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38" w:rsidRPr="00D128F8" w:rsidRDefault="00606B38" w:rsidP="00D57537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D128F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46170">
        <w:rPr>
          <w:rFonts w:ascii="Times New Roman" w:hAnsi="Times New Roman" w:cs="Times New Roman"/>
          <w:b w:val="0"/>
          <w:sz w:val="28"/>
          <w:szCs w:val="28"/>
        </w:rPr>
        <w:t>вносится депутатом</w:t>
      </w:r>
      <w:r w:rsidR="00541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28F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Совета Республики Татарстан </w:t>
      </w:r>
    </w:p>
    <w:p w:rsidR="00606B38" w:rsidRPr="00D128F8" w:rsidRDefault="00646170" w:rsidP="00D57537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Галиевым</w:t>
      </w:r>
      <w:proofErr w:type="spellEnd"/>
    </w:p>
    <w:p w:rsidR="00606B38" w:rsidRDefault="00606B38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267135" w:rsidRDefault="00267135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B97BBB" w:rsidRPr="001E6278" w:rsidRDefault="00B97BBB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BBB" w:rsidRPr="0099128E" w:rsidRDefault="00E01AB4" w:rsidP="00B9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8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06B38" w:rsidRPr="0099128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97BBB" w:rsidRPr="0099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EFA" w:rsidRPr="0099128E">
        <w:rPr>
          <w:rFonts w:ascii="Times New Roman" w:hAnsi="Times New Roman" w:cs="Times New Roman"/>
          <w:b/>
          <w:sz w:val="28"/>
          <w:szCs w:val="28"/>
        </w:rPr>
        <w:t>статью 2 Экологического</w:t>
      </w:r>
      <w:r w:rsidR="00606B38" w:rsidRPr="0099128E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8A6EFA" w:rsidRPr="0099128E">
        <w:rPr>
          <w:rFonts w:ascii="Times New Roman" w:hAnsi="Times New Roman" w:cs="Times New Roman"/>
          <w:b/>
          <w:sz w:val="28"/>
          <w:szCs w:val="28"/>
        </w:rPr>
        <w:t>а</w:t>
      </w:r>
      <w:r w:rsidR="00B97BBB" w:rsidRPr="00991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EFA" w:rsidRPr="0099128E" w:rsidRDefault="00B97BBB" w:rsidP="008A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8E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606B38" w:rsidRPr="0099128E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8A6EFA" w:rsidRPr="0099128E">
        <w:rPr>
          <w:rFonts w:ascii="Times New Roman" w:hAnsi="Times New Roman" w:cs="Times New Roman"/>
          <w:b/>
          <w:sz w:val="28"/>
          <w:szCs w:val="28"/>
        </w:rPr>
        <w:t xml:space="preserve"> и статью 1 </w:t>
      </w:r>
      <w:hyperlink r:id="rId5" w:history="1">
        <w:r w:rsidR="008A6EFA" w:rsidRPr="0099128E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Закона Республики Татарстан «О плодородии земель сельскохозяйственного назначения»</w:t>
        </w:r>
      </w:hyperlink>
    </w:p>
    <w:p w:rsidR="00541CD7" w:rsidRPr="0099128E" w:rsidRDefault="00541CD7" w:rsidP="00B9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AB4" w:rsidRDefault="00F12D93" w:rsidP="000A5D35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8D406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 2 Экологического</w:t>
      </w:r>
      <w:r w:rsidR="00E01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8D40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7BBB"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 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Государстве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Совета Татарстана, 2009, № 1; 2010, № 5 (I часть); 2011, № 6 (I часть), № 10 (I часть); 2012, № 1; 2013, № 1; 2014, № 5, 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(II часть),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7; 2015,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2016,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1 - 2,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5; Собрание законодательства Республики Татарстан, 2016,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(часть I); 2017,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(часть I); 2018,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(часть I); 2019,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(часть I); 2020,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(часть I); 2021,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(часть I); 2022,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(часть I); 2023,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 w:rsidRP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(часть I),</w:t>
      </w:r>
      <w:r w:rsid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(часть I), </w:t>
      </w:r>
      <w:r w:rsidR="004B7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(ч</w:t>
      </w:r>
      <w:r w:rsidR="000A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I) </w:t>
      </w:r>
      <w:r w:rsidR="00E01AB4" w:rsidRPr="00E0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037AB6" w:rsidRDefault="00037AB6" w:rsidP="00E01AB4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B4" w:rsidRPr="00E01AB4" w:rsidRDefault="00E01AB4" w:rsidP="00E01AB4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6" w:history="1">
        <w:r w:rsidR="008D40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E0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5F5F" w:rsidRPr="00CB4559" w:rsidRDefault="002C7940" w:rsidP="00EB5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B5F5F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) дополнить новым абзацем пятым следующего содержания:</w:t>
      </w:r>
    </w:p>
    <w:p w:rsidR="00EB5F5F" w:rsidRDefault="00EB5F5F" w:rsidP="00EB5F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B4559">
        <w:rPr>
          <w:rFonts w:ascii="Times New Roman" w:hAnsi="Times New Roman" w:cs="Times New Roman"/>
          <w:color w:val="000000"/>
          <w:sz w:val="28"/>
          <w:szCs w:val="28"/>
        </w:rPr>
        <w:t>вечномерзлый грунт - грунт, находящийся в криогенном (мерзлотном) состоянии более трех лет подряд;</w:t>
      </w:r>
      <w:r w:rsidR="00CB4559" w:rsidRPr="00CB455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B4559" w:rsidRDefault="002C7940" w:rsidP="00EB5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9626D">
        <w:rPr>
          <w:rFonts w:ascii="Times New Roman" w:hAnsi="Times New Roman" w:cs="Times New Roman"/>
          <w:sz w:val="28"/>
          <w:szCs w:val="28"/>
          <w:shd w:val="clear" w:color="auto" w:fill="FFFFFF"/>
        </w:rPr>
        <w:t>) абзацы пятый-десятый</w:t>
      </w:r>
      <w:r w:rsidR="00CB4559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с</w:t>
      </w:r>
      <w:r w:rsid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оответстве</w:t>
      </w:r>
      <w:r w:rsidR="00F9626D">
        <w:rPr>
          <w:rFonts w:ascii="Times New Roman" w:hAnsi="Times New Roman" w:cs="Times New Roman"/>
          <w:sz w:val="28"/>
          <w:szCs w:val="28"/>
          <w:shd w:val="clear" w:color="auto" w:fill="FFFFFF"/>
        </w:rPr>
        <w:t>нно абзацами шестым-одиннадцатым</w:t>
      </w:r>
      <w:r w:rsidR="00CB4559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B4559" w:rsidRDefault="002C7940" w:rsidP="00CB45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) доп</w:t>
      </w:r>
      <w:r w:rsidR="00F9626D">
        <w:rPr>
          <w:rFonts w:ascii="Times New Roman" w:hAnsi="Times New Roman" w:cs="Times New Roman"/>
          <w:sz w:val="28"/>
          <w:szCs w:val="28"/>
          <w:shd w:val="clear" w:color="auto" w:fill="FFFFFF"/>
        </w:rPr>
        <w:t>олнить новым абзацем двенадцатым</w:t>
      </w:r>
      <w:r w:rsidR="00CB4559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99128E" w:rsidRDefault="00CB4559" w:rsidP="00CB45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9128E" w:rsidRPr="0099128E">
        <w:rPr>
          <w:rFonts w:ascii="Times New Roman" w:hAnsi="Times New Roman" w:cs="Times New Roman"/>
          <w:color w:val="000000"/>
          <w:sz w:val="28"/>
          <w:szCs w:val="28"/>
        </w:rPr>
        <w:t>грунт - поверхностный слой земли, состоящий из минеральных и (или) органических веществ;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8710D" w:rsidRDefault="002C7940" w:rsidP="00387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B45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1FAC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абзацы одиннадцатый-тринадцатый</w:t>
      </w:r>
      <w:r w:rsidR="00CB4559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с</w:t>
      </w:r>
      <w:r w:rsidR="00001FAC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оответственно абзацами тринадцатым-пятнадцатым</w:t>
      </w:r>
      <w:r w:rsidR="00CB4559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710D" w:rsidRDefault="002C7940" w:rsidP="00387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01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дополнить новым абзацем шестнадцатым </w:t>
      </w:r>
      <w:r w:rsidR="00001FAC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38710D" w:rsidRDefault="00001FAC" w:rsidP="00387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128E">
        <w:rPr>
          <w:rFonts w:ascii="Times New Roman" w:hAnsi="Times New Roman" w:cs="Times New Roman"/>
          <w:color w:val="000000"/>
          <w:sz w:val="28"/>
          <w:szCs w:val="28"/>
        </w:rPr>
        <w:t xml:space="preserve">деградация вечномерзлого грунта - процесс периодического </w:t>
      </w:r>
      <w:proofErr w:type="spellStart"/>
      <w:r w:rsidRPr="0099128E">
        <w:rPr>
          <w:rFonts w:ascii="Times New Roman" w:hAnsi="Times New Roman" w:cs="Times New Roman"/>
          <w:color w:val="000000"/>
          <w:sz w:val="28"/>
          <w:szCs w:val="28"/>
        </w:rPr>
        <w:t>протаивания</w:t>
      </w:r>
      <w:proofErr w:type="spellEnd"/>
      <w:r w:rsidRPr="0099128E">
        <w:rPr>
          <w:rFonts w:ascii="Times New Roman" w:hAnsi="Times New Roman" w:cs="Times New Roman"/>
          <w:color w:val="000000"/>
          <w:sz w:val="28"/>
          <w:szCs w:val="28"/>
        </w:rPr>
        <w:t>, характеризующийся постепенным повышением среднегодовой температуры вечномерзлого грунта, приводящим к понижению верхней поверхности слоя вечномерзлого грунта и повышению нижней поверхности слоя вечномерзлого грунта;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8710D" w:rsidRDefault="00FB27F8" w:rsidP="00387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абзацы четырнадцатый-шестьдесят третий</w:t>
      </w:r>
      <w:r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оответственно абзацами семнадцатым-шестьдесят шестым</w:t>
      </w:r>
      <w:r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A5EA4" w:rsidRDefault="00FB27F8" w:rsidP="005A5E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="005A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новым абзацем шестьдесят седьмым </w:t>
      </w:r>
      <w:r w:rsidR="005A5EA4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5A5EA4" w:rsidRDefault="005A5EA4" w:rsidP="005A5EA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99128E">
        <w:rPr>
          <w:rFonts w:ascii="Times New Roman" w:hAnsi="Times New Roman" w:cs="Times New Roman"/>
          <w:color w:val="000000"/>
          <w:sz w:val="28"/>
          <w:szCs w:val="28"/>
        </w:rPr>
        <w:t>состояние многолетней (вечной) мерзлоты - совокупность характеристик вечномерзлых грунтов;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A5EA4" w:rsidRPr="007B51C4" w:rsidRDefault="007B51C4" w:rsidP="005A5EA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</w:t>
      </w:r>
      <w:r w:rsidR="005A5EA4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абзацы шестьдесят четвертый-семьдесят первый</w:t>
      </w:r>
      <w:r w:rsidR="005A5EA4" w:rsidRPr="00CB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с</w:t>
      </w:r>
      <w:r w:rsidR="005A5EA4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оответственно абзацами шестьдесят восьмым-</w:t>
      </w:r>
      <w:r w:rsidR="005A5EA4" w:rsidRPr="00A5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EA4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пятым.</w:t>
      </w:r>
    </w:p>
    <w:p w:rsidR="000755F0" w:rsidRPr="000755F0" w:rsidRDefault="000755F0" w:rsidP="00A5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35" w:rsidRDefault="00267135" w:rsidP="00565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550E2" w:rsidRDefault="00A550E2" w:rsidP="00565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C5" w:rsidRPr="0038710D" w:rsidRDefault="00A550E2" w:rsidP="0038710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статью 1 </w:t>
      </w:r>
      <w:r w:rsidR="007C015D">
        <w:fldChar w:fldCharType="begin"/>
      </w:r>
      <w:r w:rsidR="007C015D">
        <w:instrText xml:space="preserve"> HYPERLINK "https://docs.cntd.ru/document/917007336" </w:instrText>
      </w:r>
      <w:r w:rsidR="007C015D">
        <w:fldChar w:fldCharType="separate"/>
      </w:r>
      <w:r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Закон</w:t>
      </w:r>
      <w:r w:rsidR="007C015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</w:t>
      </w:r>
      <w:bookmarkStart w:id="0" w:name="_GoBack"/>
      <w:bookmarkEnd w:id="0"/>
      <w:r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Республики Та</w:t>
      </w:r>
      <w:r w:rsidR="00275DC5"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тарстан от 24 января 2001 года №</w:t>
      </w:r>
      <w:r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595 </w:t>
      </w:r>
      <w:r w:rsidR="00275DC5"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</w:t>
      </w:r>
      <w:r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 плодородии земель сельскохозяйственного назначения</w:t>
      </w:r>
      <w:r w:rsidR="00275DC5" w:rsidRPr="00275D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7C015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275DC5"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>(Ведомости Государственного Совета Татар</w:t>
      </w:r>
      <w:r w:rsidR="00275DC5"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стана, 2001, № 1 - 2; 2005, № 1 (I часть); 2006, № 7 (I часть); 2010, № 5 (I часть); 2013, №</w:t>
      </w:r>
      <w:r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(I часть); Собрание законодательст</w:t>
      </w:r>
      <w:r w:rsidR="00275DC5"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>ва Республики Татарстан, 2016, № 44 (часть I); 2020, №</w:t>
      </w:r>
      <w:r w:rsidR="0038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87 (часть I</w:t>
      </w:r>
      <w:r w:rsidRPr="00275D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8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2022, № 49 (часть I) </w:t>
      </w:r>
      <w:r w:rsidRPr="0038710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275DC5" w:rsidRDefault="00275DC5" w:rsidP="00275DC5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шестой признать утратившим силу;</w:t>
      </w:r>
    </w:p>
    <w:p w:rsidR="00275DC5" w:rsidRDefault="00275DC5" w:rsidP="00275DC5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восьмой изложить в следующей редакции:</w:t>
      </w:r>
    </w:p>
    <w:p w:rsidR="00275DC5" w:rsidRDefault="00275DC5" w:rsidP="00275DC5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агрохимикаты</w:t>
      </w:r>
      <w:proofErr w:type="spellEnd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удобрения (минеральные, органические, </w:t>
      </w:r>
      <w:proofErr w:type="gramStart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органо-минеральные</w:t>
      </w:r>
      <w:proofErr w:type="gramEnd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микробиологические), химические </w:t>
      </w:r>
      <w:proofErr w:type="spellStart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мелиоранты</w:t>
      </w:r>
      <w:proofErr w:type="spellEnd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предназначенные для питания растений и регулирования плодородия земель (почв). Не признаются </w:t>
      </w:r>
      <w:proofErr w:type="spellStart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торф, отходы животноводства и растениеводства, побочные продукты животноводства, не прошедшие обработку, переработку, ил, осадки сточных вод, используемые для производства органических и </w:t>
      </w:r>
      <w:proofErr w:type="gramStart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органо-минеральных</w:t>
      </w:r>
      <w:proofErr w:type="gramEnd"/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удобрений,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мешанные минеральные удобрения;»;</w:t>
      </w:r>
    </w:p>
    <w:p w:rsidR="00275DC5" w:rsidRDefault="00275DC5" w:rsidP="00275DC5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250181" w:rsidRDefault="00275DC5" w:rsidP="00250181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181"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пестициды - вещества или смесь веществ, в том числе используемые в качестве регуляторов роста растений, </w:t>
      </w:r>
      <w:proofErr w:type="spellStart"/>
      <w:r w:rsidR="00250181"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феромонов</w:t>
      </w:r>
      <w:proofErr w:type="spellEnd"/>
      <w:r w:rsidR="00250181"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дефолиантов, десикантов и фумигантов, и препараты химического или биологического происхождения, предназначенные для борьбы с вредными организмами;</w:t>
      </w:r>
      <w:r w:rsidR="002501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0181" w:rsidRPr="0057586D" w:rsidRDefault="00250181" w:rsidP="00250181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абзац одиннадцатый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DC5" w:rsidRPr="00275DC5" w:rsidRDefault="00275DC5" w:rsidP="0025018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0E2" w:rsidRPr="0056571D" w:rsidRDefault="00A550E2" w:rsidP="00A55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66" w:rsidRDefault="00B97BBB" w:rsidP="00037AB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97BBB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250181" w:rsidRDefault="00250181" w:rsidP="00037AB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250181" w:rsidRPr="001E6278" w:rsidRDefault="00250181" w:rsidP="00037AB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A1D38" w:rsidRDefault="009A1D38" w:rsidP="002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135" w:rsidRPr="00B97BBB" w:rsidRDefault="003535F6" w:rsidP="007221FB">
      <w:pPr>
        <w:autoSpaceDE w:val="0"/>
        <w:autoSpaceDN w:val="0"/>
        <w:adjustRightInd w:val="0"/>
        <w:spacing w:after="0" w:line="240" w:lineRule="auto"/>
        <w:ind w:left="567" w:hanging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:rsidR="00267135" w:rsidRPr="001E6278" w:rsidRDefault="00267135" w:rsidP="0003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267135" w:rsidRPr="001E6278" w:rsidSect="00037AB6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5"/>
    <w:rsid w:val="00001FAC"/>
    <w:rsid w:val="0003603B"/>
    <w:rsid w:val="00037AB6"/>
    <w:rsid w:val="000755F0"/>
    <w:rsid w:val="000A5D35"/>
    <w:rsid w:val="000F4AB6"/>
    <w:rsid w:val="0015185E"/>
    <w:rsid w:val="0017795F"/>
    <w:rsid w:val="0018184A"/>
    <w:rsid w:val="001A0BE6"/>
    <w:rsid w:val="001C0056"/>
    <w:rsid w:val="001E6278"/>
    <w:rsid w:val="00250181"/>
    <w:rsid w:val="00255040"/>
    <w:rsid w:val="00267135"/>
    <w:rsid w:val="00275DC5"/>
    <w:rsid w:val="002C7940"/>
    <w:rsid w:val="00335C03"/>
    <w:rsid w:val="003535F6"/>
    <w:rsid w:val="003734B2"/>
    <w:rsid w:val="003757FF"/>
    <w:rsid w:val="0038710D"/>
    <w:rsid w:val="003A3777"/>
    <w:rsid w:val="00407805"/>
    <w:rsid w:val="00480BA1"/>
    <w:rsid w:val="0048659E"/>
    <w:rsid w:val="004A5776"/>
    <w:rsid w:val="004B73A7"/>
    <w:rsid w:val="00537140"/>
    <w:rsid w:val="00541CD7"/>
    <w:rsid w:val="0056571D"/>
    <w:rsid w:val="005A0C57"/>
    <w:rsid w:val="005A5EA4"/>
    <w:rsid w:val="005E41FE"/>
    <w:rsid w:val="005F012A"/>
    <w:rsid w:val="00606B38"/>
    <w:rsid w:val="00646170"/>
    <w:rsid w:val="006A21ED"/>
    <w:rsid w:val="006C648F"/>
    <w:rsid w:val="006F6965"/>
    <w:rsid w:val="007221FB"/>
    <w:rsid w:val="00740E0B"/>
    <w:rsid w:val="007B51C4"/>
    <w:rsid w:val="007C015D"/>
    <w:rsid w:val="008353DA"/>
    <w:rsid w:val="008A6EFA"/>
    <w:rsid w:val="008D406A"/>
    <w:rsid w:val="008F5447"/>
    <w:rsid w:val="00966ABC"/>
    <w:rsid w:val="009852E3"/>
    <w:rsid w:val="00986B02"/>
    <w:rsid w:val="0099128E"/>
    <w:rsid w:val="009A1D38"/>
    <w:rsid w:val="009D0DAC"/>
    <w:rsid w:val="009F0957"/>
    <w:rsid w:val="00A13203"/>
    <w:rsid w:val="00A40A7F"/>
    <w:rsid w:val="00A4279E"/>
    <w:rsid w:val="00A550E2"/>
    <w:rsid w:val="00B97BBB"/>
    <w:rsid w:val="00BB6B67"/>
    <w:rsid w:val="00CB08E9"/>
    <w:rsid w:val="00CB4559"/>
    <w:rsid w:val="00D07E66"/>
    <w:rsid w:val="00D102CD"/>
    <w:rsid w:val="00D57537"/>
    <w:rsid w:val="00D626BC"/>
    <w:rsid w:val="00D73027"/>
    <w:rsid w:val="00D81C69"/>
    <w:rsid w:val="00DB2C4A"/>
    <w:rsid w:val="00E01AB4"/>
    <w:rsid w:val="00E554A8"/>
    <w:rsid w:val="00E63C66"/>
    <w:rsid w:val="00E95199"/>
    <w:rsid w:val="00EB5F5F"/>
    <w:rsid w:val="00EE0EB7"/>
    <w:rsid w:val="00EE1ACD"/>
    <w:rsid w:val="00F12D93"/>
    <w:rsid w:val="00F37D50"/>
    <w:rsid w:val="00F9626D"/>
    <w:rsid w:val="00FB27F8"/>
    <w:rsid w:val="00FC2EF2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3058"/>
  <w15:chartTrackingRefBased/>
  <w15:docId w15:val="{DB48F9EF-33FF-4899-8BAB-3531319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35"/>
  </w:style>
  <w:style w:type="paragraph" w:styleId="2">
    <w:name w:val="heading 2"/>
    <w:basedOn w:val="a"/>
    <w:link w:val="20"/>
    <w:uiPriority w:val="9"/>
    <w:qFormat/>
    <w:rsid w:val="008A6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B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7E66"/>
    <w:pPr>
      <w:ind w:left="720"/>
      <w:contextualSpacing/>
    </w:pPr>
  </w:style>
  <w:style w:type="paragraph" w:customStyle="1" w:styleId="formattext">
    <w:name w:val="formattext"/>
    <w:basedOn w:val="a"/>
    <w:rsid w:val="004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7BBB"/>
    <w:pPr>
      <w:spacing w:after="0" w:line="240" w:lineRule="auto"/>
    </w:pPr>
  </w:style>
  <w:style w:type="character" w:customStyle="1" w:styleId="searchresult">
    <w:name w:val="search_result"/>
    <w:basedOn w:val="a0"/>
    <w:rsid w:val="00B97BBB"/>
  </w:style>
  <w:style w:type="character" w:styleId="a5">
    <w:name w:val="Hyperlink"/>
    <w:basedOn w:val="a0"/>
    <w:uiPriority w:val="99"/>
    <w:unhideWhenUsed/>
    <w:rsid w:val="00E01A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6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9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363&amp;n=66571&amp;dst=101234&amp;field=134&amp;date=30.01.2023" TargetMode="External"/><Relationship Id="rId5" Type="http://schemas.openxmlformats.org/officeDocument/2006/relationships/hyperlink" Target="https://docs.cntd.ru/document/917007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41A5-3AEF-4A98-AE4E-AE261E4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ArturAzatovich</cp:lastModifiedBy>
  <cp:revision>4</cp:revision>
  <cp:lastPrinted>2023-08-14T06:45:00Z</cp:lastPrinted>
  <dcterms:created xsi:type="dcterms:W3CDTF">2023-08-21T14:58:00Z</dcterms:created>
  <dcterms:modified xsi:type="dcterms:W3CDTF">2023-09-01T07:13:00Z</dcterms:modified>
</cp:coreProperties>
</file>