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D4" w:rsidRDefault="005F08D4" w:rsidP="005F08D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val="tt-RU"/>
        </w:rPr>
      </w:pPr>
      <w:r w:rsidRPr="00214ABB">
        <w:rPr>
          <w:rFonts w:ascii="Times New Roman" w:hAnsi="Times New Roman" w:cs="Times New Roman"/>
          <w:b w:val="0"/>
          <w:sz w:val="28"/>
          <w:szCs w:val="28"/>
          <w:lang w:val="tt-RU"/>
        </w:rPr>
        <w:t>Проект</w:t>
      </w:r>
      <w:r w:rsidR="00C1081D"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 вносится</w:t>
      </w:r>
    </w:p>
    <w:p w:rsidR="00C1081D" w:rsidRDefault="00C1081D" w:rsidP="005F08D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val="tt-RU"/>
        </w:rPr>
      </w:pPr>
      <w:r>
        <w:rPr>
          <w:rFonts w:ascii="Times New Roman" w:hAnsi="Times New Roman" w:cs="Times New Roman"/>
          <w:b w:val="0"/>
          <w:sz w:val="28"/>
          <w:szCs w:val="28"/>
          <w:lang w:val="tt-RU"/>
        </w:rPr>
        <w:t>Государственным Советом</w:t>
      </w:r>
    </w:p>
    <w:p w:rsidR="00C1081D" w:rsidRDefault="00C1081D" w:rsidP="005F08D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val="tt-RU"/>
        </w:rPr>
      </w:pPr>
      <w:r>
        <w:rPr>
          <w:rFonts w:ascii="Times New Roman" w:hAnsi="Times New Roman" w:cs="Times New Roman"/>
          <w:b w:val="0"/>
          <w:sz w:val="28"/>
          <w:szCs w:val="28"/>
          <w:lang w:val="tt-RU"/>
        </w:rPr>
        <w:t>Республики Татарстан</w:t>
      </w:r>
    </w:p>
    <w:p w:rsidR="00C1081D" w:rsidRPr="00214ABB" w:rsidRDefault="00C1081D" w:rsidP="005F08D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val="tt-RU"/>
        </w:rPr>
      </w:pPr>
    </w:p>
    <w:p w:rsidR="005F08D4" w:rsidRPr="00214ABB" w:rsidRDefault="005F08D4" w:rsidP="005F08D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val="tt-RU"/>
        </w:rPr>
      </w:pPr>
    </w:p>
    <w:p w:rsidR="005F08D4" w:rsidRPr="00214ABB" w:rsidRDefault="005F08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tt-RU"/>
        </w:rPr>
      </w:pPr>
    </w:p>
    <w:p w:rsidR="005F08D4" w:rsidRPr="00214ABB" w:rsidRDefault="005F08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tt-RU"/>
        </w:rPr>
      </w:pPr>
    </w:p>
    <w:p w:rsidR="005F08D4" w:rsidRPr="00214ABB" w:rsidRDefault="005F08D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4ABB">
        <w:rPr>
          <w:rFonts w:ascii="Times New Roman" w:hAnsi="Times New Roman" w:cs="Times New Roman"/>
          <w:b w:val="0"/>
          <w:sz w:val="28"/>
          <w:szCs w:val="28"/>
        </w:rPr>
        <w:t>ФЕДЕРАЛЬНЫЙ ЗАКОН</w:t>
      </w:r>
    </w:p>
    <w:p w:rsidR="005F08D4" w:rsidRPr="00214ABB" w:rsidRDefault="005F08D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F08D4" w:rsidRPr="00214ABB" w:rsidRDefault="005F08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4AB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214ABB">
        <w:rPr>
          <w:rFonts w:ascii="Times New Roman" w:hAnsi="Times New Roman" w:cs="Times New Roman"/>
          <w:sz w:val="28"/>
          <w:szCs w:val="28"/>
          <w:lang w:val="tt-RU"/>
        </w:rPr>
        <w:t>в</w:t>
      </w:r>
      <w:r w:rsidRPr="00214ABB">
        <w:rPr>
          <w:rFonts w:ascii="Times New Roman" w:hAnsi="Times New Roman" w:cs="Times New Roman"/>
          <w:sz w:val="28"/>
          <w:szCs w:val="28"/>
        </w:rPr>
        <w:t xml:space="preserve"> </w:t>
      </w:r>
      <w:r w:rsidRPr="00214ABB">
        <w:rPr>
          <w:rFonts w:ascii="Times New Roman" w:hAnsi="Times New Roman" w:cs="Times New Roman"/>
          <w:sz w:val="28"/>
          <w:szCs w:val="28"/>
          <w:lang w:val="tt-RU"/>
        </w:rPr>
        <w:t>Ф</w:t>
      </w:r>
      <w:r w:rsidR="00D0271C" w:rsidRPr="00214ABB">
        <w:rPr>
          <w:rFonts w:ascii="Times New Roman" w:hAnsi="Times New Roman" w:cs="Times New Roman"/>
          <w:sz w:val="28"/>
          <w:szCs w:val="28"/>
        </w:rPr>
        <w:t>едеральный</w:t>
      </w:r>
      <w:r w:rsidRPr="00214ABB">
        <w:rPr>
          <w:rFonts w:ascii="Times New Roman" w:hAnsi="Times New Roman" w:cs="Times New Roman"/>
          <w:sz w:val="28"/>
          <w:szCs w:val="28"/>
        </w:rPr>
        <w:t xml:space="preserve"> закон </w:t>
      </w:r>
    </w:p>
    <w:p w:rsidR="005F08D4" w:rsidRPr="00214ABB" w:rsidRDefault="005F08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4ABB">
        <w:rPr>
          <w:rFonts w:ascii="Times New Roman" w:hAnsi="Times New Roman" w:cs="Times New Roman"/>
          <w:sz w:val="28"/>
          <w:szCs w:val="28"/>
        </w:rPr>
        <w:t>«О правовом положении иностранных</w:t>
      </w:r>
    </w:p>
    <w:p w:rsidR="005F08D4" w:rsidRPr="00214ABB" w:rsidRDefault="005F08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4ABB">
        <w:rPr>
          <w:rFonts w:ascii="Times New Roman" w:hAnsi="Times New Roman" w:cs="Times New Roman"/>
          <w:sz w:val="28"/>
          <w:szCs w:val="28"/>
        </w:rPr>
        <w:t>граждан в Российской Федерации»</w:t>
      </w:r>
    </w:p>
    <w:p w:rsidR="005F08D4" w:rsidRPr="00214ABB" w:rsidRDefault="005F08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F08D4" w:rsidRPr="00214ABB" w:rsidRDefault="005F08D4" w:rsidP="0092678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BB">
        <w:rPr>
          <w:rFonts w:ascii="Times New Roman" w:hAnsi="Times New Roman" w:cs="Times New Roman"/>
          <w:sz w:val="28"/>
          <w:szCs w:val="28"/>
        </w:rPr>
        <w:t xml:space="preserve">Внести в Федеральный закон от 25 июля 2002 года № 115-ФЗ «О правовом положении иностранных граждан в Российской Федерации» (Собрание законодательства Российской Федерации, 2002, № 30, ст. 3032; 2003, № 27, ст. 2700; № 46, ст. 4437; 2006, № 30, ст. 3286; 2007, № 49, ст. 6071; 2008, № 19, ст. 2094; № 30, ст. 3616; </w:t>
      </w:r>
      <w:r w:rsidR="000B306F">
        <w:rPr>
          <w:rFonts w:ascii="Times New Roman" w:hAnsi="Times New Roman" w:cs="Times New Roman"/>
          <w:sz w:val="28"/>
          <w:szCs w:val="28"/>
        </w:rPr>
        <w:t xml:space="preserve"> </w:t>
      </w:r>
      <w:r w:rsidRPr="00214ABB">
        <w:rPr>
          <w:rFonts w:ascii="Times New Roman" w:hAnsi="Times New Roman" w:cs="Times New Roman"/>
          <w:sz w:val="28"/>
          <w:szCs w:val="28"/>
        </w:rPr>
        <w:t xml:space="preserve">2009, № 19, ст. 2283; 2010, № 21, ст. 2524; № 31, ст. 4196; № 40, ст. 4969; № 52, </w:t>
      </w:r>
      <w:r w:rsidR="000B306F">
        <w:rPr>
          <w:rFonts w:ascii="Times New Roman" w:hAnsi="Times New Roman" w:cs="Times New Roman"/>
          <w:sz w:val="28"/>
          <w:szCs w:val="28"/>
        </w:rPr>
        <w:t xml:space="preserve">  </w:t>
      </w:r>
      <w:r w:rsidRPr="00214ABB">
        <w:rPr>
          <w:rFonts w:ascii="Times New Roman" w:hAnsi="Times New Roman" w:cs="Times New Roman"/>
          <w:sz w:val="28"/>
          <w:szCs w:val="28"/>
        </w:rPr>
        <w:t xml:space="preserve">ст. 7000; </w:t>
      </w:r>
      <w:r w:rsidR="000B306F">
        <w:rPr>
          <w:rFonts w:ascii="Times New Roman" w:hAnsi="Times New Roman" w:cs="Times New Roman"/>
          <w:sz w:val="28"/>
          <w:szCs w:val="28"/>
        </w:rPr>
        <w:t xml:space="preserve">  </w:t>
      </w:r>
      <w:r w:rsidRPr="00214ABB">
        <w:rPr>
          <w:rFonts w:ascii="Times New Roman" w:hAnsi="Times New Roman" w:cs="Times New Roman"/>
          <w:sz w:val="28"/>
          <w:szCs w:val="28"/>
        </w:rPr>
        <w:t xml:space="preserve">2011, </w:t>
      </w:r>
      <w:r w:rsidR="000B306F">
        <w:rPr>
          <w:rFonts w:ascii="Times New Roman" w:hAnsi="Times New Roman" w:cs="Times New Roman"/>
          <w:sz w:val="28"/>
          <w:szCs w:val="28"/>
        </w:rPr>
        <w:t xml:space="preserve">  </w:t>
      </w:r>
      <w:r w:rsidRPr="00214ABB">
        <w:rPr>
          <w:rFonts w:ascii="Times New Roman" w:hAnsi="Times New Roman" w:cs="Times New Roman"/>
          <w:sz w:val="28"/>
          <w:szCs w:val="28"/>
        </w:rPr>
        <w:t xml:space="preserve">№ 1, ст. 29; № 13, ст. 1689; № 17, ст. 2321; № 27, ст. 3880; № 49, ст. 7043, 7061; 2012, № 53, ст. 7640, 7645; 2013, № 19, ст. 2309; № 23, ст. 2866; № 27, ст. 3461, 3477; № 30, ст. 4036, 4037, 4057, 4081; № 52, ст. 6951, 6954, 6955; 2014, № 16, ст. 1828, 1831; № 19, ст. 2311, 2332; № 26, ст. 3370; № 48, ст. 6638, 6659; № 49, ст. 6918; № 52, ст. 7557; 2015, № 1, ст. 61, 72; № 10, ст. 1426; № 21, ст. 2984; № 27, ст. 3951, 3990, 3993; № 29, ст. 4339, 4356; № 48, ст. 6709; 2016, № 1, ст. 58, 85, 86; </w:t>
      </w:r>
      <w:r w:rsidR="000B306F">
        <w:rPr>
          <w:rFonts w:ascii="Times New Roman" w:hAnsi="Times New Roman" w:cs="Times New Roman"/>
          <w:sz w:val="28"/>
          <w:szCs w:val="28"/>
        </w:rPr>
        <w:t xml:space="preserve"> </w:t>
      </w:r>
      <w:r w:rsidRPr="00214ABB">
        <w:rPr>
          <w:rFonts w:ascii="Times New Roman" w:hAnsi="Times New Roman" w:cs="Times New Roman"/>
          <w:sz w:val="28"/>
          <w:szCs w:val="28"/>
        </w:rPr>
        <w:t xml:space="preserve">2017, № 11, ст. 1537; № 17, ст. 2459; № 31, ст. 4765; № 50, ст. 7564; 2018, № 1, ст. 77, </w:t>
      </w:r>
      <w:r w:rsidR="000B306F">
        <w:rPr>
          <w:rFonts w:ascii="Times New Roman" w:hAnsi="Times New Roman" w:cs="Times New Roman"/>
          <w:sz w:val="28"/>
          <w:szCs w:val="28"/>
        </w:rPr>
        <w:t xml:space="preserve">  </w:t>
      </w:r>
      <w:r w:rsidRPr="00214ABB">
        <w:rPr>
          <w:rFonts w:ascii="Times New Roman" w:hAnsi="Times New Roman" w:cs="Times New Roman"/>
          <w:sz w:val="28"/>
          <w:szCs w:val="28"/>
        </w:rPr>
        <w:t xml:space="preserve">82; </w:t>
      </w:r>
      <w:r w:rsidR="000B306F">
        <w:rPr>
          <w:rFonts w:ascii="Times New Roman" w:hAnsi="Times New Roman" w:cs="Times New Roman"/>
          <w:sz w:val="28"/>
          <w:szCs w:val="28"/>
        </w:rPr>
        <w:t xml:space="preserve">  </w:t>
      </w:r>
      <w:r w:rsidRPr="00214ABB">
        <w:rPr>
          <w:rFonts w:ascii="Times New Roman" w:hAnsi="Times New Roman" w:cs="Times New Roman"/>
          <w:sz w:val="28"/>
          <w:szCs w:val="28"/>
        </w:rPr>
        <w:t xml:space="preserve">№ 30, ст. 4537, 4551; № 53, ст. 8433, 8454; 2019, № 18, ст. 2224; № 23, ст. 2904; № 25, ст. 3164, 3165; № 30, ст. 4134; № 31, ст. 4416; 2020, № 6, ст. 595; № 9, ст. 1122; </w:t>
      </w:r>
      <w:r w:rsidR="000B306F">
        <w:rPr>
          <w:rFonts w:ascii="Times New Roman" w:hAnsi="Times New Roman" w:cs="Times New Roman"/>
          <w:sz w:val="28"/>
          <w:szCs w:val="28"/>
        </w:rPr>
        <w:t xml:space="preserve"> </w:t>
      </w:r>
      <w:r w:rsidRPr="00214ABB">
        <w:rPr>
          <w:rFonts w:ascii="Times New Roman" w:hAnsi="Times New Roman" w:cs="Times New Roman"/>
          <w:sz w:val="28"/>
          <w:szCs w:val="28"/>
        </w:rPr>
        <w:t xml:space="preserve">№ 15, ст. 2242; № 17, ст. 2713; № 31, ст. 5027, 5064; № 50, ст. 8057; 2021, № 1, ст. 56; № 9, ст. 1469, 1475; № 27, ст. 5098, 5102, 5171, 5179, 5185; 2022, № 14, ст. 2200; </w:t>
      </w:r>
      <w:r w:rsidR="000B306F">
        <w:rPr>
          <w:rFonts w:ascii="Times New Roman" w:hAnsi="Times New Roman" w:cs="Times New Roman"/>
          <w:sz w:val="28"/>
          <w:szCs w:val="28"/>
        </w:rPr>
        <w:t xml:space="preserve">  </w:t>
      </w:r>
      <w:r w:rsidRPr="00214ABB">
        <w:rPr>
          <w:rFonts w:ascii="Times New Roman" w:hAnsi="Times New Roman" w:cs="Times New Roman"/>
          <w:sz w:val="28"/>
          <w:szCs w:val="28"/>
        </w:rPr>
        <w:t xml:space="preserve">№ 27, </w:t>
      </w:r>
      <w:r w:rsidR="000B306F">
        <w:rPr>
          <w:rFonts w:ascii="Times New Roman" w:hAnsi="Times New Roman" w:cs="Times New Roman"/>
          <w:sz w:val="28"/>
          <w:szCs w:val="28"/>
        </w:rPr>
        <w:t xml:space="preserve">  </w:t>
      </w:r>
      <w:r w:rsidRPr="00214ABB">
        <w:rPr>
          <w:rFonts w:ascii="Times New Roman" w:hAnsi="Times New Roman" w:cs="Times New Roman"/>
          <w:sz w:val="28"/>
          <w:szCs w:val="28"/>
        </w:rPr>
        <w:t xml:space="preserve">ст. 4608; </w:t>
      </w:r>
      <w:r w:rsidR="000B306F">
        <w:rPr>
          <w:rFonts w:ascii="Times New Roman" w:hAnsi="Times New Roman" w:cs="Times New Roman"/>
          <w:sz w:val="28"/>
          <w:szCs w:val="28"/>
        </w:rPr>
        <w:t xml:space="preserve">  </w:t>
      </w:r>
      <w:r w:rsidRPr="00214ABB">
        <w:rPr>
          <w:rFonts w:ascii="Times New Roman" w:hAnsi="Times New Roman" w:cs="Times New Roman"/>
          <w:sz w:val="28"/>
          <w:szCs w:val="28"/>
        </w:rPr>
        <w:t>№ 29, ст. 5204, 5238, 5324; 2023, № 25, ст. 4404; № 29, ст. 5334) следующие изменения:</w:t>
      </w:r>
    </w:p>
    <w:p w:rsidR="0092678B" w:rsidRPr="00214ABB" w:rsidRDefault="0092678B" w:rsidP="0092678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C04" w:rsidRPr="00214ABB" w:rsidRDefault="0092678B" w:rsidP="0092678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BB">
        <w:rPr>
          <w:rFonts w:ascii="Times New Roman" w:hAnsi="Times New Roman" w:cs="Times New Roman"/>
          <w:sz w:val="28"/>
          <w:szCs w:val="28"/>
        </w:rPr>
        <w:t xml:space="preserve">1) </w:t>
      </w:r>
      <w:r w:rsidR="00B44D90" w:rsidRPr="00214ABB">
        <w:rPr>
          <w:rFonts w:ascii="Times New Roman" w:hAnsi="Times New Roman" w:cs="Times New Roman"/>
          <w:sz w:val="28"/>
          <w:szCs w:val="28"/>
        </w:rPr>
        <w:t xml:space="preserve">абзац одиннадцатый </w:t>
      </w:r>
      <w:r w:rsidR="00910C04" w:rsidRPr="00214ABB">
        <w:rPr>
          <w:rFonts w:ascii="Times New Roman" w:hAnsi="Times New Roman" w:cs="Times New Roman"/>
          <w:sz w:val="28"/>
          <w:szCs w:val="28"/>
        </w:rPr>
        <w:t>пункт</w:t>
      </w:r>
      <w:r w:rsidR="00B44D90">
        <w:rPr>
          <w:rFonts w:ascii="Times New Roman" w:hAnsi="Times New Roman" w:cs="Times New Roman"/>
          <w:sz w:val="28"/>
          <w:szCs w:val="28"/>
        </w:rPr>
        <w:t>а</w:t>
      </w:r>
      <w:r w:rsidR="00910C04" w:rsidRPr="00214ABB">
        <w:rPr>
          <w:rFonts w:ascii="Times New Roman" w:hAnsi="Times New Roman" w:cs="Times New Roman"/>
          <w:sz w:val="28"/>
          <w:szCs w:val="28"/>
        </w:rPr>
        <w:t xml:space="preserve"> 7 статьи 5</w:t>
      </w:r>
      <w:r w:rsidR="00B44D90">
        <w:rPr>
          <w:rFonts w:ascii="Times New Roman" w:hAnsi="Times New Roman" w:cs="Times New Roman"/>
          <w:sz w:val="28"/>
          <w:szCs w:val="28"/>
        </w:rPr>
        <w:t xml:space="preserve"> </w:t>
      </w:r>
      <w:r w:rsidR="00910C04" w:rsidRPr="00214ABB">
        <w:rPr>
          <w:rFonts w:ascii="Times New Roman" w:hAnsi="Times New Roman" w:cs="Times New Roman"/>
          <w:sz w:val="28"/>
          <w:szCs w:val="28"/>
        </w:rPr>
        <w:t xml:space="preserve">после слова «организации» дополнить словами «, а также неприбытие иностранного гражданина </w:t>
      </w:r>
      <w:r w:rsidR="00832C8A" w:rsidRPr="00214ABB">
        <w:rPr>
          <w:rFonts w:ascii="Times New Roman" w:hAnsi="Times New Roman" w:cs="Times New Roman"/>
          <w:sz w:val="28"/>
          <w:szCs w:val="28"/>
        </w:rPr>
        <w:t>в место обучения и (или) место пребывания</w:t>
      </w:r>
      <w:r w:rsidR="00910C04" w:rsidRPr="00214ABB">
        <w:rPr>
          <w:rFonts w:ascii="Times New Roman" w:hAnsi="Times New Roman" w:cs="Times New Roman"/>
          <w:sz w:val="28"/>
          <w:szCs w:val="28"/>
        </w:rPr>
        <w:t>»;</w:t>
      </w:r>
    </w:p>
    <w:p w:rsidR="000B306F" w:rsidRDefault="000B306F" w:rsidP="0092678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9BB" w:rsidRPr="00214ABB" w:rsidRDefault="00AC69BB" w:rsidP="0092678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BB">
        <w:rPr>
          <w:rFonts w:ascii="Times New Roman" w:hAnsi="Times New Roman" w:cs="Times New Roman"/>
          <w:sz w:val="28"/>
          <w:szCs w:val="28"/>
        </w:rPr>
        <w:t xml:space="preserve">2) </w:t>
      </w:r>
      <w:r w:rsidR="00EE0413" w:rsidRPr="00214ABB">
        <w:rPr>
          <w:rFonts w:ascii="Times New Roman" w:hAnsi="Times New Roman" w:cs="Times New Roman"/>
          <w:sz w:val="28"/>
          <w:szCs w:val="28"/>
        </w:rPr>
        <w:t>пункт 3</w:t>
      </w:r>
      <w:r w:rsidRPr="00214ABB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EE0413" w:rsidRPr="00214ABB">
        <w:rPr>
          <w:rFonts w:ascii="Times New Roman" w:hAnsi="Times New Roman" w:cs="Times New Roman"/>
          <w:sz w:val="28"/>
          <w:szCs w:val="28"/>
        </w:rPr>
        <w:t>и</w:t>
      </w:r>
      <w:r w:rsidRPr="00214ABB">
        <w:rPr>
          <w:rFonts w:ascii="Times New Roman" w:hAnsi="Times New Roman" w:cs="Times New Roman"/>
          <w:sz w:val="28"/>
          <w:szCs w:val="28"/>
        </w:rPr>
        <w:t xml:space="preserve"> 17</w:t>
      </w:r>
      <w:r w:rsidR="00EE0413" w:rsidRPr="00214ABB">
        <w:rPr>
          <w:rFonts w:ascii="Times New Roman" w:hAnsi="Times New Roman" w:cs="Times New Roman"/>
          <w:sz w:val="28"/>
          <w:szCs w:val="28"/>
        </w:rPr>
        <w:t xml:space="preserve"> дополнить подпунктом 4 следующего содержания:</w:t>
      </w:r>
    </w:p>
    <w:p w:rsidR="00EE0413" w:rsidRPr="00214ABB" w:rsidRDefault="00EE0413" w:rsidP="0092678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BB">
        <w:rPr>
          <w:rFonts w:ascii="Times New Roman" w:hAnsi="Times New Roman" w:cs="Times New Roman"/>
          <w:sz w:val="28"/>
          <w:szCs w:val="28"/>
        </w:rPr>
        <w:t>«4) направля</w:t>
      </w:r>
      <w:r w:rsidR="00B44D90">
        <w:rPr>
          <w:rFonts w:ascii="Times New Roman" w:hAnsi="Times New Roman" w:cs="Times New Roman"/>
          <w:sz w:val="28"/>
          <w:szCs w:val="28"/>
        </w:rPr>
        <w:t>е</w:t>
      </w:r>
      <w:r w:rsidRPr="00214ABB">
        <w:rPr>
          <w:rFonts w:ascii="Times New Roman" w:hAnsi="Times New Roman" w:cs="Times New Roman"/>
          <w:sz w:val="28"/>
          <w:szCs w:val="28"/>
        </w:rPr>
        <w:t xml:space="preserve">т в федеральный орган исполнительной власти в сфере внутренних дел или его территориальный орган и территориальный орган федерального органа исполнительной власти, ведающего вопросами безопасности, информацию о факте неприбытия иностранного гражданина </w:t>
      </w:r>
      <w:r w:rsidR="00832C8A" w:rsidRPr="00214ABB">
        <w:rPr>
          <w:rFonts w:ascii="Times New Roman" w:hAnsi="Times New Roman" w:cs="Times New Roman"/>
          <w:sz w:val="28"/>
          <w:szCs w:val="28"/>
        </w:rPr>
        <w:t xml:space="preserve">в место обучения и (или) место пребывания </w:t>
      </w:r>
      <w:r w:rsidR="00B44D90">
        <w:rPr>
          <w:rFonts w:ascii="Times New Roman" w:hAnsi="Times New Roman" w:cs="Times New Roman"/>
          <w:sz w:val="28"/>
          <w:szCs w:val="28"/>
        </w:rPr>
        <w:t xml:space="preserve">по истечении </w:t>
      </w:r>
      <w:r w:rsidRPr="00214ABB">
        <w:rPr>
          <w:rFonts w:ascii="Times New Roman" w:hAnsi="Times New Roman" w:cs="Times New Roman"/>
          <w:sz w:val="28"/>
          <w:szCs w:val="28"/>
        </w:rPr>
        <w:t xml:space="preserve">тридцати календарных дней с </w:t>
      </w:r>
      <w:r w:rsidR="00832C8A" w:rsidRPr="00214ABB">
        <w:rPr>
          <w:rFonts w:ascii="Times New Roman" w:hAnsi="Times New Roman" w:cs="Times New Roman"/>
          <w:sz w:val="28"/>
          <w:szCs w:val="28"/>
        </w:rPr>
        <w:t>даты его въезда в Российскую Федерацию</w:t>
      </w:r>
      <w:r w:rsidRPr="00214ABB">
        <w:rPr>
          <w:rFonts w:ascii="Times New Roman" w:hAnsi="Times New Roman" w:cs="Times New Roman"/>
          <w:sz w:val="28"/>
          <w:szCs w:val="28"/>
        </w:rPr>
        <w:t>.»;</w:t>
      </w:r>
    </w:p>
    <w:p w:rsidR="000B306F" w:rsidRDefault="000B306F" w:rsidP="0092678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7C0" w:rsidRPr="00214ABB" w:rsidRDefault="00AC69BB" w:rsidP="0092678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BB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0107C0" w:rsidRPr="00214ABB">
        <w:rPr>
          <w:rFonts w:ascii="Times New Roman" w:hAnsi="Times New Roman" w:cs="Times New Roman"/>
          <w:sz w:val="28"/>
          <w:szCs w:val="28"/>
        </w:rPr>
        <w:t>в статье 18:</w:t>
      </w:r>
    </w:p>
    <w:p w:rsidR="00AC69BB" w:rsidRPr="00214ABB" w:rsidRDefault="003A4389" w:rsidP="0092678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BB">
        <w:rPr>
          <w:rFonts w:ascii="Times New Roman" w:hAnsi="Times New Roman" w:cs="Times New Roman"/>
          <w:sz w:val="28"/>
          <w:szCs w:val="28"/>
        </w:rPr>
        <w:t>а) </w:t>
      </w:r>
      <w:r w:rsidR="00F53AC7" w:rsidRPr="00214ABB">
        <w:rPr>
          <w:rFonts w:ascii="Times New Roman" w:hAnsi="Times New Roman" w:cs="Times New Roman"/>
          <w:sz w:val="28"/>
          <w:szCs w:val="28"/>
        </w:rPr>
        <w:t>пункт 8 дополнить подпунктом 9 следующего содержания:</w:t>
      </w:r>
    </w:p>
    <w:p w:rsidR="000107C0" w:rsidRPr="00214ABB" w:rsidRDefault="00F53AC7" w:rsidP="000107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BB">
        <w:rPr>
          <w:rFonts w:ascii="Times New Roman" w:hAnsi="Times New Roman" w:cs="Times New Roman"/>
          <w:sz w:val="28"/>
          <w:szCs w:val="28"/>
        </w:rPr>
        <w:t xml:space="preserve">«9) направлять в федеральный орган исполнительной власти в сфере внутренних дел или его территориальный орган и территориальный орган федерального органа исполнительной власти, ведающего вопросами безопасности, информацию о факте неприбытия иностранного гражданина </w:t>
      </w:r>
      <w:r w:rsidR="000107C0" w:rsidRPr="00214ABB">
        <w:rPr>
          <w:rFonts w:ascii="Times New Roman" w:hAnsi="Times New Roman" w:cs="Times New Roman"/>
          <w:sz w:val="28"/>
          <w:szCs w:val="28"/>
        </w:rPr>
        <w:t>в</w:t>
      </w:r>
      <w:r w:rsidRPr="00214ABB">
        <w:rPr>
          <w:rFonts w:ascii="Times New Roman" w:hAnsi="Times New Roman" w:cs="Times New Roman"/>
          <w:sz w:val="28"/>
          <w:szCs w:val="28"/>
        </w:rPr>
        <w:t xml:space="preserve"> мест</w:t>
      </w:r>
      <w:r w:rsidR="000107C0" w:rsidRPr="00214ABB">
        <w:rPr>
          <w:rFonts w:ascii="Times New Roman" w:hAnsi="Times New Roman" w:cs="Times New Roman"/>
          <w:sz w:val="28"/>
          <w:szCs w:val="28"/>
        </w:rPr>
        <w:t>о</w:t>
      </w:r>
      <w:r w:rsidRPr="00214ABB">
        <w:rPr>
          <w:rFonts w:ascii="Times New Roman" w:hAnsi="Times New Roman" w:cs="Times New Roman"/>
          <w:sz w:val="28"/>
          <w:szCs w:val="28"/>
        </w:rPr>
        <w:t xml:space="preserve"> </w:t>
      </w:r>
      <w:r w:rsidR="000107C0" w:rsidRPr="00214ABB">
        <w:rPr>
          <w:rFonts w:ascii="Times New Roman" w:hAnsi="Times New Roman" w:cs="Times New Roman"/>
          <w:sz w:val="28"/>
          <w:szCs w:val="28"/>
        </w:rPr>
        <w:t xml:space="preserve">работы и (или) место </w:t>
      </w:r>
      <w:r w:rsidRPr="00214ABB">
        <w:rPr>
          <w:rFonts w:ascii="Times New Roman" w:hAnsi="Times New Roman" w:cs="Times New Roman"/>
          <w:sz w:val="28"/>
          <w:szCs w:val="28"/>
        </w:rPr>
        <w:t xml:space="preserve">пребывания </w:t>
      </w:r>
      <w:r w:rsidR="00B44D90">
        <w:rPr>
          <w:rFonts w:ascii="Times New Roman" w:hAnsi="Times New Roman" w:cs="Times New Roman"/>
          <w:sz w:val="28"/>
          <w:szCs w:val="28"/>
        </w:rPr>
        <w:t>по истечении</w:t>
      </w:r>
      <w:r w:rsidRPr="00214ABB">
        <w:rPr>
          <w:rFonts w:ascii="Times New Roman" w:hAnsi="Times New Roman" w:cs="Times New Roman"/>
          <w:sz w:val="28"/>
          <w:szCs w:val="28"/>
        </w:rPr>
        <w:t xml:space="preserve"> тридцати календарных дней с </w:t>
      </w:r>
      <w:r w:rsidR="000107C0" w:rsidRPr="00214ABB">
        <w:rPr>
          <w:rFonts w:ascii="Times New Roman" w:hAnsi="Times New Roman" w:cs="Times New Roman"/>
          <w:sz w:val="28"/>
          <w:szCs w:val="28"/>
        </w:rPr>
        <w:t xml:space="preserve">даты его </w:t>
      </w:r>
      <w:r w:rsidR="00832C8A" w:rsidRPr="00214ABB">
        <w:rPr>
          <w:rFonts w:ascii="Times New Roman" w:hAnsi="Times New Roman" w:cs="Times New Roman"/>
          <w:sz w:val="28"/>
          <w:szCs w:val="28"/>
        </w:rPr>
        <w:t>въезда в Российскую Федерацию</w:t>
      </w:r>
      <w:r w:rsidR="000107C0" w:rsidRPr="00214ABB">
        <w:rPr>
          <w:rFonts w:ascii="Times New Roman" w:hAnsi="Times New Roman" w:cs="Times New Roman"/>
          <w:sz w:val="28"/>
          <w:szCs w:val="28"/>
        </w:rPr>
        <w:t>.»;</w:t>
      </w:r>
    </w:p>
    <w:p w:rsidR="000107C0" w:rsidRPr="00214ABB" w:rsidRDefault="003A4389" w:rsidP="000107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BB">
        <w:rPr>
          <w:rFonts w:ascii="Times New Roman" w:hAnsi="Times New Roman" w:cs="Times New Roman"/>
          <w:sz w:val="28"/>
          <w:szCs w:val="28"/>
        </w:rPr>
        <w:t>б) </w:t>
      </w:r>
      <w:r w:rsidR="000107C0" w:rsidRPr="00214ABB">
        <w:rPr>
          <w:rFonts w:ascii="Times New Roman" w:hAnsi="Times New Roman" w:cs="Times New Roman"/>
          <w:sz w:val="28"/>
          <w:szCs w:val="28"/>
        </w:rPr>
        <w:t>пункт 9 дополнить подпунктом 9</w:t>
      </w:r>
      <w:r w:rsidR="000B306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107C0" w:rsidRPr="00214AB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53AC7" w:rsidRPr="00214ABB" w:rsidRDefault="000107C0" w:rsidP="000107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ABB">
        <w:rPr>
          <w:rFonts w:ascii="Times New Roman" w:hAnsi="Times New Roman" w:cs="Times New Roman"/>
          <w:sz w:val="28"/>
          <w:szCs w:val="28"/>
        </w:rPr>
        <w:t>«9</w:t>
      </w:r>
      <w:r w:rsidR="000B306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14ABB">
        <w:rPr>
          <w:rFonts w:ascii="Times New Roman" w:hAnsi="Times New Roman" w:cs="Times New Roman"/>
          <w:sz w:val="28"/>
          <w:szCs w:val="28"/>
        </w:rPr>
        <w:t>) не</w:t>
      </w:r>
      <w:r w:rsidR="00B44D90">
        <w:rPr>
          <w:rFonts w:ascii="Times New Roman" w:hAnsi="Times New Roman" w:cs="Times New Roman"/>
          <w:sz w:val="28"/>
          <w:szCs w:val="28"/>
        </w:rPr>
        <w:t xml:space="preserve"> </w:t>
      </w:r>
      <w:r w:rsidRPr="00214ABB">
        <w:rPr>
          <w:rFonts w:ascii="Times New Roman" w:hAnsi="Times New Roman" w:cs="Times New Roman"/>
          <w:sz w:val="28"/>
          <w:szCs w:val="28"/>
        </w:rPr>
        <w:t>прибы</w:t>
      </w:r>
      <w:r w:rsidR="00B44D90">
        <w:rPr>
          <w:rFonts w:ascii="Times New Roman" w:hAnsi="Times New Roman" w:cs="Times New Roman"/>
          <w:sz w:val="28"/>
          <w:szCs w:val="28"/>
        </w:rPr>
        <w:t>л</w:t>
      </w:r>
      <w:r w:rsidRPr="00214ABB">
        <w:rPr>
          <w:rFonts w:ascii="Times New Roman" w:hAnsi="Times New Roman" w:cs="Times New Roman"/>
          <w:sz w:val="28"/>
          <w:szCs w:val="28"/>
        </w:rPr>
        <w:t xml:space="preserve"> в место работы и (или) место пребывания в течение тридцати календарных дней с даты </w:t>
      </w:r>
      <w:r w:rsidR="00832C8A" w:rsidRPr="00214ABB">
        <w:rPr>
          <w:rFonts w:ascii="Times New Roman" w:hAnsi="Times New Roman" w:cs="Times New Roman"/>
          <w:sz w:val="28"/>
          <w:szCs w:val="28"/>
        </w:rPr>
        <w:t>его въезда в Российскую Федерацию</w:t>
      </w:r>
      <w:r w:rsidR="003A4389" w:rsidRPr="00214ABB">
        <w:rPr>
          <w:rFonts w:ascii="Times New Roman" w:hAnsi="Times New Roman" w:cs="Times New Roman"/>
          <w:sz w:val="28"/>
          <w:szCs w:val="28"/>
        </w:rPr>
        <w:t>;</w:t>
      </w:r>
      <w:r w:rsidRPr="00214ABB">
        <w:rPr>
          <w:rFonts w:ascii="Times New Roman" w:hAnsi="Times New Roman" w:cs="Times New Roman"/>
          <w:sz w:val="28"/>
          <w:szCs w:val="28"/>
        </w:rPr>
        <w:t>»</w:t>
      </w:r>
      <w:r w:rsidR="00832C8A" w:rsidRPr="00214ABB">
        <w:rPr>
          <w:rFonts w:ascii="Times New Roman" w:hAnsi="Times New Roman" w:cs="Times New Roman"/>
          <w:sz w:val="28"/>
          <w:szCs w:val="28"/>
        </w:rPr>
        <w:t>.</w:t>
      </w:r>
    </w:p>
    <w:p w:rsidR="00832C8A" w:rsidRPr="00214ABB" w:rsidRDefault="00832C8A" w:rsidP="000107C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A3E" w:rsidRDefault="00350A3E" w:rsidP="00832C8A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32C8A" w:rsidRPr="00214ABB">
        <w:rPr>
          <w:rFonts w:ascii="Times New Roman" w:hAnsi="Times New Roman" w:cs="Times New Roman"/>
          <w:sz w:val="28"/>
          <w:szCs w:val="28"/>
        </w:rPr>
        <w:t>Президент</w:t>
      </w:r>
    </w:p>
    <w:p w:rsidR="00214ABB" w:rsidRPr="005F08D4" w:rsidRDefault="00832C8A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14ABB">
        <w:rPr>
          <w:rFonts w:ascii="Times New Roman" w:hAnsi="Times New Roman" w:cs="Times New Roman"/>
          <w:sz w:val="28"/>
          <w:szCs w:val="28"/>
        </w:rPr>
        <w:t>Российской</w:t>
      </w:r>
      <w:r w:rsidR="002E3344">
        <w:rPr>
          <w:rFonts w:ascii="Times New Roman" w:hAnsi="Times New Roman" w:cs="Times New Roman"/>
          <w:sz w:val="28"/>
          <w:szCs w:val="28"/>
        </w:rPr>
        <w:t xml:space="preserve"> </w:t>
      </w:r>
      <w:r w:rsidRPr="00214ABB">
        <w:rPr>
          <w:rFonts w:ascii="Times New Roman" w:hAnsi="Times New Roman" w:cs="Times New Roman"/>
          <w:sz w:val="28"/>
          <w:szCs w:val="28"/>
        </w:rPr>
        <w:t>Федерации</w:t>
      </w:r>
    </w:p>
    <w:sectPr w:rsidR="00214ABB" w:rsidRPr="005F08D4" w:rsidSect="002E33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06D" w:rsidRDefault="005D506D" w:rsidP="00D0271C">
      <w:pPr>
        <w:spacing w:after="0" w:line="240" w:lineRule="auto"/>
      </w:pPr>
      <w:r>
        <w:separator/>
      </w:r>
    </w:p>
  </w:endnote>
  <w:endnote w:type="continuationSeparator" w:id="1">
    <w:p w:rsidR="005D506D" w:rsidRDefault="005D506D" w:rsidP="00D0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06F" w:rsidRDefault="000B306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06F" w:rsidRDefault="000B306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06F" w:rsidRDefault="000B30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06D" w:rsidRDefault="005D506D" w:rsidP="00D0271C">
      <w:pPr>
        <w:spacing w:after="0" w:line="240" w:lineRule="auto"/>
      </w:pPr>
      <w:r>
        <w:separator/>
      </w:r>
    </w:p>
  </w:footnote>
  <w:footnote w:type="continuationSeparator" w:id="1">
    <w:p w:rsidR="005D506D" w:rsidRDefault="005D506D" w:rsidP="00D02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06F" w:rsidRDefault="000B306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403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B306F" w:rsidRDefault="00415052">
        <w:pPr>
          <w:pStyle w:val="a3"/>
          <w:jc w:val="center"/>
        </w:pPr>
        <w:r w:rsidRPr="00E417FF">
          <w:rPr>
            <w:rFonts w:ascii="Times New Roman" w:hAnsi="Times New Roman"/>
          </w:rPr>
          <w:fldChar w:fldCharType="begin"/>
        </w:r>
        <w:r w:rsidR="008B15CF" w:rsidRPr="00E417FF">
          <w:rPr>
            <w:rFonts w:ascii="Times New Roman" w:hAnsi="Times New Roman"/>
          </w:rPr>
          <w:instrText xml:space="preserve"> PAGE   \* MERGEFORMAT </w:instrText>
        </w:r>
        <w:r w:rsidRPr="00E417FF">
          <w:rPr>
            <w:rFonts w:ascii="Times New Roman" w:hAnsi="Times New Roman"/>
          </w:rPr>
          <w:fldChar w:fldCharType="separate"/>
        </w:r>
        <w:r w:rsidR="00C1081D">
          <w:rPr>
            <w:rFonts w:ascii="Times New Roman" w:hAnsi="Times New Roman"/>
            <w:noProof/>
          </w:rPr>
          <w:t>2</w:t>
        </w:r>
        <w:r w:rsidRPr="00E417FF">
          <w:rPr>
            <w:rFonts w:ascii="Times New Roman" w:hAnsi="Times New Roman"/>
          </w:rPr>
          <w:fldChar w:fldCharType="end"/>
        </w:r>
      </w:p>
    </w:sdtContent>
  </w:sdt>
  <w:p w:rsidR="00D0271C" w:rsidRDefault="00D0271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72876"/>
      <w:docPartObj>
        <w:docPartGallery w:val="Page Numbers (Top of Page)"/>
        <w:docPartUnique/>
      </w:docPartObj>
    </w:sdtPr>
    <w:sdtContent>
      <w:p w:rsidR="00DB1F38" w:rsidRDefault="00415052">
        <w:pPr>
          <w:pStyle w:val="a3"/>
          <w:jc w:val="center"/>
        </w:pPr>
      </w:p>
    </w:sdtContent>
  </w:sdt>
  <w:p w:rsidR="000B306F" w:rsidRDefault="000B306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8D4"/>
    <w:rsid w:val="000107C0"/>
    <w:rsid w:val="00010ABE"/>
    <w:rsid w:val="000760F9"/>
    <w:rsid w:val="00080665"/>
    <w:rsid w:val="000B306F"/>
    <w:rsid w:val="00214ABB"/>
    <w:rsid w:val="002E3344"/>
    <w:rsid w:val="00350A3E"/>
    <w:rsid w:val="00352BCB"/>
    <w:rsid w:val="003A4389"/>
    <w:rsid w:val="003D32D5"/>
    <w:rsid w:val="00415052"/>
    <w:rsid w:val="004E6B21"/>
    <w:rsid w:val="00586319"/>
    <w:rsid w:val="005D506D"/>
    <w:rsid w:val="005F08D4"/>
    <w:rsid w:val="00713FE9"/>
    <w:rsid w:val="007C3985"/>
    <w:rsid w:val="008167EC"/>
    <w:rsid w:val="00832C8A"/>
    <w:rsid w:val="008B15CF"/>
    <w:rsid w:val="00910C04"/>
    <w:rsid w:val="0092678B"/>
    <w:rsid w:val="0099240F"/>
    <w:rsid w:val="00A03DC2"/>
    <w:rsid w:val="00AC69BB"/>
    <w:rsid w:val="00B44D90"/>
    <w:rsid w:val="00C1081D"/>
    <w:rsid w:val="00C9036C"/>
    <w:rsid w:val="00D0271C"/>
    <w:rsid w:val="00D4352B"/>
    <w:rsid w:val="00DB1F38"/>
    <w:rsid w:val="00DF59B8"/>
    <w:rsid w:val="00E34537"/>
    <w:rsid w:val="00E417FF"/>
    <w:rsid w:val="00EE0413"/>
    <w:rsid w:val="00F53AC7"/>
    <w:rsid w:val="00F73E6A"/>
    <w:rsid w:val="00F9003B"/>
    <w:rsid w:val="00FC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8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F08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D02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71C"/>
  </w:style>
  <w:style w:type="paragraph" w:styleId="a5">
    <w:name w:val="footer"/>
    <w:basedOn w:val="a"/>
    <w:link w:val="a6"/>
    <w:uiPriority w:val="99"/>
    <w:unhideWhenUsed/>
    <w:rsid w:val="00D02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71C"/>
  </w:style>
  <w:style w:type="table" w:styleId="a7">
    <w:name w:val="Table Grid"/>
    <w:basedOn w:val="a1"/>
    <w:uiPriority w:val="59"/>
    <w:rsid w:val="00832C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32C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kazakova.liliya</dc:creator>
  <cp:lastModifiedBy>muhametshin.salavat</cp:lastModifiedBy>
  <cp:revision>8</cp:revision>
  <cp:lastPrinted>2023-10-27T13:55:00Z</cp:lastPrinted>
  <dcterms:created xsi:type="dcterms:W3CDTF">2023-10-27T13:55:00Z</dcterms:created>
  <dcterms:modified xsi:type="dcterms:W3CDTF">2023-12-15T06:42:00Z</dcterms:modified>
</cp:coreProperties>
</file>