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31" w:rsidRPr="00943E31" w:rsidRDefault="00BC677A" w:rsidP="00943E31">
      <w:pPr>
        <w:shd w:val="clear" w:color="auto" w:fill="FFFFFF"/>
        <w:jc w:val="center"/>
        <w:rPr>
          <w:rFonts w:eastAsia="Arial"/>
          <w:b/>
          <w:sz w:val="28"/>
          <w:szCs w:val="28"/>
          <w:shd w:val="clear" w:color="auto" w:fill="FFFFFF"/>
          <w:lang w:val="tt-RU" w:eastAsia="zh-CN"/>
        </w:rPr>
      </w:pPr>
      <w:r w:rsidRPr="00943E31">
        <w:rPr>
          <w:b/>
          <w:sz w:val="28"/>
          <w:szCs w:val="28"/>
          <w:lang w:val="tt-RU"/>
        </w:rPr>
        <w:t>«</w:t>
      </w:r>
      <w:r w:rsidR="00943E31" w:rsidRPr="00943E31">
        <w:rPr>
          <w:rFonts w:eastAsia="Arial"/>
          <w:b/>
          <w:sz w:val="28"/>
          <w:szCs w:val="28"/>
          <w:shd w:val="clear" w:color="auto" w:fill="FFFFFF"/>
          <w:lang w:val="tt-RU" w:eastAsia="zh-CN"/>
        </w:rPr>
        <w:t>Татарстан Республикасы муниципаль берәмлекләренең җирле үзидарә органнары һәм Татарстан Республикасы дәүләт хакимияте органнары арасында шәһәр төзелеше эшчәнлеге өлкәсендәге вәкаләтләрне</w:t>
      </w:r>
    </w:p>
    <w:p w:rsidR="001923F2" w:rsidRPr="00943E31" w:rsidRDefault="00943E31" w:rsidP="00943E31">
      <w:pPr>
        <w:keepNext/>
        <w:jc w:val="center"/>
        <w:rPr>
          <w:b/>
          <w:sz w:val="28"/>
          <w:szCs w:val="28"/>
          <w:lang w:val="tt-RU"/>
        </w:rPr>
      </w:pPr>
      <w:r w:rsidRPr="00943E31">
        <w:rPr>
          <w:rFonts w:eastAsia="Arial"/>
          <w:b/>
          <w:sz w:val="28"/>
          <w:szCs w:val="28"/>
          <w:shd w:val="clear" w:color="auto" w:fill="FFFFFF"/>
          <w:lang w:val="tt-RU" w:eastAsia="zh-CN"/>
        </w:rPr>
        <w:t xml:space="preserve"> яңадан бүлү турында</w:t>
      </w:r>
      <w:r w:rsidR="00BC677A" w:rsidRPr="00943E31">
        <w:rPr>
          <w:b/>
          <w:sz w:val="28"/>
          <w:szCs w:val="28"/>
          <w:lang w:val="tt-RU"/>
        </w:rPr>
        <w:t>» Т</w:t>
      </w:r>
      <w:r w:rsidR="00423BCB" w:rsidRPr="00943E31">
        <w:rPr>
          <w:b/>
          <w:sz w:val="28"/>
          <w:szCs w:val="28"/>
          <w:lang w:val="tt-RU"/>
        </w:rPr>
        <w:t>атарстан Республикасы Законы</w:t>
      </w:r>
      <w:r w:rsidR="00BC677A" w:rsidRPr="00943E31">
        <w:rPr>
          <w:b/>
          <w:sz w:val="28"/>
          <w:szCs w:val="28"/>
          <w:lang w:val="tt-RU"/>
        </w:rPr>
        <w:t>н</w:t>
      </w:r>
      <w:r>
        <w:rPr>
          <w:b/>
          <w:sz w:val="28"/>
          <w:szCs w:val="28"/>
          <w:lang w:val="tt-RU"/>
        </w:rPr>
        <w:t>ың 5 статьясын</w:t>
      </w:r>
      <w:r w:rsidR="00BC677A" w:rsidRPr="00943E31">
        <w:rPr>
          <w:b/>
          <w:sz w:val="28"/>
          <w:szCs w:val="28"/>
          <w:lang w:val="tt-RU"/>
        </w:rPr>
        <w:t>а үзгәреш кертү хакында»</w:t>
      </w:r>
      <w:r w:rsidR="00CE0AFE" w:rsidRPr="00943E31">
        <w:rPr>
          <w:b/>
          <w:sz w:val="28"/>
          <w:szCs w:val="28"/>
          <w:lang w:val="tt-RU"/>
        </w:rPr>
        <w:t> </w:t>
      </w:r>
      <w:r w:rsidR="00E72770" w:rsidRPr="00943E31">
        <w:rPr>
          <w:b/>
          <w:sz w:val="28"/>
          <w:szCs w:val="28"/>
          <w:lang w:val="tt-RU" w:eastAsia="en-US"/>
        </w:rPr>
        <w:t xml:space="preserve">Татарстан Республикасы законы проектына </w:t>
      </w:r>
      <w:r w:rsidR="00E72770" w:rsidRPr="00943E31">
        <w:rPr>
          <w:b/>
          <w:sz w:val="28"/>
          <w:szCs w:val="28"/>
          <w:lang w:val="tt-RU"/>
        </w:rPr>
        <w:t>аңлатма</w:t>
      </w:r>
    </w:p>
    <w:p w:rsidR="003374CA" w:rsidRDefault="003374CA" w:rsidP="000E4780">
      <w:pPr>
        <w:jc w:val="center"/>
        <w:rPr>
          <w:b/>
          <w:sz w:val="28"/>
          <w:szCs w:val="28"/>
          <w:lang w:val="tt-RU"/>
        </w:rPr>
      </w:pPr>
    </w:p>
    <w:p w:rsidR="00E12C7A" w:rsidRPr="00D270BE" w:rsidRDefault="007475A9" w:rsidP="00D270BE">
      <w:pPr>
        <w:shd w:val="clear" w:color="auto" w:fill="FFFFFF"/>
        <w:ind w:firstLine="709"/>
        <w:jc w:val="both"/>
        <w:rPr>
          <w:sz w:val="28"/>
          <w:szCs w:val="28"/>
          <w:lang w:val="tt-RU" w:eastAsia="en-US"/>
        </w:rPr>
      </w:pPr>
      <w:r w:rsidRPr="00D270BE">
        <w:rPr>
          <w:sz w:val="28"/>
          <w:szCs w:val="28"/>
          <w:lang w:val="tt-RU"/>
        </w:rPr>
        <w:t>«</w:t>
      </w:r>
      <w:r w:rsidR="00D270BE" w:rsidRPr="00D270BE">
        <w:rPr>
          <w:rFonts w:eastAsia="Arial"/>
          <w:sz w:val="28"/>
          <w:szCs w:val="28"/>
          <w:shd w:val="clear" w:color="auto" w:fill="FFFFFF"/>
          <w:lang w:val="tt-RU" w:eastAsia="zh-CN"/>
        </w:rPr>
        <w:t>Татарстан Республикасы муниципаль берәмлекләренең җирле үзидарә органнары һәм Татарстан Республикасы дәүләт хакимияте органнары арасында шәһәр төзелеше эшчәнлеге өлкәсендәге вәкаләтләрне яңадан бүлү турында</w:t>
      </w:r>
      <w:r w:rsidR="00D270BE" w:rsidRPr="00D270BE">
        <w:rPr>
          <w:sz w:val="28"/>
          <w:szCs w:val="28"/>
          <w:lang w:val="tt-RU"/>
        </w:rPr>
        <w:t>» Татарстан Республикасы Законының 5 статьясына үзгәреш кертү хакында</w:t>
      </w:r>
      <w:r w:rsidRPr="00D270BE">
        <w:rPr>
          <w:sz w:val="28"/>
          <w:szCs w:val="28"/>
          <w:lang w:val="tt-RU"/>
        </w:rPr>
        <w:t>»</w:t>
      </w:r>
      <w:r w:rsidR="00926BE0" w:rsidRPr="00D270BE">
        <w:rPr>
          <w:sz w:val="28"/>
          <w:szCs w:val="28"/>
          <w:lang w:val="tt-RU"/>
        </w:rPr>
        <w:t xml:space="preserve"> </w:t>
      </w:r>
      <w:r w:rsidR="00926BE0" w:rsidRPr="00D270BE">
        <w:rPr>
          <w:sz w:val="28"/>
          <w:szCs w:val="28"/>
          <w:lang w:val="tt-RU" w:eastAsia="en-US"/>
        </w:rPr>
        <w:t>Татарс</w:t>
      </w:r>
      <w:r w:rsidR="00D270BE">
        <w:rPr>
          <w:sz w:val="28"/>
          <w:szCs w:val="28"/>
          <w:lang w:val="tt-RU" w:eastAsia="en-US"/>
        </w:rPr>
        <w:t xml:space="preserve">тан Республикасы законы проектын эшләү </w:t>
      </w:r>
      <w:r w:rsidR="00D270BE">
        <w:rPr>
          <w:sz w:val="28"/>
          <w:szCs w:val="28"/>
          <w:lang w:val="tt-RU"/>
        </w:rPr>
        <w:t xml:space="preserve">Казан шәһәре муниципаль берәмлеге һәм Татарстан Республикасы дәүләт хакимияте органнары арасында </w:t>
      </w:r>
      <w:r w:rsidR="00D270BE" w:rsidRPr="00D270BE">
        <w:rPr>
          <w:rFonts w:eastAsia="Arial"/>
          <w:sz w:val="28"/>
          <w:szCs w:val="28"/>
          <w:shd w:val="clear" w:color="auto" w:fill="FFFFFF"/>
          <w:lang w:val="tt-RU" w:eastAsia="zh-CN"/>
        </w:rPr>
        <w:t>шәһәр төзелеше эшчәнлеге өлкәсендәге вәкаләтләрне</w:t>
      </w:r>
      <w:r w:rsidR="00D270BE" w:rsidRPr="00D270BE">
        <w:rPr>
          <w:sz w:val="28"/>
          <w:szCs w:val="28"/>
          <w:lang w:val="tt-RU"/>
        </w:rPr>
        <w:t xml:space="preserve"> </w:t>
      </w:r>
      <w:r w:rsidR="00D270BE" w:rsidRPr="00D270BE">
        <w:rPr>
          <w:rFonts w:eastAsia="Arial"/>
          <w:sz w:val="28"/>
          <w:szCs w:val="28"/>
          <w:shd w:val="clear" w:color="auto" w:fill="FFFFFF"/>
          <w:lang w:val="tt-RU" w:eastAsia="zh-CN"/>
        </w:rPr>
        <w:t>яңадан бүлү</w:t>
      </w:r>
      <w:r w:rsidR="00D270BE">
        <w:rPr>
          <w:rFonts w:eastAsia="Arial"/>
          <w:sz w:val="28"/>
          <w:szCs w:val="28"/>
          <w:shd w:val="clear" w:color="auto" w:fill="FFFFFF"/>
          <w:lang w:val="tt-RU" w:eastAsia="zh-CN"/>
        </w:rPr>
        <w:t xml:space="preserve"> срогын күчерү кирәклегенә бәйле</w:t>
      </w:r>
      <w:r w:rsidR="00926BE0" w:rsidRPr="00D270BE">
        <w:rPr>
          <w:sz w:val="28"/>
          <w:szCs w:val="28"/>
          <w:lang w:val="tt-RU" w:eastAsia="en-US"/>
        </w:rPr>
        <w:t>.</w:t>
      </w:r>
    </w:p>
    <w:p w:rsidR="00513D2C" w:rsidRDefault="00AC491F" w:rsidP="00BB0A48">
      <w:pPr>
        <w:suppressAutoHyphens/>
        <w:ind w:firstLine="709"/>
        <w:jc w:val="both"/>
        <w:rPr>
          <w:rFonts w:eastAsia="SimSun"/>
          <w:sz w:val="28"/>
          <w:szCs w:val="28"/>
          <w:lang w:val="tt-RU"/>
        </w:rPr>
      </w:pPr>
      <w:r w:rsidRPr="00A752DA">
        <w:rPr>
          <w:rFonts w:eastAsia="Calibri"/>
          <w:sz w:val="28"/>
          <w:szCs w:val="28"/>
          <w:lang w:val="tt-RU"/>
        </w:rPr>
        <w:t>20</w:t>
      </w:r>
      <w:r>
        <w:rPr>
          <w:rFonts w:eastAsia="Calibri"/>
          <w:sz w:val="28"/>
          <w:szCs w:val="28"/>
          <w:lang w:val="tt-RU"/>
        </w:rPr>
        <w:t>2</w:t>
      </w:r>
      <w:r w:rsidRPr="00A752DA">
        <w:rPr>
          <w:rFonts w:eastAsia="Calibri"/>
          <w:sz w:val="28"/>
          <w:szCs w:val="28"/>
          <w:lang w:val="tt-RU"/>
        </w:rPr>
        <w:t>3 елның 2</w:t>
      </w:r>
      <w:r>
        <w:rPr>
          <w:rFonts w:eastAsia="Calibri"/>
          <w:sz w:val="28"/>
          <w:szCs w:val="28"/>
          <w:lang w:val="tt-RU"/>
        </w:rPr>
        <w:t>3</w:t>
      </w:r>
      <w:r w:rsidRPr="00A752DA">
        <w:rPr>
          <w:rFonts w:eastAsia="Calibri"/>
          <w:sz w:val="28"/>
          <w:szCs w:val="28"/>
          <w:lang w:val="tt-RU"/>
        </w:rPr>
        <w:t xml:space="preserve"> </w:t>
      </w:r>
      <w:r>
        <w:rPr>
          <w:rFonts w:eastAsia="Calibri"/>
          <w:sz w:val="28"/>
          <w:szCs w:val="28"/>
          <w:lang w:val="tt-RU"/>
        </w:rPr>
        <w:t>декабр</w:t>
      </w:r>
      <w:r w:rsidRPr="00A752DA">
        <w:rPr>
          <w:rFonts w:eastAsia="Calibri"/>
          <w:sz w:val="28"/>
          <w:szCs w:val="28"/>
          <w:lang w:val="tt-RU"/>
        </w:rPr>
        <w:t>ендәге</w:t>
      </w:r>
      <w:r>
        <w:rPr>
          <w:rFonts w:eastAsia="Calibri"/>
          <w:sz w:val="28"/>
          <w:szCs w:val="28"/>
          <w:lang w:val="tt-RU"/>
        </w:rPr>
        <w:t xml:space="preserve"> 131</w:t>
      </w:r>
      <w:r w:rsidRPr="00A752DA">
        <w:rPr>
          <w:rFonts w:eastAsia="Calibri"/>
          <w:sz w:val="28"/>
          <w:szCs w:val="28"/>
          <w:lang w:val="tt-RU"/>
        </w:rPr>
        <w:t>-ТРЗ номерлы Татарстан Республикасы Законы</w:t>
      </w:r>
      <w:r w:rsidRPr="002364FE">
        <w:rPr>
          <w:rFonts w:eastAsia="SimSun"/>
          <w:sz w:val="28"/>
          <w:szCs w:val="28"/>
          <w:lang w:val="tt-RU"/>
        </w:rPr>
        <w:t xml:space="preserve"> </w:t>
      </w:r>
      <w:r>
        <w:rPr>
          <w:rFonts w:eastAsia="SimSun"/>
          <w:sz w:val="28"/>
          <w:szCs w:val="28"/>
          <w:lang w:val="tt-RU"/>
        </w:rPr>
        <w:t xml:space="preserve">нигезендә 2024 елның 1 гыйнварыннан </w:t>
      </w:r>
      <w:r w:rsidRPr="002364FE">
        <w:rPr>
          <w:rFonts w:eastAsia="SimSun"/>
          <w:sz w:val="28"/>
          <w:szCs w:val="28"/>
          <w:lang w:val="tt-RU"/>
        </w:rPr>
        <w:t>шәһәр төзелеше эшчәнлеге өлкәсендәге вәкаләтләр</w:t>
      </w:r>
      <w:r>
        <w:rPr>
          <w:rFonts w:eastAsia="SimSun"/>
          <w:sz w:val="28"/>
          <w:szCs w:val="28"/>
          <w:lang w:val="tt-RU"/>
        </w:rPr>
        <w:t xml:space="preserve"> җирлекләрнең, </w:t>
      </w:r>
      <w:r w:rsidRPr="002364FE">
        <w:rPr>
          <w:rFonts w:eastAsia="SimSun"/>
          <w:sz w:val="28"/>
          <w:szCs w:val="28"/>
          <w:lang w:val="tt-RU"/>
        </w:rPr>
        <w:t>Татарстан Республикасы</w:t>
      </w:r>
      <w:r>
        <w:rPr>
          <w:rFonts w:eastAsia="SimSun"/>
          <w:sz w:val="28"/>
          <w:szCs w:val="28"/>
          <w:lang w:val="tt-RU"/>
        </w:rPr>
        <w:t xml:space="preserve"> муниципаль районнарының</w:t>
      </w:r>
      <w:r w:rsidRPr="002364FE">
        <w:rPr>
          <w:rFonts w:eastAsia="SimSun"/>
          <w:sz w:val="28"/>
          <w:szCs w:val="28"/>
          <w:lang w:val="tt-RU"/>
        </w:rPr>
        <w:t xml:space="preserve"> җирле үзидарә органнары</w:t>
      </w:r>
      <w:r>
        <w:rPr>
          <w:rFonts w:eastAsia="SimSun"/>
          <w:sz w:val="28"/>
          <w:szCs w:val="28"/>
          <w:lang w:val="tt-RU"/>
        </w:rPr>
        <w:t xml:space="preserve"> һәм</w:t>
      </w:r>
      <w:r w:rsidRPr="002364FE">
        <w:rPr>
          <w:rFonts w:eastAsia="SimSun"/>
          <w:sz w:val="28"/>
          <w:szCs w:val="28"/>
          <w:lang w:val="tt-RU"/>
        </w:rPr>
        <w:t xml:space="preserve"> Татарстан Республикасы дәүләт хакимияте органнары арасында яңадан </w:t>
      </w:r>
      <w:r>
        <w:rPr>
          <w:rFonts w:eastAsia="SimSun"/>
          <w:sz w:val="28"/>
          <w:szCs w:val="28"/>
          <w:lang w:val="tt-RU"/>
        </w:rPr>
        <w:t xml:space="preserve">бүленде. Шәһәр округлары өчен әлеге Законның үз көченә керү срогы </w:t>
      </w:r>
      <w:r w:rsidR="00E75014">
        <w:rPr>
          <w:rFonts w:eastAsia="SimSun"/>
          <w:sz w:val="28"/>
          <w:szCs w:val="28"/>
          <w:lang w:val="tt-RU"/>
        </w:rPr>
        <w:t>кичектерелде, ул 2025 елның 1 гыйнварыннан башлана.</w:t>
      </w:r>
    </w:p>
    <w:p w:rsidR="00E913CE" w:rsidRDefault="00E913CE" w:rsidP="00BB0A48">
      <w:pPr>
        <w:suppressAutoHyphens/>
        <w:ind w:firstLine="709"/>
        <w:jc w:val="both"/>
        <w:rPr>
          <w:sz w:val="28"/>
          <w:szCs w:val="28"/>
          <w:lang w:val="tt-RU"/>
        </w:rPr>
      </w:pPr>
      <w:r>
        <w:rPr>
          <w:rFonts w:eastAsia="SimSun"/>
          <w:sz w:val="28"/>
          <w:szCs w:val="28"/>
          <w:lang w:val="tt-RU"/>
        </w:rPr>
        <w:t xml:space="preserve">Шуның белән бергә </w:t>
      </w:r>
      <w:r>
        <w:rPr>
          <w:sz w:val="28"/>
          <w:szCs w:val="28"/>
          <w:lang w:val="tt-RU"/>
        </w:rPr>
        <w:t xml:space="preserve">Казан шәһәре муниципаль берәмлегенә </w:t>
      </w:r>
      <w:r w:rsidRPr="002364FE">
        <w:rPr>
          <w:rFonts w:eastAsia="SimSun"/>
          <w:sz w:val="28"/>
          <w:szCs w:val="28"/>
          <w:lang w:val="tt-RU"/>
        </w:rPr>
        <w:t>шәһәр төзелеше эшчәнлеге</w:t>
      </w:r>
      <w:r>
        <w:rPr>
          <w:rFonts w:eastAsia="SimSun"/>
          <w:sz w:val="28"/>
          <w:szCs w:val="28"/>
          <w:lang w:val="tt-RU"/>
        </w:rPr>
        <w:t xml:space="preserve"> мәсьәләләре буенча килгән мөрәҗәгатьләр саны Татарстан Республикасының аерым муниципаль районнарына караганда сизелерлек артык.</w:t>
      </w:r>
      <w:r w:rsidR="008B23D0">
        <w:rPr>
          <w:rFonts w:eastAsia="SimSun"/>
          <w:sz w:val="28"/>
          <w:szCs w:val="28"/>
          <w:lang w:val="tt-RU"/>
        </w:rPr>
        <w:t xml:space="preserve"> Мәсәлән, 2023 елда Казан шәһәре </w:t>
      </w:r>
      <w:r w:rsidR="008B23D0">
        <w:rPr>
          <w:sz w:val="28"/>
          <w:szCs w:val="28"/>
          <w:lang w:val="tt-RU"/>
        </w:rPr>
        <w:t>муниципаль берәмлеге башкарма комитеты тарафыннан җир кишәрлекләренең</w:t>
      </w:r>
      <w:r w:rsidR="00972DC0">
        <w:rPr>
          <w:sz w:val="28"/>
          <w:szCs w:val="28"/>
          <w:lang w:val="tt-RU"/>
        </w:rPr>
        <w:t xml:space="preserve"> шәһәр төзелеше планнарын бирү буенча              6 905 гариза каралган, төзелешкә рөхсәт алуга 1 375 гариза каралган һәм                       188 мондый рөхсәт бирелгән, объектларны файдалануга кертүгә 549 гариза каралган һәм 183 мондый рөхсәт бирелгән, </w:t>
      </w:r>
      <w:r w:rsidR="00972DC0" w:rsidRPr="002364FE">
        <w:rPr>
          <w:rFonts w:eastAsia="SimSun"/>
          <w:sz w:val="28"/>
          <w:szCs w:val="28"/>
          <w:lang w:val="tt-RU"/>
        </w:rPr>
        <w:t>шәһәр төзелеше эшчәнлеге</w:t>
      </w:r>
      <w:r w:rsidR="00972DC0">
        <w:rPr>
          <w:rFonts w:eastAsia="SimSun"/>
          <w:sz w:val="28"/>
          <w:szCs w:val="28"/>
          <w:lang w:val="tt-RU"/>
        </w:rPr>
        <w:t xml:space="preserve">н тәэмин итү мәгълүмат системасыннан белешмәләр бирү турында 1 909 </w:t>
      </w:r>
      <w:r w:rsidR="00972DC0">
        <w:rPr>
          <w:sz w:val="28"/>
          <w:szCs w:val="28"/>
          <w:lang w:val="tt-RU"/>
        </w:rPr>
        <w:t>гариза каралган.</w:t>
      </w:r>
    </w:p>
    <w:p w:rsidR="00972DC0" w:rsidRDefault="00E561FC" w:rsidP="00BB0A48">
      <w:pPr>
        <w:suppressAutoHyphens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Татарстан Республикасы территориясендә торак төзелеше объектларын гамәлгә кертү планын</w:t>
      </w:r>
      <w:r w:rsidR="002576ED">
        <w:rPr>
          <w:sz w:val="28"/>
          <w:szCs w:val="28"/>
          <w:lang w:val="tt-RU"/>
        </w:rPr>
        <w:t xml:space="preserve">, аның шактый өлеше </w:t>
      </w:r>
      <w:r w:rsidR="002576ED">
        <w:rPr>
          <w:rFonts w:eastAsia="SimSun"/>
          <w:sz w:val="28"/>
          <w:szCs w:val="28"/>
          <w:lang w:val="tt-RU"/>
        </w:rPr>
        <w:t>Казан шәһәренә туры килә,</w:t>
      </w:r>
      <w:r>
        <w:rPr>
          <w:sz w:val="28"/>
          <w:szCs w:val="28"/>
          <w:lang w:val="tt-RU"/>
        </w:rPr>
        <w:t xml:space="preserve"> үз вакытында башкаруны тәэмин итү максатларында региональ дәрәҗәгә күчерүгә планлаштырыла торган вәкаләтләрнең </w:t>
      </w:r>
      <w:r>
        <w:rPr>
          <w:rFonts w:eastAsia="SimSun"/>
          <w:sz w:val="28"/>
          <w:szCs w:val="28"/>
          <w:lang w:val="tt-RU"/>
        </w:rPr>
        <w:t xml:space="preserve">Казан шәһәре өчен мөһимлеген игътибарга алып, </w:t>
      </w:r>
      <w:r w:rsidR="002576ED">
        <w:rPr>
          <w:sz w:val="28"/>
          <w:szCs w:val="28"/>
          <w:lang w:val="tt-RU"/>
        </w:rPr>
        <w:t xml:space="preserve">закон проектында </w:t>
      </w:r>
      <w:r w:rsidR="002576ED" w:rsidRPr="002364FE">
        <w:rPr>
          <w:rFonts w:eastAsia="SimSun"/>
          <w:sz w:val="28"/>
          <w:szCs w:val="28"/>
          <w:lang w:val="tt-RU"/>
        </w:rPr>
        <w:t>шәһәр төзелеше эшчәнлеге</w:t>
      </w:r>
      <w:r w:rsidR="002576ED">
        <w:rPr>
          <w:rFonts w:eastAsia="SimSun"/>
          <w:sz w:val="28"/>
          <w:szCs w:val="28"/>
          <w:lang w:val="tt-RU"/>
        </w:rPr>
        <w:t xml:space="preserve"> </w:t>
      </w:r>
      <w:r w:rsidR="002576ED" w:rsidRPr="002364FE">
        <w:rPr>
          <w:rFonts w:eastAsia="SimSun"/>
          <w:sz w:val="28"/>
          <w:szCs w:val="28"/>
          <w:lang w:val="tt-RU"/>
        </w:rPr>
        <w:t>өлкәсендәге вәкаләтләр</w:t>
      </w:r>
      <w:r w:rsidR="002576ED">
        <w:rPr>
          <w:rFonts w:eastAsia="SimSun"/>
          <w:sz w:val="28"/>
          <w:szCs w:val="28"/>
          <w:lang w:val="tt-RU"/>
        </w:rPr>
        <w:t xml:space="preserve">не </w:t>
      </w:r>
      <w:r w:rsidR="002576ED" w:rsidRPr="00D270BE">
        <w:rPr>
          <w:rFonts w:eastAsia="Arial"/>
          <w:sz w:val="28"/>
          <w:szCs w:val="28"/>
          <w:shd w:val="clear" w:color="auto" w:fill="FFFFFF"/>
          <w:lang w:val="tt-RU" w:eastAsia="zh-CN"/>
        </w:rPr>
        <w:t>яңадан бүлү</w:t>
      </w:r>
      <w:r w:rsidR="002576ED">
        <w:rPr>
          <w:rFonts w:eastAsia="SimSun"/>
          <w:sz w:val="28"/>
          <w:szCs w:val="28"/>
          <w:lang w:val="tt-RU"/>
        </w:rPr>
        <w:t>не Казан шәһәре өчен 2027 елның 1 гыйнварына кадәр озайту тәкъдим ителә.</w:t>
      </w:r>
    </w:p>
    <w:p w:rsidR="00363D3C" w:rsidRPr="00903D06" w:rsidRDefault="00363D3C" w:rsidP="00BB0A48">
      <w:pPr>
        <w:suppressAutoHyphens/>
        <w:ind w:firstLine="709"/>
        <w:jc w:val="both"/>
        <w:rPr>
          <w:sz w:val="28"/>
          <w:szCs w:val="28"/>
          <w:lang w:val="tt-RU"/>
        </w:rPr>
      </w:pPr>
    </w:p>
    <w:p w:rsidR="00A857FF" w:rsidRDefault="00A857FF" w:rsidP="00BB0A48">
      <w:pPr>
        <w:suppressAutoHyphens/>
        <w:ind w:firstLine="709"/>
        <w:jc w:val="both"/>
        <w:rPr>
          <w:sz w:val="28"/>
          <w:szCs w:val="28"/>
          <w:lang w:val="tt-RU"/>
        </w:rPr>
      </w:pPr>
    </w:p>
    <w:p w:rsidR="00B52491" w:rsidRDefault="00B52491" w:rsidP="00BB0A48">
      <w:pPr>
        <w:suppressAutoHyphens/>
        <w:ind w:firstLine="709"/>
        <w:jc w:val="both"/>
        <w:rPr>
          <w:sz w:val="28"/>
          <w:szCs w:val="28"/>
          <w:lang w:val="tt-RU"/>
        </w:rPr>
      </w:pPr>
    </w:p>
    <w:p w:rsidR="00B52491" w:rsidRDefault="00B52491" w:rsidP="00BB0A48">
      <w:pPr>
        <w:suppressAutoHyphens/>
        <w:ind w:firstLine="709"/>
        <w:jc w:val="both"/>
        <w:rPr>
          <w:sz w:val="28"/>
          <w:szCs w:val="28"/>
          <w:lang w:val="tt-RU"/>
        </w:rPr>
      </w:pPr>
    </w:p>
    <w:p w:rsidR="00B52491" w:rsidRDefault="00B52491" w:rsidP="00BB0A48">
      <w:pPr>
        <w:suppressAutoHyphens/>
        <w:ind w:firstLine="709"/>
        <w:jc w:val="both"/>
        <w:rPr>
          <w:sz w:val="28"/>
          <w:szCs w:val="28"/>
          <w:lang w:val="tt-RU"/>
        </w:rPr>
      </w:pPr>
    </w:p>
    <w:p w:rsidR="00281FAF" w:rsidRDefault="00281FAF" w:rsidP="00BB0A48">
      <w:pPr>
        <w:suppressAutoHyphens/>
        <w:ind w:firstLine="709"/>
        <w:jc w:val="both"/>
        <w:rPr>
          <w:sz w:val="28"/>
          <w:szCs w:val="28"/>
          <w:lang w:val="tt-RU"/>
        </w:rPr>
      </w:pPr>
    </w:p>
    <w:p w:rsidR="00281FAF" w:rsidRDefault="00281FAF" w:rsidP="00BB0A48">
      <w:pPr>
        <w:suppressAutoHyphens/>
        <w:ind w:firstLine="709"/>
        <w:jc w:val="both"/>
        <w:rPr>
          <w:sz w:val="28"/>
          <w:szCs w:val="28"/>
          <w:lang w:val="tt-RU"/>
        </w:rPr>
      </w:pPr>
    </w:p>
    <w:p w:rsidR="00573545" w:rsidRDefault="00573545" w:rsidP="00D654E1">
      <w:pPr>
        <w:ind w:firstLine="709"/>
        <w:jc w:val="both"/>
        <w:rPr>
          <w:sz w:val="28"/>
          <w:szCs w:val="28"/>
          <w:lang w:val="tt-RU"/>
        </w:rPr>
      </w:pPr>
    </w:p>
    <w:sectPr w:rsidR="00573545" w:rsidSect="005673A4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B53" w:rsidRDefault="00535B53">
      <w:r>
        <w:separator/>
      </w:r>
    </w:p>
  </w:endnote>
  <w:endnote w:type="continuationSeparator" w:id="0">
    <w:p w:rsidR="00535B53" w:rsidRDefault="00535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A0002AFF" w:usb1="D00078FB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B53" w:rsidRDefault="00535B53">
      <w:r>
        <w:separator/>
      </w:r>
    </w:p>
  </w:footnote>
  <w:footnote w:type="continuationSeparator" w:id="0">
    <w:p w:rsidR="00535B53" w:rsidRDefault="00535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8EF" w:rsidRDefault="003274C8" w:rsidP="008876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B38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38EF" w:rsidRDefault="001B38E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8EF" w:rsidRPr="00FB27F1" w:rsidRDefault="003274C8" w:rsidP="008876E0">
    <w:pPr>
      <w:pStyle w:val="a4"/>
      <w:framePr w:wrap="around" w:vAnchor="text" w:hAnchor="margin" w:xAlign="center" w:y="1"/>
      <w:rPr>
        <w:rStyle w:val="a6"/>
      </w:rPr>
    </w:pPr>
    <w:r w:rsidRPr="00FB27F1">
      <w:rPr>
        <w:rStyle w:val="a6"/>
      </w:rPr>
      <w:fldChar w:fldCharType="begin"/>
    </w:r>
    <w:r w:rsidR="001B38EF" w:rsidRPr="00FB27F1">
      <w:rPr>
        <w:rStyle w:val="a6"/>
      </w:rPr>
      <w:instrText xml:space="preserve">PAGE  </w:instrText>
    </w:r>
    <w:r w:rsidRPr="00FB27F1">
      <w:rPr>
        <w:rStyle w:val="a6"/>
      </w:rPr>
      <w:fldChar w:fldCharType="separate"/>
    </w:r>
    <w:r w:rsidR="00AC491F">
      <w:rPr>
        <w:rStyle w:val="a6"/>
        <w:noProof/>
      </w:rPr>
      <w:t>2</w:t>
    </w:r>
    <w:r w:rsidRPr="00FB27F1">
      <w:rPr>
        <w:rStyle w:val="a6"/>
      </w:rPr>
      <w:fldChar w:fldCharType="end"/>
    </w:r>
  </w:p>
  <w:p w:rsidR="001B38EF" w:rsidRDefault="001B38E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38CA"/>
    <w:multiLevelType w:val="hybridMultilevel"/>
    <w:tmpl w:val="A4AA7994"/>
    <w:lvl w:ilvl="0" w:tplc="D0D412A4">
      <w:start w:val="2018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3F2"/>
    <w:rsid w:val="0000144A"/>
    <w:rsid w:val="00001582"/>
    <w:rsid w:val="00004468"/>
    <w:rsid w:val="00005BBD"/>
    <w:rsid w:val="000071FB"/>
    <w:rsid w:val="00033C9F"/>
    <w:rsid w:val="00035073"/>
    <w:rsid w:val="00037C71"/>
    <w:rsid w:val="00041556"/>
    <w:rsid w:val="00045B86"/>
    <w:rsid w:val="00055731"/>
    <w:rsid w:val="00062339"/>
    <w:rsid w:val="000630D7"/>
    <w:rsid w:val="00066D22"/>
    <w:rsid w:val="0007126E"/>
    <w:rsid w:val="00071804"/>
    <w:rsid w:val="00072AC8"/>
    <w:rsid w:val="00082C2C"/>
    <w:rsid w:val="0008493C"/>
    <w:rsid w:val="00086F1F"/>
    <w:rsid w:val="0009113B"/>
    <w:rsid w:val="000A3D45"/>
    <w:rsid w:val="000A794C"/>
    <w:rsid w:val="000B28AF"/>
    <w:rsid w:val="000B302A"/>
    <w:rsid w:val="000C3AD9"/>
    <w:rsid w:val="000C68CA"/>
    <w:rsid w:val="000D44A9"/>
    <w:rsid w:val="000D6BD2"/>
    <w:rsid w:val="000D7C34"/>
    <w:rsid w:val="000E4780"/>
    <w:rsid w:val="000E56F5"/>
    <w:rsid w:val="000E742B"/>
    <w:rsid w:val="000F7497"/>
    <w:rsid w:val="0010235A"/>
    <w:rsid w:val="001031A7"/>
    <w:rsid w:val="00103345"/>
    <w:rsid w:val="00106A3B"/>
    <w:rsid w:val="00114316"/>
    <w:rsid w:val="001205FD"/>
    <w:rsid w:val="00123383"/>
    <w:rsid w:val="00123BAD"/>
    <w:rsid w:val="00127E72"/>
    <w:rsid w:val="001300BD"/>
    <w:rsid w:val="00132D62"/>
    <w:rsid w:val="00134520"/>
    <w:rsid w:val="00137FD6"/>
    <w:rsid w:val="00144A8A"/>
    <w:rsid w:val="00144E6D"/>
    <w:rsid w:val="0015440C"/>
    <w:rsid w:val="00154F06"/>
    <w:rsid w:val="00155328"/>
    <w:rsid w:val="00155AEE"/>
    <w:rsid w:val="00156050"/>
    <w:rsid w:val="0016005C"/>
    <w:rsid w:val="00160722"/>
    <w:rsid w:val="00170581"/>
    <w:rsid w:val="00180E15"/>
    <w:rsid w:val="00185C69"/>
    <w:rsid w:val="0018757D"/>
    <w:rsid w:val="001923F2"/>
    <w:rsid w:val="0019260B"/>
    <w:rsid w:val="00194C67"/>
    <w:rsid w:val="001A2789"/>
    <w:rsid w:val="001B38EF"/>
    <w:rsid w:val="001B40E4"/>
    <w:rsid w:val="001B6609"/>
    <w:rsid w:val="001B695C"/>
    <w:rsid w:val="001C5455"/>
    <w:rsid w:val="001C6F01"/>
    <w:rsid w:val="001D0C9C"/>
    <w:rsid w:val="001D762D"/>
    <w:rsid w:val="001D7A4B"/>
    <w:rsid w:val="001E4108"/>
    <w:rsid w:val="001E4182"/>
    <w:rsid w:val="001E6D1E"/>
    <w:rsid w:val="001E7E4E"/>
    <w:rsid w:val="001F7A88"/>
    <w:rsid w:val="0020037B"/>
    <w:rsid w:val="002041E3"/>
    <w:rsid w:val="00213E12"/>
    <w:rsid w:val="00217B73"/>
    <w:rsid w:val="002223C2"/>
    <w:rsid w:val="00231D10"/>
    <w:rsid w:val="002335E7"/>
    <w:rsid w:val="00240E7E"/>
    <w:rsid w:val="00241C4B"/>
    <w:rsid w:val="0024652A"/>
    <w:rsid w:val="00254533"/>
    <w:rsid w:val="002576ED"/>
    <w:rsid w:val="00261F42"/>
    <w:rsid w:val="00267919"/>
    <w:rsid w:val="002809D7"/>
    <w:rsid w:val="00281125"/>
    <w:rsid w:val="00281FAF"/>
    <w:rsid w:val="00283138"/>
    <w:rsid w:val="00284C9B"/>
    <w:rsid w:val="00290175"/>
    <w:rsid w:val="00292027"/>
    <w:rsid w:val="00295628"/>
    <w:rsid w:val="00295D5E"/>
    <w:rsid w:val="002A30DE"/>
    <w:rsid w:val="002B2E5E"/>
    <w:rsid w:val="002B6E9A"/>
    <w:rsid w:val="002C3CF9"/>
    <w:rsid w:val="002C3E34"/>
    <w:rsid w:val="002C7A00"/>
    <w:rsid w:val="002D392B"/>
    <w:rsid w:val="002D7600"/>
    <w:rsid w:val="002F3295"/>
    <w:rsid w:val="002F5E6E"/>
    <w:rsid w:val="003004B1"/>
    <w:rsid w:val="00307A10"/>
    <w:rsid w:val="00310E25"/>
    <w:rsid w:val="003168B2"/>
    <w:rsid w:val="003274C8"/>
    <w:rsid w:val="00327FF2"/>
    <w:rsid w:val="003374CA"/>
    <w:rsid w:val="00344AD2"/>
    <w:rsid w:val="00346995"/>
    <w:rsid w:val="00346D9C"/>
    <w:rsid w:val="00355B22"/>
    <w:rsid w:val="00363D3C"/>
    <w:rsid w:val="00371165"/>
    <w:rsid w:val="0037328F"/>
    <w:rsid w:val="00374733"/>
    <w:rsid w:val="003917E4"/>
    <w:rsid w:val="00392122"/>
    <w:rsid w:val="00393A43"/>
    <w:rsid w:val="003959B5"/>
    <w:rsid w:val="003A02B3"/>
    <w:rsid w:val="003A336D"/>
    <w:rsid w:val="003A714B"/>
    <w:rsid w:val="003B4D15"/>
    <w:rsid w:val="003C28A7"/>
    <w:rsid w:val="003C3A66"/>
    <w:rsid w:val="003D1D90"/>
    <w:rsid w:val="003E4530"/>
    <w:rsid w:val="003E51C8"/>
    <w:rsid w:val="003E6F92"/>
    <w:rsid w:val="003F4A86"/>
    <w:rsid w:val="0040639C"/>
    <w:rsid w:val="00414D04"/>
    <w:rsid w:val="0041736F"/>
    <w:rsid w:val="004207D3"/>
    <w:rsid w:val="00423BCB"/>
    <w:rsid w:val="00427CA6"/>
    <w:rsid w:val="00434F1E"/>
    <w:rsid w:val="004403C1"/>
    <w:rsid w:val="00443592"/>
    <w:rsid w:val="00446B73"/>
    <w:rsid w:val="00447624"/>
    <w:rsid w:val="00453ED6"/>
    <w:rsid w:val="00455436"/>
    <w:rsid w:val="00456AC1"/>
    <w:rsid w:val="004709C2"/>
    <w:rsid w:val="0047450A"/>
    <w:rsid w:val="004808A2"/>
    <w:rsid w:val="00482BE3"/>
    <w:rsid w:val="004837EE"/>
    <w:rsid w:val="00486ABC"/>
    <w:rsid w:val="00491870"/>
    <w:rsid w:val="00495387"/>
    <w:rsid w:val="00495B8A"/>
    <w:rsid w:val="00495C2D"/>
    <w:rsid w:val="0049780D"/>
    <w:rsid w:val="004A473A"/>
    <w:rsid w:val="004A4927"/>
    <w:rsid w:val="004C2635"/>
    <w:rsid w:val="004C4D12"/>
    <w:rsid w:val="004D0D1D"/>
    <w:rsid w:val="004D3D81"/>
    <w:rsid w:val="004D5E44"/>
    <w:rsid w:val="004D6DB0"/>
    <w:rsid w:val="004D75A4"/>
    <w:rsid w:val="004E0ACD"/>
    <w:rsid w:val="004E26E7"/>
    <w:rsid w:val="004E79C8"/>
    <w:rsid w:val="004F5488"/>
    <w:rsid w:val="00501C57"/>
    <w:rsid w:val="00501E52"/>
    <w:rsid w:val="00503B6E"/>
    <w:rsid w:val="0050670A"/>
    <w:rsid w:val="005073E6"/>
    <w:rsid w:val="0051170D"/>
    <w:rsid w:val="00513D2C"/>
    <w:rsid w:val="00515C2D"/>
    <w:rsid w:val="00517BA4"/>
    <w:rsid w:val="005203AD"/>
    <w:rsid w:val="00520512"/>
    <w:rsid w:val="00521C70"/>
    <w:rsid w:val="00525FF0"/>
    <w:rsid w:val="00532FB2"/>
    <w:rsid w:val="00533CC7"/>
    <w:rsid w:val="00535B53"/>
    <w:rsid w:val="00536357"/>
    <w:rsid w:val="00541A5C"/>
    <w:rsid w:val="00560C3E"/>
    <w:rsid w:val="00560FA2"/>
    <w:rsid w:val="00561CAF"/>
    <w:rsid w:val="00564BAE"/>
    <w:rsid w:val="005655A2"/>
    <w:rsid w:val="005673A4"/>
    <w:rsid w:val="00573356"/>
    <w:rsid w:val="00573545"/>
    <w:rsid w:val="00591F65"/>
    <w:rsid w:val="005A1557"/>
    <w:rsid w:val="005A4462"/>
    <w:rsid w:val="005C3E53"/>
    <w:rsid w:val="005C4476"/>
    <w:rsid w:val="005D564C"/>
    <w:rsid w:val="005D7694"/>
    <w:rsid w:val="005E1B3A"/>
    <w:rsid w:val="005E598C"/>
    <w:rsid w:val="005F484E"/>
    <w:rsid w:val="005F64F2"/>
    <w:rsid w:val="00606A04"/>
    <w:rsid w:val="006078C1"/>
    <w:rsid w:val="00622AB0"/>
    <w:rsid w:val="00641CDC"/>
    <w:rsid w:val="00653BD6"/>
    <w:rsid w:val="0067284D"/>
    <w:rsid w:val="00673C1C"/>
    <w:rsid w:val="00674338"/>
    <w:rsid w:val="0067483B"/>
    <w:rsid w:val="00676D3B"/>
    <w:rsid w:val="0068167F"/>
    <w:rsid w:val="0068389D"/>
    <w:rsid w:val="00687979"/>
    <w:rsid w:val="006902AF"/>
    <w:rsid w:val="00691844"/>
    <w:rsid w:val="006923BC"/>
    <w:rsid w:val="006A662B"/>
    <w:rsid w:val="006B00CC"/>
    <w:rsid w:val="006C1BD5"/>
    <w:rsid w:val="006C52C4"/>
    <w:rsid w:val="006D0752"/>
    <w:rsid w:val="006D1E10"/>
    <w:rsid w:val="006D3982"/>
    <w:rsid w:val="006D43F5"/>
    <w:rsid w:val="006D4CE9"/>
    <w:rsid w:val="006E56F3"/>
    <w:rsid w:val="006E5F90"/>
    <w:rsid w:val="006E791C"/>
    <w:rsid w:val="006F0B01"/>
    <w:rsid w:val="007001B3"/>
    <w:rsid w:val="007131C0"/>
    <w:rsid w:val="00726F44"/>
    <w:rsid w:val="00727CFB"/>
    <w:rsid w:val="00732689"/>
    <w:rsid w:val="007465A1"/>
    <w:rsid w:val="00746A66"/>
    <w:rsid w:val="007475A9"/>
    <w:rsid w:val="00754690"/>
    <w:rsid w:val="007612D4"/>
    <w:rsid w:val="00767560"/>
    <w:rsid w:val="00774D65"/>
    <w:rsid w:val="00775C88"/>
    <w:rsid w:val="00784EF4"/>
    <w:rsid w:val="0078712F"/>
    <w:rsid w:val="0078725F"/>
    <w:rsid w:val="007921B9"/>
    <w:rsid w:val="00792F47"/>
    <w:rsid w:val="007A2DF7"/>
    <w:rsid w:val="007B2CE7"/>
    <w:rsid w:val="007B59C4"/>
    <w:rsid w:val="007C2314"/>
    <w:rsid w:val="007C7768"/>
    <w:rsid w:val="007D0F4A"/>
    <w:rsid w:val="007D17E0"/>
    <w:rsid w:val="007D54C9"/>
    <w:rsid w:val="007D7646"/>
    <w:rsid w:val="007E74C3"/>
    <w:rsid w:val="007F394F"/>
    <w:rsid w:val="00803902"/>
    <w:rsid w:val="008051A3"/>
    <w:rsid w:val="008060C6"/>
    <w:rsid w:val="00811621"/>
    <w:rsid w:val="008124C5"/>
    <w:rsid w:val="0081722F"/>
    <w:rsid w:val="00822273"/>
    <w:rsid w:val="008227E6"/>
    <w:rsid w:val="008242E3"/>
    <w:rsid w:val="008267CA"/>
    <w:rsid w:val="00826A29"/>
    <w:rsid w:val="00833E47"/>
    <w:rsid w:val="00840EBA"/>
    <w:rsid w:val="00840EFB"/>
    <w:rsid w:val="008449E5"/>
    <w:rsid w:val="00845EF8"/>
    <w:rsid w:val="00851362"/>
    <w:rsid w:val="0085187F"/>
    <w:rsid w:val="0085755A"/>
    <w:rsid w:val="008601DE"/>
    <w:rsid w:val="00860D45"/>
    <w:rsid w:val="00865B3E"/>
    <w:rsid w:val="0086603F"/>
    <w:rsid w:val="00870297"/>
    <w:rsid w:val="0087175C"/>
    <w:rsid w:val="008823F2"/>
    <w:rsid w:val="00883D41"/>
    <w:rsid w:val="00885067"/>
    <w:rsid w:val="008876E0"/>
    <w:rsid w:val="0089126B"/>
    <w:rsid w:val="008929B6"/>
    <w:rsid w:val="00895AD3"/>
    <w:rsid w:val="0089766B"/>
    <w:rsid w:val="00897D29"/>
    <w:rsid w:val="008B23D0"/>
    <w:rsid w:val="008B595C"/>
    <w:rsid w:val="008B6FC4"/>
    <w:rsid w:val="008C69D5"/>
    <w:rsid w:val="008D0B64"/>
    <w:rsid w:val="008D148E"/>
    <w:rsid w:val="008D28AB"/>
    <w:rsid w:val="008D6C63"/>
    <w:rsid w:val="008D789B"/>
    <w:rsid w:val="008D79C1"/>
    <w:rsid w:val="008F0A3E"/>
    <w:rsid w:val="008F152F"/>
    <w:rsid w:val="008F2F10"/>
    <w:rsid w:val="008F5945"/>
    <w:rsid w:val="00903D06"/>
    <w:rsid w:val="00917D9B"/>
    <w:rsid w:val="0092596E"/>
    <w:rsid w:val="00926BE0"/>
    <w:rsid w:val="00930DC9"/>
    <w:rsid w:val="00936663"/>
    <w:rsid w:val="00941AF7"/>
    <w:rsid w:val="00942145"/>
    <w:rsid w:val="00943222"/>
    <w:rsid w:val="00943E31"/>
    <w:rsid w:val="00946191"/>
    <w:rsid w:val="009530D3"/>
    <w:rsid w:val="0095323B"/>
    <w:rsid w:val="00954FB0"/>
    <w:rsid w:val="00961F39"/>
    <w:rsid w:val="00964214"/>
    <w:rsid w:val="00970096"/>
    <w:rsid w:val="00971A4F"/>
    <w:rsid w:val="0097203F"/>
    <w:rsid w:val="00972041"/>
    <w:rsid w:val="00972DC0"/>
    <w:rsid w:val="00973AD2"/>
    <w:rsid w:val="00981195"/>
    <w:rsid w:val="00986D01"/>
    <w:rsid w:val="009909C0"/>
    <w:rsid w:val="0099309F"/>
    <w:rsid w:val="009938DA"/>
    <w:rsid w:val="009955DD"/>
    <w:rsid w:val="009968E9"/>
    <w:rsid w:val="009A0466"/>
    <w:rsid w:val="009A6609"/>
    <w:rsid w:val="009A79C7"/>
    <w:rsid w:val="009B7C76"/>
    <w:rsid w:val="009C00DE"/>
    <w:rsid w:val="009C39FF"/>
    <w:rsid w:val="009C4173"/>
    <w:rsid w:val="009D2BCA"/>
    <w:rsid w:val="009D4682"/>
    <w:rsid w:val="009E0E9B"/>
    <w:rsid w:val="009E4511"/>
    <w:rsid w:val="009E5570"/>
    <w:rsid w:val="009E682F"/>
    <w:rsid w:val="00A01EF4"/>
    <w:rsid w:val="00A100F5"/>
    <w:rsid w:val="00A1082E"/>
    <w:rsid w:val="00A126CD"/>
    <w:rsid w:val="00A15345"/>
    <w:rsid w:val="00A22CFD"/>
    <w:rsid w:val="00A263B5"/>
    <w:rsid w:val="00A26866"/>
    <w:rsid w:val="00A3079C"/>
    <w:rsid w:val="00A30D96"/>
    <w:rsid w:val="00A372B5"/>
    <w:rsid w:val="00A41668"/>
    <w:rsid w:val="00A41AEE"/>
    <w:rsid w:val="00A426AF"/>
    <w:rsid w:val="00A50CB2"/>
    <w:rsid w:val="00A57BE6"/>
    <w:rsid w:val="00A67C49"/>
    <w:rsid w:val="00A72E07"/>
    <w:rsid w:val="00A77439"/>
    <w:rsid w:val="00A80A42"/>
    <w:rsid w:val="00A846A0"/>
    <w:rsid w:val="00A857FF"/>
    <w:rsid w:val="00A861E4"/>
    <w:rsid w:val="00A966DA"/>
    <w:rsid w:val="00AA37FB"/>
    <w:rsid w:val="00AA51FF"/>
    <w:rsid w:val="00AB1B35"/>
    <w:rsid w:val="00AB71A3"/>
    <w:rsid w:val="00AC0AA2"/>
    <w:rsid w:val="00AC2A2D"/>
    <w:rsid w:val="00AC491F"/>
    <w:rsid w:val="00AD1EDB"/>
    <w:rsid w:val="00AD2707"/>
    <w:rsid w:val="00AE0A58"/>
    <w:rsid w:val="00AE23EE"/>
    <w:rsid w:val="00AE38DD"/>
    <w:rsid w:val="00AF31AB"/>
    <w:rsid w:val="00B006D4"/>
    <w:rsid w:val="00B11E43"/>
    <w:rsid w:val="00B14751"/>
    <w:rsid w:val="00B15C83"/>
    <w:rsid w:val="00B20149"/>
    <w:rsid w:val="00B20A4E"/>
    <w:rsid w:val="00B22C3E"/>
    <w:rsid w:val="00B2407E"/>
    <w:rsid w:val="00B25CF0"/>
    <w:rsid w:val="00B500EA"/>
    <w:rsid w:val="00B52491"/>
    <w:rsid w:val="00B61F78"/>
    <w:rsid w:val="00B625D0"/>
    <w:rsid w:val="00B63926"/>
    <w:rsid w:val="00B70567"/>
    <w:rsid w:val="00B82023"/>
    <w:rsid w:val="00B82E41"/>
    <w:rsid w:val="00B8673D"/>
    <w:rsid w:val="00B870AC"/>
    <w:rsid w:val="00B9003F"/>
    <w:rsid w:val="00B937F3"/>
    <w:rsid w:val="00B969AE"/>
    <w:rsid w:val="00BA0056"/>
    <w:rsid w:val="00BA3E1F"/>
    <w:rsid w:val="00BA4765"/>
    <w:rsid w:val="00BA4F34"/>
    <w:rsid w:val="00BB0A48"/>
    <w:rsid w:val="00BC093A"/>
    <w:rsid w:val="00BC677A"/>
    <w:rsid w:val="00BD3703"/>
    <w:rsid w:val="00BD3D95"/>
    <w:rsid w:val="00BF3382"/>
    <w:rsid w:val="00BF72B5"/>
    <w:rsid w:val="00C02198"/>
    <w:rsid w:val="00C03705"/>
    <w:rsid w:val="00C06116"/>
    <w:rsid w:val="00C10FB7"/>
    <w:rsid w:val="00C205FF"/>
    <w:rsid w:val="00C22348"/>
    <w:rsid w:val="00C2758F"/>
    <w:rsid w:val="00C330A6"/>
    <w:rsid w:val="00C413B2"/>
    <w:rsid w:val="00C42453"/>
    <w:rsid w:val="00C53782"/>
    <w:rsid w:val="00C610E7"/>
    <w:rsid w:val="00C6525D"/>
    <w:rsid w:val="00C67595"/>
    <w:rsid w:val="00C73E7C"/>
    <w:rsid w:val="00C7776B"/>
    <w:rsid w:val="00C82CA3"/>
    <w:rsid w:val="00C838A3"/>
    <w:rsid w:val="00C840F9"/>
    <w:rsid w:val="00C843E6"/>
    <w:rsid w:val="00C9249A"/>
    <w:rsid w:val="00CA1937"/>
    <w:rsid w:val="00CA4CC9"/>
    <w:rsid w:val="00CA5FBE"/>
    <w:rsid w:val="00CB0C9E"/>
    <w:rsid w:val="00CB2C10"/>
    <w:rsid w:val="00CB3AE5"/>
    <w:rsid w:val="00CD6CDF"/>
    <w:rsid w:val="00CE0AFE"/>
    <w:rsid w:val="00CE17BA"/>
    <w:rsid w:val="00CF02D4"/>
    <w:rsid w:val="00CF0B1F"/>
    <w:rsid w:val="00CF0D60"/>
    <w:rsid w:val="00CF4122"/>
    <w:rsid w:val="00CF5D86"/>
    <w:rsid w:val="00CF6D6A"/>
    <w:rsid w:val="00CF74F6"/>
    <w:rsid w:val="00D01DF2"/>
    <w:rsid w:val="00D04399"/>
    <w:rsid w:val="00D04C5B"/>
    <w:rsid w:val="00D11A8C"/>
    <w:rsid w:val="00D154BB"/>
    <w:rsid w:val="00D2266B"/>
    <w:rsid w:val="00D270BE"/>
    <w:rsid w:val="00D30891"/>
    <w:rsid w:val="00D31733"/>
    <w:rsid w:val="00D37604"/>
    <w:rsid w:val="00D37FBB"/>
    <w:rsid w:val="00D40D0B"/>
    <w:rsid w:val="00D41BD1"/>
    <w:rsid w:val="00D443B9"/>
    <w:rsid w:val="00D4520C"/>
    <w:rsid w:val="00D53B1E"/>
    <w:rsid w:val="00D53C95"/>
    <w:rsid w:val="00D55D2F"/>
    <w:rsid w:val="00D60D45"/>
    <w:rsid w:val="00D64A5C"/>
    <w:rsid w:val="00D65473"/>
    <w:rsid w:val="00D654E1"/>
    <w:rsid w:val="00D65AEA"/>
    <w:rsid w:val="00D779A4"/>
    <w:rsid w:val="00D86664"/>
    <w:rsid w:val="00D91E2F"/>
    <w:rsid w:val="00D94775"/>
    <w:rsid w:val="00DC4990"/>
    <w:rsid w:val="00DC7E56"/>
    <w:rsid w:val="00DD30DE"/>
    <w:rsid w:val="00DD32C4"/>
    <w:rsid w:val="00DE193F"/>
    <w:rsid w:val="00DF7E85"/>
    <w:rsid w:val="00E00A17"/>
    <w:rsid w:val="00E03744"/>
    <w:rsid w:val="00E05DD1"/>
    <w:rsid w:val="00E0691A"/>
    <w:rsid w:val="00E07223"/>
    <w:rsid w:val="00E101CF"/>
    <w:rsid w:val="00E12C7A"/>
    <w:rsid w:val="00E15361"/>
    <w:rsid w:val="00E155BA"/>
    <w:rsid w:val="00E1716E"/>
    <w:rsid w:val="00E22970"/>
    <w:rsid w:val="00E30E9B"/>
    <w:rsid w:val="00E31BE9"/>
    <w:rsid w:val="00E324A4"/>
    <w:rsid w:val="00E414F9"/>
    <w:rsid w:val="00E41BDE"/>
    <w:rsid w:val="00E41C1C"/>
    <w:rsid w:val="00E45155"/>
    <w:rsid w:val="00E561FC"/>
    <w:rsid w:val="00E621B2"/>
    <w:rsid w:val="00E64246"/>
    <w:rsid w:val="00E70549"/>
    <w:rsid w:val="00E710BD"/>
    <w:rsid w:val="00E72770"/>
    <w:rsid w:val="00E7423F"/>
    <w:rsid w:val="00E75014"/>
    <w:rsid w:val="00E775E6"/>
    <w:rsid w:val="00E8083B"/>
    <w:rsid w:val="00E85820"/>
    <w:rsid w:val="00E861C9"/>
    <w:rsid w:val="00E913CE"/>
    <w:rsid w:val="00E92133"/>
    <w:rsid w:val="00E9430E"/>
    <w:rsid w:val="00E9762B"/>
    <w:rsid w:val="00EA07F4"/>
    <w:rsid w:val="00EA21DC"/>
    <w:rsid w:val="00EA6F54"/>
    <w:rsid w:val="00EB0792"/>
    <w:rsid w:val="00EB0AE4"/>
    <w:rsid w:val="00EB12D2"/>
    <w:rsid w:val="00EB318B"/>
    <w:rsid w:val="00EB3B95"/>
    <w:rsid w:val="00EB57A9"/>
    <w:rsid w:val="00EC0461"/>
    <w:rsid w:val="00ED1D32"/>
    <w:rsid w:val="00ED3DE6"/>
    <w:rsid w:val="00ED6D80"/>
    <w:rsid w:val="00EE1C6D"/>
    <w:rsid w:val="00EE4588"/>
    <w:rsid w:val="00EF1262"/>
    <w:rsid w:val="00EF7A3E"/>
    <w:rsid w:val="00F04735"/>
    <w:rsid w:val="00F05E77"/>
    <w:rsid w:val="00F06F3B"/>
    <w:rsid w:val="00F07F34"/>
    <w:rsid w:val="00F13CDB"/>
    <w:rsid w:val="00F25F9A"/>
    <w:rsid w:val="00F3051F"/>
    <w:rsid w:val="00F42007"/>
    <w:rsid w:val="00F4388F"/>
    <w:rsid w:val="00F44BF5"/>
    <w:rsid w:val="00F51BB2"/>
    <w:rsid w:val="00F567B2"/>
    <w:rsid w:val="00F67482"/>
    <w:rsid w:val="00F675E8"/>
    <w:rsid w:val="00F70095"/>
    <w:rsid w:val="00F72DC3"/>
    <w:rsid w:val="00F754C4"/>
    <w:rsid w:val="00F81DB2"/>
    <w:rsid w:val="00F84B50"/>
    <w:rsid w:val="00F9114F"/>
    <w:rsid w:val="00F92194"/>
    <w:rsid w:val="00F92CA3"/>
    <w:rsid w:val="00F97D26"/>
    <w:rsid w:val="00F97DD0"/>
    <w:rsid w:val="00FB27F1"/>
    <w:rsid w:val="00FB2C3B"/>
    <w:rsid w:val="00FC6F53"/>
    <w:rsid w:val="00FD36D1"/>
    <w:rsid w:val="00FE0910"/>
    <w:rsid w:val="00FE5D35"/>
    <w:rsid w:val="00FE5DE5"/>
    <w:rsid w:val="00FE745D"/>
    <w:rsid w:val="00FF4374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3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923F2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 Indent"/>
    <w:basedOn w:val="a"/>
    <w:rsid w:val="001923F2"/>
    <w:pPr>
      <w:ind w:firstLine="720"/>
      <w:jc w:val="center"/>
    </w:pPr>
    <w:rPr>
      <w:rFonts w:ascii="SL_Times New Roman" w:hAnsi="SL_Times New Roman"/>
      <w:sz w:val="28"/>
      <w:szCs w:val="20"/>
      <w:lang w:val="be-BY"/>
    </w:rPr>
  </w:style>
  <w:style w:type="paragraph" w:styleId="a4">
    <w:name w:val="header"/>
    <w:basedOn w:val="a"/>
    <w:link w:val="a5"/>
    <w:rsid w:val="00495C2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5C2D"/>
  </w:style>
  <w:style w:type="paragraph" w:styleId="a7">
    <w:name w:val="footer"/>
    <w:basedOn w:val="a"/>
    <w:rsid w:val="008513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4D5E44"/>
    <w:rPr>
      <w:sz w:val="24"/>
      <w:szCs w:val="24"/>
      <w:lang w:val="ru-RU" w:eastAsia="ru-RU" w:bidi="ar-SA"/>
    </w:rPr>
  </w:style>
  <w:style w:type="paragraph" w:customStyle="1" w:styleId="a8">
    <w:name w:val="Знак"/>
    <w:basedOn w:val="a"/>
    <w:rsid w:val="009A0466"/>
    <w:pPr>
      <w:spacing w:before="100" w:beforeAutospacing="1" w:after="100" w:afterAutospacing="1"/>
    </w:pPr>
    <w:rPr>
      <w:rFonts w:ascii="Tahoma" w:eastAsia="PMingLiU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C675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35">
    <w:name w:val="Font Style35"/>
    <w:rsid w:val="006D0752"/>
    <w:rPr>
      <w:rFonts w:ascii="Times New Roman" w:hAnsi="Times New Roman" w:cs="Times New Roman"/>
      <w:sz w:val="26"/>
      <w:szCs w:val="26"/>
    </w:rPr>
  </w:style>
  <w:style w:type="paragraph" w:customStyle="1" w:styleId="a9">
    <w:name w:val="Знак Знак Знак Знак"/>
    <w:basedOn w:val="a"/>
    <w:rsid w:val="006D075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969AE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4D744-8CDB-453E-8A65-32F47E61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“Татарстан Республикасы муниципаль районнарының җирле үзидарә органнарына муниципаль районга керүче җирлекләрдән Татарстан Республикасы</vt:lpstr>
    </vt:vector>
  </TitlesOfParts>
  <Company>ГС РТ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“Татарстан Республикасы муниципаль районнарының җирле үзидарә органнарына муниципаль районга керүче җирлекләрдән Татарстан Республикасы</dc:title>
  <dc:creator>Husainova_L</dc:creator>
  <cp:lastModifiedBy>muhametshin.rustem</cp:lastModifiedBy>
  <cp:revision>12</cp:revision>
  <dcterms:created xsi:type="dcterms:W3CDTF">2024-09-16T06:22:00Z</dcterms:created>
  <dcterms:modified xsi:type="dcterms:W3CDTF">2024-09-16T06:58:00Z</dcterms:modified>
</cp:coreProperties>
</file>