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D8277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  <w:lang w:val="tt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«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Гражданнарның аерым категорияләренә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tt-RU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Татарстан Республикасы территориясендә урнашкан җир кишәрлекләре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tt-RU"/>
        </w:rPr>
        <w:t>н милеккә түләүсез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бирү турында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tt-RU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8"/>
          <w:szCs w:val="28"/>
          <w:lang w:val="tt-RU"/>
        </w:rPr>
        <w:t>Татарстан Республикасы законын кабул итүгә бәйле рәвештә  үз көчләрен югалткан дип танылырга, туктатылып торырга, үзгәрешләр кертелергә яки кабул ителергә тиешле Татарстан Республикасы законнары һәм башка норматив хокукый актлары</w:t>
      </w:r>
    </w:p>
    <w:p w14:paraId="2562ED08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tt-RU"/>
        </w:rPr>
      </w:pPr>
      <w:r>
        <w:rPr>
          <w:rFonts w:ascii="Times New Roman" w:hAnsi="Times New Roman"/>
          <w:b/>
          <w:color w:val="auto"/>
          <w:sz w:val="28"/>
          <w:szCs w:val="28"/>
          <w:lang w:val="tt-RU"/>
        </w:rPr>
        <w:t>ИСЕМЛЕГЕ</w:t>
      </w:r>
    </w:p>
    <w:p w14:paraId="74EAF8E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center"/>
        <w:textAlignment w:val="auto"/>
        <w:rPr>
          <w:rFonts w:hint="default" w:cs="Times New Roman"/>
          <w:b/>
          <w:color w:val="auto"/>
          <w:sz w:val="28"/>
          <w:szCs w:val="28"/>
          <w:lang w:val="tt-RU"/>
        </w:rPr>
      </w:pPr>
    </w:p>
    <w:p w14:paraId="1FEB03DD">
      <w:pPr>
        <w:keepNext w:val="0"/>
        <w:keepLines w:val="0"/>
        <w:pageBreakBefore w:val="0"/>
        <w:widowControl/>
        <w:tabs>
          <w:tab w:val="left" w:pos="2410"/>
          <w:tab w:val="left" w:pos="3828"/>
        </w:tabs>
        <w:kinsoku/>
        <w:wordWrap/>
        <w:overflowPunct/>
        <w:topLinePunct w:val="0"/>
        <w:bidi w:val="0"/>
        <w:snapToGrid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tt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«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  <w:t>Гражданнарның аерым категорияләренә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lang w:val="tt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  <w:t>Татарстан Республикасы территориясендә урнашкан җир кишәрлекләре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lang w:val="tt-RU"/>
        </w:rPr>
        <w:t>н милеккә түләүсез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бирү турында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tt-RU"/>
        </w:rPr>
        <w:t>Татарстан Республикасы законын кабул итү Татарстан Республикасы законнарын</w:t>
      </w:r>
      <w:r>
        <w:rPr>
          <w:rFonts w:hint="default" w:cs="Times New Roman"/>
          <w:b w:val="0"/>
          <w:bCs/>
          <w:color w:val="auto"/>
          <w:sz w:val="28"/>
          <w:szCs w:val="28"/>
          <w:lang w:val="tt-RU"/>
        </w:rPr>
        <w:t xml:space="preserve"> һәм башка норматив хокукый актларын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tt-RU"/>
        </w:rPr>
        <w:t xml:space="preserve">  үз көчләрен югалткан дип тануны, туктатып торуны, үзгәрешләр кертүне яки кабул итүне таләп итми.</w:t>
      </w:r>
    </w:p>
    <w:p w14:paraId="2356C65D">
      <w:pPr>
        <w:autoSpaceDE w:val="0"/>
        <w:ind w:right="176" w:firstLine="709"/>
        <w:jc w:val="both"/>
        <w:rPr>
          <w:rFonts w:hint="default" w:ascii="Times New Roman" w:hAnsi="Times New Roman" w:eastAsia="Arial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lang w:val="tt-RU"/>
        </w:rPr>
      </w:pPr>
    </w:p>
    <w:sectPr>
      <w:pgSz w:w="11906" w:h="16838"/>
      <w:pgMar w:top="1134" w:right="567" w:bottom="1134" w:left="1134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mr_Fonti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r_Fontick">
    <w:panose1 w:val="02000500000000000000"/>
    <w:charset w:val="00"/>
    <w:family w:val="auto"/>
    <w:pitch w:val="default"/>
    <w:sig w:usb0="800002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6D"/>
    <w:rsid w:val="00394C6D"/>
    <w:rsid w:val="00765C92"/>
    <w:rsid w:val="007713E8"/>
    <w:rsid w:val="008F30B2"/>
    <w:rsid w:val="00944500"/>
    <w:rsid w:val="009975CE"/>
    <w:rsid w:val="00E20431"/>
    <w:rsid w:val="06396DBC"/>
    <w:rsid w:val="35056ACB"/>
    <w:rsid w:val="38A03F9C"/>
    <w:rsid w:val="479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7">
    <w:name w:val="Body Text"/>
    <w:basedOn w:val="1"/>
    <w:uiPriority w:val="0"/>
    <w:pPr>
      <w:spacing w:after="140" w:line="276" w:lineRule="auto"/>
    </w:pPr>
  </w:style>
  <w:style w:type="paragraph" w:styleId="8">
    <w:name w:val="index heading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styleId="9">
    <w:name w:val="List"/>
    <w:basedOn w:val="7"/>
    <w:uiPriority w:val="0"/>
    <w:rPr>
      <w:rFonts w:ascii="PT Astra Serif" w:hAnsi="PT Astra Serif" w:cs="Noto Sans Devanagari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000000"/>
    </w:rPr>
  </w:style>
  <w:style w:type="character" w:customStyle="1" w:styleId="11">
    <w:name w:val="Текст выноски Знак"/>
    <w:qFormat/>
    <w:uiPriority w:val="0"/>
    <w:rPr>
      <w:rFonts w:ascii="Segoe UI" w:hAnsi="Segoe UI" w:cs="Segoe UI"/>
      <w:sz w:val="18"/>
      <w:szCs w:val="18"/>
    </w:rPr>
  </w:style>
  <w:style w:type="paragraph" w:customStyle="1" w:styleId="12">
    <w:name w:val="Заголовок"/>
    <w:basedOn w:val="1"/>
    <w:next w:val="7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13">
    <w:name w:val="ConsPlusTitle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zh-CN" w:bidi="ar-SA"/>
    </w:rPr>
  </w:style>
  <w:style w:type="paragraph" w:customStyle="1" w:styleId="14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Calibri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1572</Characters>
  <Lines>13</Lines>
  <Paragraphs>3</Paragraphs>
  <TotalTime>2</TotalTime>
  <ScaleCrop>false</ScaleCrop>
  <LinksUpToDate>false</LinksUpToDate>
  <CharactersWithSpaces>1844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2024-08-21T08:54:00Z</dcterms:created>
  <dc:creator>natalya</dc:creator>
  <cp:lastModifiedBy>Пользователь</cp:lastModifiedBy>
  <cp:lastPrinted>2021-08-12T10:20:00Z</cp:lastPrinted>
  <dcterms:modified xsi:type="dcterms:W3CDTF">2024-10-12T08:50:36Z</dcterms:modified>
  <dc:title>Перечень актов законодательства Республики Татарстан,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BF4BA540B2EC4FB5A67E3B9D331425E5_13</vt:lpwstr>
  </property>
</Properties>
</file>