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BA" w:rsidRPr="001F4C44" w:rsidRDefault="00165ABA" w:rsidP="001F4C44">
      <w:pPr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  <w:r w:rsidRPr="001F4C44">
        <w:rPr>
          <w:b/>
          <w:sz w:val="28"/>
          <w:szCs w:val="28"/>
          <w:lang w:val="tt-RU"/>
        </w:rPr>
        <w:t>«Авыл хуҗалыгы җирләренең уңдырышлылыгы турында»</w:t>
      </w:r>
    </w:p>
    <w:p w:rsidR="00165ABA" w:rsidRPr="001F4C44" w:rsidRDefault="00165ABA" w:rsidP="001F4C44">
      <w:pPr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  <w:r w:rsidRPr="001F4C44">
        <w:rPr>
          <w:sz w:val="28"/>
          <w:szCs w:val="28"/>
          <w:lang w:val="tt-RU"/>
        </w:rPr>
        <w:t xml:space="preserve"> </w:t>
      </w:r>
      <w:r w:rsidRPr="001F4C44">
        <w:rPr>
          <w:b/>
          <w:sz w:val="28"/>
          <w:szCs w:val="28"/>
          <w:lang w:val="tt-RU"/>
        </w:rPr>
        <w:t>Татарстан Республикасы Законын</w:t>
      </w:r>
      <w:r w:rsidR="000654CE">
        <w:rPr>
          <w:b/>
          <w:sz w:val="28"/>
          <w:szCs w:val="28"/>
          <w:lang w:val="tt-RU"/>
        </w:rPr>
        <w:t>а</w:t>
      </w:r>
      <w:r w:rsidRPr="001F4C44">
        <w:rPr>
          <w:b/>
          <w:sz w:val="28"/>
          <w:szCs w:val="28"/>
          <w:lang w:val="tt-RU"/>
        </w:rPr>
        <w:t xml:space="preserve"> үзгәреш</w:t>
      </w:r>
      <w:r w:rsidR="000654CE">
        <w:rPr>
          <w:b/>
          <w:sz w:val="28"/>
          <w:szCs w:val="28"/>
          <w:lang w:val="tt-RU"/>
        </w:rPr>
        <w:t>ләр</w:t>
      </w:r>
      <w:r w:rsidRPr="001F4C44">
        <w:rPr>
          <w:b/>
          <w:sz w:val="28"/>
          <w:szCs w:val="28"/>
          <w:lang w:val="tt-RU"/>
        </w:rPr>
        <w:t xml:space="preserve"> кертү хакында» </w:t>
      </w:r>
    </w:p>
    <w:p w:rsidR="00165ABA" w:rsidRPr="001F4C44" w:rsidRDefault="00165ABA" w:rsidP="001F4C44">
      <w:pPr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  <w:r w:rsidRPr="001F4C44">
        <w:rPr>
          <w:b/>
          <w:sz w:val="28"/>
          <w:szCs w:val="28"/>
          <w:lang w:val="tt-RU"/>
        </w:rPr>
        <w:t xml:space="preserve">Татарстан Республикасы законы проектына </w:t>
      </w:r>
    </w:p>
    <w:p w:rsidR="000924EF" w:rsidRPr="001F4C44" w:rsidRDefault="00165ABA" w:rsidP="001F4C44">
      <w:pPr>
        <w:jc w:val="center"/>
        <w:rPr>
          <w:b/>
          <w:sz w:val="28"/>
          <w:szCs w:val="28"/>
        </w:rPr>
      </w:pPr>
      <w:r w:rsidRPr="001F4C44">
        <w:rPr>
          <w:b/>
          <w:sz w:val="28"/>
          <w:szCs w:val="28"/>
          <w:lang w:val="tt-RU"/>
        </w:rPr>
        <w:t>ЧАГЫШТЫРМА ТАБЛИЦА</w:t>
      </w:r>
    </w:p>
    <w:p w:rsidR="00D84F2A" w:rsidRPr="001F4C44" w:rsidRDefault="00D84F2A" w:rsidP="001F4C44">
      <w:pPr>
        <w:rPr>
          <w:sz w:val="28"/>
          <w:szCs w:val="28"/>
        </w:rPr>
      </w:pPr>
    </w:p>
    <w:tbl>
      <w:tblPr>
        <w:tblW w:w="155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45"/>
        <w:gridCol w:w="4536"/>
        <w:gridCol w:w="5104"/>
      </w:tblGrid>
      <w:tr w:rsidR="000924EF" w:rsidRPr="001F4C44" w:rsidTr="00165ABA">
        <w:trPr>
          <w:trHeight w:val="431"/>
        </w:trPr>
        <w:tc>
          <w:tcPr>
            <w:tcW w:w="710" w:type="dxa"/>
          </w:tcPr>
          <w:p w:rsidR="000924EF" w:rsidRPr="001F4C44" w:rsidRDefault="00165ABA" w:rsidP="001F4C44">
            <w:pPr>
              <w:rPr>
                <w:b/>
                <w:bCs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F4C44">
              <w:rPr>
                <w:b/>
                <w:sz w:val="28"/>
                <w:szCs w:val="28"/>
                <w:lang w:val="tt-RU"/>
              </w:rPr>
              <w:t>т</w:t>
            </w:r>
            <w:r w:rsidRPr="001F4C44">
              <w:rPr>
                <w:b/>
                <w:sz w:val="28"/>
                <w:szCs w:val="28"/>
              </w:rPr>
              <w:t>/</w:t>
            </w:r>
            <w:r w:rsidRPr="001F4C44">
              <w:rPr>
                <w:b/>
                <w:sz w:val="28"/>
                <w:szCs w:val="28"/>
                <w:lang w:val="tt-RU"/>
              </w:rPr>
              <w:t>б</w:t>
            </w:r>
            <w:proofErr w:type="gramEnd"/>
          </w:p>
        </w:tc>
        <w:tc>
          <w:tcPr>
            <w:tcW w:w="5245" w:type="dxa"/>
          </w:tcPr>
          <w:p w:rsidR="00165ABA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«Авыл хуҗалыгы җирләренең уңдырышлылыгы турында»</w:t>
            </w:r>
          </w:p>
          <w:p w:rsidR="000924EF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Татарстан Республикасы Законының</w:t>
            </w:r>
          </w:p>
          <w:p w:rsidR="00165ABA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гамәлдәге редакциясе</w:t>
            </w:r>
          </w:p>
        </w:tc>
        <w:tc>
          <w:tcPr>
            <w:tcW w:w="4536" w:type="dxa"/>
          </w:tcPr>
          <w:p w:rsidR="000924EF" w:rsidRPr="001F4C44" w:rsidRDefault="00165ABA" w:rsidP="001F4C44">
            <w:pPr>
              <w:rPr>
                <w:b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Тәкъдим ителә торган үзгәрешләр</w:t>
            </w:r>
          </w:p>
        </w:tc>
        <w:tc>
          <w:tcPr>
            <w:tcW w:w="5104" w:type="dxa"/>
          </w:tcPr>
          <w:p w:rsidR="00165ABA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«Авыл хуҗалыгы җирләренең уңдырышлылыгы турында»</w:t>
            </w:r>
          </w:p>
          <w:p w:rsidR="000924EF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Татарстан Республикасы Законының</w:t>
            </w:r>
          </w:p>
          <w:p w:rsidR="000924EF" w:rsidRPr="001F4C44" w:rsidRDefault="00165ABA" w:rsidP="001F4C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тәкъдим ителә торган үзгәрешләр исәпкә алынган редакциясе</w:t>
            </w:r>
          </w:p>
        </w:tc>
      </w:tr>
      <w:tr w:rsidR="00AD5835" w:rsidRPr="00AD66E0" w:rsidTr="00165ABA">
        <w:trPr>
          <w:trHeight w:val="289"/>
        </w:trPr>
        <w:tc>
          <w:tcPr>
            <w:tcW w:w="710" w:type="dxa"/>
          </w:tcPr>
          <w:p w:rsidR="00AD5835" w:rsidRPr="001F4C44" w:rsidRDefault="00AD5835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AD5835" w:rsidRPr="001F4C44" w:rsidRDefault="00AD5835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1F4C44">
              <w:rPr>
                <w:b/>
                <w:sz w:val="28"/>
                <w:szCs w:val="28"/>
                <w:u w:val="single"/>
              </w:rPr>
              <w:t>Преамбула.</w:t>
            </w:r>
          </w:p>
          <w:p w:rsidR="00AD5835" w:rsidRPr="001F4C44" w:rsidRDefault="00AD5835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Әлеге Закон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lang w:val="tt-RU"/>
              </w:rPr>
              <w:t xml:space="preserve"> хуҗалык эшчәнлеген гамәлгә ашырганда  авыл хуҗалыгы җирләренең уңдырышлылыгын  тәэмин итүгә юнәлдерелгән.</w:t>
            </w:r>
          </w:p>
        </w:tc>
        <w:tc>
          <w:tcPr>
            <w:tcW w:w="4536" w:type="dxa"/>
          </w:tcPr>
          <w:p w:rsidR="00AD5835" w:rsidRDefault="00AD5835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1) преамбулада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455F5F" w:rsidRPr="00455F5F" w:rsidRDefault="00455F5F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rFonts w:eastAsiaTheme="minorHAnsi"/>
                <w:sz w:val="28"/>
                <w:szCs w:val="28"/>
                <w:lang w:val="tt-RU" w:eastAsia="en-US"/>
              </w:rPr>
            </w:pPr>
          </w:p>
        </w:tc>
        <w:tc>
          <w:tcPr>
            <w:tcW w:w="5104" w:type="dxa"/>
          </w:tcPr>
          <w:p w:rsidR="00AD5835" w:rsidRPr="000654CE" w:rsidRDefault="00AD5835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0654CE">
              <w:rPr>
                <w:b/>
                <w:sz w:val="28"/>
                <w:szCs w:val="28"/>
                <w:u w:val="single"/>
                <w:lang w:val="tt-RU"/>
              </w:rPr>
              <w:t>Преамбула.</w:t>
            </w:r>
          </w:p>
          <w:p w:rsidR="00AD5835" w:rsidRPr="000654CE" w:rsidRDefault="00AD5835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val="tt-RU" w:eastAsia="en-US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Әлеге Закон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</w:t>
            </w:r>
            <w:r w:rsidRPr="001F4C44">
              <w:rPr>
                <w:sz w:val="28"/>
                <w:szCs w:val="28"/>
                <w:lang w:val="tt-RU"/>
              </w:rPr>
              <w:t xml:space="preserve"> хуҗалык эшчәнлеген гамәлгә ашырганда  авыл хуҗалыгы җирләренең уңдырышлылыгын тәэмин итүгә юнәлдерелгән.</w:t>
            </w:r>
          </w:p>
        </w:tc>
      </w:tr>
      <w:tr w:rsidR="00812BD2" w:rsidRPr="001F4C44" w:rsidTr="00165ABA">
        <w:trPr>
          <w:trHeight w:val="289"/>
        </w:trPr>
        <w:tc>
          <w:tcPr>
            <w:tcW w:w="710" w:type="dxa"/>
          </w:tcPr>
          <w:p w:rsidR="00812BD2" w:rsidRPr="000654CE" w:rsidRDefault="00812BD2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0E00D9" w:rsidRPr="001F4C44" w:rsidRDefault="001F4C44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1 статья.</w:t>
            </w:r>
            <w:r w:rsidRPr="001F4C44">
              <w:rPr>
                <w:b/>
                <w:sz w:val="28"/>
                <w:szCs w:val="28"/>
              </w:rPr>
              <w:t xml:space="preserve">  Әлеге </w:t>
            </w:r>
            <w:proofErr w:type="spellStart"/>
            <w:r w:rsidRPr="001F4C44">
              <w:rPr>
                <w:b/>
                <w:sz w:val="28"/>
                <w:szCs w:val="28"/>
              </w:rPr>
              <w:t>Законда</w:t>
            </w:r>
            <w:proofErr w:type="spellEnd"/>
            <w:r w:rsidRPr="001F4C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b/>
                <w:sz w:val="28"/>
                <w:szCs w:val="28"/>
              </w:rPr>
              <w:t>куллан</w:t>
            </w:r>
            <w:r w:rsidRPr="001F4C44">
              <w:rPr>
                <w:b/>
                <w:sz w:val="28"/>
                <w:szCs w:val="28"/>
              </w:rPr>
              <w:t>ы</w:t>
            </w:r>
            <w:r w:rsidRPr="001F4C44">
              <w:rPr>
                <w:b/>
                <w:sz w:val="28"/>
                <w:szCs w:val="28"/>
              </w:rPr>
              <w:t>лучы</w:t>
            </w:r>
            <w:proofErr w:type="spellEnd"/>
            <w:r w:rsidRPr="001F4C44">
              <w:rPr>
                <w:b/>
                <w:sz w:val="28"/>
                <w:szCs w:val="28"/>
              </w:rPr>
              <w:t xml:space="preserve">  тө</w:t>
            </w:r>
            <w:proofErr w:type="gramStart"/>
            <w:r w:rsidRPr="001F4C44">
              <w:rPr>
                <w:b/>
                <w:sz w:val="28"/>
                <w:szCs w:val="28"/>
              </w:rPr>
              <w:t>п</w:t>
            </w:r>
            <w:proofErr w:type="gramEnd"/>
            <w:r w:rsidRPr="001F4C44">
              <w:rPr>
                <w:b/>
                <w:sz w:val="28"/>
                <w:szCs w:val="28"/>
              </w:rPr>
              <w:t xml:space="preserve"> төшенчәләр</w:t>
            </w:r>
          </w:p>
          <w:p w:rsidR="000E00D9" w:rsidRPr="001F4C44" w:rsidRDefault="000E00D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…</w:t>
            </w:r>
          </w:p>
          <w:p w:rsidR="000E00D9" w:rsidRPr="001F4C44" w:rsidRDefault="00AC5B6F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 статьяның сигезенче абзацы</w:t>
            </w:r>
          </w:p>
          <w:p w:rsidR="00812BD2" w:rsidRPr="001F4C44" w:rsidRDefault="00AC5B6F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агрохимикатлар – үсемлекләрне тукландыру һәм җирнең (туфракның) уңдырышлылыгын җайга салу өчен каралган ашламалар (минераль, органик, органик-минераль, микробиологик), химик мелиорантлар. Органик һәм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 xml:space="preserve">органик-минераль ашламалар җитештерү өчен кулланыла торган торф, терлекчелек һәм үсемлекчелек калдыклары, терлекчелекнең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эшкәртелмәгән һәм яңадан эшкәртү узмаган</w:t>
            </w:r>
            <w:r w:rsidRPr="001F4C44">
              <w:rPr>
                <w:sz w:val="28"/>
                <w:szCs w:val="28"/>
                <w:lang w:val="tt-RU"/>
              </w:rPr>
              <w:t xml:space="preserve"> икенчел продуктлары, ләм, агым сулар утырмасы, катнаш минераль ашламалар агрохимикатлар булып саналмый;</w:t>
            </w:r>
          </w:p>
          <w:p w:rsidR="001D43A4" w:rsidRPr="000654CE" w:rsidRDefault="001D43A4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0654CE">
              <w:rPr>
                <w:sz w:val="28"/>
                <w:szCs w:val="28"/>
                <w:lang w:val="tt-RU"/>
              </w:rPr>
              <w:t>…</w:t>
            </w:r>
          </w:p>
          <w:p w:rsidR="001D43A4" w:rsidRPr="000654CE" w:rsidRDefault="00973A9C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 статьяның унбишенче абзацы</w:t>
            </w:r>
          </w:p>
          <w:p w:rsidR="001D43A4" w:rsidRPr="000654CE" w:rsidRDefault="00973A9C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агрохимик хезмәт күрсәтү – авыл хуҗалыгы җирләренә караган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милекчеләрен, җирдән файдаланучыларны, җир биләүчеләрне һәм җир кишәрлекләрен арендалаучыларны</w:t>
            </w:r>
            <w:r w:rsidRPr="001F4C44">
              <w:rPr>
                <w:sz w:val="28"/>
                <w:szCs w:val="28"/>
                <w:lang w:val="tt-RU"/>
              </w:rPr>
              <w:t xml:space="preserve"> агрохимикатлар, технологияләр, техника белән тәэмин итү эшчәнлеге, шулай ук авыл хуҗалыгы җирләренең уңдырышлылыгын торгызу буенча чаралар һәм авыл хуҗалыгы җирләренең уңдырышлылыгын тәэмин итү өлкәсендә фәнни тикшеренүләр үткәрү эшчәнлеге;</w:t>
            </w:r>
          </w:p>
          <w:p w:rsidR="00AE0C5D" w:rsidRPr="001F4C44" w:rsidRDefault="00AE0C5D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F4C44">
              <w:rPr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455F5F" w:rsidRDefault="00455F5F" w:rsidP="00455F5F">
            <w:pPr>
              <w:pStyle w:val="a3"/>
              <w:autoSpaceDE w:val="0"/>
              <w:autoSpaceDN w:val="0"/>
              <w:adjustRightInd w:val="0"/>
              <w:ind w:left="81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455F5F" w:rsidRDefault="00455F5F" w:rsidP="00455F5F">
            <w:pPr>
              <w:pStyle w:val="a3"/>
              <w:autoSpaceDE w:val="0"/>
              <w:autoSpaceDN w:val="0"/>
              <w:adjustRightInd w:val="0"/>
              <w:ind w:left="81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455F5F" w:rsidRDefault="00455F5F" w:rsidP="00455F5F">
            <w:pPr>
              <w:pStyle w:val="a3"/>
              <w:autoSpaceDE w:val="0"/>
              <w:autoSpaceDN w:val="0"/>
              <w:adjustRightInd w:val="0"/>
              <w:ind w:left="81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AC5B6F" w:rsidRPr="00455F5F" w:rsidRDefault="00455F5F" w:rsidP="0045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sz w:val="28"/>
                <w:szCs w:val="28"/>
                <w:shd w:val="clear" w:color="auto" w:fill="FFFFFF"/>
                <w:lang w:val="tt-RU"/>
              </w:rPr>
              <w:t xml:space="preserve">      2) </w:t>
            </w:r>
            <w:r w:rsidR="00AC5B6F" w:rsidRPr="00455F5F">
              <w:rPr>
                <w:sz w:val="28"/>
                <w:szCs w:val="28"/>
                <w:shd w:val="clear" w:color="auto" w:fill="FFFFFF"/>
                <w:lang w:val="tt-RU"/>
              </w:rPr>
              <w:t>1 статьяда:</w:t>
            </w:r>
          </w:p>
          <w:p w:rsidR="001D43A4" w:rsidRPr="001F4C44" w:rsidRDefault="00AC5B6F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а) сигезенче абзацта «</w:t>
            </w:r>
            <w:r w:rsidRPr="001F4C44">
              <w:rPr>
                <w:sz w:val="28"/>
                <w:szCs w:val="28"/>
                <w:lang w:val="tt-RU"/>
              </w:rPr>
              <w:t>эшкәртелмәгән һәм яңадан эшкәртү узмаган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төшереп калдырырга;</w:t>
            </w: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1D43A4" w:rsidRPr="001F4C44" w:rsidRDefault="001D43A4" w:rsidP="001F4C44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812BD2" w:rsidRPr="001F4C44" w:rsidRDefault="00C53F9B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rFonts w:eastAsiaTheme="minorHAnsi"/>
                <w:sz w:val="28"/>
                <w:szCs w:val="28"/>
                <w:lang w:val="tt-RU" w:eastAsia="en-US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унбишенче абзацта «</w:t>
            </w:r>
            <w:r w:rsidRPr="001F4C44">
              <w:rPr>
                <w:sz w:val="28"/>
                <w:szCs w:val="28"/>
                <w:lang w:val="tt-RU"/>
              </w:rPr>
              <w:t xml:space="preserve">җир кишәрлекләре милекчеләрен, җирдән файдаланучыларны, җир биләүчеләрне һәм җир кишәрлекләрен арендалаучыларны»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</w:tc>
        <w:tc>
          <w:tcPr>
            <w:tcW w:w="5104" w:type="dxa"/>
          </w:tcPr>
          <w:p w:rsidR="007C0731" w:rsidRPr="001F4C44" w:rsidRDefault="001F4C44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lastRenderedPageBreak/>
              <w:t>1 статья.</w:t>
            </w:r>
            <w:r w:rsidRPr="001F4C44">
              <w:rPr>
                <w:b/>
                <w:sz w:val="28"/>
                <w:szCs w:val="28"/>
              </w:rPr>
              <w:t xml:space="preserve">  Әлеге </w:t>
            </w:r>
            <w:proofErr w:type="spellStart"/>
            <w:r w:rsidRPr="001F4C44">
              <w:rPr>
                <w:b/>
                <w:sz w:val="28"/>
                <w:szCs w:val="28"/>
              </w:rPr>
              <w:t>Законда</w:t>
            </w:r>
            <w:proofErr w:type="spellEnd"/>
            <w:r w:rsidRPr="001F4C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b/>
                <w:sz w:val="28"/>
                <w:szCs w:val="28"/>
              </w:rPr>
              <w:t>куллан</w:t>
            </w:r>
            <w:r w:rsidRPr="001F4C44">
              <w:rPr>
                <w:b/>
                <w:sz w:val="28"/>
                <w:szCs w:val="28"/>
              </w:rPr>
              <w:t>ы</w:t>
            </w:r>
            <w:r w:rsidRPr="001F4C44">
              <w:rPr>
                <w:b/>
                <w:sz w:val="28"/>
                <w:szCs w:val="28"/>
              </w:rPr>
              <w:t>лучы</w:t>
            </w:r>
            <w:proofErr w:type="spellEnd"/>
            <w:r w:rsidRPr="001F4C44">
              <w:rPr>
                <w:b/>
                <w:sz w:val="28"/>
                <w:szCs w:val="28"/>
              </w:rPr>
              <w:t xml:space="preserve">  тө</w:t>
            </w:r>
            <w:proofErr w:type="gramStart"/>
            <w:r w:rsidRPr="001F4C44">
              <w:rPr>
                <w:b/>
                <w:sz w:val="28"/>
                <w:szCs w:val="28"/>
              </w:rPr>
              <w:t>п</w:t>
            </w:r>
            <w:proofErr w:type="gramEnd"/>
            <w:r w:rsidRPr="001F4C44">
              <w:rPr>
                <w:b/>
                <w:sz w:val="28"/>
                <w:szCs w:val="28"/>
              </w:rPr>
              <w:t xml:space="preserve"> төшенчәләр</w:t>
            </w:r>
          </w:p>
          <w:p w:rsidR="007C0731" w:rsidRPr="001F4C44" w:rsidRDefault="007C0731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…</w:t>
            </w:r>
          </w:p>
          <w:p w:rsidR="007C0731" w:rsidRPr="001F4C44" w:rsidRDefault="007C0731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 статьяның сигезенче абзацы</w:t>
            </w:r>
          </w:p>
          <w:p w:rsidR="00812BD2" w:rsidRPr="001F4C44" w:rsidRDefault="007C0731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агрохимикатлар – үсемлекләрне тукландыру һәм җирнең (туфракның) уңдырышлылыгын җайга салу өчен каралган ашламалар (минераль, органик, органик-минераль, микробиологик), химик мелиорантлар.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>Органик һәм органик-минераль ашламалар җитештерү өчен кулланыла торган торф, терлекчелек һәм үсемлекчелек калдыклары, терлекчелекнең икенчел продуктлары, ләм, агым сулар утырмасы, катнаш минераль ашламалар агрохимикатлар булып саналмый;</w:t>
            </w:r>
          </w:p>
          <w:p w:rsidR="001D43A4" w:rsidRPr="000654CE" w:rsidRDefault="00AE0C5D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  <w:r w:rsidRPr="000654CE">
              <w:rPr>
                <w:sz w:val="28"/>
                <w:szCs w:val="28"/>
                <w:lang w:val="tt-RU"/>
              </w:rPr>
              <w:t>…</w:t>
            </w:r>
          </w:p>
          <w:p w:rsidR="001D43A4" w:rsidRPr="000654CE" w:rsidRDefault="001D43A4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</w:p>
          <w:p w:rsidR="00C53F9B" w:rsidRPr="000654CE" w:rsidRDefault="00C53F9B" w:rsidP="001F4C44">
            <w:pPr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 статьяның унбишенче абзацы</w:t>
            </w:r>
          </w:p>
          <w:p w:rsidR="001D43A4" w:rsidRPr="000654CE" w:rsidRDefault="00C53F9B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агрохимик хезмәт күрсәтү – авыл хуҗалыгы җирләренә караган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lang w:val="tt-RU"/>
              </w:rPr>
              <w:t xml:space="preserve"> агрохимикатлар, технологияләр, техника белән тәэмин итү эшчәнлеге, шулай ук авыл хуҗалыгы җирләренең уңдырышлылыгын торгызу буенча чаралар һәм авыл хуҗалыгы җирләренең уңдырышлылыгын тәэмин итү өлкәсендә фәнни тикшеренүләр үткәрү эшчәнлеге;</w:t>
            </w:r>
          </w:p>
          <w:p w:rsidR="00AE0C5D" w:rsidRPr="001F4C44" w:rsidRDefault="00AE0C5D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4C44">
              <w:rPr>
                <w:sz w:val="28"/>
                <w:szCs w:val="28"/>
              </w:rPr>
              <w:t>…</w:t>
            </w:r>
          </w:p>
        </w:tc>
      </w:tr>
      <w:tr w:rsidR="005D6CEB" w:rsidRPr="001F4C44" w:rsidTr="00165ABA">
        <w:trPr>
          <w:trHeight w:val="289"/>
        </w:trPr>
        <w:tc>
          <w:tcPr>
            <w:tcW w:w="710" w:type="dxa"/>
          </w:tcPr>
          <w:p w:rsidR="005D6CEB" w:rsidRPr="001F4C44" w:rsidRDefault="005D6CEB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3 статья. 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Авыл хуҗалыгы җирләренең уңдырышлылыгын тәэмин итү өлкәсендә </w:t>
            </w:r>
            <w:r w:rsidRPr="001F4C44">
              <w:rPr>
                <w:b/>
                <w:sz w:val="28"/>
                <w:szCs w:val="28"/>
                <w:u w:val="single"/>
                <w:lang w:val="tt-RU"/>
              </w:rPr>
              <w:t xml:space="preserve">җир кишәрлекләре милекчеләренең, җирдән файдаланучыларның, җир </w:t>
            </w:r>
            <w:r w:rsidRPr="001F4C44">
              <w:rPr>
                <w:b/>
                <w:sz w:val="28"/>
                <w:szCs w:val="28"/>
                <w:u w:val="single"/>
                <w:lang w:val="tt-RU"/>
              </w:rPr>
              <w:lastRenderedPageBreak/>
              <w:t>биләүчеләрнең һәм җир кишәрлекләрен арендалаучыларның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 хокуклары</w:t>
            </w: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0654CE">
              <w:rPr>
                <w:b/>
                <w:sz w:val="28"/>
                <w:szCs w:val="28"/>
                <w:lang w:val="tt-RU"/>
              </w:rPr>
              <w:t>…</w:t>
            </w: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3 статьяның беренче абзацы</w:t>
            </w: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lang w:val="tt-RU"/>
              </w:rPr>
              <w:t xml:space="preserve"> түбәндәге хокукларга ия:</w:t>
            </w: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0654CE">
              <w:rPr>
                <w:sz w:val="28"/>
                <w:szCs w:val="28"/>
                <w:lang w:val="tt-RU"/>
              </w:rPr>
              <w:t>…</w:t>
            </w: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3 статьяның бишенче абзацы</w:t>
            </w:r>
          </w:p>
          <w:p w:rsidR="005D6CEB" w:rsidRPr="000654CE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авыл хуҗалыгы билгеләнешендәге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  мондый җир кишәрлекләре турында авыл хуҗалыгы җирләре дәүләт реестрыннан билгеләнгән тәртиптә белешмәләр алырга;</w:t>
            </w: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5D6CEB" w:rsidRPr="001F4C44" w:rsidRDefault="005D6CEB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 xml:space="preserve">          3) 3 статьяда:</w:t>
            </w:r>
          </w:p>
          <w:p w:rsidR="005D6CEB" w:rsidRPr="001F4C44" w:rsidRDefault="005D6CEB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а) исемдә «</w:t>
            </w:r>
            <w:r w:rsidRPr="001F4C44">
              <w:rPr>
                <w:sz w:val="28"/>
                <w:szCs w:val="28"/>
                <w:lang w:val="tt-RU"/>
              </w:rPr>
              <w:t xml:space="preserve">җир кишәрлекләре милекчеләренең, җирдән файдаланучыларның, җир биләүчеләрнең һәм җир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>кишәрлекләрен арендалаучыларның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булучыларның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5D6CEB" w:rsidRPr="001F4C44" w:rsidRDefault="005D6CEB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беренче абзацта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5D6CEB" w:rsidRPr="001F4C44" w:rsidRDefault="005D6CEB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в) бишенче абзацны түбәндәге редакциядә бәян итәргә:</w:t>
            </w:r>
          </w:p>
          <w:p w:rsidR="005D6CEB" w:rsidRPr="001F4C44" w:rsidRDefault="005D6CEB" w:rsidP="001F4C44">
            <w:pPr>
              <w:pStyle w:val="a3"/>
              <w:autoSpaceDE w:val="0"/>
              <w:autoSpaceDN w:val="0"/>
              <w:adjustRightInd w:val="0"/>
              <w:ind w:left="0"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«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авыл хуҗалыгы җирләре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составындагы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һәм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авыл хуҗалыгын алып бару өчен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файдаланыла торган яисә бирелгән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башка категория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җирләр составындагы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җир</w:t>
            </w:r>
            <w:r w:rsidRPr="001F4C44">
              <w:rPr>
                <w:sz w:val="28"/>
                <w:szCs w:val="28"/>
                <w:lang w:val="tt-RU"/>
              </w:rPr>
              <w:t xml:space="preserve"> кишәрлекләре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lang w:val="tt-RU"/>
              </w:rPr>
              <w:t>хокукына ия булучылар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тарафыннан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Авыл хуҗалыгы җирләре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һәм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авыл хуҗалыгын алып бару өчен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файдаланыла торган яисә бирелгән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башка категория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җирләр составындагы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җир</w:t>
            </w:r>
            <w:r w:rsidRPr="001F4C44">
              <w:rPr>
                <w:sz w:val="28"/>
                <w:szCs w:val="28"/>
                <w:lang w:val="tt-RU"/>
              </w:rPr>
              <w:t xml:space="preserve"> кишәрлекләре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турындагы бердәм федераль дәүләт мәгълүмат системасыннан (алга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 xml:space="preserve">таба – Бердәм федераль дәүләт мәгълүмат системасы) билгеләнгән тәртиптә шундый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җир</w:t>
            </w:r>
            <w:r w:rsidRPr="001F4C44">
              <w:rPr>
                <w:sz w:val="28"/>
                <w:szCs w:val="28"/>
                <w:lang w:val="tt-RU"/>
              </w:rPr>
              <w:t xml:space="preserve"> кишәрлекләре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турында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мәгълүмат алырга;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»;</w:t>
            </w:r>
          </w:p>
        </w:tc>
        <w:tc>
          <w:tcPr>
            <w:tcW w:w="5104" w:type="dxa"/>
          </w:tcPr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lastRenderedPageBreak/>
              <w:t xml:space="preserve">3 статья. 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Авыл хуҗалыгы җирләренең уңдырышлылыгын тәэмин итү өлкәсендә </w:t>
            </w:r>
            <w:r w:rsidRPr="001F4C44">
              <w:rPr>
                <w:b/>
                <w:sz w:val="28"/>
                <w:szCs w:val="28"/>
                <w:u w:val="single"/>
                <w:lang w:val="tt-RU"/>
              </w:rPr>
              <w:t>җир кишәрлекләре хокукына ия булучыларның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 хокуклары</w:t>
            </w: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lastRenderedPageBreak/>
              <w:t>…</w:t>
            </w: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3 статьяның беренче абзацы</w:t>
            </w:r>
          </w:p>
          <w:p w:rsidR="005D6CEB" w:rsidRPr="001F4C44" w:rsidRDefault="00D11DF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</w:t>
            </w:r>
            <w:r w:rsidR="005D6CEB" w:rsidRPr="001F4C44">
              <w:rPr>
                <w:sz w:val="28"/>
                <w:szCs w:val="28"/>
                <w:lang w:val="tt-RU"/>
              </w:rPr>
              <w:t xml:space="preserve"> түбәндәге хокукларга ия:</w:t>
            </w: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…</w:t>
            </w: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640629" w:rsidRDefault="00640629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3 статьяның бишенче абзацы</w:t>
            </w:r>
          </w:p>
          <w:p w:rsidR="005D6CEB" w:rsidRPr="001F4C44" w:rsidRDefault="00D11DF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авыл хуҗалыгы җирләре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составындагы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һәм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авыл хуҗалыгын алып бару өчен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>файдаланыла торган яисә бирелгән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башка категория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җирләр составындагы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җир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кишәрлекләре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хокукына ия булучылар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тарафыннан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Авыл хуҗалыгы җирләре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һәм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авыл хуҗалыгын алып бару өчен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>файдаланыла торган яисә бирелгән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башка категория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җирләр составындагы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җир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кишәрлекләре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турындагы бердәм федераль дәүләт мәгълүмат системасыннан (алга таба – Бердәм федераль дәүләт мәгълүмат системасы) билгеләнгән тәртиптә шундый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җир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</w:t>
            </w:r>
            <w:r w:rsidRPr="001F4C44">
              <w:rPr>
                <w:sz w:val="28"/>
                <w:szCs w:val="28"/>
                <w:u w:val="single"/>
                <w:lang w:val="tt-RU"/>
              </w:rPr>
              <w:lastRenderedPageBreak/>
              <w:t>кишәрлекләре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турында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мәгълүмат алырга;</w:t>
            </w:r>
          </w:p>
          <w:p w:rsidR="005D6CEB" w:rsidRPr="001F4C44" w:rsidRDefault="005D6CEB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…</w:t>
            </w:r>
          </w:p>
        </w:tc>
      </w:tr>
      <w:tr w:rsidR="00D710DF" w:rsidRPr="001F4C44" w:rsidTr="00165ABA">
        <w:trPr>
          <w:trHeight w:val="289"/>
        </w:trPr>
        <w:tc>
          <w:tcPr>
            <w:tcW w:w="710" w:type="dxa"/>
          </w:tcPr>
          <w:p w:rsidR="00D710DF" w:rsidRPr="001F4C44" w:rsidRDefault="00D710DF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710DF" w:rsidRPr="001F4C44" w:rsidRDefault="001A17B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</w:t>
            </w:r>
            <w:r w:rsidR="00D710DF" w:rsidRPr="001F4C44">
              <w:rPr>
                <w:sz w:val="28"/>
                <w:szCs w:val="28"/>
                <w:lang w:val="tt-RU"/>
              </w:rPr>
              <w:t xml:space="preserve">4 статья. </w:t>
            </w:r>
            <w:r w:rsidR="00D710DF" w:rsidRPr="001F4C44">
              <w:rPr>
                <w:b/>
                <w:sz w:val="28"/>
                <w:szCs w:val="28"/>
                <w:lang w:val="tt-RU"/>
              </w:rPr>
              <w:t xml:space="preserve">Авыл хуҗалыгы җирләренең уңдырышлылыгын тәэмин итү өлкәсендә </w:t>
            </w:r>
            <w:r w:rsidR="00D710DF" w:rsidRPr="001F4C44">
              <w:rPr>
                <w:b/>
                <w:sz w:val="28"/>
                <w:szCs w:val="28"/>
                <w:u w:val="single"/>
                <w:lang w:val="tt-RU"/>
              </w:rPr>
              <w:t>җир кишәрлекләре милекчеләренең, җирдән файдаланучыларның, җир биләүчеләрнең һәм җир кишәрлекләрен арендалаучыларның</w:t>
            </w:r>
            <w:r w:rsidR="00D710DF" w:rsidRPr="001F4C44">
              <w:rPr>
                <w:b/>
                <w:sz w:val="28"/>
                <w:szCs w:val="28"/>
                <w:lang w:val="tt-RU"/>
              </w:rPr>
              <w:t xml:space="preserve">  бурычлары</w:t>
            </w:r>
          </w:p>
          <w:p w:rsidR="00D710DF" w:rsidRPr="001F4C44" w:rsidRDefault="00D710DF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</w:p>
          <w:p w:rsidR="001A17B5" w:rsidRDefault="001A17B5" w:rsidP="001F4C44">
            <w:pPr>
              <w:ind w:firstLine="709"/>
              <w:jc w:val="both"/>
              <w:rPr>
                <w:sz w:val="28"/>
                <w:szCs w:val="28"/>
                <w:u w:val="single"/>
                <w:lang w:val="tt-RU"/>
              </w:rPr>
            </w:pP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lang w:val="tt-RU"/>
              </w:rPr>
              <w:t xml:space="preserve"> түбәндәгеләрне үтәргә тиеш: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авыл хуҗалыгы җирләренең уңдырышлылыгын торгызуны тәэмин итүче, шулай ук  мондый эшчәнлекнең әйләнә-тирә мохиткә тискәре йогынтысын булдырмаучы яисә чикләүче алымнар белән авыл хуҗалыгы продукциясе җитештерүне гамәлгә ашырырга;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җирләренең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>уңдырышлылыгын торгызу буенча чараларны мондый чараларны үткәрүнең федераль законнар нигезендә төзелгән планына ярашлы рәвештә үткәрүне тәэмин итәргә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авыл хуҗалыгы җирләренең уңдырышлылыгын тәэмин итү өлкәсендәге нормаларны һәм кагыйдәләрне үтәргә;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башкарма хакимиятнең тиешле органнарына агрохимикатлар һәм пестицидлар куллану турында билгеләнгән тәртиптә мәгълүматны бирергә;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федераль законнар белән вәкаләтләр бирелгән затларның авыл хуҗалыгы җирләренә туфрак тикшеренүләре, геоботаник һәм федераль законнарда каралган башка тикшеренүләр үткәрүләре өчен җир кишәрлекләренә үтеп керә алуын тәэмин итәргә;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үз милкендә яисә файдалануында булган җир кишәрлекләрендә авыл хуҗалыгы җирләренең деградацияләнү, туфрак пычрану фактлары турында башкарма хакимиятнең тиешле органнарына хәбәр итәргә;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F4C44">
              <w:rPr>
                <w:sz w:val="28"/>
                <w:szCs w:val="28"/>
                <w:u w:val="single"/>
              </w:rPr>
              <w:t xml:space="preserve">гамәлдәге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законнарда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каралган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1F4C44">
              <w:rPr>
                <w:sz w:val="28"/>
                <w:szCs w:val="28"/>
                <w:u w:val="single"/>
              </w:rPr>
              <w:lastRenderedPageBreak/>
              <w:t>башка</w:t>
            </w:r>
            <w:proofErr w:type="gram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бурычларны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үтәргә.</w:t>
            </w:r>
          </w:p>
        </w:tc>
        <w:tc>
          <w:tcPr>
            <w:tcW w:w="4536" w:type="dxa"/>
          </w:tcPr>
          <w:p w:rsidR="00D710DF" w:rsidRPr="001F4C44" w:rsidRDefault="0004257B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 xml:space="preserve">          4) </w:t>
            </w:r>
            <w:r w:rsidR="00D710DF" w:rsidRPr="001F4C44">
              <w:rPr>
                <w:sz w:val="28"/>
                <w:szCs w:val="28"/>
                <w:shd w:val="clear" w:color="auto" w:fill="FFFFFF"/>
                <w:lang w:val="tt-RU"/>
              </w:rPr>
              <w:t>4 статьяда:</w:t>
            </w:r>
          </w:p>
          <w:p w:rsidR="00D710DF" w:rsidRPr="001F4C44" w:rsidRDefault="00D710DF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а) исемдә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милекчеләренең, җирдән файдаланучыларның, җир биләүчеләрнең һәм җир кишәрлекләрен арендалаучыларның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булучыларның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D710DF" w:rsidRPr="001F4C44" w:rsidRDefault="00D710DF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беренче абзацта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милекчеләре, җирдән файдаланучылар, җир биләүчеләр һәм җир кишәрлекләрен арендалаучылар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A17B5" w:rsidRDefault="001A17B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D710DF" w:rsidRPr="001F4C44" w:rsidRDefault="00D710DF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в) түбәндәге эчтәлекле яңа сигезенче абзац өстәргә:</w:t>
            </w:r>
          </w:p>
          <w:p w:rsidR="00D710DF" w:rsidRPr="001F4C44" w:rsidRDefault="00D710DF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«Бердәм федераль дәүләт мәгълүмат системасында</w:t>
            </w:r>
            <w:r w:rsidRPr="001F4C44">
              <w:rPr>
                <w:sz w:val="28"/>
                <w:szCs w:val="28"/>
                <w:lang w:val="tt-RU"/>
              </w:rPr>
              <w:t xml:space="preserve"> «Авыл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 xml:space="preserve"> хуҗалыгы җирләренең</w:t>
            </w:r>
            <w:r w:rsidRPr="001F4C44">
              <w:rPr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уңдырышлылыгын тәэмин итүне дәүләт җайга салуы турында</w:t>
            </w:r>
            <w:r w:rsidRPr="001F4C44">
              <w:rPr>
                <w:sz w:val="28"/>
                <w:szCs w:val="28"/>
                <w:lang w:val="tt-RU"/>
              </w:rPr>
              <w:t xml:space="preserve">»                1998 елның 16 июлендәге 101-ФЗ номерлы Федераль законның </w:t>
            </w:r>
            <w:r w:rsidRPr="001F4C44">
              <w:rPr>
                <w:sz w:val="28"/>
                <w:szCs w:val="28"/>
                <w:lang w:val="tt-RU"/>
              </w:rPr>
              <w:br/>
              <w:t>22</w:t>
            </w:r>
            <w:r w:rsidRPr="001F4C44">
              <w:rPr>
                <w:sz w:val="28"/>
                <w:szCs w:val="28"/>
                <w:vertAlign w:val="superscript"/>
                <w:lang w:val="tt-RU"/>
              </w:rPr>
              <w:t>3</w:t>
            </w:r>
            <w:r w:rsidRPr="001F4C44">
              <w:rPr>
                <w:sz w:val="28"/>
                <w:szCs w:val="28"/>
                <w:lang w:val="tt-RU"/>
              </w:rPr>
              <w:t xml:space="preserve"> статьясында күрсәтелгән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t>мәгълүмат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ны тапшырырга;»;</w:t>
            </w:r>
          </w:p>
          <w:p w:rsidR="00D710DF" w:rsidRPr="001F4C44" w:rsidRDefault="00D710DF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г) сигезенче абзацны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>тугызынчы абзац дип санарга;</w:t>
            </w:r>
          </w:p>
        </w:tc>
        <w:tc>
          <w:tcPr>
            <w:tcW w:w="5104" w:type="dxa"/>
          </w:tcPr>
          <w:p w:rsidR="00D710DF" w:rsidRPr="001F4C44" w:rsidRDefault="00D710DF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lastRenderedPageBreak/>
              <w:t xml:space="preserve">4 статья. 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Авыл хуҗалыгы җирләренең уңдырышлылыгын тәэмин итү өлкәсендә </w:t>
            </w:r>
            <w:r w:rsidRPr="001F4C44">
              <w:rPr>
                <w:b/>
                <w:sz w:val="28"/>
                <w:szCs w:val="28"/>
                <w:u w:val="single"/>
                <w:lang w:val="tt-RU"/>
              </w:rPr>
              <w:t>җир кишәрлекләре хокукына ия булучыларның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  бурычлары</w:t>
            </w:r>
          </w:p>
          <w:p w:rsidR="00D710DF" w:rsidRPr="001F4C44" w:rsidRDefault="00D710DF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</w:p>
          <w:p w:rsidR="001A17B5" w:rsidRDefault="001A17B5" w:rsidP="001F4C44">
            <w:pPr>
              <w:ind w:firstLine="709"/>
              <w:jc w:val="both"/>
              <w:rPr>
                <w:sz w:val="28"/>
                <w:szCs w:val="28"/>
                <w:u w:val="single"/>
                <w:lang w:val="tt-RU"/>
              </w:rPr>
            </w:pPr>
          </w:p>
          <w:p w:rsidR="001A17B5" w:rsidRDefault="001A17B5" w:rsidP="001F4C44">
            <w:pPr>
              <w:ind w:firstLine="709"/>
              <w:jc w:val="both"/>
              <w:rPr>
                <w:sz w:val="28"/>
                <w:szCs w:val="28"/>
                <w:u w:val="single"/>
                <w:lang w:val="tt-RU"/>
              </w:rPr>
            </w:pPr>
          </w:p>
          <w:p w:rsidR="001A17B5" w:rsidRDefault="001A17B5" w:rsidP="001F4C44">
            <w:pPr>
              <w:ind w:firstLine="709"/>
              <w:jc w:val="both"/>
              <w:rPr>
                <w:sz w:val="28"/>
                <w:szCs w:val="28"/>
                <w:u w:val="single"/>
                <w:lang w:val="tt-RU"/>
              </w:rPr>
            </w:pPr>
          </w:p>
          <w:p w:rsidR="001A17B5" w:rsidRDefault="001A17B5" w:rsidP="001F4C44">
            <w:pPr>
              <w:ind w:firstLine="709"/>
              <w:jc w:val="both"/>
              <w:rPr>
                <w:sz w:val="28"/>
                <w:szCs w:val="28"/>
                <w:u w:val="single"/>
                <w:lang w:val="tt-RU"/>
              </w:rPr>
            </w:pP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</w:t>
            </w:r>
            <w:r w:rsidRPr="001F4C44">
              <w:rPr>
                <w:sz w:val="28"/>
                <w:szCs w:val="28"/>
                <w:lang w:val="tt-RU"/>
              </w:rPr>
              <w:t xml:space="preserve"> түбәндәгеләрне үтәргә тиеш: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авыл хуҗалыгы җирләренең уңдырышлылыгын торгызуны тәэмин итүче, шулай ук  мондый эшчәнлекнең әйләнә-тирә мохиткә тискәре йогынтысын булдырмаучы яисә чикләүче алымнар белән авыл хуҗалыгы продукциясе җитештерүне гамәлгә ашырырга;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җирләренең уңдырышлылыгын торгызу буенча чараларны мондый чараларны үткәрүнең федераль законнар нигезендә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>төзелгән планына ярашлы рәвештә үткәрүне тәэмин итәргә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авыл хуҗалыгы җирләренең уңдырышлылыгын тәэмин итү өлкәсендәге нормаларны һәм кагыйдәләрне үтәргә;</w:t>
            </w:r>
            <w:r w:rsidRPr="001F4C44">
              <w:rPr>
                <w:i/>
                <w:sz w:val="28"/>
                <w:szCs w:val="28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башкарма хакимиятнең тиешле органнарына агрохимикатлар һәм пестицидлар куллану турында билгеләнгән тәртиптә мәгълүматны бирергә;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федераль законнар белән вәкаләтләр бирелгән затларның авыл хуҗалыгы җирләренә туфрак тикшеренүләре, геоботаник һәм федераль законнарда каралган башка тикшеренүләр үткәрүләре өчен җир кишәрлекләренә үтеп керә алуын тәэмин итәргә;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үз милкендә яисә файдалануында булган җир кишәрлекләрендә авыл хуҗалыгы җирләренең деградацияләнү, туфрак пычрану фактлары турында башкарма хакимиятнең тиешле органнарына хәбәр итәргә;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i/>
                <w:sz w:val="28"/>
                <w:szCs w:val="28"/>
                <w:u w:val="single"/>
                <w:lang w:val="tt-RU"/>
              </w:rPr>
            </w:pP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>Бердәм федераль дәүләт мәгълүмат системасында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«Авыл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 хуҗалыгы җирләренең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 xml:space="preserve">уңдырышлылыгын тәэмин итүне дәүләт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lastRenderedPageBreak/>
              <w:t>җайга салуы турында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»                1998 елның 16 июлендәге 101-ФЗ номерлы Федераль законның </w:t>
            </w:r>
            <w:r w:rsidRPr="001F4C44">
              <w:rPr>
                <w:sz w:val="28"/>
                <w:szCs w:val="28"/>
                <w:u w:val="single"/>
                <w:lang w:val="tt-RU"/>
              </w:rPr>
              <w:br/>
              <w:t>22</w:t>
            </w:r>
            <w:r w:rsidRPr="001F4C44">
              <w:rPr>
                <w:sz w:val="28"/>
                <w:szCs w:val="28"/>
                <w:u w:val="single"/>
                <w:vertAlign w:val="superscript"/>
                <w:lang w:val="tt-RU"/>
              </w:rPr>
              <w:t>3</w:t>
            </w:r>
            <w:r w:rsidRPr="001F4C44">
              <w:rPr>
                <w:sz w:val="28"/>
                <w:szCs w:val="28"/>
                <w:u w:val="single"/>
                <w:lang w:val="tt-RU"/>
              </w:rPr>
              <w:t xml:space="preserve"> статьясында күрсәтелгән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u w:val="single"/>
                <w:lang w:val="tt-RU"/>
              </w:rPr>
              <w:t>мәгълүмат</w:t>
            </w:r>
            <w:r w:rsidRPr="001F4C44">
              <w:rPr>
                <w:sz w:val="28"/>
                <w:szCs w:val="28"/>
                <w:u w:val="single"/>
                <w:shd w:val="clear" w:color="auto" w:fill="FFFFFF"/>
                <w:lang w:val="tt-RU"/>
              </w:rPr>
              <w:t>ны тапшырырга;</w:t>
            </w:r>
            <w:r w:rsidRPr="001F4C44">
              <w:rPr>
                <w:i/>
                <w:sz w:val="28"/>
                <w:szCs w:val="28"/>
                <w:u w:val="single"/>
                <w:lang w:val="tt-RU"/>
              </w:rPr>
              <w:t xml:space="preserve"> </w:t>
            </w:r>
          </w:p>
          <w:p w:rsidR="00D710DF" w:rsidRPr="001F4C44" w:rsidRDefault="00D710DF" w:rsidP="001F4C44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F4C44">
              <w:rPr>
                <w:sz w:val="28"/>
                <w:szCs w:val="28"/>
                <w:u w:val="single"/>
              </w:rPr>
              <w:t xml:space="preserve">гамәлдәге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законнарда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каралган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1F4C44">
              <w:rPr>
                <w:sz w:val="28"/>
                <w:szCs w:val="28"/>
                <w:u w:val="single"/>
              </w:rPr>
              <w:t>башка</w:t>
            </w:r>
            <w:proofErr w:type="gramEnd"/>
            <w:r w:rsidRPr="001F4C44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бурычларны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 үтәргә.</w:t>
            </w:r>
          </w:p>
        </w:tc>
      </w:tr>
      <w:tr w:rsidR="001661C5" w:rsidRPr="001F4C44" w:rsidTr="00165ABA">
        <w:trPr>
          <w:trHeight w:val="289"/>
        </w:trPr>
        <w:tc>
          <w:tcPr>
            <w:tcW w:w="710" w:type="dxa"/>
          </w:tcPr>
          <w:p w:rsidR="001661C5" w:rsidRPr="001F4C44" w:rsidRDefault="001661C5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7 статья. </w:t>
            </w:r>
            <w:r w:rsidRPr="001F4C44">
              <w:rPr>
                <w:b/>
                <w:sz w:val="28"/>
                <w:szCs w:val="28"/>
                <w:lang w:val="tt-RU"/>
              </w:rPr>
              <w:t>Авыл хуҗалыгы җирләренең уңдырышлылыгын дәүләт тарафыннан  тәэмин итү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</w:rPr>
              <w:t>…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7 статьяның бишенче абзацы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җирләренең уңдырышлылыгын арттырган өчен, җирдән файдаланучылар территориясендәге табигый туфрак комплексларын, махсус сакланылучы табигый территорияләрне саклап калган өчен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милекчеләрен, җирдән файдаланучыларны, җир биләүчеләрне һәм җир кишәрлекләрен арендалаучыларны</w:t>
            </w:r>
            <w:r w:rsidRPr="001F4C44">
              <w:rPr>
                <w:sz w:val="28"/>
                <w:szCs w:val="28"/>
                <w:lang w:val="tt-RU"/>
              </w:rPr>
              <w:t xml:space="preserve"> икътисадый кызыксындыру;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r w:rsidRPr="001F4C44">
              <w:rPr>
                <w:sz w:val="28"/>
                <w:szCs w:val="28"/>
              </w:rPr>
              <w:t>…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7 статьяның унбишенче абзацы</w:t>
            </w:r>
          </w:p>
          <w:p w:rsidR="001661C5" w:rsidRPr="001F4C44" w:rsidRDefault="001661C5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 xml:space="preserve">җир кишәрлекләре милекчеләренә, алардан файдаланучыларга, аларны биләүчеләргә һәм аларны </w:t>
            </w:r>
            <w:r w:rsidRPr="001F4C44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lastRenderedPageBreak/>
              <w:t>арендалаучыларга</w:t>
            </w:r>
            <w:r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аларның гаризалары буенча авыл хуҗалыгы җирләренең уңдырышлылыгын тәэмин итү һәм агрохимик хезмәт күрсәтү  мәсьәләләре буенча мәгълүмат бирү;</w:t>
            </w:r>
          </w:p>
          <w:p w:rsidR="001661C5" w:rsidRPr="001F4C44" w:rsidRDefault="001661C5" w:rsidP="00A33C36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536" w:type="dxa"/>
          </w:tcPr>
          <w:p w:rsidR="001661C5" w:rsidRPr="001F4C44" w:rsidRDefault="001661C5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 xml:space="preserve">          5) 7 статьяда:</w:t>
            </w:r>
          </w:p>
          <w:p w:rsidR="00C77F58" w:rsidRDefault="00C77F58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661C5" w:rsidRPr="001F4C44" w:rsidRDefault="001661C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а) бишенче абзацта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милекчеләрен, җирдән файдаланучыларны, җир биләүчеләрне һәм җир кишәрлекләрен арендалаучыларны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C77F58" w:rsidRDefault="00C77F58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C77F58" w:rsidRDefault="00C77F58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1661C5" w:rsidRPr="001F4C44" w:rsidRDefault="001661C5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унбишенче абзацта «</w:t>
            </w:r>
            <w:r w:rsidRPr="001F4C44">
              <w:rPr>
                <w:sz w:val="28"/>
                <w:szCs w:val="28"/>
                <w:lang w:val="tt-RU"/>
              </w:rPr>
              <w:t xml:space="preserve">җир кишәрлекләре милекчеләренә, алардан файдаланучыларга, аларны биләүчеләргә һәм аларны </w:t>
            </w:r>
            <w:r w:rsidRPr="001F4C44">
              <w:rPr>
                <w:sz w:val="28"/>
                <w:szCs w:val="28"/>
                <w:lang w:val="tt-RU"/>
              </w:rPr>
              <w:lastRenderedPageBreak/>
              <w:t>арендалаучыларга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» сүзләрен       </w:t>
            </w:r>
            <w:r w:rsidR="00AD66E0" w:rsidRPr="00990A10">
              <w:rPr>
                <w:sz w:val="28"/>
                <w:szCs w:val="28"/>
                <w:shd w:val="clear" w:color="auto" w:fill="FFFFFF"/>
                <w:lang w:val="tt-RU"/>
              </w:rPr>
              <w:t>«</w:t>
            </w:r>
            <w:r w:rsidR="00AD66E0" w:rsidRPr="00990A10">
              <w:rPr>
                <w:sz w:val="28"/>
                <w:szCs w:val="28"/>
                <w:lang w:val="tt-RU"/>
              </w:rPr>
              <w:t>җир кишәрлекләре хокукына ия булучыларга</w:t>
            </w:r>
            <w:r w:rsidR="00AD66E0" w:rsidRPr="00990A10">
              <w:rPr>
                <w:sz w:val="28"/>
                <w:szCs w:val="28"/>
                <w:shd w:val="clear" w:color="auto" w:fill="FFFFFF"/>
                <w:lang w:val="tt-RU"/>
              </w:rPr>
              <w:t>»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сүзләренә алмаштырырга;</w:t>
            </w:r>
          </w:p>
        </w:tc>
        <w:tc>
          <w:tcPr>
            <w:tcW w:w="5104" w:type="dxa"/>
          </w:tcPr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lastRenderedPageBreak/>
              <w:t xml:space="preserve">7 статья. </w:t>
            </w:r>
            <w:r w:rsidRPr="001F4C44">
              <w:rPr>
                <w:b/>
                <w:sz w:val="28"/>
                <w:szCs w:val="28"/>
                <w:lang w:val="tt-RU"/>
              </w:rPr>
              <w:t>Авыл хуҗалыгы җирләренең уңдырышлылыгын дәүләт тарафыннан  тәэмин итү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…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7 статьяның бишенче абзацы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җирләренең уңдырышлылыгын арттырган өчен, җирдән файдаланучылар территориясендәге табигый туфрак комплексларын, махсус сакланылучы табигый территорияләрне саклап калган өчен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lang w:val="tt-RU"/>
              </w:rPr>
              <w:t xml:space="preserve"> икътисадый кызыксындыру;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…</w:t>
            </w:r>
          </w:p>
          <w:p w:rsidR="00C77F58" w:rsidRDefault="00C77F58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C77F58" w:rsidRDefault="00C77F58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7 статьяның унбишенче абзацы</w:t>
            </w:r>
          </w:p>
          <w:p w:rsidR="001661C5" w:rsidRPr="001F4C44" w:rsidRDefault="00AD66E0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90A10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>җир кишәрлекләре хокукына ия булучыларга</w:t>
            </w:r>
            <w:r w:rsidR="001661C5"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аларның гаризалары буенча авыл хуҗалыгы җирләренең </w:t>
            </w:r>
            <w:r w:rsidR="001661C5"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уңдырышлылыгын тәэмин итү һәм агрохимик хезмәт күрсәтү  мәсьәләләре буенча мәгълүмат бирү;</w:t>
            </w:r>
          </w:p>
          <w:p w:rsidR="001661C5" w:rsidRPr="001F4C44" w:rsidRDefault="001661C5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661C5" w:rsidRPr="001F4C44" w:rsidRDefault="001661C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E02F15" w:rsidRPr="00AD66E0" w:rsidTr="00165ABA">
        <w:trPr>
          <w:trHeight w:val="289"/>
        </w:trPr>
        <w:tc>
          <w:tcPr>
            <w:tcW w:w="710" w:type="dxa"/>
          </w:tcPr>
          <w:p w:rsidR="00E02F15" w:rsidRPr="001F4C44" w:rsidRDefault="00E02F15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sz w:val="28"/>
                <w:szCs w:val="28"/>
                <w:lang w:val="tt-RU"/>
              </w:rPr>
              <w:t>12 статья.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 Агрохимик</w:t>
            </w:r>
            <w:r w:rsidRPr="001F4C44">
              <w:rPr>
                <w:sz w:val="28"/>
                <w:szCs w:val="28"/>
                <w:lang w:val="tt-RU"/>
              </w:rPr>
              <w:t xml:space="preserve">  </w:t>
            </w:r>
            <w:r w:rsidRPr="001F4C44">
              <w:rPr>
                <w:b/>
                <w:sz w:val="28"/>
                <w:szCs w:val="28"/>
                <w:lang w:val="tt-RU"/>
              </w:rPr>
              <w:t>хезмәт күрсәтүнең төп юнәлешләре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</w:rPr>
            </w:pPr>
            <w:r w:rsidRPr="001F4C44">
              <w:rPr>
                <w:b/>
                <w:sz w:val="28"/>
                <w:szCs w:val="28"/>
              </w:rPr>
              <w:t>…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12 статьяның дүртенче абзацы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1F4C44">
              <w:rPr>
                <w:sz w:val="28"/>
                <w:szCs w:val="28"/>
              </w:rPr>
              <w:t>авыл</w:t>
            </w:r>
            <w:proofErr w:type="spellEnd"/>
            <w:r w:rsidRPr="001F4C44">
              <w:rPr>
                <w:sz w:val="28"/>
                <w:szCs w:val="28"/>
              </w:rPr>
              <w:t xml:space="preserve"> хуҗалыгы җ</w:t>
            </w:r>
            <w:proofErr w:type="gramStart"/>
            <w:r w:rsidRPr="001F4C44">
              <w:rPr>
                <w:sz w:val="28"/>
                <w:szCs w:val="28"/>
              </w:rPr>
              <w:t>ирл</w:t>
            </w:r>
            <w:proofErr w:type="gramEnd"/>
            <w:r w:rsidRPr="001F4C44">
              <w:rPr>
                <w:sz w:val="28"/>
                <w:szCs w:val="28"/>
              </w:rPr>
              <w:t xml:space="preserve">әренә </w:t>
            </w:r>
            <w:proofErr w:type="spellStart"/>
            <w:r w:rsidRPr="001F4C44">
              <w:rPr>
                <w:sz w:val="28"/>
                <w:szCs w:val="28"/>
              </w:rPr>
              <w:t>караган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r w:rsidRPr="001F4C44">
              <w:rPr>
                <w:sz w:val="28"/>
                <w:szCs w:val="28"/>
                <w:u w:val="single"/>
              </w:rPr>
              <w:t xml:space="preserve">җир кишәрлекләре милекчеләрен, җирдән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файдаланучыларны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, җир биләүчеләрне һәм җир кишәрлекләрен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арендалауч</w:t>
            </w:r>
            <w:r w:rsidRPr="001F4C44">
              <w:rPr>
                <w:sz w:val="28"/>
                <w:szCs w:val="28"/>
                <w:u w:val="single"/>
              </w:rPr>
              <w:t>ы</w:t>
            </w:r>
            <w:r w:rsidRPr="001F4C44">
              <w:rPr>
                <w:sz w:val="28"/>
                <w:szCs w:val="28"/>
                <w:u w:val="single"/>
              </w:rPr>
              <w:t>ларны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</w:rPr>
              <w:t>агрохимикатлар</w:t>
            </w:r>
            <w:proofErr w:type="spellEnd"/>
            <w:r w:rsidRPr="001F4C44">
              <w:rPr>
                <w:sz w:val="28"/>
                <w:szCs w:val="28"/>
              </w:rPr>
              <w:t xml:space="preserve"> белән тәэмин итү;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12 статьяның бишенче абзацы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1F4C44">
              <w:rPr>
                <w:sz w:val="28"/>
                <w:szCs w:val="28"/>
              </w:rPr>
              <w:t>авыл</w:t>
            </w:r>
            <w:proofErr w:type="spellEnd"/>
            <w:r w:rsidRPr="001F4C44">
              <w:rPr>
                <w:sz w:val="28"/>
                <w:szCs w:val="28"/>
              </w:rPr>
              <w:t xml:space="preserve"> хуҗалыгы җ</w:t>
            </w:r>
            <w:proofErr w:type="gramStart"/>
            <w:r w:rsidRPr="001F4C44">
              <w:rPr>
                <w:sz w:val="28"/>
                <w:szCs w:val="28"/>
              </w:rPr>
              <w:t>ирл</w:t>
            </w:r>
            <w:proofErr w:type="gramEnd"/>
            <w:r w:rsidRPr="001F4C44">
              <w:rPr>
                <w:sz w:val="28"/>
                <w:szCs w:val="28"/>
              </w:rPr>
              <w:t xml:space="preserve">әренә </w:t>
            </w:r>
            <w:proofErr w:type="spellStart"/>
            <w:r w:rsidRPr="001F4C44">
              <w:rPr>
                <w:sz w:val="28"/>
                <w:szCs w:val="28"/>
              </w:rPr>
              <w:t>караган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r w:rsidRPr="001F4C44">
              <w:rPr>
                <w:sz w:val="28"/>
                <w:szCs w:val="28"/>
                <w:u w:val="single"/>
              </w:rPr>
              <w:t xml:space="preserve">җир кишәрлекләре милекчеләренә, җирдән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файдаланучыларга</w:t>
            </w:r>
            <w:proofErr w:type="spellEnd"/>
            <w:r w:rsidRPr="001F4C44">
              <w:rPr>
                <w:sz w:val="28"/>
                <w:szCs w:val="28"/>
                <w:u w:val="single"/>
              </w:rPr>
              <w:t xml:space="preserve">, җир биләүчеләргә һәм җир кишәрлекләрен </w:t>
            </w:r>
            <w:proofErr w:type="spellStart"/>
            <w:r w:rsidRPr="001F4C44">
              <w:rPr>
                <w:sz w:val="28"/>
                <w:szCs w:val="28"/>
                <w:u w:val="single"/>
              </w:rPr>
              <w:t>арендалаучыларга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</w:rPr>
              <w:t>авыл</w:t>
            </w:r>
            <w:proofErr w:type="spellEnd"/>
            <w:r w:rsidRPr="001F4C44">
              <w:rPr>
                <w:sz w:val="28"/>
                <w:szCs w:val="28"/>
              </w:rPr>
              <w:t xml:space="preserve"> хуҗалыгы җирләренең уңдырышлылыгын </w:t>
            </w:r>
            <w:proofErr w:type="spellStart"/>
            <w:r w:rsidRPr="001F4C44">
              <w:rPr>
                <w:sz w:val="28"/>
                <w:szCs w:val="28"/>
              </w:rPr>
              <w:t>торгызу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</w:rPr>
              <w:t>буенча</w:t>
            </w:r>
            <w:proofErr w:type="spellEnd"/>
            <w:r w:rsidRPr="001F4C44">
              <w:rPr>
                <w:sz w:val="28"/>
                <w:szCs w:val="28"/>
              </w:rPr>
              <w:t xml:space="preserve"> </w:t>
            </w:r>
            <w:proofErr w:type="spellStart"/>
            <w:r w:rsidRPr="001F4C44">
              <w:rPr>
                <w:sz w:val="28"/>
                <w:szCs w:val="28"/>
              </w:rPr>
              <w:t>чаралар</w:t>
            </w:r>
            <w:proofErr w:type="spellEnd"/>
            <w:r w:rsidRPr="001F4C44">
              <w:rPr>
                <w:sz w:val="28"/>
                <w:szCs w:val="28"/>
              </w:rPr>
              <w:t xml:space="preserve"> үткәрү өчен техника бирү.</w:t>
            </w:r>
          </w:p>
        </w:tc>
        <w:tc>
          <w:tcPr>
            <w:tcW w:w="4536" w:type="dxa"/>
          </w:tcPr>
          <w:p w:rsidR="00E02F15" w:rsidRPr="001F4C44" w:rsidRDefault="00E02F15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         6) 12 статьяда:</w:t>
            </w:r>
          </w:p>
          <w:p w:rsidR="00B71A82" w:rsidRDefault="00B71A82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B71A82" w:rsidRDefault="00B71A82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E02F15" w:rsidRPr="001F4C44" w:rsidRDefault="00E02F15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а) дүртенче абзацта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милекчеләрен, җирдән файдаланучыларны, җир биләүчеләрне һәм җир кишәрлекләрен арендалаучыларны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  <w:p w:rsidR="00E02F15" w:rsidRPr="001F4C44" w:rsidRDefault="00E02F15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бишенче абзацта «</w:t>
            </w:r>
            <w:r w:rsidRPr="001F4C44">
              <w:rPr>
                <w:sz w:val="28"/>
                <w:szCs w:val="28"/>
                <w:lang w:val="tt-RU"/>
              </w:rPr>
              <w:t>җир кишәрлекләре милекчеләренә, җирдән файдаланучыларга, җир биләүчеләргә һәм җир кишәрлекләрен арендалаучыларга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 «</w:t>
            </w:r>
            <w:r w:rsidRPr="001F4C44">
              <w:rPr>
                <w:sz w:val="28"/>
                <w:szCs w:val="28"/>
                <w:lang w:val="tt-RU"/>
              </w:rPr>
              <w:t>җир кишәрлекләре хокукына ия булучыларга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сүзләренә алмаштырырга;</w:t>
            </w:r>
          </w:p>
        </w:tc>
        <w:tc>
          <w:tcPr>
            <w:tcW w:w="5104" w:type="dxa"/>
          </w:tcPr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>12 статья.</w:t>
            </w:r>
            <w:r w:rsidRPr="001F4C44">
              <w:rPr>
                <w:b/>
                <w:sz w:val="28"/>
                <w:szCs w:val="28"/>
                <w:lang w:val="tt-RU"/>
              </w:rPr>
              <w:t xml:space="preserve"> Агрохимик</w:t>
            </w:r>
            <w:r w:rsidRPr="001F4C44">
              <w:rPr>
                <w:sz w:val="28"/>
                <w:szCs w:val="28"/>
                <w:lang w:val="tt-RU"/>
              </w:rPr>
              <w:t xml:space="preserve">  </w:t>
            </w:r>
            <w:r w:rsidRPr="001F4C44">
              <w:rPr>
                <w:b/>
                <w:sz w:val="28"/>
                <w:szCs w:val="28"/>
                <w:lang w:val="tt-RU"/>
              </w:rPr>
              <w:t>хезмәт күрсәтүнең төп юнәлешләре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lang w:val="tt-RU"/>
              </w:rPr>
            </w:pPr>
            <w:r w:rsidRPr="001F4C44">
              <w:rPr>
                <w:b/>
                <w:sz w:val="28"/>
                <w:szCs w:val="28"/>
                <w:lang w:val="tt-RU"/>
              </w:rPr>
              <w:t>…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12 статьяның дүртенче абзацы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җирләренә караган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булучыларны</w:t>
            </w:r>
            <w:r w:rsidRPr="001F4C44">
              <w:rPr>
                <w:sz w:val="28"/>
                <w:szCs w:val="28"/>
                <w:lang w:val="tt-RU"/>
              </w:rPr>
              <w:t xml:space="preserve"> агрохимикатлар белән тәэмин итү;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eastAsiaTheme="minorHAnsi"/>
                <w:b/>
                <w:sz w:val="28"/>
                <w:szCs w:val="28"/>
                <w:u w:val="single"/>
                <w:lang w:val="tt-RU" w:eastAsia="en-US"/>
              </w:rPr>
              <w:t>12 статьяның бишенче абзацы</w:t>
            </w:r>
          </w:p>
          <w:p w:rsidR="00E02F15" w:rsidRPr="001F4C44" w:rsidRDefault="00E02F15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lang w:val="tt-RU"/>
              </w:rPr>
              <w:t xml:space="preserve">авыл хуҗалыгы җирләренә караган </w:t>
            </w:r>
            <w:r w:rsidRPr="001F4C44">
              <w:rPr>
                <w:sz w:val="28"/>
                <w:szCs w:val="28"/>
                <w:u w:val="single"/>
                <w:lang w:val="tt-RU"/>
              </w:rPr>
              <w:t>җир кишәрлекләре хокукына ия булучыларга</w:t>
            </w:r>
            <w:r w:rsidRPr="001F4C44">
              <w:rPr>
                <w:sz w:val="28"/>
                <w:szCs w:val="28"/>
                <w:lang w:val="tt-RU"/>
              </w:rPr>
              <w:t xml:space="preserve"> авыл хуҗалыгы җирләренең уңдырышлылыгын торгызу буенча чаралар үткәрү өчен техника бирү.</w:t>
            </w:r>
          </w:p>
        </w:tc>
      </w:tr>
      <w:tr w:rsidR="00453451" w:rsidRPr="001F4C44" w:rsidTr="00165ABA">
        <w:trPr>
          <w:trHeight w:val="289"/>
        </w:trPr>
        <w:tc>
          <w:tcPr>
            <w:tcW w:w="710" w:type="dxa"/>
          </w:tcPr>
          <w:p w:rsidR="00453451" w:rsidRPr="001F4C44" w:rsidRDefault="00453451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453451" w:rsidRPr="001F4C44" w:rsidRDefault="00453451" w:rsidP="001F4C44">
            <w:pPr>
              <w:pStyle w:val="ConsPlusTitle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b w:val="0"/>
                <w:sz w:val="28"/>
                <w:szCs w:val="28"/>
                <w:lang w:val="tt-RU"/>
              </w:rPr>
              <w:t>15</w:t>
            </w:r>
            <w:r w:rsidRPr="001F4C44">
              <w:rPr>
                <w:b w:val="0"/>
                <w:sz w:val="28"/>
                <w:szCs w:val="28"/>
                <w:vertAlign w:val="superscript"/>
                <w:lang w:val="tt-RU"/>
              </w:rPr>
              <w:t xml:space="preserve">1 </w:t>
            </w:r>
            <w:r w:rsidRPr="001F4C44">
              <w:rPr>
                <w:b w:val="0"/>
                <w:sz w:val="28"/>
                <w:szCs w:val="28"/>
                <w:lang w:val="tt-RU"/>
              </w:rPr>
              <w:t xml:space="preserve">статья. </w:t>
            </w:r>
            <w:r w:rsidRPr="001F4C44">
              <w:rPr>
                <w:sz w:val="28"/>
                <w:szCs w:val="28"/>
                <w:lang w:val="tt-RU"/>
              </w:rPr>
              <w:t>Авыл хуҗалыгы җирләре дәүләт реестры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>15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vertAlign w:val="superscript"/>
                <w:lang w:val="tt-RU" w:eastAsia="en-US"/>
              </w:rPr>
              <w:t>1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 xml:space="preserve"> статьяның беренче өлеше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lastRenderedPageBreak/>
              <w:t>Авыл хуҗалыгы җирләре дәүләт реестры авыл хуҗалыгы җирләренең торышы турында, алардан файдалану хакында системалаштырылган дөрес белешмәләр һәм авыл хуҗалыгы җирләре турында башка белешмәләр җыелмасы булган дәүләт мәгълүмат ресурсыннан гыйбарәт.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>15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vertAlign w:val="superscript"/>
                <w:lang w:val="tt-RU" w:eastAsia="en-US"/>
              </w:rPr>
              <w:t>1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 xml:space="preserve"> статьяның икенче өлеше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хуҗалыгы җирләре дәүләт реестрын алып бару  </w:t>
            </w:r>
            <w:r w:rsidRPr="001F4C44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>федераль законнар нигезендә</w:t>
            </w:r>
            <w:r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гамәлгә ашырыла.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453451" w:rsidRPr="001F4C44" w:rsidRDefault="00453451" w:rsidP="001F4C44">
            <w:pPr>
              <w:widowControl w:val="0"/>
              <w:autoSpaceDE w:val="0"/>
              <w:autoSpaceDN w:val="0"/>
              <w:adjustRightInd w:val="0"/>
              <w:ind w:firstLine="40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53451" w:rsidRPr="001F4C44" w:rsidRDefault="00453451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 xml:space="preserve">          7) 15</w:t>
            </w:r>
            <w:r w:rsidRPr="001F4C44">
              <w:rPr>
                <w:sz w:val="28"/>
                <w:szCs w:val="28"/>
                <w:shd w:val="clear" w:color="auto" w:fill="FFFFFF"/>
                <w:vertAlign w:val="superscript"/>
                <w:lang w:val="tt-RU"/>
              </w:rPr>
              <w:t>1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статьяда:</w:t>
            </w:r>
          </w:p>
          <w:p w:rsidR="000B514D" w:rsidRDefault="000B514D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453451" w:rsidRPr="001F4C44" w:rsidRDefault="00453451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а) беренче өлешне түбәндәге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lastRenderedPageBreak/>
              <w:t>редакциядә бәян итәргә:</w:t>
            </w:r>
          </w:p>
          <w:p w:rsidR="00453451" w:rsidRPr="001F4C44" w:rsidRDefault="00453451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«</w:t>
            </w:r>
            <w:r w:rsidRPr="001F4C44">
              <w:rPr>
                <w:sz w:val="28"/>
                <w:szCs w:val="28"/>
                <w:lang w:val="tt-RU"/>
              </w:rPr>
              <w:t>Авыл хуҗалыгы җирләре дәүләт реестры авыл хуҗалыгы җирләре турында системалаштырылган дөрес белешмәләр җыелмасыннан гыйбарәт.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»;</w:t>
            </w:r>
          </w:p>
          <w:p w:rsidR="000B514D" w:rsidRDefault="000B514D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0B514D" w:rsidRDefault="000B514D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453451" w:rsidRPr="001F4C44" w:rsidRDefault="00453451" w:rsidP="001F4C44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б) икенче өлештә «</w:t>
            </w:r>
            <w:r w:rsidRPr="001F4C44">
              <w:rPr>
                <w:sz w:val="28"/>
                <w:szCs w:val="28"/>
                <w:lang w:val="tt-RU"/>
              </w:rPr>
              <w:t>федераль законнар нигезендә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» сүзләреннән соң «Бердәм федераль дәүләт мәгълүмат системасында» сүзләрен өстәргә;</w:t>
            </w:r>
          </w:p>
        </w:tc>
        <w:tc>
          <w:tcPr>
            <w:tcW w:w="5104" w:type="dxa"/>
          </w:tcPr>
          <w:p w:rsidR="00453451" w:rsidRPr="001F4C44" w:rsidRDefault="00453451" w:rsidP="001F4C44">
            <w:pPr>
              <w:pStyle w:val="ConsPlusTitle"/>
              <w:ind w:firstLine="409"/>
              <w:jc w:val="both"/>
              <w:outlineLvl w:val="0"/>
              <w:rPr>
                <w:sz w:val="28"/>
                <w:szCs w:val="28"/>
                <w:lang w:val="tt-RU"/>
              </w:rPr>
            </w:pPr>
            <w:r w:rsidRPr="001F4C44">
              <w:rPr>
                <w:b w:val="0"/>
                <w:sz w:val="28"/>
                <w:szCs w:val="28"/>
                <w:lang w:val="tt-RU"/>
              </w:rPr>
              <w:lastRenderedPageBreak/>
              <w:t>15</w:t>
            </w:r>
            <w:r w:rsidRPr="001F4C44">
              <w:rPr>
                <w:b w:val="0"/>
                <w:sz w:val="28"/>
                <w:szCs w:val="28"/>
                <w:vertAlign w:val="superscript"/>
                <w:lang w:val="tt-RU"/>
              </w:rPr>
              <w:t xml:space="preserve">1 </w:t>
            </w:r>
            <w:r w:rsidRPr="001F4C44">
              <w:rPr>
                <w:b w:val="0"/>
                <w:sz w:val="28"/>
                <w:szCs w:val="28"/>
                <w:lang w:val="tt-RU"/>
              </w:rPr>
              <w:t xml:space="preserve">статья. </w:t>
            </w:r>
            <w:r w:rsidRPr="001F4C44">
              <w:rPr>
                <w:sz w:val="28"/>
                <w:szCs w:val="28"/>
                <w:lang w:val="tt-RU"/>
              </w:rPr>
              <w:t>Авыл хуҗалыгы җирләре дәүләт реестры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>15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vertAlign w:val="superscript"/>
                <w:lang w:val="tt-RU" w:eastAsia="en-US"/>
              </w:rPr>
              <w:t>1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 xml:space="preserve"> статьяның беренче өлеше</w:t>
            </w:r>
          </w:p>
          <w:p w:rsidR="00453451" w:rsidRPr="001F4C44" w:rsidRDefault="005554B4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lastRenderedPageBreak/>
              <w:t>Авыл хуҗалыгы җирләре дәүләт реестры авыл хуҗалыгы җирләре турында системалаштырылган дөрес белешмәләр җыелмасыннан гыйбарәт.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B514D" w:rsidRDefault="000B514D" w:rsidP="001F4C44">
            <w:pPr>
              <w:pStyle w:val="ConsPlusNormal"/>
              <w:ind w:firstLine="409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0B514D" w:rsidRDefault="000B514D" w:rsidP="001F4C44">
            <w:pPr>
              <w:pStyle w:val="ConsPlusNormal"/>
              <w:ind w:firstLine="409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0B514D" w:rsidRDefault="000B514D" w:rsidP="001F4C44">
            <w:pPr>
              <w:pStyle w:val="ConsPlusNormal"/>
              <w:ind w:firstLine="409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0B514D" w:rsidRDefault="000B514D" w:rsidP="001F4C44">
            <w:pPr>
              <w:pStyle w:val="ConsPlusNormal"/>
              <w:ind w:firstLine="409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</w:pP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t-RU"/>
              </w:rPr>
            </w:pP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>15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vertAlign w:val="superscript"/>
                <w:lang w:val="tt-RU" w:eastAsia="en-US"/>
              </w:rPr>
              <w:t>1</w:t>
            </w:r>
            <w:r w:rsidRPr="001F4C4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tt-RU" w:eastAsia="en-US"/>
              </w:rPr>
              <w:t xml:space="preserve"> статьяның икенче өлеше</w:t>
            </w:r>
          </w:p>
          <w:p w:rsidR="00453451" w:rsidRPr="001F4C44" w:rsidRDefault="00453451" w:rsidP="001F4C44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хуҗалыгы җирләре дәүләт реестрын алып бару  федераль законнар нигезендә </w:t>
            </w:r>
            <w:r w:rsidR="005554B4" w:rsidRPr="001F4C4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tt-RU"/>
              </w:rPr>
              <w:t>Бердәм федераль дәүләт мәгълүмат системасында</w:t>
            </w:r>
            <w:r w:rsidR="005554B4"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гамәлгә ашырыла.</w:t>
            </w:r>
          </w:p>
          <w:p w:rsidR="00453451" w:rsidRPr="001F4C44" w:rsidRDefault="00453451" w:rsidP="00A33C36">
            <w:pPr>
              <w:pStyle w:val="ConsPlusNormal"/>
              <w:ind w:firstLine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971EB" w:rsidRPr="00AD66E0" w:rsidTr="00165ABA">
        <w:trPr>
          <w:trHeight w:val="289"/>
        </w:trPr>
        <w:tc>
          <w:tcPr>
            <w:tcW w:w="710" w:type="dxa"/>
          </w:tcPr>
          <w:p w:rsidR="005971EB" w:rsidRPr="001F4C44" w:rsidRDefault="005971EB" w:rsidP="001F4C44">
            <w:pPr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971EB" w:rsidRPr="001F4C44" w:rsidRDefault="005971EB" w:rsidP="001F4C44">
            <w:pPr>
              <w:pStyle w:val="ConsPlusTitle"/>
              <w:ind w:firstLine="40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26B1" w:rsidRPr="001F4C44" w:rsidRDefault="002C26B1" w:rsidP="001F4C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          8) түбәндәге эчтәлекле </w:t>
            </w:r>
            <w:r w:rsidR="0019037A">
              <w:rPr>
                <w:sz w:val="28"/>
                <w:szCs w:val="28"/>
                <w:shd w:val="clear" w:color="auto" w:fill="FFFFFF"/>
                <w:lang w:val="tt-RU"/>
              </w:rPr>
              <w:t xml:space="preserve">             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15</w:t>
            </w:r>
            <w:r w:rsidRPr="001F4C44">
              <w:rPr>
                <w:sz w:val="28"/>
                <w:szCs w:val="28"/>
                <w:shd w:val="clear" w:color="auto" w:fill="FFFFFF"/>
                <w:vertAlign w:val="superscript"/>
                <w:lang w:val="tt-RU"/>
              </w:rPr>
              <w:t>2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статья өстәргә:</w:t>
            </w:r>
          </w:p>
          <w:p w:rsidR="002C26B1" w:rsidRPr="001F4C44" w:rsidRDefault="002C26B1" w:rsidP="0019037A">
            <w:pPr>
              <w:autoSpaceDE w:val="0"/>
              <w:autoSpaceDN w:val="0"/>
              <w:adjustRightInd w:val="0"/>
              <w:ind w:left="33" w:firstLine="676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«15</w:t>
            </w:r>
            <w:r w:rsidRPr="001F4C44">
              <w:rPr>
                <w:sz w:val="28"/>
                <w:szCs w:val="28"/>
                <w:shd w:val="clear" w:color="auto" w:fill="FFFFFF"/>
                <w:vertAlign w:val="superscript"/>
                <w:lang w:val="tt-RU"/>
              </w:rPr>
              <w:t>2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статья. </w:t>
            </w:r>
            <w:r w:rsidRPr="001F4C44">
              <w:rPr>
                <w:b/>
                <w:sz w:val="28"/>
                <w:szCs w:val="28"/>
                <w:shd w:val="clear" w:color="auto" w:fill="FFFFFF"/>
                <w:lang w:val="tt-RU"/>
              </w:rPr>
              <w:t>Бердәм федераль дәүләт мәгълүмат системасы</w:t>
            </w:r>
          </w:p>
          <w:p w:rsidR="002C26B1" w:rsidRPr="001F4C44" w:rsidRDefault="002C26B1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2C26B1" w:rsidRPr="001F4C44" w:rsidRDefault="002C26B1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Бердәм федераль дәүләт мәгълүмат системасын булдыру һәм аның эшләве </w:t>
            </w:r>
            <w:r w:rsidRPr="001F4C44">
              <w:rPr>
                <w:sz w:val="28"/>
                <w:szCs w:val="28"/>
                <w:lang w:val="tt-RU"/>
              </w:rPr>
              <w:t>федераль законнар нигезендә гамәлгә ашырыла.</w:t>
            </w:r>
          </w:p>
          <w:p w:rsidR="005971EB" w:rsidRPr="001F4C44" w:rsidRDefault="002C26B1" w:rsidP="001F4C44">
            <w:pPr>
              <w:autoSpaceDE w:val="0"/>
              <w:autoSpaceDN w:val="0"/>
              <w:adjustRightInd w:val="0"/>
              <w:ind w:firstLine="4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Бердәм федераль дәүләт мәгълүмат системасында</w:t>
            </w:r>
            <w:r w:rsidRPr="001F4C44">
              <w:rPr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rFonts w:eastAsia="Calibri"/>
                <w:sz w:val="28"/>
                <w:szCs w:val="28"/>
                <w:lang w:val="tt-RU"/>
              </w:rPr>
              <w:lastRenderedPageBreak/>
              <w:t>мәгълүмат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тапшыруны Татарстан Республикасы Министрлар Кабинеты тарафыннан вәкаләт бирелгән Татарстан Республикасы башкарма хакимияте органы гамәлгә ашыра.».</w:t>
            </w:r>
          </w:p>
        </w:tc>
        <w:tc>
          <w:tcPr>
            <w:tcW w:w="5104" w:type="dxa"/>
          </w:tcPr>
          <w:p w:rsidR="00BD5311" w:rsidRDefault="00BD5311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BD5311" w:rsidRDefault="00BD5311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504608" w:rsidRPr="001F4C44" w:rsidRDefault="00504608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>15</w:t>
            </w:r>
            <w:r w:rsidRPr="001F4C44">
              <w:rPr>
                <w:sz w:val="28"/>
                <w:szCs w:val="28"/>
                <w:shd w:val="clear" w:color="auto" w:fill="FFFFFF"/>
                <w:vertAlign w:val="superscript"/>
                <w:lang w:val="tt-RU"/>
              </w:rPr>
              <w:t>2</w:t>
            </w: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 статья. </w:t>
            </w:r>
            <w:r w:rsidRPr="001F4C44">
              <w:rPr>
                <w:b/>
                <w:sz w:val="28"/>
                <w:szCs w:val="28"/>
                <w:shd w:val="clear" w:color="auto" w:fill="FFFFFF"/>
                <w:lang w:val="tt-RU"/>
              </w:rPr>
              <w:t>Бердәм федераль дәүләт мәгълүмат системасы</w:t>
            </w:r>
          </w:p>
          <w:p w:rsidR="00504608" w:rsidRPr="001F4C44" w:rsidRDefault="00504608" w:rsidP="001F4C44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shd w:val="clear" w:color="auto" w:fill="FFFFFF"/>
                <w:lang w:val="tt-RU"/>
              </w:rPr>
            </w:pPr>
          </w:p>
          <w:p w:rsidR="00504608" w:rsidRPr="001F4C44" w:rsidRDefault="00504608" w:rsidP="001F4C4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tt-RU"/>
              </w:rPr>
            </w:pPr>
            <w:r w:rsidRPr="001F4C44">
              <w:rPr>
                <w:sz w:val="28"/>
                <w:szCs w:val="28"/>
                <w:shd w:val="clear" w:color="auto" w:fill="FFFFFF"/>
                <w:lang w:val="tt-RU"/>
              </w:rPr>
              <w:t xml:space="preserve">Бердәм федераль дәүләт мәгълүмат системасын булдыру һәм аның эшләве </w:t>
            </w:r>
            <w:r w:rsidRPr="001F4C44">
              <w:rPr>
                <w:sz w:val="28"/>
                <w:szCs w:val="28"/>
                <w:lang w:val="tt-RU"/>
              </w:rPr>
              <w:t>федераль законнар нигезендә гамәлгә ашырыла.</w:t>
            </w:r>
          </w:p>
          <w:p w:rsidR="005971EB" w:rsidRPr="001F4C44" w:rsidRDefault="00504608" w:rsidP="001F4C44">
            <w:pPr>
              <w:pStyle w:val="ConsPlusTitle"/>
              <w:ind w:firstLine="409"/>
              <w:jc w:val="both"/>
              <w:outlineLvl w:val="0"/>
              <w:rPr>
                <w:b w:val="0"/>
                <w:sz w:val="28"/>
                <w:szCs w:val="28"/>
                <w:lang w:val="tt-RU"/>
              </w:rPr>
            </w:pPr>
            <w:r w:rsidRPr="001F4C44">
              <w:rPr>
                <w:b w:val="0"/>
                <w:sz w:val="28"/>
                <w:szCs w:val="28"/>
                <w:shd w:val="clear" w:color="auto" w:fill="FFFFFF"/>
                <w:lang w:val="tt-RU"/>
              </w:rPr>
              <w:t>Бердәм федераль дәүләт мәгълүмат системасында</w:t>
            </w:r>
            <w:r w:rsidRPr="001F4C44">
              <w:rPr>
                <w:b w:val="0"/>
                <w:sz w:val="28"/>
                <w:szCs w:val="28"/>
                <w:lang w:val="tt-RU"/>
              </w:rPr>
              <w:t xml:space="preserve"> </w:t>
            </w:r>
            <w:r w:rsidRPr="001F4C44">
              <w:rPr>
                <w:rFonts w:eastAsia="Calibri"/>
                <w:b w:val="0"/>
                <w:sz w:val="28"/>
                <w:szCs w:val="28"/>
                <w:lang w:val="tt-RU"/>
              </w:rPr>
              <w:t>мәгълүмат</w:t>
            </w:r>
            <w:r w:rsidRPr="001F4C44">
              <w:rPr>
                <w:b w:val="0"/>
                <w:sz w:val="28"/>
                <w:szCs w:val="28"/>
                <w:shd w:val="clear" w:color="auto" w:fill="FFFFFF"/>
                <w:lang w:val="tt-RU"/>
              </w:rPr>
              <w:t xml:space="preserve"> тапшыруны Татарстан Республикасы Министрлар Кабинеты тарафыннан вәкаләт бирелгән </w:t>
            </w:r>
            <w:r w:rsidRPr="001F4C44">
              <w:rPr>
                <w:b w:val="0"/>
                <w:sz w:val="28"/>
                <w:szCs w:val="28"/>
                <w:shd w:val="clear" w:color="auto" w:fill="FFFFFF"/>
                <w:lang w:val="tt-RU"/>
              </w:rPr>
              <w:lastRenderedPageBreak/>
              <w:t>Татарстан Республикасы башкарма хакимияте органы гамәлгә ашыра.</w:t>
            </w:r>
          </w:p>
        </w:tc>
      </w:tr>
    </w:tbl>
    <w:p w:rsidR="000924EF" w:rsidRPr="001F4C44" w:rsidRDefault="000924EF" w:rsidP="001F4C44">
      <w:pPr>
        <w:rPr>
          <w:sz w:val="28"/>
          <w:szCs w:val="28"/>
          <w:lang w:val="tt-RU"/>
        </w:rPr>
      </w:pPr>
    </w:p>
    <w:sectPr w:rsidR="000924EF" w:rsidRPr="001F4C44" w:rsidSect="006B214A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97" w:rsidRDefault="00F24A97" w:rsidP="002C7330">
      <w:r>
        <w:separator/>
      </w:r>
    </w:p>
  </w:endnote>
  <w:endnote w:type="continuationSeparator" w:id="0">
    <w:p w:rsidR="00F24A97" w:rsidRDefault="00F24A97" w:rsidP="002C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97" w:rsidRDefault="00F24A97" w:rsidP="002C7330">
      <w:r>
        <w:separator/>
      </w:r>
    </w:p>
  </w:footnote>
  <w:footnote w:type="continuationSeparator" w:id="0">
    <w:p w:rsidR="00F24A97" w:rsidRDefault="00F24A97" w:rsidP="002C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736"/>
      <w:docPartObj>
        <w:docPartGallery w:val="Page Numbers (Top of Page)"/>
        <w:docPartUnique/>
      </w:docPartObj>
    </w:sdtPr>
    <w:sdtContent>
      <w:p w:rsidR="00065F78" w:rsidRDefault="007702E7">
        <w:pPr>
          <w:pStyle w:val="a4"/>
          <w:jc w:val="center"/>
        </w:pPr>
        <w:fldSimple w:instr=" PAGE   \* MERGEFORMAT ">
          <w:r w:rsidR="00990A10">
            <w:rPr>
              <w:noProof/>
            </w:rPr>
            <w:t>7</w:t>
          </w:r>
        </w:fldSimple>
      </w:p>
    </w:sdtContent>
  </w:sdt>
  <w:p w:rsidR="00065F78" w:rsidRDefault="00065F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D2E"/>
    <w:multiLevelType w:val="hybridMultilevel"/>
    <w:tmpl w:val="D2FEF114"/>
    <w:lvl w:ilvl="0" w:tplc="7966BFC8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C80A55"/>
    <w:multiLevelType w:val="hybridMultilevel"/>
    <w:tmpl w:val="2E3AEC7A"/>
    <w:lvl w:ilvl="0" w:tplc="9B58F890">
      <w:start w:val="1"/>
      <w:numFmt w:val="decimal"/>
      <w:lvlText w:val="%1)"/>
      <w:lvlJc w:val="left"/>
      <w:pPr>
        <w:ind w:left="1069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7B69E5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D6E0B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0624B"/>
    <w:multiLevelType w:val="hybridMultilevel"/>
    <w:tmpl w:val="6188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81E14"/>
    <w:multiLevelType w:val="hybridMultilevel"/>
    <w:tmpl w:val="2E3AEC7A"/>
    <w:lvl w:ilvl="0" w:tplc="9B58F890">
      <w:start w:val="1"/>
      <w:numFmt w:val="decimal"/>
      <w:lvlText w:val="%1)"/>
      <w:lvlJc w:val="left"/>
      <w:pPr>
        <w:ind w:left="1069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F72C1"/>
    <w:multiLevelType w:val="hybridMultilevel"/>
    <w:tmpl w:val="29364864"/>
    <w:lvl w:ilvl="0" w:tplc="2C7291DC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16CD0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23D97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4EF"/>
    <w:rsid w:val="0004257B"/>
    <w:rsid w:val="00047E03"/>
    <w:rsid w:val="0005055B"/>
    <w:rsid w:val="000654CE"/>
    <w:rsid w:val="00065F78"/>
    <w:rsid w:val="000924EF"/>
    <w:rsid w:val="000965F0"/>
    <w:rsid w:val="00097EEA"/>
    <w:rsid w:val="000B0A07"/>
    <w:rsid w:val="000B514D"/>
    <w:rsid w:val="000C080F"/>
    <w:rsid w:val="000C156C"/>
    <w:rsid w:val="000C478E"/>
    <w:rsid w:val="000E00D9"/>
    <w:rsid w:val="000E44A6"/>
    <w:rsid w:val="00126068"/>
    <w:rsid w:val="001360D8"/>
    <w:rsid w:val="00141EBB"/>
    <w:rsid w:val="00144F0C"/>
    <w:rsid w:val="00146CA1"/>
    <w:rsid w:val="00165097"/>
    <w:rsid w:val="00165ABA"/>
    <w:rsid w:val="001661C5"/>
    <w:rsid w:val="001745B1"/>
    <w:rsid w:val="0019037A"/>
    <w:rsid w:val="001A17B5"/>
    <w:rsid w:val="001A1A09"/>
    <w:rsid w:val="001A7CC0"/>
    <w:rsid w:val="001B0599"/>
    <w:rsid w:val="001B4A78"/>
    <w:rsid w:val="001D3826"/>
    <w:rsid w:val="001D43A4"/>
    <w:rsid w:val="001E2373"/>
    <w:rsid w:val="001E6B35"/>
    <w:rsid w:val="001F4C44"/>
    <w:rsid w:val="00211B69"/>
    <w:rsid w:val="00223B50"/>
    <w:rsid w:val="00227654"/>
    <w:rsid w:val="002368CE"/>
    <w:rsid w:val="002371F1"/>
    <w:rsid w:val="00237930"/>
    <w:rsid w:val="00237BA0"/>
    <w:rsid w:val="002436DD"/>
    <w:rsid w:val="00253C83"/>
    <w:rsid w:val="00287BBC"/>
    <w:rsid w:val="002913AD"/>
    <w:rsid w:val="002C26B1"/>
    <w:rsid w:val="002C7330"/>
    <w:rsid w:val="00307F1D"/>
    <w:rsid w:val="00312CE4"/>
    <w:rsid w:val="00325DC3"/>
    <w:rsid w:val="003760F0"/>
    <w:rsid w:val="00386B21"/>
    <w:rsid w:val="0039110F"/>
    <w:rsid w:val="003A0A9A"/>
    <w:rsid w:val="003A5E72"/>
    <w:rsid w:val="003B3AC8"/>
    <w:rsid w:val="004035DC"/>
    <w:rsid w:val="00412449"/>
    <w:rsid w:val="00415C36"/>
    <w:rsid w:val="00435438"/>
    <w:rsid w:val="00453451"/>
    <w:rsid w:val="00455F5F"/>
    <w:rsid w:val="004910C4"/>
    <w:rsid w:val="0049507D"/>
    <w:rsid w:val="004954F5"/>
    <w:rsid w:val="004956BA"/>
    <w:rsid w:val="00504608"/>
    <w:rsid w:val="00507344"/>
    <w:rsid w:val="005470DC"/>
    <w:rsid w:val="005554B4"/>
    <w:rsid w:val="00556DA2"/>
    <w:rsid w:val="00563D8C"/>
    <w:rsid w:val="005959A2"/>
    <w:rsid w:val="005971EB"/>
    <w:rsid w:val="005D6760"/>
    <w:rsid w:val="005D6C9F"/>
    <w:rsid w:val="005D6CEB"/>
    <w:rsid w:val="005E0EA9"/>
    <w:rsid w:val="00606DDF"/>
    <w:rsid w:val="0063460E"/>
    <w:rsid w:val="006370F2"/>
    <w:rsid w:val="00640629"/>
    <w:rsid w:val="00650366"/>
    <w:rsid w:val="0066690B"/>
    <w:rsid w:val="00670713"/>
    <w:rsid w:val="00674A2B"/>
    <w:rsid w:val="00682F41"/>
    <w:rsid w:val="006B06A1"/>
    <w:rsid w:val="006B214A"/>
    <w:rsid w:val="006C0714"/>
    <w:rsid w:val="006D05C1"/>
    <w:rsid w:val="006D16A6"/>
    <w:rsid w:val="006F47C9"/>
    <w:rsid w:val="00701A1E"/>
    <w:rsid w:val="00707932"/>
    <w:rsid w:val="0073285D"/>
    <w:rsid w:val="00737A58"/>
    <w:rsid w:val="00757827"/>
    <w:rsid w:val="007649BC"/>
    <w:rsid w:val="00766280"/>
    <w:rsid w:val="007675C3"/>
    <w:rsid w:val="007702E7"/>
    <w:rsid w:val="00781D49"/>
    <w:rsid w:val="00787406"/>
    <w:rsid w:val="007A63DA"/>
    <w:rsid w:val="007B1431"/>
    <w:rsid w:val="007C016A"/>
    <w:rsid w:val="007C0731"/>
    <w:rsid w:val="007F210E"/>
    <w:rsid w:val="00812BD2"/>
    <w:rsid w:val="00842AAF"/>
    <w:rsid w:val="00842FDE"/>
    <w:rsid w:val="00844017"/>
    <w:rsid w:val="008462CA"/>
    <w:rsid w:val="008603D8"/>
    <w:rsid w:val="008732DB"/>
    <w:rsid w:val="008755AE"/>
    <w:rsid w:val="00895D7F"/>
    <w:rsid w:val="008C7154"/>
    <w:rsid w:val="008C7B16"/>
    <w:rsid w:val="008E2455"/>
    <w:rsid w:val="008E2F63"/>
    <w:rsid w:val="008E7EB0"/>
    <w:rsid w:val="008F6FEB"/>
    <w:rsid w:val="00912E85"/>
    <w:rsid w:val="00916E22"/>
    <w:rsid w:val="0096360C"/>
    <w:rsid w:val="00973A9C"/>
    <w:rsid w:val="009752E0"/>
    <w:rsid w:val="00990A10"/>
    <w:rsid w:val="009B7CAF"/>
    <w:rsid w:val="00A33C36"/>
    <w:rsid w:val="00A439FF"/>
    <w:rsid w:val="00A47FC2"/>
    <w:rsid w:val="00A51C39"/>
    <w:rsid w:val="00A525B1"/>
    <w:rsid w:val="00A67DA9"/>
    <w:rsid w:val="00A858A6"/>
    <w:rsid w:val="00AB6D33"/>
    <w:rsid w:val="00AC1912"/>
    <w:rsid w:val="00AC5B6F"/>
    <w:rsid w:val="00AD3B70"/>
    <w:rsid w:val="00AD5835"/>
    <w:rsid w:val="00AD66E0"/>
    <w:rsid w:val="00AE0C5D"/>
    <w:rsid w:val="00AE2261"/>
    <w:rsid w:val="00AF5A6F"/>
    <w:rsid w:val="00B23E0B"/>
    <w:rsid w:val="00B404F9"/>
    <w:rsid w:val="00B71A82"/>
    <w:rsid w:val="00B8714E"/>
    <w:rsid w:val="00BA0252"/>
    <w:rsid w:val="00BD45B5"/>
    <w:rsid w:val="00BD5311"/>
    <w:rsid w:val="00BD795C"/>
    <w:rsid w:val="00C05ED1"/>
    <w:rsid w:val="00C147DE"/>
    <w:rsid w:val="00C14A54"/>
    <w:rsid w:val="00C22ECE"/>
    <w:rsid w:val="00C2345A"/>
    <w:rsid w:val="00C27D0F"/>
    <w:rsid w:val="00C50518"/>
    <w:rsid w:val="00C53F9B"/>
    <w:rsid w:val="00C67C1B"/>
    <w:rsid w:val="00C77F58"/>
    <w:rsid w:val="00C95922"/>
    <w:rsid w:val="00CB38EA"/>
    <w:rsid w:val="00CC39DC"/>
    <w:rsid w:val="00CE79C5"/>
    <w:rsid w:val="00D1062E"/>
    <w:rsid w:val="00D11DFB"/>
    <w:rsid w:val="00D21049"/>
    <w:rsid w:val="00D21DDE"/>
    <w:rsid w:val="00D24997"/>
    <w:rsid w:val="00D710DF"/>
    <w:rsid w:val="00D84F2A"/>
    <w:rsid w:val="00DC1EA0"/>
    <w:rsid w:val="00DC2E80"/>
    <w:rsid w:val="00DC5463"/>
    <w:rsid w:val="00DD2D36"/>
    <w:rsid w:val="00E02F15"/>
    <w:rsid w:val="00E0672F"/>
    <w:rsid w:val="00E0746A"/>
    <w:rsid w:val="00E111B8"/>
    <w:rsid w:val="00E269A0"/>
    <w:rsid w:val="00E43FAD"/>
    <w:rsid w:val="00E52E0B"/>
    <w:rsid w:val="00E72C90"/>
    <w:rsid w:val="00ED16CA"/>
    <w:rsid w:val="00ED59D6"/>
    <w:rsid w:val="00EE0EEA"/>
    <w:rsid w:val="00F24A97"/>
    <w:rsid w:val="00F35034"/>
    <w:rsid w:val="00F52891"/>
    <w:rsid w:val="00F7280C"/>
    <w:rsid w:val="00FB6EFA"/>
    <w:rsid w:val="00FC57BC"/>
    <w:rsid w:val="00FD01AC"/>
    <w:rsid w:val="00FD1C8E"/>
    <w:rsid w:val="00FD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E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71F1"/>
    <w:rPr>
      <w:color w:val="0000FF" w:themeColor="hyperlink"/>
      <w:u w:val="single"/>
    </w:rPr>
  </w:style>
  <w:style w:type="paragraph" w:customStyle="1" w:styleId="ConsPlusNormal">
    <w:name w:val="ConsPlusNormal"/>
    <w:rsid w:val="00312CE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43A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vasileva.elena</dc:creator>
  <cp:lastModifiedBy>gubaeva.elvira</cp:lastModifiedBy>
  <cp:revision>4</cp:revision>
  <dcterms:created xsi:type="dcterms:W3CDTF">2025-01-31T06:24:00Z</dcterms:created>
  <dcterms:modified xsi:type="dcterms:W3CDTF">2025-02-07T12:26:00Z</dcterms:modified>
</cp:coreProperties>
</file>