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43" w:rsidRDefault="00971843" w:rsidP="00971843">
      <w:pPr>
        <w:pStyle w:val="ConsPlusTitle"/>
        <w:ind w:firstLine="666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вносится депутатами</w:t>
      </w:r>
    </w:p>
    <w:p w:rsidR="00971843" w:rsidRDefault="00971843" w:rsidP="00971843">
      <w:pPr>
        <w:pStyle w:val="ConsPlusTitle"/>
        <w:ind w:firstLine="666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Государственного Совета</w:t>
      </w:r>
    </w:p>
    <w:p w:rsidR="00971843" w:rsidRDefault="00971843" w:rsidP="00971843">
      <w:pPr>
        <w:pStyle w:val="ConsPlusTitle"/>
        <w:ind w:firstLine="666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971843" w:rsidRDefault="00971843" w:rsidP="00971843">
      <w:pPr>
        <w:pStyle w:val="ConsPlusTitle"/>
        <w:ind w:firstLine="666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А.Р. 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Абдульзяновым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71843" w:rsidRDefault="00971843" w:rsidP="00971843">
      <w:pPr>
        <w:pStyle w:val="ConsPlusTitle"/>
        <w:ind w:firstLine="666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М.Г.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Галеевым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971843" w:rsidRDefault="00971843" w:rsidP="00971843">
      <w:pPr>
        <w:pStyle w:val="ConsPlusTitle"/>
        <w:ind w:firstLine="666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Р.Г. Хусаиновым</w:t>
      </w:r>
    </w:p>
    <w:p w:rsidR="00125E4D" w:rsidRPr="00240C47" w:rsidRDefault="00125E4D" w:rsidP="00240C47">
      <w:pPr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</w:p>
    <w:p w:rsidR="00125E4D" w:rsidRPr="00240C47" w:rsidRDefault="00125E4D" w:rsidP="00240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0C47">
        <w:rPr>
          <w:rFonts w:ascii="Times New Roman" w:hAnsi="Times New Roman"/>
          <w:sz w:val="28"/>
          <w:szCs w:val="28"/>
        </w:rPr>
        <w:t>ЗАКОН</w:t>
      </w:r>
    </w:p>
    <w:p w:rsidR="00125E4D" w:rsidRPr="00240C47" w:rsidRDefault="00125E4D" w:rsidP="00240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0C47">
        <w:rPr>
          <w:rFonts w:ascii="Times New Roman" w:hAnsi="Times New Roman"/>
          <w:sz w:val="28"/>
          <w:szCs w:val="28"/>
        </w:rPr>
        <w:t>РЕСПУБЛИКИ ТАТАРСТАН</w:t>
      </w:r>
    </w:p>
    <w:p w:rsidR="00125E4D" w:rsidRPr="00240C47" w:rsidRDefault="00125E4D" w:rsidP="00240C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17" w:rsidRDefault="00125E4D" w:rsidP="00A478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О</w:t>
      </w:r>
      <w:r w:rsidR="00240C47" w:rsidRPr="00240C47">
        <w:rPr>
          <w:rFonts w:ascii="Times New Roman" w:hAnsi="Times New Roman" w:cs="Times New Roman"/>
          <w:sz w:val="28"/>
          <w:szCs w:val="28"/>
        </w:rPr>
        <w:t xml:space="preserve"> </w:t>
      </w:r>
      <w:r w:rsidR="00A47817">
        <w:rPr>
          <w:rFonts w:ascii="Times New Roman" w:hAnsi="Times New Roman" w:cs="Times New Roman"/>
          <w:sz w:val="28"/>
          <w:szCs w:val="28"/>
        </w:rPr>
        <w:t>внесении изменений в Кодекс Республики Татарстан</w:t>
      </w:r>
    </w:p>
    <w:p w:rsidR="00125E4D" w:rsidRPr="00240C47" w:rsidRDefault="00A47817" w:rsidP="00A478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:rsidR="00125E4D" w:rsidRPr="00240C47" w:rsidRDefault="00125E4D" w:rsidP="00240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E4D" w:rsidRPr="00240C47" w:rsidRDefault="00125E4D" w:rsidP="00240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Статья 1</w:t>
      </w: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>Внести в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Кодекс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Республики Татарстан об административных правонарушениях (Ведомости Государственного Совета Татарстана, 2006,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12 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(I часть); 2007,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11; 2009,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 </w:t>
      </w:r>
      <w:r w:rsidR="0010569F">
        <w:rPr>
          <w:rFonts w:ascii="Times New Roman" w:eastAsiaTheme="minorHAnsi" w:hAnsi="Times New Roman"/>
          <w:bCs/>
          <w:sz w:val="28"/>
          <w:szCs w:val="28"/>
          <w:lang w:eastAsia="en-US"/>
        </w:rPr>
        <w:t>–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 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9 - 10,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12 (I часть); 2010, </w:t>
      </w:r>
      <w:r w:rsidR="00D14A4A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 </w:t>
      </w:r>
      <w:r w:rsidR="0010569F">
        <w:rPr>
          <w:rFonts w:ascii="Times New Roman" w:eastAsiaTheme="minorHAnsi" w:hAnsi="Times New Roman"/>
          <w:bCs/>
          <w:sz w:val="28"/>
          <w:szCs w:val="28"/>
          <w:lang w:eastAsia="en-US"/>
        </w:rPr>
        <w:t>–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3,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6 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 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 (II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10 (II часть); 2011,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6 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 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10 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11 (I часть); 2012,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6 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 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12 (I часть); 2013,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 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6 (II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10; 2014,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 </w:t>
      </w:r>
      <w:r w:rsidR="0010569F">
        <w:rPr>
          <w:rFonts w:ascii="Times New Roman" w:eastAsiaTheme="minorHAnsi" w:hAnsi="Times New Roman"/>
          <w:bCs/>
          <w:sz w:val="28"/>
          <w:szCs w:val="28"/>
          <w:lang w:eastAsia="en-US"/>
        </w:rPr>
        <w:t>–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5,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6 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7; 2015,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3,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4,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12 (I часть); 2016,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5,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 </w:t>
      </w:r>
      <w:r w:rsidR="0010569F">
        <w:rPr>
          <w:rFonts w:ascii="Times New Roman" w:eastAsiaTheme="minorHAnsi" w:hAnsi="Times New Roman"/>
          <w:bCs/>
          <w:sz w:val="28"/>
          <w:szCs w:val="28"/>
          <w:lang w:eastAsia="en-US"/>
        </w:rPr>
        <w:t>–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8; Собрание законодательства Республики Татарстан, 2017,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33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55 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85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94 (часть I); 2018,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22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83 (часть I); 2020, 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37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87 (часть I); 2021,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77 (часть I); 2022,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49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83 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(часть I); 2023,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27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56 (часть I); 2024,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56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81 (часть I); 2025,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18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29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 49 (часть I), 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56 (часть I) 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>следующие изменения:</w:t>
      </w: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4632D9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 главу 2 дополнить статьей 2.23 следующего содержания:</w:t>
      </w:r>
    </w:p>
    <w:p w:rsidR="00A47817" w:rsidRDefault="00A47817" w:rsidP="00971843">
      <w:pPr>
        <w:autoSpaceDE w:val="0"/>
        <w:autoSpaceDN w:val="0"/>
        <w:adjustRightInd w:val="0"/>
        <w:spacing w:after="0" w:line="240" w:lineRule="auto"/>
        <w:ind w:left="2353" w:hanging="164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«Статья 2.23. </w:t>
      </w:r>
      <w:r w:rsidRPr="00A4781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Несоблюдение запретов и ограничений </w:t>
      </w:r>
      <w:r w:rsidR="0010569F">
        <w:rPr>
          <w:rFonts w:ascii="Times New Roman" w:eastAsiaTheme="minorHAnsi" w:hAnsi="Times New Roman"/>
          <w:b/>
          <w:sz w:val="28"/>
          <w:szCs w:val="28"/>
          <w:lang w:eastAsia="en-US"/>
        </w:rPr>
        <w:t>продаж</w:t>
      </w:r>
      <w:r w:rsidRPr="00A47817">
        <w:rPr>
          <w:rFonts w:ascii="Times New Roman" w:eastAsiaTheme="minorHAnsi" w:hAnsi="Times New Roman"/>
          <w:b/>
          <w:sz w:val="28"/>
          <w:szCs w:val="28"/>
          <w:lang w:eastAsia="en-US"/>
        </w:rPr>
        <w:t>и безалкогольны</w:t>
      </w:r>
      <w:r w:rsidR="0010569F">
        <w:rPr>
          <w:rFonts w:ascii="Times New Roman" w:eastAsiaTheme="minorHAnsi" w:hAnsi="Times New Roman"/>
          <w:b/>
          <w:sz w:val="28"/>
          <w:szCs w:val="28"/>
          <w:lang w:eastAsia="en-US"/>
        </w:rPr>
        <w:t>х</w:t>
      </w:r>
      <w:r w:rsidRPr="00A4781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тонизирующи</w:t>
      </w:r>
      <w:r w:rsidR="0010569F">
        <w:rPr>
          <w:rFonts w:ascii="Times New Roman" w:eastAsiaTheme="minorHAnsi" w:hAnsi="Times New Roman"/>
          <w:b/>
          <w:sz w:val="28"/>
          <w:szCs w:val="28"/>
          <w:lang w:eastAsia="en-US"/>
        </w:rPr>
        <w:t>х</w:t>
      </w:r>
      <w:r w:rsidRPr="00A4781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напитк</w:t>
      </w:r>
      <w:r w:rsidR="0010569F">
        <w:rPr>
          <w:rFonts w:ascii="Times New Roman" w:eastAsiaTheme="minorHAnsi" w:hAnsi="Times New Roman"/>
          <w:b/>
          <w:sz w:val="28"/>
          <w:szCs w:val="28"/>
          <w:lang w:eastAsia="en-US"/>
        </w:rPr>
        <w:t>ов</w:t>
      </w:r>
      <w:r w:rsidRPr="00A4781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(в том числе энергетически</w:t>
      </w:r>
      <w:r w:rsidR="0010569F">
        <w:rPr>
          <w:rFonts w:ascii="Times New Roman" w:eastAsiaTheme="minorHAnsi" w:hAnsi="Times New Roman"/>
          <w:b/>
          <w:sz w:val="28"/>
          <w:szCs w:val="28"/>
          <w:lang w:eastAsia="en-US"/>
        </w:rPr>
        <w:t>х</w:t>
      </w:r>
      <w:r w:rsidRPr="00A47817">
        <w:rPr>
          <w:rFonts w:ascii="Times New Roman" w:eastAsiaTheme="minorHAnsi" w:hAnsi="Times New Roman"/>
          <w:b/>
          <w:sz w:val="28"/>
          <w:szCs w:val="28"/>
          <w:lang w:eastAsia="en-US"/>
        </w:rPr>
        <w:t>)</w:t>
      </w: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 xml:space="preserve">Несоблюдение запретов и ограничений </w:t>
      </w:r>
      <w:r w:rsidR="0010569F">
        <w:rPr>
          <w:rFonts w:ascii="Times New Roman" w:eastAsiaTheme="minorHAnsi" w:hAnsi="Times New Roman"/>
          <w:sz w:val="28"/>
          <w:szCs w:val="28"/>
          <w:lang w:eastAsia="en-US"/>
        </w:rPr>
        <w:t>продаж</w:t>
      </w: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>и безалкогольны</w:t>
      </w:r>
      <w:r w:rsidR="0010569F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 xml:space="preserve"> тонизирующи</w:t>
      </w:r>
      <w:r w:rsidR="0010569F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 xml:space="preserve"> напитк</w:t>
      </w:r>
      <w:r w:rsidR="0010569F"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 xml:space="preserve"> (в том числе энергетически</w:t>
      </w:r>
      <w:r w:rsidR="0010569F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04B05">
        <w:rPr>
          <w:rFonts w:ascii="Times New Roman" w:eastAsiaTheme="minorHAnsi" w:hAnsi="Times New Roman"/>
          <w:sz w:val="28"/>
          <w:szCs w:val="28"/>
          <w:lang w:eastAsia="en-US"/>
        </w:rPr>
        <w:t xml:space="preserve">, установленных </w:t>
      </w:r>
      <w:bookmarkStart w:id="0" w:name="_GoBack"/>
      <w:bookmarkEnd w:id="0"/>
      <w:r w:rsidR="00F04B05">
        <w:rPr>
          <w:rFonts w:ascii="Times New Roman" w:eastAsiaTheme="minorHAnsi" w:hAnsi="Times New Roman"/>
          <w:sz w:val="28"/>
          <w:szCs w:val="28"/>
          <w:lang w:eastAsia="en-US"/>
        </w:rPr>
        <w:t>законодательством</w:t>
      </w: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 xml:space="preserve"> Республики Татарстан</w:t>
      </w:r>
      <w:r w:rsidR="00F04B05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04B05">
        <w:rPr>
          <w:rFonts w:ascii="Times New Roman" w:eastAsiaTheme="minorHAnsi" w:hAnsi="Times New Roman"/>
          <w:sz w:val="28"/>
          <w:szCs w:val="28"/>
          <w:lang w:eastAsia="en-US"/>
        </w:rPr>
        <w:t>–</w:t>
      </w:r>
    </w:p>
    <w:p w:rsidR="00F04B05" w:rsidRDefault="00F04B05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влечет наложение административного штрафа на граждан в размере от трех тысяч до пяти тысяч рублей; на должностных лиц </w:t>
      </w:r>
      <w:r w:rsidR="0010569F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тридцати тысяч до пятидесяти тысяч рублей; на юридических лиц </w:t>
      </w:r>
      <w:r w:rsidR="0010569F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ста тысяч до ста пятидесяти тысяч рублей.»;</w:t>
      </w: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7267B" w:rsidRDefault="0047267B" w:rsidP="00472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 главу 7 дополнить статьей 7.11 следующего содержания:</w:t>
      </w:r>
    </w:p>
    <w:p w:rsidR="0047267B" w:rsidRDefault="0047267B" w:rsidP="00971843">
      <w:pPr>
        <w:autoSpaceDE w:val="0"/>
        <w:autoSpaceDN w:val="0"/>
        <w:adjustRightInd w:val="0"/>
        <w:spacing w:after="0" w:line="240" w:lineRule="auto"/>
        <w:ind w:left="2353" w:hanging="1644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«Статья 7.11. </w:t>
      </w:r>
      <w:r w:rsidRPr="0047267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Орган исполнительной власти Республики Татарстан, осуществляющий региональный государственный контроль (надзор) в области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продажи безалкогольных тонизирующих напитков (в том числе энергетических)</w:t>
      </w:r>
    </w:p>
    <w:p w:rsidR="0047267B" w:rsidRDefault="0047267B" w:rsidP="004726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" w:name="Par4"/>
      <w:bookmarkEnd w:id="1"/>
    </w:p>
    <w:p w:rsidR="0047267B" w:rsidRDefault="0047267B" w:rsidP="004726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 Орган исполнительной власти Республики Татарстан, осуществляющий региональный государственный контроль (надзор) в </w:t>
      </w:r>
      <w:r w:rsidRPr="0047267B">
        <w:rPr>
          <w:rFonts w:ascii="Times New Roman" w:eastAsiaTheme="minorHAnsi" w:hAnsi="Times New Roman"/>
          <w:sz w:val="28"/>
          <w:szCs w:val="28"/>
          <w:lang w:eastAsia="en-US"/>
        </w:rPr>
        <w:t xml:space="preserve">области </w:t>
      </w:r>
      <w:r w:rsidRPr="0047267B">
        <w:rPr>
          <w:rFonts w:ascii="Times New Roman" w:eastAsiaTheme="minorHAnsi" w:hAnsi="Times New Roman"/>
          <w:bCs/>
          <w:sz w:val="28"/>
          <w:szCs w:val="28"/>
          <w:lang w:eastAsia="en-US"/>
        </w:rPr>
        <w:t>продажи безалкогольных тонизирующих напитков (в том числе энергетических)</w:t>
      </w:r>
      <w:r w:rsidRPr="0047267B">
        <w:rPr>
          <w:rFonts w:ascii="Times New Roman" w:eastAsiaTheme="minorHAnsi" w:hAnsi="Times New Roman"/>
          <w:sz w:val="28"/>
          <w:szCs w:val="28"/>
          <w:lang w:eastAsia="en-US"/>
        </w:rPr>
        <w:t>, рассматривает дела об административных правонарушениях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предусмотренных статьей 2.23 настоящего Кодекса.</w:t>
      </w:r>
    </w:p>
    <w:p w:rsidR="0047267B" w:rsidRDefault="0047267B" w:rsidP="004726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 Дела об административных правонарушениях от имени органа, указанного в части 1 настоящей статьи, рассматривают руководитель </w:t>
      </w:r>
      <w:r w:rsidRPr="00D34B21">
        <w:rPr>
          <w:rFonts w:ascii="Times New Roman" w:eastAsiaTheme="minorHAnsi" w:hAnsi="Times New Roman"/>
          <w:sz w:val="28"/>
          <w:szCs w:val="28"/>
          <w:lang w:eastAsia="en-US"/>
        </w:rPr>
        <w:t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его заместители, начальники территориальных органов </w:t>
      </w:r>
      <w:r w:rsidRPr="00D34B21">
        <w:rPr>
          <w:rFonts w:ascii="Times New Roman" w:eastAsiaTheme="minorHAnsi" w:hAnsi="Times New Roman"/>
          <w:sz w:val="28"/>
          <w:szCs w:val="28"/>
          <w:lang w:eastAsia="en-US"/>
        </w:rPr>
        <w:t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.»;</w:t>
      </w:r>
    </w:p>
    <w:p w:rsidR="0047267B" w:rsidRDefault="0047267B" w:rsidP="004726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8189F" w:rsidRDefault="00442A86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3)</w:t>
      </w:r>
      <w:r w:rsidR="0008189F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8189F">
        <w:rPr>
          <w:rFonts w:ascii="Times New Roman" w:eastAsiaTheme="minorHAnsi" w:hAnsi="Times New Roman"/>
          <w:sz w:val="28"/>
          <w:szCs w:val="28"/>
          <w:lang w:eastAsia="en-US"/>
        </w:rPr>
        <w:t>статье 8.1:</w:t>
      </w:r>
    </w:p>
    <w:p w:rsidR="0008189F" w:rsidRDefault="0008189F" w:rsidP="0008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а) </w:t>
      </w:r>
      <w:r w:rsidR="0047267B">
        <w:rPr>
          <w:rFonts w:ascii="Times New Roman" w:eastAsiaTheme="minorHAnsi" w:hAnsi="Times New Roman"/>
          <w:sz w:val="28"/>
          <w:szCs w:val="28"/>
          <w:lang w:eastAsia="en-US"/>
        </w:rPr>
        <w:t>часть 1 после цифр «7.10» дополнить цифрами «, 7.11»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08189F" w:rsidRDefault="0008189F" w:rsidP="0008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б) </w:t>
      </w:r>
      <w:r w:rsidR="0010569F">
        <w:rPr>
          <w:rFonts w:ascii="Times New Roman" w:eastAsiaTheme="minorHAnsi" w:hAnsi="Times New Roman"/>
          <w:sz w:val="28"/>
          <w:szCs w:val="28"/>
          <w:lang w:eastAsia="en-US"/>
        </w:rPr>
        <w:t>дополнить частью 10</w:t>
      </w:r>
      <w:r w:rsidRPr="0010569F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следующего содержания:</w:t>
      </w:r>
    </w:p>
    <w:p w:rsidR="00A47817" w:rsidRDefault="0010569F" w:rsidP="0008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«10</w:t>
      </w:r>
      <w:r w:rsidR="0008189F" w:rsidRPr="0010569F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1</w:t>
      </w:r>
      <w:r w:rsidR="0008189F">
        <w:rPr>
          <w:rFonts w:ascii="Times New Roman" w:eastAsiaTheme="minorHAnsi" w:hAnsi="Times New Roman"/>
          <w:sz w:val="28"/>
          <w:szCs w:val="28"/>
          <w:lang w:eastAsia="en-US"/>
        </w:rPr>
        <w:t xml:space="preserve">. Помимо случаев, предусмотренных частью 1 настоящей статьи, протоколы об административных правонарушениях, предусмотренных статьей 2.23 настоящего Кодекса, </w:t>
      </w:r>
      <w:r w:rsidR="0008189F" w:rsidRPr="00975180">
        <w:rPr>
          <w:rFonts w:ascii="Times New Roman" w:eastAsiaTheme="minorHAnsi" w:hAnsi="Times New Roman"/>
          <w:sz w:val="28"/>
          <w:szCs w:val="28"/>
          <w:lang w:eastAsia="en-US"/>
        </w:rPr>
        <w:t xml:space="preserve">составляют </w:t>
      </w:r>
      <w:r w:rsidR="0008189F" w:rsidRPr="00975180">
        <w:rPr>
          <w:rFonts w:ascii="Times New Roman" w:hAnsi="Times New Roman"/>
          <w:sz w:val="28"/>
          <w:szCs w:val="28"/>
        </w:rPr>
        <w:t>должностные лица</w:t>
      </w:r>
      <w:r w:rsidR="0008189F" w:rsidRPr="00D34B21">
        <w:rPr>
          <w:rFonts w:ascii="Times New Roman" w:hAnsi="Times New Roman"/>
          <w:sz w:val="28"/>
          <w:szCs w:val="28"/>
        </w:rPr>
        <w:t xml:space="preserve"> </w:t>
      </w:r>
      <w:r w:rsidR="00975180">
        <w:rPr>
          <w:rFonts w:ascii="Times New Roman" w:hAnsi="Times New Roman"/>
          <w:sz w:val="28"/>
          <w:szCs w:val="28"/>
        </w:rPr>
        <w:t xml:space="preserve">структурных подразделений </w:t>
      </w:r>
      <w:r w:rsidR="0008189F" w:rsidRPr="00D34B21">
        <w:rPr>
          <w:rFonts w:ascii="Times New Roman" w:eastAsiaTheme="minorHAnsi" w:hAnsi="Times New Roman"/>
          <w:sz w:val="28"/>
          <w:szCs w:val="28"/>
          <w:lang w:eastAsia="en-US"/>
        </w:rPr>
        <w:t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</w:r>
      <w:r w:rsidR="0008189F">
        <w:rPr>
          <w:rFonts w:ascii="Times New Roman" w:eastAsiaTheme="minorHAnsi" w:hAnsi="Times New Roman"/>
          <w:sz w:val="28"/>
          <w:szCs w:val="28"/>
          <w:lang w:eastAsia="en-US"/>
        </w:rPr>
        <w:t xml:space="preserve"> и ее территориальных органов.».</w:t>
      </w:r>
    </w:p>
    <w:p w:rsidR="0008189F" w:rsidRDefault="0008189F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Статья </w:t>
      </w:r>
      <w:r w:rsidR="004632D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</w:t>
      </w: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Настоящий Закон вступает в силу с 1 </w:t>
      </w:r>
      <w:r w:rsidR="00032FAA">
        <w:rPr>
          <w:rFonts w:ascii="Times New Roman" w:eastAsiaTheme="minorHAnsi" w:hAnsi="Times New Roman"/>
          <w:sz w:val="28"/>
          <w:szCs w:val="28"/>
          <w:lang w:eastAsia="en-US"/>
        </w:rPr>
        <w:t>сентября 2026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года.</w:t>
      </w:r>
    </w:p>
    <w:p w:rsidR="00125E4D" w:rsidRPr="00785E23" w:rsidRDefault="00125E4D" w:rsidP="0017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0A2" w:rsidRPr="00240C47" w:rsidRDefault="004760A2" w:rsidP="0017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E4D" w:rsidRPr="00240C47" w:rsidRDefault="004760A2" w:rsidP="003525FE">
      <w:pPr>
        <w:pStyle w:val="ConsPlusNormal"/>
        <w:tabs>
          <w:tab w:val="left" w:pos="2694"/>
        </w:tabs>
        <w:ind w:right="7511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Глава (Раис)</w:t>
      </w:r>
    </w:p>
    <w:p w:rsidR="00125E4D" w:rsidRPr="00240C47" w:rsidRDefault="00125E4D" w:rsidP="003525F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125E4D" w:rsidRPr="00240C47" w:rsidSect="004760A2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96F" w:rsidRDefault="00FB096F" w:rsidP="004760A2">
      <w:pPr>
        <w:spacing w:after="0" w:line="240" w:lineRule="auto"/>
      </w:pPr>
      <w:r>
        <w:separator/>
      </w:r>
    </w:p>
  </w:endnote>
  <w:endnote w:type="continuationSeparator" w:id="0">
    <w:p w:rsidR="00FB096F" w:rsidRDefault="00FB096F" w:rsidP="0047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96F" w:rsidRDefault="00FB096F" w:rsidP="004760A2">
      <w:pPr>
        <w:spacing w:after="0" w:line="240" w:lineRule="auto"/>
      </w:pPr>
      <w:r>
        <w:separator/>
      </w:r>
    </w:p>
  </w:footnote>
  <w:footnote w:type="continuationSeparator" w:id="0">
    <w:p w:rsidR="00FB096F" w:rsidRDefault="00FB096F" w:rsidP="0047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357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60A2" w:rsidRPr="00971843" w:rsidRDefault="00FC0902">
        <w:pPr>
          <w:pStyle w:val="a3"/>
          <w:jc w:val="center"/>
          <w:rPr>
            <w:sz w:val="24"/>
            <w:szCs w:val="24"/>
          </w:rPr>
        </w:pPr>
        <w:r w:rsidRPr="00971843">
          <w:rPr>
            <w:rFonts w:ascii="Times New Roman" w:hAnsi="Times New Roman"/>
            <w:sz w:val="24"/>
            <w:szCs w:val="24"/>
          </w:rPr>
          <w:fldChar w:fldCharType="begin"/>
        </w:r>
        <w:r w:rsidR="004760A2" w:rsidRPr="0097184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71843">
          <w:rPr>
            <w:rFonts w:ascii="Times New Roman" w:hAnsi="Times New Roman"/>
            <w:sz w:val="24"/>
            <w:szCs w:val="24"/>
          </w:rPr>
          <w:fldChar w:fldCharType="separate"/>
        </w:r>
        <w:r w:rsidR="00D14A4A">
          <w:rPr>
            <w:rFonts w:ascii="Times New Roman" w:hAnsi="Times New Roman"/>
            <w:noProof/>
            <w:sz w:val="24"/>
            <w:szCs w:val="24"/>
          </w:rPr>
          <w:t>2</w:t>
        </w:r>
        <w:r w:rsidRPr="009718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760A2" w:rsidRDefault="004760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E4D"/>
    <w:rsid w:val="00032FAA"/>
    <w:rsid w:val="00045C2B"/>
    <w:rsid w:val="0008189F"/>
    <w:rsid w:val="000C7C95"/>
    <w:rsid w:val="0010569F"/>
    <w:rsid w:val="00125E4D"/>
    <w:rsid w:val="001777B1"/>
    <w:rsid w:val="0020715C"/>
    <w:rsid w:val="00216749"/>
    <w:rsid w:val="00240C47"/>
    <w:rsid w:val="00245705"/>
    <w:rsid w:val="002A468F"/>
    <w:rsid w:val="00323E6F"/>
    <w:rsid w:val="003525FE"/>
    <w:rsid w:val="003D7A4E"/>
    <w:rsid w:val="0040343C"/>
    <w:rsid w:val="00442A86"/>
    <w:rsid w:val="004632D9"/>
    <w:rsid w:val="0047267B"/>
    <w:rsid w:val="004760A2"/>
    <w:rsid w:val="004905B6"/>
    <w:rsid w:val="00491192"/>
    <w:rsid w:val="004B067F"/>
    <w:rsid w:val="00503CDC"/>
    <w:rsid w:val="005E1C4C"/>
    <w:rsid w:val="005E1CDF"/>
    <w:rsid w:val="00667DF9"/>
    <w:rsid w:val="006D5D6C"/>
    <w:rsid w:val="00726712"/>
    <w:rsid w:val="00785E23"/>
    <w:rsid w:val="008B5309"/>
    <w:rsid w:val="00971843"/>
    <w:rsid w:val="00974352"/>
    <w:rsid w:val="009744F3"/>
    <w:rsid w:val="00975180"/>
    <w:rsid w:val="009D667D"/>
    <w:rsid w:val="009F0B13"/>
    <w:rsid w:val="009F732E"/>
    <w:rsid w:val="00A47817"/>
    <w:rsid w:val="00A512F6"/>
    <w:rsid w:val="00AA1940"/>
    <w:rsid w:val="00B4271E"/>
    <w:rsid w:val="00B549F6"/>
    <w:rsid w:val="00BB4FAB"/>
    <w:rsid w:val="00BF4686"/>
    <w:rsid w:val="00C74C9B"/>
    <w:rsid w:val="00C75BD8"/>
    <w:rsid w:val="00C90951"/>
    <w:rsid w:val="00D14A4A"/>
    <w:rsid w:val="00D202F6"/>
    <w:rsid w:val="00D84D42"/>
    <w:rsid w:val="00DA1E21"/>
    <w:rsid w:val="00DD5FA6"/>
    <w:rsid w:val="00DF79E4"/>
    <w:rsid w:val="00E00A21"/>
    <w:rsid w:val="00E02484"/>
    <w:rsid w:val="00E3368E"/>
    <w:rsid w:val="00E46BF5"/>
    <w:rsid w:val="00F04B05"/>
    <w:rsid w:val="00F56054"/>
    <w:rsid w:val="00F7177A"/>
    <w:rsid w:val="00FB096F"/>
    <w:rsid w:val="00FC0902"/>
    <w:rsid w:val="00FC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55C99-CFBB-4B9D-BB6B-F1B6F62D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E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125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5E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6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0A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76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0A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Sagadeeva.Victoriya</dc:creator>
  <cp:lastModifiedBy>Ахмедгараев Рустем Равилевич</cp:lastModifiedBy>
  <cp:revision>10</cp:revision>
  <cp:lastPrinted>2025-10-23T10:59:00Z</cp:lastPrinted>
  <dcterms:created xsi:type="dcterms:W3CDTF">2025-10-24T10:35:00Z</dcterms:created>
  <dcterms:modified xsi:type="dcterms:W3CDTF">2025-11-21T07:55:00Z</dcterms:modified>
</cp:coreProperties>
</file>