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2F5" w:rsidRPr="0009680F" w:rsidRDefault="00DE167A" w:rsidP="003C42F5">
      <w:pPr>
        <w:pStyle w:val="ConsPlusTitle"/>
        <w:jc w:val="center"/>
        <w:rPr>
          <w:rFonts w:ascii="Times New Roman" w:hAnsi="Times New Roman" w:cs="Times New Roman"/>
          <w:sz w:val="28"/>
          <w:szCs w:val="28"/>
          <w:lang w:val="tt-RU"/>
        </w:rPr>
      </w:pPr>
      <w:r w:rsidRPr="0009680F">
        <w:rPr>
          <w:rFonts w:ascii="Times New Roman" w:hAnsi="Times New Roman" w:cs="Times New Roman"/>
          <w:sz w:val="28"/>
          <w:szCs w:val="28"/>
          <w:lang w:val="tt-RU"/>
        </w:rPr>
        <w:t xml:space="preserve">«Татарстан Республикасында гражданнарга түләүсез юридик ярдәм күрсәтү турында» Татарстан Республикасы </w:t>
      </w:r>
      <w:r w:rsidR="003C42F5" w:rsidRPr="0009680F">
        <w:rPr>
          <w:rFonts w:ascii="Times New Roman" w:hAnsi="Times New Roman" w:cs="Times New Roman"/>
          <w:sz w:val="28"/>
          <w:szCs w:val="28"/>
          <w:lang w:val="tt-RU"/>
        </w:rPr>
        <w:t>Законының 12 статьясына</w:t>
      </w:r>
      <w:r w:rsidRPr="0009680F">
        <w:rPr>
          <w:rFonts w:ascii="Times New Roman" w:hAnsi="Times New Roman" w:cs="Times New Roman"/>
          <w:sz w:val="28"/>
          <w:szCs w:val="28"/>
          <w:lang w:val="tt-RU"/>
        </w:rPr>
        <w:t xml:space="preserve"> үзгәреш </w:t>
      </w:r>
      <w:r w:rsidR="00FA34F0" w:rsidRPr="0009680F">
        <w:rPr>
          <w:rFonts w:ascii="Times New Roman" w:hAnsi="Times New Roman" w:cs="Times New Roman"/>
          <w:sz w:val="28"/>
          <w:szCs w:val="28"/>
          <w:lang w:val="tt-RU"/>
        </w:rPr>
        <w:t xml:space="preserve"> </w:t>
      </w:r>
      <w:r w:rsidRPr="0009680F">
        <w:rPr>
          <w:rFonts w:ascii="Times New Roman" w:hAnsi="Times New Roman" w:cs="Times New Roman"/>
          <w:sz w:val="28"/>
          <w:szCs w:val="28"/>
          <w:lang w:val="tt-RU"/>
        </w:rPr>
        <w:t>кертү хакында</w:t>
      </w:r>
      <w:r w:rsidR="001568D4" w:rsidRPr="0009680F">
        <w:rPr>
          <w:rFonts w:ascii="Times New Roman" w:hAnsi="Times New Roman" w:cs="Times New Roman"/>
          <w:sz w:val="28"/>
          <w:szCs w:val="28"/>
          <w:lang w:val="tt-RU"/>
        </w:rPr>
        <w:t xml:space="preserve">» Татарстан Республикасы </w:t>
      </w:r>
      <w:r w:rsidRPr="0009680F">
        <w:rPr>
          <w:rFonts w:ascii="Times New Roman" w:hAnsi="Times New Roman" w:cs="Times New Roman"/>
          <w:sz w:val="28"/>
          <w:szCs w:val="28"/>
          <w:lang w:val="tt-RU"/>
        </w:rPr>
        <w:t>законы проектына</w:t>
      </w:r>
    </w:p>
    <w:p w:rsidR="00DE167A" w:rsidRPr="0009680F" w:rsidRDefault="00DE167A" w:rsidP="003C42F5">
      <w:pPr>
        <w:pStyle w:val="ConsPlusTitle"/>
        <w:jc w:val="center"/>
        <w:rPr>
          <w:rFonts w:ascii="Times New Roman" w:hAnsi="Times New Roman" w:cs="Times New Roman"/>
          <w:sz w:val="28"/>
          <w:szCs w:val="28"/>
          <w:lang w:val="tt-RU"/>
        </w:rPr>
      </w:pPr>
      <w:r w:rsidRPr="0009680F">
        <w:rPr>
          <w:rFonts w:ascii="Times New Roman" w:hAnsi="Times New Roman" w:cs="Times New Roman"/>
          <w:sz w:val="28"/>
          <w:szCs w:val="28"/>
          <w:lang w:val="tt-RU"/>
        </w:rPr>
        <w:t xml:space="preserve"> аңлатма</w:t>
      </w:r>
    </w:p>
    <w:p w:rsidR="00DE167A" w:rsidRPr="0009680F" w:rsidRDefault="00DE167A" w:rsidP="00493EE4">
      <w:pPr>
        <w:pStyle w:val="ConsPlusNormal"/>
        <w:ind w:firstLine="709"/>
        <w:jc w:val="both"/>
        <w:rPr>
          <w:rFonts w:ascii="Times New Roman" w:hAnsi="Times New Roman" w:cs="Times New Roman"/>
          <w:sz w:val="30"/>
          <w:szCs w:val="30"/>
          <w:lang w:val="tt-RU"/>
        </w:rPr>
      </w:pPr>
    </w:p>
    <w:p w:rsidR="003C42F5" w:rsidRPr="0009680F" w:rsidRDefault="003C42F5" w:rsidP="003C42F5">
      <w:pPr>
        <w:pStyle w:val="ConsPlusTitle"/>
        <w:ind w:firstLine="709"/>
        <w:jc w:val="both"/>
        <w:rPr>
          <w:rFonts w:ascii="Times New Roman" w:hAnsi="Times New Roman" w:cs="Times New Roman"/>
          <w:b w:val="0"/>
          <w:sz w:val="28"/>
          <w:szCs w:val="28"/>
          <w:lang w:val="tt-RU"/>
        </w:rPr>
      </w:pPr>
      <w:r w:rsidRPr="0009680F">
        <w:rPr>
          <w:rFonts w:ascii="Times New Roman" w:hAnsi="Times New Roman" w:cs="Times New Roman"/>
          <w:b w:val="0"/>
          <w:sz w:val="28"/>
          <w:szCs w:val="28"/>
          <w:lang w:val="tt-RU"/>
        </w:rPr>
        <w:t>«Татарстан Республикасында гражданнарга түләүсез юридик ярдәм күрсәтү турында» Татарстан Республикасы Законының 12 статьясына үзгәреш кертү хакында» Татарстан Республикасы законы проекты «Татарстан Республикасында гражданнарга түләүсез юридик ярдәм күрсәтү турында» 2012 елның 2</w:t>
      </w:r>
      <w:r w:rsidR="00CA28D4" w:rsidRPr="0009680F">
        <w:rPr>
          <w:rFonts w:ascii="Times New Roman" w:hAnsi="Times New Roman" w:cs="Times New Roman"/>
          <w:bCs/>
          <w:sz w:val="28"/>
          <w:szCs w:val="28"/>
          <w:lang w:val="tt-RU"/>
        </w:rPr>
        <w:t> </w:t>
      </w:r>
      <w:r w:rsidRPr="0009680F">
        <w:rPr>
          <w:rFonts w:ascii="Times New Roman" w:hAnsi="Times New Roman" w:cs="Times New Roman"/>
          <w:b w:val="0"/>
          <w:sz w:val="28"/>
          <w:szCs w:val="28"/>
          <w:lang w:val="tt-RU"/>
        </w:rPr>
        <w:t>ноябрендәге 73-ТРЗ номерлы Татарстан Республикасы Законын федераль законнарга туры китерүгә юнәлдерелгән.</w:t>
      </w:r>
    </w:p>
    <w:p w:rsidR="00FA34F0" w:rsidRPr="0009680F" w:rsidRDefault="003C42F5" w:rsidP="003C42F5">
      <w:pPr>
        <w:pStyle w:val="ConsPlusTitle"/>
        <w:ind w:firstLine="709"/>
        <w:jc w:val="both"/>
        <w:rPr>
          <w:rFonts w:ascii="Times New Roman" w:hAnsi="Times New Roman" w:cs="Times New Roman"/>
          <w:b w:val="0"/>
          <w:sz w:val="28"/>
          <w:szCs w:val="28"/>
          <w:lang w:val="tt-RU"/>
        </w:rPr>
      </w:pPr>
      <w:r w:rsidRPr="0009680F">
        <w:rPr>
          <w:rFonts w:ascii="Times New Roman" w:hAnsi="Times New Roman" w:cs="Times New Roman"/>
          <w:b w:val="0"/>
          <w:sz w:val="28"/>
          <w:szCs w:val="28"/>
          <w:lang w:val="tt-RU"/>
        </w:rPr>
        <w:t>«Россия Федерациясендә түләүсез юридик ярдәм күрсәтү турында» Федераль законның 20 статьясына үзгәреш кертү хакында»</w:t>
      </w:r>
      <w:r w:rsidR="00FA34F0" w:rsidRPr="0009680F">
        <w:rPr>
          <w:rFonts w:ascii="Times New Roman" w:hAnsi="Times New Roman" w:cs="Times New Roman"/>
          <w:b w:val="0"/>
          <w:sz w:val="28"/>
          <w:szCs w:val="28"/>
          <w:lang w:val="tt-RU"/>
        </w:rPr>
        <w:t xml:space="preserve"> </w:t>
      </w:r>
      <w:r w:rsidRPr="0009680F">
        <w:rPr>
          <w:rFonts w:ascii="Times New Roman" w:hAnsi="Times New Roman" w:cs="Times New Roman"/>
          <w:b w:val="0"/>
          <w:sz w:val="28"/>
          <w:szCs w:val="28"/>
          <w:lang w:val="tt-RU"/>
        </w:rPr>
        <w:t xml:space="preserve">2025 елның </w:t>
      </w:r>
      <w:r w:rsidR="00FA34F0" w:rsidRPr="0009680F">
        <w:rPr>
          <w:rFonts w:ascii="Times New Roman" w:hAnsi="Times New Roman" w:cs="Times New Roman"/>
          <w:b w:val="0"/>
          <w:sz w:val="28"/>
          <w:szCs w:val="28"/>
          <w:lang w:val="tt-RU"/>
        </w:rPr>
        <w:t>4</w:t>
      </w:r>
      <w:r w:rsidR="00CA28D4" w:rsidRPr="0009680F">
        <w:rPr>
          <w:rFonts w:ascii="Times New Roman" w:hAnsi="Times New Roman" w:cs="Times New Roman"/>
          <w:b w:val="0"/>
          <w:bCs/>
          <w:sz w:val="28"/>
          <w:szCs w:val="28"/>
          <w:lang w:val="tt-RU"/>
        </w:rPr>
        <w:t> </w:t>
      </w:r>
      <w:r w:rsidR="00FA34F0" w:rsidRPr="0009680F">
        <w:rPr>
          <w:rFonts w:ascii="Times New Roman" w:hAnsi="Times New Roman" w:cs="Times New Roman"/>
          <w:b w:val="0"/>
          <w:sz w:val="28"/>
          <w:szCs w:val="28"/>
          <w:lang w:val="tt-RU"/>
        </w:rPr>
        <w:t>ноябр</w:t>
      </w:r>
      <w:r w:rsidRPr="0009680F">
        <w:rPr>
          <w:rFonts w:ascii="Times New Roman" w:hAnsi="Times New Roman" w:cs="Times New Roman"/>
          <w:b w:val="0"/>
          <w:sz w:val="28"/>
          <w:szCs w:val="28"/>
          <w:lang w:val="tt-RU"/>
        </w:rPr>
        <w:t xml:space="preserve">ендәге </w:t>
      </w:r>
      <w:r w:rsidR="00FA34F0" w:rsidRPr="0009680F">
        <w:rPr>
          <w:rFonts w:ascii="Times New Roman" w:hAnsi="Times New Roman" w:cs="Times New Roman"/>
          <w:b w:val="0"/>
          <w:sz w:val="28"/>
          <w:szCs w:val="28"/>
          <w:lang w:val="tt-RU"/>
        </w:rPr>
        <w:t>407</w:t>
      </w:r>
      <w:r w:rsidRPr="0009680F">
        <w:rPr>
          <w:rFonts w:ascii="Times New Roman" w:hAnsi="Times New Roman" w:cs="Times New Roman"/>
          <w:b w:val="0"/>
          <w:sz w:val="28"/>
          <w:szCs w:val="28"/>
          <w:lang w:val="tt-RU"/>
        </w:rPr>
        <w:t xml:space="preserve">-ФЗ номерлы Федераль закон белән </w:t>
      </w:r>
      <w:r w:rsidR="0009680F">
        <w:rPr>
          <w:rFonts w:ascii="Times New Roman" w:hAnsi="Times New Roman" w:cs="Times New Roman"/>
          <w:b w:val="0"/>
          <w:sz w:val="28"/>
          <w:szCs w:val="28"/>
          <w:lang w:val="tt-RU"/>
        </w:rPr>
        <w:t>д</w:t>
      </w:r>
      <w:r w:rsidR="0009680F" w:rsidRPr="0009680F">
        <w:rPr>
          <w:rFonts w:ascii="Times New Roman" w:hAnsi="Times New Roman" w:cs="Times New Roman"/>
          <w:b w:val="0"/>
          <w:sz w:val="28"/>
          <w:szCs w:val="28"/>
          <w:lang w:val="tt-RU"/>
        </w:rPr>
        <w:t xml:space="preserve">әүләт түләүсез юридик ярдәм системасында катнашучы </w:t>
      </w:r>
      <w:r w:rsidR="0009680F" w:rsidRPr="0009680F">
        <w:rPr>
          <w:rFonts w:ascii="Times New Roman" w:eastAsia="YS Text" w:hAnsi="Times New Roman" w:cs="Times New Roman"/>
          <w:b w:val="0"/>
          <w:sz w:val="28"/>
          <w:szCs w:val="28"/>
          <w:shd w:val="clear" w:color="auto" w:fill="FFFFFF"/>
          <w:lang w:val="tt-RU" w:eastAsia="zh-CN"/>
        </w:rPr>
        <w:t>дәүләт юридик бюросы һәм адвокатлар</w:t>
      </w:r>
      <w:r w:rsidR="009B655C">
        <w:rPr>
          <w:rFonts w:ascii="Times New Roman" w:eastAsia="YS Text" w:hAnsi="Times New Roman" w:cs="Times New Roman"/>
          <w:b w:val="0"/>
          <w:sz w:val="28"/>
          <w:szCs w:val="28"/>
          <w:shd w:val="clear" w:color="auto" w:fill="FFFFFF"/>
          <w:lang w:val="tt-RU" w:eastAsia="zh-CN"/>
        </w:rPr>
        <w:t>, әгәр</w:t>
      </w:r>
      <w:r w:rsidR="0009680F" w:rsidRPr="0009680F">
        <w:rPr>
          <w:rFonts w:ascii="Times New Roman" w:hAnsi="Times New Roman" w:cs="Times New Roman"/>
          <w:b w:val="0"/>
          <w:sz w:val="28"/>
          <w:szCs w:val="28"/>
          <w:lang w:val="tt-RU"/>
        </w:rPr>
        <w:t xml:space="preserve"> </w:t>
      </w:r>
      <w:r w:rsidR="009B655C" w:rsidRPr="00A7225E">
        <w:rPr>
          <w:rFonts w:ascii="Times New Roman" w:hAnsi="Times New Roman" w:cs="Times New Roman"/>
          <w:b w:val="0"/>
          <w:sz w:val="28"/>
          <w:szCs w:val="28"/>
          <w:lang w:val="tt-RU"/>
        </w:rPr>
        <w:t xml:space="preserve">дәүләт түләүсез юридик ярдәм системасы кысаларында түләүсез юридик ярдәм </w:t>
      </w:r>
      <w:r w:rsidR="009B655C" w:rsidRPr="0039187E">
        <w:rPr>
          <w:rFonts w:ascii="Times New Roman" w:hAnsi="Times New Roman" w:cs="Times New Roman"/>
          <w:b w:val="0"/>
          <w:sz w:val="28"/>
          <w:szCs w:val="28"/>
          <w:lang w:val="tt-RU"/>
        </w:rPr>
        <w:t xml:space="preserve">алу хокукына ия булган гражданнар </w:t>
      </w:r>
      <w:r w:rsidR="0039187E" w:rsidRPr="0039187E">
        <w:rPr>
          <w:rFonts w:ascii="Times New Roman" w:hAnsi="Times New Roman" w:cs="Times New Roman"/>
          <w:b w:val="0"/>
          <w:sz w:val="28"/>
          <w:szCs w:val="28"/>
          <w:lang w:val="tt-RU"/>
        </w:rPr>
        <w:t xml:space="preserve">судларда </w:t>
      </w:r>
      <w:r w:rsidR="00A7225E" w:rsidRPr="0039187E">
        <w:rPr>
          <w:rFonts w:ascii="Times New Roman" w:hAnsi="Times New Roman" w:cs="Times New Roman"/>
          <w:b w:val="0"/>
          <w:sz w:val="28"/>
          <w:szCs w:val="28"/>
          <w:lang w:val="tt-RU"/>
        </w:rPr>
        <w:t>хезмәт шартнамәсен төзүдән эш</w:t>
      </w:r>
      <w:r w:rsidR="00A7225E" w:rsidRPr="00A7225E">
        <w:rPr>
          <w:rFonts w:ascii="Times New Roman" w:hAnsi="Times New Roman" w:cs="Times New Roman"/>
          <w:b w:val="0"/>
          <w:sz w:val="28"/>
          <w:szCs w:val="28"/>
          <w:lang w:val="tt-RU"/>
        </w:rPr>
        <w:t xml:space="preserve"> бирүченең Россия Федерациясе Хезмәт кодексында билгеләнгән гарантияләрне бозарлык итеп баш тартуы, эш урынына кире кайтарылу, хезмәт хакын түләттерү, шул исәптән ихтыярсыздан эшкә чыкмаган вакыт өчен, эш бирүченең хокукка каршы гамәлләре (гамәл кылмавы) аркасында китерелгән мораль зыянны </w:t>
      </w:r>
      <w:r w:rsidR="00A7225E" w:rsidRPr="0039187E">
        <w:rPr>
          <w:rFonts w:ascii="Times New Roman" w:hAnsi="Times New Roman" w:cs="Times New Roman"/>
          <w:b w:val="0"/>
          <w:sz w:val="28"/>
          <w:szCs w:val="28"/>
          <w:lang w:val="tt-RU"/>
        </w:rPr>
        <w:t>компенсацияләү</w:t>
      </w:r>
      <w:r w:rsidR="0039187E" w:rsidRPr="0039187E">
        <w:rPr>
          <w:rFonts w:ascii="Times New Roman" w:hAnsi="Times New Roman" w:cs="Times New Roman"/>
          <w:b w:val="0"/>
          <w:sz w:val="28"/>
          <w:szCs w:val="28"/>
          <w:lang w:val="tt-RU"/>
        </w:rPr>
        <w:t xml:space="preserve"> турындагы эшләр каралганда дәгъвачылар</w:t>
      </w:r>
      <w:r w:rsidR="0039187E">
        <w:rPr>
          <w:rFonts w:ascii="Times New Roman" w:hAnsi="Times New Roman" w:cs="Times New Roman"/>
          <w:b w:val="0"/>
          <w:sz w:val="28"/>
          <w:szCs w:val="28"/>
          <w:lang w:val="tt-RU"/>
        </w:rPr>
        <w:t xml:space="preserve"> (гариза бирүчеләр) булсалар, </w:t>
      </w:r>
      <w:r w:rsidR="0009680F" w:rsidRPr="0009680F">
        <w:rPr>
          <w:rFonts w:ascii="Times New Roman" w:hAnsi="Times New Roman" w:cs="Times New Roman"/>
          <w:b w:val="0"/>
          <w:sz w:val="28"/>
          <w:szCs w:val="28"/>
          <w:lang w:val="tt-RU"/>
        </w:rPr>
        <w:t>судларда, дәүләт органнар</w:t>
      </w:r>
      <w:r w:rsidR="0009680F">
        <w:rPr>
          <w:rFonts w:ascii="Times New Roman" w:hAnsi="Times New Roman" w:cs="Times New Roman"/>
          <w:b w:val="0"/>
          <w:sz w:val="28"/>
          <w:szCs w:val="28"/>
          <w:lang w:val="tt-RU"/>
        </w:rPr>
        <w:t>ын</w:t>
      </w:r>
      <w:r w:rsidR="0009680F" w:rsidRPr="0009680F">
        <w:rPr>
          <w:rFonts w:ascii="Times New Roman" w:hAnsi="Times New Roman" w:cs="Times New Roman"/>
          <w:b w:val="0"/>
          <w:sz w:val="28"/>
          <w:szCs w:val="28"/>
          <w:lang w:val="tt-RU"/>
        </w:rPr>
        <w:t xml:space="preserve">да һәм муниципаль органнарда, оешмаларда </w:t>
      </w:r>
      <w:r w:rsidR="002D0B8D">
        <w:rPr>
          <w:rFonts w:ascii="Times New Roman" w:hAnsi="Times New Roman" w:cs="Times New Roman"/>
          <w:b w:val="0"/>
          <w:sz w:val="28"/>
          <w:szCs w:val="28"/>
          <w:lang w:val="tt-RU"/>
        </w:rPr>
        <w:t xml:space="preserve">мондый гражданнарның </w:t>
      </w:r>
      <w:r w:rsidR="0009680F">
        <w:rPr>
          <w:rFonts w:ascii="Times New Roman" w:hAnsi="Times New Roman" w:cs="Times New Roman"/>
          <w:b w:val="0"/>
          <w:sz w:val="28"/>
          <w:szCs w:val="28"/>
          <w:lang w:val="tt-RU"/>
        </w:rPr>
        <w:t>мәнфәгатьләрен</w:t>
      </w:r>
      <w:r w:rsidR="0039187E">
        <w:rPr>
          <w:rFonts w:ascii="Times New Roman" w:hAnsi="Times New Roman" w:cs="Times New Roman"/>
          <w:b w:val="0"/>
          <w:sz w:val="28"/>
          <w:szCs w:val="28"/>
          <w:lang w:val="tt-RU"/>
        </w:rPr>
        <w:t xml:space="preserve"> </w:t>
      </w:r>
      <w:r w:rsidR="0009680F" w:rsidRPr="0009680F">
        <w:rPr>
          <w:rFonts w:ascii="Times New Roman" w:hAnsi="Times New Roman" w:cs="Times New Roman"/>
          <w:b w:val="0"/>
          <w:sz w:val="28"/>
          <w:szCs w:val="28"/>
          <w:lang w:val="tt-RU"/>
        </w:rPr>
        <w:t>чагылдыралар</w:t>
      </w:r>
      <w:r w:rsidR="00833736">
        <w:rPr>
          <w:rFonts w:ascii="Times New Roman" w:hAnsi="Times New Roman" w:cs="Times New Roman"/>
          <w:b w:val="0"/>
          <w:sz w:val="28"/>
          <w:szCs w:val="28"/>
          <w:lang w:val="tt-RU"/>
        </w:rPr>
        <w:t xml:space="preserve"> дип билгеләнә.</w:t>
      </w:r>
    </w:p>
    <w:p w:rsidR="003C42F5" w:rsidRPr="0009680F" w:rsidRDefault="00BF1233" w:rsidP="00BF1233">
      <w:pPr>
        <w:autoSpaceDE w:val="0"/>
        <w:autoSpaceDN w:val="0"/>
        <w:adjustRightInd w:val="0"/>
        <w:ind w:firstLine="709"/>
        <w:jc w:val="both"/>
        <w:rPr>
          <w:sz w:val="28"/>
          <w:szCs w:val="28"/>
          <w:lang w:val="tt-RU"/>
        </w:rPr>
      </w:pPr>
      <w:r w:rsidRPr="00BF1233">
        <w:rPr>
          <w:sz w:val="28"/>
          <w:szCs w:val="28"/>
          <w:lang w:val="tt-RU"/>
        </w:rPr>
        <w:t xml:space="preserve">Бәян ителгәнгә бәйле рәвештә, </w:t>
      </w:r>
      <w:r w:rsidRPr="0009680F">
        <w:rPr>
          <w:sz w:val="28"/>
          <w:szCs w:val="28"/>
          <w:lang w:val="tt-RU"/>
        </w:rPr>
        <w:t>«Татарстан Республикасында гражданнарга түләүсез юридик ярдәм күрсәтү турында» 2012 елның 2</w:t>
      </w:r>
      <w:r w:rsidRPr="0009680F">
        <w:rPr>
          <w:bCs/>
          <w:sz w:val="28"/>
          <w:szCs w:val="28"/>
          <w:lang w:val="tt-RU"/>
        </w:rPr>
        <w:t> </w:t>
      </w:r>
      <w:r w:rsidRPr="0009680F">
        <w:rPr>
          <w:sz w:val="28"/>
          <w:szCs w:val="28"/>
          <w:lang w:val="tt-RU"/>
        </w:rPr>
        <w:t>ноябрендәге 73-ТРЗ номерлы Татарстан Республикасы Законы</w:t>
      </w:r>
      <w:r>
        <w:rPr>
          <w:sz w:val="28"/>
          <w:szCs w:val="28"/>
          <w:lang w:val="tt-RU"/>
        </w:rPr>
        <w:t>ның «</w:t>
      </w:r>
      <w:r w:rsidRPr="00BF1233">
        <w:rPr>
          <w:sz w:val="28"/>
          <w:szCs w:val="28"/>
          <w:lang w:val="tt-RU"/>
        </w:rPr>
        <w:t>Дәүләт түләүсез юридик ярдәм системасы кысаларында түләүсез юридик ярдәм алу хокукына ия гражданнарның категорияләре һәм мондый ярдәмне күрсәтү очраклары</w:t>
      </w:r>
      <w:r>
        <w:rPr>
          <w:sz w:val="28"/>
          <w:szCs w:val="28"/>
          <w:lang w:val="tt-RU"/>
        </w:rPr>
        <w:t xml:space="preserve">» 12 статьясына </w:t>
      </w:r>
      <w:r w:rsidR="003C42F5" w:rsidRPr="0009680F">
        <w:rPr>
          <w:sz w:val="28"/>
          <w:szCs w:val="28"/>
          <w:lang w:val="tt-RU"/>
        </w:rPr>
        <w:t>тиешле үзгәрешләр кертел</w:t>
      </w:r>
      <w:r>
        <w:rPr>
          <w:sz w:val="28"/>
          <w:szCs w:val="28"/>
          <w:lang w:val="tt-RU"/>
        </w:rPr>
        <w:t>ергә тиеш</w:t>
      </w:r>
      <w:r w:rsidR="003C42F5" w:rsidRPr="0009680F">
        <w:rPr>
          <w:sz w:val="28"/>
          <w:szCs w:val="28"/>
          <w:lang w:val="tt-RU"/>
        </w:rPr>
        <w:t>.</w:t>
      </w:r>
    </w:p>
    <w:p w:rsidR="003C42F5" w:rsidRPr="0009680F" w:rsidRDefault="003C42F5" w:rsidP="003C42F5">
      <w:pPr>
        <w:autoSpaceDE w:val="0"/>
        <w:autoSpaceDN w:val="0"/>
        <w:adjustRightInd w:val="0"/>
        <w:ind w:firstLine="709"/>
        <w:jc w:val="both"/>
        <w:rPr>
          <w:sz w:val="28"/>
          <w:szCs w:val="28"/>
        </w:rPr>
      </w:pPr>
      <w:r w:rsidRPr="0009680F">
        <w:rPr>
          <w:sz w:val="28"/>
          <w:szCs w:val="28"/>
        </w:rPr>
        <w:t xml:space="preserve">Закон проекты ике статьядан тора. </w:t>
      </w:r>
    </w:p>
    <w:p w:rsidR="003C42F5" w:rsidRPr="0009680F" w:rsidRDefault="003C42F5" w:rsidP="003C42F5">
      <w:pPr>
        <w:autoSpaceDE w:val="0"/>
        <w:autoSpaceDN w:val="0"/>
        <w:adjustRightInd w:val="0"/>
        <w:ind w:firstLine="709"/>
        <w:jc w:val="both"/>
        <w:rPr>
          <w:sz w:val="28"/>
          <w:szCs w:val="28"/>
        </w:rPr>
      </w:pPr>
      <w:r w:rsidRPr="0009680F">
        <w:rPr>
          <w:bCs/>
          <w:sz w:val="28"/>
          <w:szCs w:val="28"/>
        </w:rPr>
        <w:t xml:space="preserve">Закон проектының 1 статьясында 12 </w:t>
      </w:r>
      <w:proofErr w:type="spellStart"/>
      <w:r w:rsidRPr="0009680F">
        <w:rPr>
          <w:bCs/>
          <w:sz w:val="28"/>
          <w:szCs w:val="28"/>
        </w:rPr>
        <w:t>статьяга</w:t>
      </w:r>
      <w:proofErr w:type="spellEnd"/>
      <w:r w:rsidRPr="0009680F">
        <w:rPr>
          <w:bCs/>
          <w:sz w:val="28"/>
          <w:szCs w:val="28"/>
        </w:rPr>
        <w:t xml:space="preserve"> үзгәреш кертү </w:t>
      </w:r>
      <w:r w:rsidR="00AC045B" w:rsidRPr="0009680F">
        <w:rPr>
          <w:sz w:val="28"/>
          <w:szCs w:val="28"/>
          <w:lang w:val="tt-RU"/>
        </w:rPr>
        <w:t>күздә тотыла</w:t>
      </w:r>
      <w:r w:rsidRPr="0009680F">
        <w:rPr>
          <w:bCs/>
          <w:sz w:val="28"/>
          <w:szCs w:val="28"/>
        </w:rPr>
        <w:t>.</w:t>
      </w:r>
    </w:p>
    <w:p w:rsidR="003C42F5" w:rsidRPr="0009680F" w:rsidRDefault="003C42F5" w:rsidP="003C42F5">
      <w:pPr>
        <w:autoSpaceDE w:val="0"/>
        <w:autoSpaceDN w:val="0"/>
        <w:adjustRightInd w:val="0"/>
        <w:ind w:firstLine="709"/>
        <w:jc w:val="both"/>
        <w:rPr>
          <w:sz w:val="28"/>
          <w:szCs w:val="28"/>
        </w:rPr>
      </w:pPr>
      <w:r w:rsidRPr="0009680F">
        <w:rPr>
          <w:sz w:val="28"/>
          <w:szCs w:val="28"/>
        </w:rPr>
        <w:t>2 статьяда Татарстан Республикасы законының үз көченә керү тәртибе</w:t>
      </w:r>
      <w:r w:rsidR="00AC045B" w:rsidRPr="0009680F">
        <w:rPr>
          <w:sz w:val="28"/>
          <w:szCs w:val="28"/>
        </w:rPr>
        <w:t xml:space="preserve"> билгеләнә: </w:t>
      </w:r>
      <w:proofErr w:type="gramStart"/>
      <w:r w:rsidR="00AC045B" w:rsidRPr="0009680F">
        <w:rPr>
          <w:sz w:val="28"/>
          <w:szCs w:val="28"/>
        </w:rPr>
        <w:t>ул</w:t>
      </w:r>
      <w:proofErr w:type="gramEnd"/>
      <w:r w:rsidR="00AC045B" w:rsidRPr="0009680F">
        <w:rPr>
          <w:sz w:val="28"/>
          <w:szCs w:val="28"/>
        </w:rPr>
        <w:t xml:space="preserve"> рәсми басылып чыккан көненнән</w:t>
      </w:r>
      <w:r w:rsidR="00AC045B" w:rsidRPr="0009680F">
        <w:rPr>
          <w:sz w:val="28"/>
          <w:szCs w:val="28"/>
          <w:lang w:val="tt-RU"/>
        </w:rPr>
        <w:t xml:space="preserve"> үз көченә керәчәк</w:t>
      </w:r>
      <w:r w:rsidRPr="0009680F">
        <w:rPr>
          <w:sz w:val="28"/>
          <w:szCs w:val="28"/>
        </w:rPr>
        <w:t>.</w:t>
      </w:r>
    </w:p>
    <w:p w:rsidR="003C42F5" w:rsidRPr="0009680F" w:rsidRDefault="003C42F5" w:rsidP="00117E07">
      <w:pPr>
        <w:widowControl w:val="0"/>
        <w:suppressAutoHyphens/>
        <w:autoSpaceDE w:val="0"/>
        <w:autoSpaceDN w:val="0"/>
        <w:adjustRightInd w:val="0"/>
        <w:ind w:firstLine="709"/>
        <w:jc w:val="both"/>
        <w:rPr>
          <w:sz w:val="28"/>
          <w:szCs w:val="28"/>
        </w:rPr>
      </w:pPr>
    </w:p>
    <w:p w:rsidR="003C42F5" w:rsidRPr="0009680F" w:rsidRDefault="003C42F5" w:rsidP="00117E07">
      <w:pPr>
        <w:widowControl w:val="0"/>
        <w:suppressAutoHyphens/>
        <w:autoSpaceDE w:val="0"/>
        <w:autoSpaceDN w:val="0"/>
        <w:adjustRightInd w:val="0"/>
        <w:ind w:firstLine="709"/>
        <w:jc w:val="both"/>
        <w:rPr>
          <w:sz w:val="28"/>
          <w:szCs w:val="28"/>
          <w:lang w:val="tt-RU"/>
        </w:rPr>
      </w:pPr>
    </w:p>
    <w:p w:rsidR="003C42F5" w:rsidRPr="0009680F" w:rsidRDefault="003C42F5" w:rsidP="00117E07">
      <w:pPr>
        <w:widowControl w:val="0"/>
        <w:suppressAutoHyphens/>
        <w:autoSpaceDE w:val="0"/>
        <w:autoSpaceDN w:val="0"/>
        <w:adjustRightInd w:val="0"/>
        <w:ind w:firstLine="709"/>
        <w:jc w:val="both"/>
        <w:rPr>
          <w:sz w:val="28"/>
          <w:szCs w:val="28"/>
          <w:lang w:val="tt-RU"/>
        </w:rPr>
      </w:pPr>
    </w:p>
    <w:sectPr w:rsidR="003C42F5" w:rsidRPr="0009680F" w:rsidSect="00DE2BA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YS Text">
    <w:altName w:val="Segoe Print"/>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22538"/>
    <w:multiLevelType w:val="hybridMultilevel"/>
    <w:tmpl w:val="C62287B4"/>
    <w:lvl w:ilvl="0" w:tplc="5CF0E326">
      <w:start w:val="3"/>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2BA3"/>
    <w:rsid w:val="000003CB"/>
    <w:rsid w:val="00005203"/>
    <w:rsid w:val="00027241"/>
    <w:rsid w:val="000307AC"/>
    <w:rsid w:val="000738B0"/>
    <w:rsid w:val="0009680F"/>
    <w:rsid w:val="000D1401"/>
    <w:rsid w:val="000D2C01"/>
    <w:rsid w:val="000D41A5"/>
    <w:rsid w:val="000E19BE"/>
    <w:rsid w:val="00117E07"/>
    <w:rsid w:val="00130B62"/>
    <w:rsid w:val="00130F59"/>
    <w:rsid w:val="00132151"/>
    <w:rsid w:val="0015369D"/>
    <w:rsid w:val="00153711"/>
    <w:rsid w:val="001568D4"/>
    <w:rsid w:val="00160B8D"/>
    <w:rsid w:val="001620B8"/>
    <w:rsid w:val="001821AC"/>
    <w:rsid w:val="0018272B"/>
    <w:rsid w:val="0018400A"/>
    <w:rsid w:val="0019402B"/>
    <w:rsid w:val="001B4F6A"/>
    <w:rsid w:val="002006A6"/>
    <w:rsid w:val="00216078"/>
    <w:rsid w:val="002428C0"/>
    <w:rsid w:val="002466B0"/>
    <w:rsid w:val="00250177"/>
    <w:rsid w:val="00262AD5"/>
    <w:rsid w:val="0027001F"/>
    <w:rsid w:val="002764F9"/>
    <w:rsid w:val="00292ADB"/>
    <w:rsid w:val="002B53F0"/>
    <w:rsid w:val="002D0B8D"/>
    <w:rsid w:val="002F4B32"/>
    <w:rsid w:val="002F5AF2"/>
    <w:rsid w:val="00313AF0"/>
    <w:rsid w:val="0032439A"/>
    <w:rsid w:val="0036236D"/>
    <w:rsid w:val="00362B96"/>
    <w:rsid w:val="00365355"/>
    <w:rsid w:val="0039187E"/>
    <w:rsid w:val="003A3D2C"/>
    <w:rsid w:val="003A3F03"/>
    <w:rsid w:val="003C42F5"/>
    <w:rsid w:val="003D7E15"/>
    <w:rsid w:val="003F07D7"/>
    <w:rsid w:val="003F65FE"/>
    <w:rsid w:val="004076BB"/>
    <w:rsid w:val="00442772"/>
    <w:rsid w:val="00493EE4"/>
    <w:rsid w:val="004A292F"/>
    <w:rsid w:val="004B30B3"/>
    <w:rsid w:val="004E5316"/>
    <w:rsid w:val="004E77AD"/>
    <w:rsid w:val="004F6BC5"/>
    <w:rsid w:val="005545D8"/>
    <w:rsid w:val="0056361D"/>
    <w:rsid w:val="005672DA"/>
    <w:rsid w:val="005774A5"/>
    <w:rsid w:val="00582565"/>
    <w:rsid w:val="00595994"/>
    <w:rsid w:val="005966BF"/>
    <w:rsid w:val="005B0B51"/>
    <w:rsid w:val="005C2679"/>
    <w:rsid w:val="005C2A5D"/>
    <w:rsid w:val="005D7084"/>
    <w:rsid w:val="005E27FD"/>
    <w:rsid w:val="005E6E7A"/>
    <w:rsid w:val="0061663B"/>
    <w:rsid w:val="0062341F"/>
    <w:rsid w:val="00633076"/>
    <w:rsid w:val="00635D43"/>
    <w:rsid w:val="00662679"/>
    <w:rsid w:val="00670A54"/>
    <w:rsid w:val="00687E65"/>
    <w:rsid w:val="0069287C"/>
    <w:rsid w:val="00693787"/>
    <w:rsid w:val="006A0CCC"/>
    <w:rsid w:val="006A28D3"/>
    <w:rsid w:val="006D3941"/>
    <w:rsid w:val="007A774A"/>
    <w:rsid w:val="007F26FC"/>
    <w:rsid w:val="007F37AE"/>
    <w:rsid w:val="008124EC"/>
    <w:rsid w:val="008202DA"/>
    <w:rsid w:val="00833736"/>
    <w:rsid w:val="0084424C"/>
    <w:rsid w:val="00844435"/>
    <w:rsid w:val="008622C0"/>
    <w:rsid w:val="0088206F"/>
    <w:rsid w:val="008C4C13"/>
    <w:rsid w:val="008C79DD"/>
    <w:rsid w:val="008F1809"/>
    <w:rsid w:val="009274AD"/>
    <w:rsid w:val="0095618D"/>
    <w:rsid w:val="00961655"/>
    <w:rsid w:val="00986B0B"/>
    <w:rsid w:val="00992C0A"/>
    <w:rsid w:val="00996535"/>
    <w:rsid w:val="009A19F8"/>
    <w:rsid w:val="009A265D"/>
    <w:rsid w:val="009B1F67"/>
    <w:rsid w:val="009B655C"/>
    <w:rsid w:val="009C0A3A"/>
    <w:rsid w:val="009D0105"/>
    <w:rsid w:val="00A05408"/>
    <w:rsid w:val="00A236CF"/>
    <w:rsid w:val="00A27674"/>
    <w:rsid w:val="00A35D40"/>
    <w:rsid w:val="00A36E93"/>
    <w:rsid w:val="00A41CDD"/>
    <w:rsid w:val="00A7225E"/>
    <w:rsid w:val="00A856FA"/>
    <w:rsid w:val="00AC045B"/>
    <w:rsid w:val="00AC297C"/>
    <w:rsid w:val="00AE5B0F"/>
    <w:rsid w:val="00B2116A"/>
    <w:rsid w:val="00B261E2"/>
    <w:rsid w:val="00BF1233"/>
    <w:rsid w:val="00C00B47"/>
    <w:rsid w:val="00C04FBE"/>
    <w:rsid w:val="00C20C1B"/>
    <w:rsid w:val="00C21AF6"/>
    <w:rsid w:val="00C3416E"/>
    <w:rsid w:val="00C34D49"/>
    <w:rsid w:val="00C53BB7"/>
    <w:rsid w:val="00C77B1B"/>
    <w:rsid w:val="00C801BE"/>
    <w:rsid w:val="00C874CD"/>
    <w:rsid w:val="00CA28D4"/>
    <w:rsid w:val="00D53E23"/>
    <w:rsid w:val="00D5659E"/>
    <w:rsid w:val="00D910D9"/>
    <w:rsid w:val="00DB42DB"/>
    <w:rsid w:val="00DC6AC6"/>
    <w:rsid w:val="00DD2958"/>
    <w:rsid w:val="00DD29C5"/>
    <w:rsid w:val="00DE167A"/>
    <w:rsid w:val="00DE2BA3"/>
    <w:rsid w:val="00E17722"/>
    <w:rsid w:val="00E30423"/>
    <w:rsid w:val="00E35CC8"/>
    <w:rsid w:val="00E5519F"/>
    <w:rsid w:val="00E674CC"/>
    <w:rsid w:val="00E8456F"/>
    <w:rsid w:val="00EB7B52"/>
    <w:rsid w:val="00ED4307"/>
    <w:rsid w:val="00EF5E31"/>
    <w:rsid w:val="00F02D8A"/>
    <w:rsid w:val="00F034A2"/>
    <w:rsid w:val="00F06802"/>
    <w:rsid w:val="00F1660F"/>
    <w:rsid w:val="00F239EA"/>
    <w:rsid w:val="00F372E1"/>
    <w:rsid w:val="00F71C80"/>
    <w:rsid w:val="00F8131D"/>
    <w:rsid w:val="00FA1165"/>
    <w:rsid w:val="00FA34F0"/>
    <w:rsid w:val="00FF7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6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B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2B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2BA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844435"/>
    <w:pPr>
      <w:ind w:left="720"/>
      <w:contextualSpacing/>
    </w:pPr>
  </w:style>
</w:styles>
</file>

<file path=word/webSettings.xml><?xml version="1.0" encoding="utf-8"?>
<w:webSettings xmlns:r="http://schemas.openxmlformats.org/officeDocument/2006/relationships" xmlns:w="http://schemas.openxmlformats.org/wordprocessingml/2006/main">
  <w:divs>
    <w:div w:id="19807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kazakova.liliya</dc:creator>
  <cp:lastModifiedBy>GONCHAROVA.ZLATA</cp:lastModifiedBy>
  <cp:revision>2</cp:revision>
  <cp:lastPrinted>2023-06-22T07:38:00Z</cp:lastPrinted>
  <dcterms:created xsi:type="dcterms:W3CDTF">2025-12-11T12:12:00Z</dcterms:created>
  <dcterms:modified xsi:type="dcterms:W3CDTF">2025-12-11T12:12:00Z</dcterms:modified>
</cp:coreProperties>
</file>