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E5" w:rsidRDefault="00BA7B82">
      <w:pPr>
        <w:pStyle w:val="1c"/>
        <w:spacing w:before="0" w:after="0"/>
        <w:rPr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ПЕРЕЧЕНЬ </w:t>
      </w:r>
    </w:p>
    <w:p w:rsidR="001428E5" w:rsidRDefault="00BA7B82">
      <w:pPr>
        <w:pStyle w:val="1c"/>
        <w:spacing w:before="0" w:after="0"/>
        <w:rPr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br/>
        <w:t>или принятию в связи с принятием закона Республики Татарстан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br/>
        <w:t xml:space="preserve">«О внесении изменений в Закон Республики Татарстан «О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развитии</w:t>
      </w:r>
    </w:p>
    <w:p w:rsidR="001428E5" w:rsidRDefault="00BA7B82">
      <w:pPr>
        <w:pStyle w:val="1c"/>
        <w:spacing w:before="0" w:after="0"/>
        <w:rPr>
          <w:b/>
          <w:bCs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малого и среднего предпринимательства в Республике Татарстан» </w:t>
      </w:r>
    </w:p>
    <w:p w:rsidR="001428E5" w:rsidRDefault="001428E5">
      <w:pPr>
        <w:pStyle w:val="1c"/>
        <w:spacing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428E5" w:rsidRDefault="00BA7B82" w:rsidP="00BA7B82">
      <w:pPr>
        <w:pStyle w:val="1c"/>
        <w:spacing w:before="0" w:after="0"/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 w:val="0"/>
          <w:iCs w:val="0"/>
          <w:sz w:val="28"/>
          <w:szCs w:val="28"/>
        </w:rPr>
        <w:t>В связи с принятием закона Республики Татарстан «О внесении изменений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br/>
        <w:t>в Закон Республики Татарстан «О развитии малого и среднего предпринимательства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br/>
        <w:t xml:space="preserve">в Республике Татарстан» признание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утратившими силу, приостановление, изменение или принятие законов Республики Татарстан не потребуется.</w:t>
      </w:r>
    </w:p>
    <w:p w:rsidR="001428E5" w:rsidRDefault="00BA7B82" w:rsidP="00BA7B82">
      <w:pPr>
        <w:pStyle w:val="1c"/>
        <w:spacing w:before="0" w:after="0"/>
        <w:ind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Принятие закона Республики Татарстан «О внесении изменений в Закон Республики Татарстан «О развитии малого и среднего предп</w:t>
      </w:r>
      <w:bookmarkStart w:id="1" w:name="_GoBack_Копия_1"/>
      <w:bookmarkEnd w:id="1"/>
      <w:r>
        <w:rPr>
          <w:rFonts w:ascii="Times New Roman" w:hAnsi="Times New Roman" w:cs="Times New Roman"/>
          <w:i w:val="0"/>
          <w:iCs w:val="0"/>
          <w:sz w:val="28"/>
          <w:szCs w:val="28"/>
        </w:rPr>
        <w:t>ринимательства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br/>
        <w:t>в Республике Та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тарстан» потребует внесения изменений в постановление Кабинета Министров Республики Татарстан от 23.07.2007 № 325 «Вопросы Министерства экономики Республики Татарстан», а также утверждение Кабинетом Министров Республики Татарстан:</w:t>
      </w:r>
    </w:p>
    <w:p w:rsidR="001428E5" w:rsidRDefault="00BA7B82" w:rsidP="00BA7B82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перечня видов ремесленной</w:t>
      </w:r>
      <w:r>
        <w:rPr>
          <w:rFonts w:ascii="Times New Roman" w:eastAsia="Times New Roman" w:hAnsi="Times New Roman" w:cs="Times New Roman"/>
          <w:szCs w:val="28"/>
        </w:rPr>
        <w:t xml:space="preserve"> деятельности;</w:t>
      </w:r>
    </w:p>
    <w:p w:rsidR="001428E5" w:rsidRDefault="00BA7B82" w:rsidP="00BA7B82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порядка отнесения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Cs w:val="28"/>
        </w:rPr>
        <w:br/>
        <w:t>и физических лиц, применяющих специальный налоговый режим, к субъектам ремесленной деятельности;</w:t>
      </w:r>
    </w:p>
    <w:p w:rsidR="001428E5" w:rsidRDefault="00BA7B82" w:rsidP="00BA7B82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порядка ведения реестра субъектов ремесленной деятельности;</w:t>
      </w:r>
    </w:p>
    <w:p w:rsidR="001428E5" w:rsidRDefault="00BA7B82" w:rsidP="00BA7B82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перечня продуктов </w:t>
      </w:r>
      <w:r>
        <w:rPr>
          <w:rFonts w:ascii="Times New Roman" w:eastAsia="Times New Roman" w:hAnsi="Times New Roman" w:cs="Times New Roman"/>
          <w:szCs w:val="28"/>
        </w:rPr>
        <w:t>субъектов ремесленной деятельности, не подлежащих обязательной маркировке средствами идентификации.</w:t>
      </w:r>
      <w:bookmarkEnd w:id="0"/>
    </w:p>
    <w:sectPr w:rsidR="001428E5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7B82">
      <w:r>
        <w:separator/>
      </w:r>
    </w:p>
  </w:endnote>
  <w:endnote w:type="continuationSeparator" w:id="0">
    <w:p w:rsidR="00000000" w:rsidRDefault="00BA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E5" w:rsidRDefault="001428E5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7B82">
      <w:r>
        <w:separator/>
      </w:r>
    </w:p>
  </w:footnote>
  <w:footnote w:type="continuationSeparator" w:id="0">
    <w:p w:rsidR="00000000" w:rsidRDefault="00BA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E5" w:rsidRDefault="00BA7B82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461"/>
    <w:multiLevelType w:val="multilevel"/>
    <w:tmpl w:val="4AE6DA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870B36"/>
    <w:multiLevelType w:val="multilevel"/>
    <w:tmpl w:val="8A707E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533728A7"/>
    <w:multiLevelType w:val="multilevel"/>
    <w:tmpl w:val="7C009E28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E5"/>
    <w:rsid w:val="001428E5"/>
    <w:rsid w:val="00B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BB95A-B189-49BB-AF50-8900AB9A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593835263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0"/>
    <w:qFormat/>
  </w:style>
  <w:style w:type="paragraph" w:styleId="40">
    <w:name w:val="List Bullet 4"/>
    <w:basedOn w:val="aff"/>
    <w:qFormat/>
  </w:style>
  <w:style w:type="paragraph" w:customStyle="1" w:styleId="12">
    <w:name w:val="Нумерованный 1 конец"/>
    <w:basedOn w:val="aff"/>
    <w:next w:val="40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4"/>
    <w:qFormat/>
  </w:style>
  <w:style w:type="paragraph" w:styleId="34">
    <w:name w:val="List Bullet 3"/>
    <w:basedOn w:val="aff"/>
    <w:qFormat/>
  </w:style>
  <w:style w:type="paragraph" w:customStyle="1" w:styleId="15">
    <w:name w:val="Список 1 конец"/>
    <w:basedOn w:val="aff"/>
    <w:next w:val="34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4"/>
    <w:qFormat/>
  </w:style>
  <w:style w:type="paragraph" w:customStyle="1" w:styleId="25">
    <w:name w:val="Список 2 конец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0"/>
    <w:qFormat/>
  </w:style>
  <w:style w:type="paragraph" w:customStyle="1" w:styleId="36">
    <w:name w:val="Список 3 конец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customStyle="1" w:styleId="1c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Валиев И.Р.</cp:lastModifiedBy>
  <cp:revision>4</cp:revision>
  <dcterms:created xsi:type="dcterms:W3CDTF">2025-12-09T10:48:00Z</dcterms:created>
  <dcterms:modified xsi:type="dcterms:W3CDTF">2025-12-19T08:11:00Z</dcterms:modified>
  <dc:language>ru-RU</dc:language>
</cp:coreProperties>
</file>