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</w:p>
    <w:p>
      <w:pPr>
        <w:pStyle w:val="Normal"/>
        <w:bidi w:val="0"/>
        <w:ind w:left="0" w:right="0" w:hanging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 изменению</w:t>
      </w:r>
    </w:p>
    <w:p>
      <w:pPr>
        <w:pStyle w:val="Normal"/>
        <w:bidi w:val="0"/>
        <w:ind w:left="0" w:right="0" w:hanging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 принятию в связи с принятием закона Республики Татарстан</w:t>
      </w:r>
    </w:p>
    <w:p>
      <w:pPr>
        <w:pStyle w:val="Normal"/>
        <w:spacing w:lineRule="auto" w:line="240"/>
        <w:ind w:right="-1" w:hanging="0"/>
        <w:jc w:val="center"/>
        <w:rPr>
          <w:b/>
          <w:bCs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«О внесении изменени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стать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3 Закона Республики Татарстан</w:t>
      </w:r>
    </w:p>
    <w:p>
      <w:pPr>
        <w:pStyle w:val="112"/>
        <w:spacing w:lineRule="auto" w:line="240"/>
        <w:ind w:right="-1" w:hanging="0"/>
        <w:jc w:val="center"/>
        <w:rPr>
          <w:b/>
          <w:bCs/>
          <w:szCs w:val="28"/>
        </w:rPr>
      </w:pPr>
      <w:r>
        <w:rPr>
          <w:b/>
          <w:bCs/>
          <w:sz w:val="28"/>
          <w:szCs w:val="28"/>
        </w:rPr>
        <w:t>«Об использовании лесов в Республике Татарстан»</w:t>
      </w:r>
    </w:p>
    <w:p>
      <w:pPr>
        <w:pStyle w:val="Normal"/>
        <w:bidi w:val="0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принятием закона</w:t>
      </w:r>
      <w:r>
        <w:rPr>
          <w:rFonts w:eastAsia="Source Han Sans CN Regular" w:cs="Lohit Devanagari" w:ascii="Times New Roman" w:hAnsi="Times New Roman"/>
          <w:color w:val="auto"/>
          <w:kern w:val="2"/>
          <w:sz w:val="28"/>
          <w:szCs w:val="28"/>
          <w:lang w:val="ru-RU" w:eastAsia="ru-RU" w:bidi="ru-RU"/>
        </w:rPr>
        <w:t xml:space="preserve"> Республики Татарстан «О внесении изменени</w:t>
      </w:r>
      <w:r>
        <w:rPr>
          <w:rFonts w:eastAsia="Source Han Sans CN Regular" w:cs="Lohit Devanagari" w:ascii="Times New Roman" w:hAnsi="Times New Roman"/>
          <w:color w:val="auto"/>
          <w:kern w:val="2"/>
          <w:sz w:val="28"/>
          <w:szCs w:val="28"/>
          <w:lang w:val="ru-RU" w:eastAsia="ru-RU" w:bidi="ru-RU"/>
        </w:rPr>
        <w:t>я</w:t>
      </w:r>
      <w:r>
        <w:rPr>
          <w:rFonts w:eastAsia="Source Han Sans CN Regular" w:cs="Lohit Devanagari" w:ascii="Times New Roman" w:hAnsi="Times New Roman"/>
          <w:color w:val="auto"/>
          <w:kern w:val="2"/>
          <w:sz w:val="28"/>
          <w:szCs w:val="28"/>
          <w:lang w:val="ru-RU" w:eastAsia="ru-RU" w:bidi="ru-RU"/>
        </w:rPr>
        <w:br/>
        <w:t>в стать</w:t>
      </w:r>
      <w:r>
        <w:rPr>
          <w:rFonts w:eastAsia="Source Han Sans CN Regular" w:cs="Lohit Devanagari" w:ascii="Times New Roman" w:hAnsi="Times New Roman"/>
          <w:color w:val="auto"/>
          <w:kern w:val="2"/>
          <w:sz w:val="28"/>
          <w:szCs w:val="28"/>
          <w:lang w:val="ru-RU" w:eastAsia="ru-RU" w:bidi="ru-RU"/>
        </w:rPr>
        <w:t>ю</w:t>
      </w:r>
      <w:r>
        <w:rPr>
          <w:rFonts w:eastAsia="Source Han Sans CN Regular" w:cs="Lohit Devanagari" w:ascii="Times New Roman" w:hAnsi="Times New Roman"/>
          <w:color w:val="auto"/>
          <w:kern w:val="2"/>
          <w:sz w:val="28"/>
          <w:szCs w:val="28"/>
          <w:lang w:val="ru-RU" w:eastAsia="ru-RU" w:bidi="ru-RU"/>
        </w:rPr>
        <w:t xml:space="preserve"> 3 Закона Республики Татарстан «Об использовании лесов в Республике Татарстан» признание утратившими силу, приостановление, изменение или принятие законов и иных нормативных правовых актов Республики Татарстан Республики Татарстан не потребуется.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paragraph" w:styleId="112">
    <w:name w:val="Ñòèëü1"/>
    <w:basedOn w:val="Normal"/>
    <w:qFormat/>
    <w:pPr>
      <w:spacing w:lineRule="auto" w:line="288" w:before="0" w:after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3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LibreOffice/7.5.6.2$Linux_X86_64 LibreOffice_project/50$Build-2</Application>
  <AppVersion>15.0000</AppVersion>
  <Pages>1</Pages>
  <Words>81</Words>
  <Characters>555</Characters>
  <CharactersWithSpaces>630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2026-01-28T19:20:33Z</dcterms:modified>
  <cp:revision>9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