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776" w:rsidRPr="00AE70A2" w:rsidRDefault="001008EC" w:rsidP="00BB6969">
      <w:pPr>
        <w:jc w:val="center"/>
        <w:rPr>
          <w:sz w:val="27"/>
          <w:szCs w:val="27"/>
        </w:rPr>
      </w:pPr>
      <w:r w:rsidRPr="00AE70A2">
        <w:rPr>
          <w:b/>
          <w:sz w:val="27"/>
          <w:szCs w:val="27"/>
        </w:rPr>
        <w:t>СРАВНИТЕЛЬНАЯ ТАБЛИЦА</w:t>
      </w:r>
    </w:p>
    <w:p w:rsidR="00487776" w:rsidRPr="00AE70A2" w:rsidRDefault="001008EC" w:rsidP="00BB6969">
      <w:pPr>
        <w:pStyle w:val="1"/>
        <w:jc w:val="center"/>
        <w:rPr>
          <w:rFonts w:ascii="Times New Roman" w:hAnsi="Times New Roman"/>
          <w:sz w:val="27"/>
          <w:szCs w:val="27"/>
        </w:rPr>
      </w:pPr>
      <w:r w:rsidRPr="00AE70A2">
        <w:rPr>
          <w:rFonts w:ascii="Times New Roman" w:hAnsi="Times New Roman"/>
          <w:b/>
          <w:sz w:val="27"/>
          <w:szCs w:val="27"/>
        </w:rPr>
        <w:t>к проекту закона Республики Татарстан</w:t>
      </w:r>
    </w:p>
    <w:p w:rsidR="00487776" w:rsidRPr="00AE70A2" w:rsidRDefault="001008EC" w:rsidP="00BB6969">
      <w:pPr>
        <w:pStyle w:val="1"/>
        <w:jc w:val="center"/>
        <w:rPr>
          <w:rFonts w:ascii="Times New Roman" w:hAnsi="Times New Roman"/>
          <w:sz w:val="27"/>
          <w:szCs w:val="27"/>
        </w:rPr>
      </w:pPr>
      <w:r w:rsidRPr="00AE70A2">
        <w:rPr>
          <w:rFonts w:ascii="Times New Roman" w:hAnsi="Times New Roman"/>
          <w:b/>
          <w:sz w:val="27"/>
          <w:szCs w:val="27"/>
        </w:rPr>
        <w:t>«</w:t>
      </w:r>
      <w:r w:rsidR="00BB6969" w:rsidRPr="00AE70A2">
        <w:rPr>
          <w:rFonts w:ascii="Times New Roman" w:hAnsi="Times New Roman"/>
          <w:b/>
          <w:sz w:val="27"/>
          <w:szCs w:val="27"/>
        </w:rPr>
        <w:t>О внесении изменений в статьи 83 и 98 Экологического кодекса Республики Татарстан</w:t>
      </w:r>
      <w:r w:rsidRPr="00AE70A2">
        <w:rPr>
          <w:rFonts w:ascii="Times New Roman" w:hAnsi="Times New Roman"/>
          <w:b/>
          <w:sz w:val="27"/>
          <w:szCs w:val="27"/>
        </w:rPr>
        <w:t>»</w:t>
      </w:r>
    </w:p>
    <w:p w:rsidR="00487776" w:rsidRPr="00AE70A2" w:rsidRDefault="00487776" w:rsidP="00BB6969">
      <w:pPr>
        <w:pStyle w:val="1"/>
        <w:jc w:val="center"/>
        <w:rPr>
          <w:rFonts w:ascii="Times New Roman" w:hAnsi="Times New Roman"/>
          <w:sz w:val="27"/>
          <w:szCs w:val="27"/>
        </w:rPr>
      </w:pPr>
    </w:p>
    <w:tbl>
      <w:tblPr>
        <w:tblW w:w="5000" w:type="pct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063"/>
        <w:gridCol w:w="5063"/>
        <w:gridCol w:w="5064"/>
      </w:tblGrid>
      <w:tr w:rsidR="00487776" w:rsidRPr="00AE70A2" w:rsidTr="00AE70A2"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7776" w:rsidRPr="00AE70A2" w:rsidRDefault="001008EC">
            <w:pPr>
              <w:widowControl w:val="0"/>
              <w:jc w:val="center"/>
              <w:rPr>
                <w:sz w:val="27"/>
                <w:szCs w:val="27"/>
              </w:rPr>
            </w:pPr>
            <w:r w:rsidRPr="00AE70A2">
              <w:rPr>
                <w:bCs/>
                <w:sz w:val="27"/>
                <w:szCs w:val="27"/>
              </w:rPr>
              <w:t>Действующая редакция</w:t>
            </w:r>
            <w:r w:rsidR="009B6721" w:rsidRPr="00AE70A2">
              <w:rPr>
                <w:bCs/>
                <w:sz w:val="27"/>
                <w:szCs w:val="27"/>
              </w:rPr>
              <w:t xml:space="preserve"> Экологического кодекса Республики Татарстан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7776" w:rsidRPr="00AE70A2" w:rsidRDefault="001008EC">
            <w:pPr>
              <w:widowControl w:val="0"/>
              <w:jc w:val="center"/>
              <w:rPr>
                <w:sz w:val="27"/>
                <w:szCs w:val="27"/>
              </w:rPr>
            </w:pPr>
            <w:r w:rsidRPr="00AE70A2">
              <w:rPr>
                <w:sz w:val="27"/>
                <w:szCs w:val="27"/>
              </w:rPr>
              <w:t>Предлагаемые изменения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776" w:rsidRPr="00AE70A2" w:rsidRDefault="001008EC">
            <w:pPr>
              <w:widowControl w:val="0"/>
              <w:jc w:val="center"/>
              <w:outlineLvl w:val="0"/>
              <w:rPr>
                <w:sz w:val="27"/>
                <w:szCs w:val="27"/>
              </w:rPr>
            </w:pPr>
            <w:r w:rsidRPr="00AE70A2">
              <w:rPr>
                <w:sz w:val="27"/>
                <w:szCs w:val="27"/>
              </w:rPr>
              <w:t xml:space="preserve">Редакция </w:t>
            </w:r>
            <w:r w:rsidR="009B6721" w:rsidRPr="00AE70A2">
              <w:rPr>
                <w:sz w:val="27"/>
                <w:szCs w:val="27"/>
              </w:rPr>
              <w:t xml:space="preserve">Экологического кодекса Республики Татарстан </w:t>
            </w:r>
            <w:r w:rsidRPr="00AE70A2">
              <w:rPr>
                <w:sz w:val="27"/>
                <w:szCs w:val="27"/>
              </w:rPr>
              <w:t>с учетом</w:t>
            </w:r>
          </w:p>
          <w:p w:rsidR="009B6721" w:rsidRPr="00AE70A2" w:rsidRDefault="001008EC" w:rsidP="00AE70A2">
            <w:pPr>
              <w:widowControl w:val="0"/>
              <w:tabs>
                <w:tab w:val="left" w:pos="4746"/>
              </w:tabs>
              <w:jc w:val="center"/>
              <w:rPr>
                <w:sz w:val="27"/>
                <w:szCs w:val="27"/>
              </w:rPr>
            </w:pPr>
            <w:r w:rsidRPr="00AE70A2">
              <w:rPr>
                <w:bCs/>
                <w:sz w:val="27"/>
                <w:szCs w:val="27"/>
              </w:rPr>
              <w:t>предлагаемых изменений</w:t>
            </w:r>
          </w:p>
        </w:tc>
      </w:tr>
      <w:tr w:rsidR="00BB6969" w:rsidRPr="00AE70A2" w:rsidTr="00AE70A2"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B6969" w:rsidRPr="00BB6969" w:rsidRDefault="00BB6969" w:rsidP="00BB6969">
            <w:pPr>
              <w:suppressAutoHyphens w:val="0"/>
              <w:ind w:right="60" w:firstLine="720"/>
              <w:jc w:val="both"/>
              <w:rPr>
                <w:sz w:val="27"/>
                <w:szCs w:val="27"/>
              </w:rPr>
            </w:pPr>
            <w:r w:rsidRPr="00BB6969">
              <w:rPr>
                <w:bCs/>
                <w:sz w:val="27"/>
                <w:szCs w:val="27"/>
              </w:rPr>
              <w:t>Статья 83.</w:t>
            </w:r>
            <w:r w:rsidRPr="00BB6969">
              <w:rPr>
                <w:b/>
                <w:bCs/>
                <w:sz w:val="27"/>
                <w:szCs w:val="27"/>
              </w:rPr>
              <w:t xml:space="preserve"> Требования охраны атмосферного воздуха при осуществл</w:t>
            </w:r>
            <w:r w:rsidRPr="00BB6969">
              <w:rPr>
                <w:b/>
                <w:bCs/>
                <w:sz w:val="27"/>
                <w:szCs w:val="27"/>
              </w:rPr>
              <w:t>е</w:t>
            </w:r>
            <w:r w:rsidRPr="00BB6969">
              <w:rPr>
                <w:b/>
                <w:bCs/>
                <w:sz w:val="27"/>
                <w:szCs w:val="27"/>
              </w:rPr>
              <w:t>нии градостроительной деятельн</w:t>
            </w:r>
            <w:r w:rsidRPr="00BB6969">
              <w:rPr>
                <w:b/>
                <w:bCs/>
                <w:sz w:val="27"/>
                <w:szCs w:val="27"/>
              </w:rPr>
              <w:t>о</w:t>
            </w:r>
            <w:r w:rsidRPr="00BB6969">
              <w:rPr>
                <w:b/>
                <w:bCs/>
                <w:sz w:val="27"/>
                <w:szCs w:val="27"/>
              </w:rPr>
              <w:t>сти</w:t>
            </w:r>
          </w:p>
          <w:p w:rsidR="00BB6969" w:rsidRPr="00BB6969" w:rsidRDefault="00BB6969" w:rsidP="00BB6969">
            <w:pPr>
              <w:suppressAutoHyphens w:val="0"/>
              <w:ind w:right="60" w:firstLine="720"/>
              <w:jc w:val="both"/>
              <w:rPr>
                <w:b/>
                <w:sz w:val="27"/>
                <w:szCs w:val="27"/>
              </w:rPr>
            </w:pPr>
            <w:r w:rsidRPr="00AE70A2">
              <w:rPr>
                <w:b/>
                <w:sz w:val="27"/>
                <w:szCs w:val="27"/>
              </w:rPr>
              <w:t>…</w:t>
            </w:r>
            <w:r w:rsidRPr="00BB6969">
              <w:rPr>
                <w:b/>
                <w:sz w:val="27"/>
                <w:szCs w:val="27"/>
              </w:rPr>
              <w:t xml:space="preserve">  </w:t>
            </w:r>
          </w:p>
          <w:p w:rsidR="00BB6969" w:rsidRPr="00AE70A2" w:rsidRDefault="00BB6969" w:rsidP="00BB6969">
            <w:pPr>
              <w:suppressAutoHyphens w:val="0"/>
              <w:ind w:right="60" w:firstLine="720"/>
              <w:jc w:val="both"/>
              <w:rPr>
                <w:b/>
                <w:sz w:val="27"/>
                <w:szCs w:val="27"/>
                <w:u w:val="single"/>
              </w:rPr>
            </w:pPr>
            <w:r w:rsidRPr="00AE70A2">
              <w:rPr>
                <w:b/>
                <w:sz w:val="27"/>
                <w:szCs w:val="27"/>
                <w:u w:val="single"/>
              </w:rPr>
              <w:t xml:space="preserve">Часть 2 статьи 83 </w:t>
            </w:r>
          </w:p>
          <w:p w:rsidR="00BB6969" w:rsidRPr="00BB6969" w:rsidRDefault="00BB6969" w:rsidP="00BB6969">
            <w:pPr>
              <w:suppressAutoHyphens w:val="0"/>
              <w:ind w:right="60" w:firstLine="720"/>
              <w:jc w:val="both"/>
              <w:rPr>
                <w:sz w:val="27"/>
                <w:szCs w:val="27"/>
              </w:rPr>
            </w:pPr>
            <w:r w:rsidRPr="00BB6969">
              <w:rPr>
                <w:sz w:val="27"/>
                <w:szCs w:val="27"/>
              </w:rPr>
              <w:t>2. При проектировании, строител</w:t>
            </w:r>
            <w:r w:rsidRPr="00BB6969">
              <w:rPr>
                <w:sz w:val="27"/>
                <w:szCs w:val="27"/>
              </w:rPr>
              <w:t>ь</w:t>
            </w:r>
            <w:r w:rsidRPr="00BB6969">
              <w:rPr>
                <w:sz w:val="27"/>
                <w:szCs w:val="27"/>
              </w:rPr>
              <w:t>стве объектов капитального строительс</w:t>
            </w:r>
            <w:r w:rsidRPr="00BB6969">
              <w:rPr>
                <w:sz w:val="27"/>
                <w:szCs w:val="27"/>
              </w:rPr>
              <w:t>т</w:t>
            </w:r>
            <w:r w:rsidRPr="00BB6969">
              <w:rPr>
                <w:sz w:val="27"/>
                <w:szCs w:val="27"/>
              </w:rPr>
              <w:t xml:space="preserve">ва в границах </w:t>
            </w:r>
            <w:r w:rsidRPr="00BB6969">
              <w:rPr>
                <w:b/>
                <w:sz w:val="27"/>
                <w:szCs w:val="27"/>
                <w:u w:val="single"/>
              </w:rPr>
              <w:t>поселений, городских о</w:t>
            </w:r>
            <w:r w:rsidRPr="00BB6969">
              <w:rPr>
                <w:b/>
                <w:sz w:val="27"/>
                <w:szCs w:val="27"/>
                <w:u w:val="single"/>
              </w:rPr>
              <w:t>к</w:t>
            </w:r>
            <w:r w:rsidRPr="00BB6969">
              <w:rPr>
                <w:b/>
                <w:sz w:val="27"/>
                <w:szCs w:val="27"/>
                <w:u w:val="single"/>
              </w:rPr>
              <w:t>ругов</w:t>
            </w:r>
            <w:r w:rsidRPr="00BB6969">
              <w:rPr>
                <w:sz w:val="27"/>
                <w:szCs w:val="27"/>
              </w:rPr>
              <w:t xml:space="preserve"> должны учитываться фоновый уровень загрязнения атмосферного во</w:t>
            </w:r>
            <w:r w:rsidRPr="00BB6969">
              <w:rPr>
                <w:sz w:val="27"/>
                <w:szCs w:val="27"/>
              </w:rPr>
              <w:t>з</w:t>
            </w:r>
            <w:r w:rsidRPr="00BB6969">
              <w:rPr>
                <w:sz w:val="27"/>
                <w:szCs w:val="27"/>
              </w:rPr>
              <w:t>духа, в том числе полученный по резул</w:t>
            </w:r>
            <w:r w:rsidRPr="00BB6969">
              <w:rPr>
                <w:sz w:val="27"/>
                <w:szCs w:val="27"/>
              </w:rPr>
              <w:t>ь</w:t>
            </w:r>
            <w:r w:rsidRPr="00BB6969">
              <w:rPr>
                <w:sz w:val="27"/>
                <w:szCs w:val="27"/>
              </w:rPr>
              <w:t>татам проведения сводных расчетов з</w:t>
            </w:r>
            <w:r w:rsidRPr="00BB6969">
              <w:rPr>
                <w:sz w:val="27"/>
                <w:szCs w:val="27"/>
              </w:rPr>
              <w:t>а</w:t>
            </w:r>
            <w:r w:rsidRPr="00BB6969">
              <w:rPr>
                <w:sz w:val="27"/>
                <w:szCs w:val="27"/>
              </w:rPr>
              <w:t>грязнения атмосферного воздуха, и пр</w:t>
            </w:r>
            <w:r w:rsidRPr="00BB6969">
              <w:rPr>
                <w:sz w:val="27"/>
                <w:szCs w:val="27"/>
              </w:rPr>
              <w:t>о</w:t>
            </w:r>
            <w:r w:rsidRPr="00BB6969">
              <w:rPr>
                <w:sz w:val="27"/>
                <w:szCs w:val="27"/>
              </w:rPr>
              <w:t>гноз изменения его качества при осущ</w:t>
            </w:r>
            <w:r w:rsidRPr="00BB6969">
              <w:rPr>
                <w:sz w:val="27"/>
                <w:szCs w:val="27"/>
              </w:rPr>
              <w:t>е</w:t>
            </w:r>
            <w:r w:rsidRPr="00BB6969">
              <w:rPr>
                <w:sz w:val="27"/>
                <w:szCs w:val="27"/>
              </w:rPr>
              <w:t>ствлении указанной де</w:t>
            </w:r>
            <w:r w:rsidRPr="00BB6969">
              <w:rPr>
                <w:sz w:val="27"/>
                <w:szCs w:val="27"/>
              </w:rPr>
              <w:t>я</w:t>
            </w:r>
            <w:r w:rsidRPr="00BB6969">
              <w:rPr>
                <w:sz w:val="27"/>
                <w:szCs w:val="27"/>
              </w:rPr>
              <w:t xml:space="preserve">тельности. </w:t>
            </w:r>
          </w:p>
          <w:p w:rsidR="00BB6969" w:rsidRPr="00AE70A2" w:rsidRDefault="00BB6969" w:rsidP="00BB6969">
            <w:pPr>
              <w:widowControl w:val="0"/>
              <w:ind w:right="60" w:firstLine="720"/>
              <w:jc w:val="both"/>
              <w:rPr>
                <w:b/>
                <w:sz w:val="27"/>
                <w:szCs w:val="27"/>
              </w:rPr>
            </w:pPr>
            <w:r w:rsidRPr="00AE70A2">
              <w:rPr>
                <w:b/>
                <w:bCs/>
                <w:sz w:val="27"/>
                <w:szCs w:val="27"/>
              </w:rPr>
              <w:t>…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B6969" w:rsidRPr="00AE70A2" w:rsidRDefault="00BB6969" w:rsidP="00AE70A2">
            <w:pPr>
              <w:widowControl w:val="0"/>
              <w:ind w:right="96" w:firstLine="680"/>
              <w:jc w:val="both"/>
              <w:rPr>
                <w:sz w:val="27"/>
                <w:szCs w:val="27"/>
              </w:rPr>
            </w:pPr>
            <w:r w:rsidRPr="00AE70A2">
              <w:rPr>
                <w:sz w:val="27"/>
                <w:szCs w:val="27"/>
              </w:rPr>
              <w:t>В части 2 статьи 83 слова «поселений, городских округов» заменить словами «муниципальных образований»;</w:t>
            </w:r>
          </w:p>
          <w:p w:rsidR="00BB6969" w:rsidRPr="00AE70A2" w:rsidRDefault="00BB6969" w:rsidP="00AE70A2">
            <w:pPr>
              <w:widowControl w:val="0"/>
              <w:ind w:right="96" w:firstLine="680"/>
              <w:jc w:val="both"/>
              <w:rPr>
                <w:sz w:val="27"/>
                <w:szCs w:val="27"/>
              </w:rPr>
            </w:pP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969" w:rsidRPr="00BB6969" w:rsidRDefault="00BB6969" w:rsidP="00AE70A2">
            <w:pPr>
              <w:suppressAutoHyphens w:val="0"/>
              <w:ind w:right="60" w:firstLine="720"/>
              <w:jc w:val="both"/>
              <w:rPr>
                <w:sz w:val="27"/>
                <w:szCs w:val="27"/>
              </w:rPr>
            </w:pPr>
            <w:r w:rsidRPr="00BB6969">
              <w:rPr>
                <w:bCs/>
                <w:sz w:val="27"/>
                <w:szCs w:val="27"/>
              </w:rPr>
              <w:t>Статья 83.</w:t>
            </w:r>
            <w:r w:rsidRPr="00BB6969">
              <w:rPr>
                <w:b/>
                <w:bCs/>
                <w:sz w:val="27"/>
                <w:szCs w:val="27"/>
              </w:rPr>
              <w:t xml:space="preserve"> Требования охраны атмосферного воздуха при осуществл</w:t>
            </w:r>
            <w:r w:rsidRPr="00BB6969">
              <w:rPr>
                <w:b/>
                <w:bCs/>
                <w:sz w:val="27"/>
                <w:szCs w:val="27"/>
              </w:rPr>
              <w:t>е</w:t>
            </w:r>
            <w:r w:rsidRPr="00BB6969">
              <w:rPr>
                <w:b/>
                <w:bCs/>
                <w:sz w:val="27"/>
                <w:szCs w:val="27"/>
              </w:rPr>
              <w:t>нии градостроительной деятельн</w:t>
            </w:r>
            <w:r w:rsidRPr="00BB6969">
              <w:rPr>
                <w:b/>
                <w:bCs/>
                <w:sz w:val="27"/>
                <w:szCs w:val="27"/>
              </w:rPr>
              <w:t>о</w:t>
            </w:r>
            <w:r w:rsidRPr="00BB6969">
              <w:rPr>
                <w:b/>
                <w:bCs/>
                <w:sz w:val="27"/>
                <w:szCs w:val="27"/>
              </w:rPr>
              <w:t>сти</w:t>
            </w:r>
          </w:p>
          <w:p w:rsidR="00BB6969" w:rsidRPr="00BB6969" w:rsidRDefault="00BB6969" w:rsidP="00AE70A2">
            <w:pPr>
              <w:suppressAutoHyphens w:val="0"/>
              <w:ind w:right="60" w:firstLine="720"/>
              <w:jc w:val="both"/>
              <w:rPr>
                <w:b/>
                <w:sz w:val="27"/>
                <w:szCs w:val="27"/>
              </w:rPr>
            </w:pPr>
            <w:r w:rsidRPr="00AE70A2">
              <w:rPr>
                <w:b/>
                <w:sz w:val="27"/>
                <w:szCs w:val="27"/>
              </w:rPr>
              <w:t>…</w:t>
            </w:r>
            <w:r w:rsidRPr="00BB6969">
              <w:rPr>
                <w:b/>
                <w:sz w:val="27"/>
                <w:szCs w:val="27"/>
              </w:rPr>
              <w:t xml:space="preserve">  </w:t>
            </w:r>
          </w:p>
          <w:p w:rsidR="00BB6969" w:rsidRPr="00AE70A2" w:rsidRDefault="00BB6969" w:rsidP="00AE70A2">
            <w:pPr>
              <w:suppressAutoHyphens w:val="0"/>
              <w:ind w:right="60" w:firstLine="720"/>
              <w:jc w:val="both"/>
              <w:rPr>
                <w:b/>
                <w:sz w:val="27"/>
                <w:szCs w:val="27"/>
                <w:u w:val="single"/>
              </w:rPr>
            </w:pPr>
            <w:r w:rsidRPr="00AE70A2">
              <w:rPr>
                <w:b/>
                <w:sz w:val="27"/>
                <w:szCs w:val="27"/>
                <w:u w:val="single"/>
              </w:rPr>
              <w:t xml:space="preserve">Часть 2 статьи 83 </w:t>
            </w:r>
          </w:p>
          <w:p w:rsidR="00BB6969" w:rsidRPr="00BB6969" w:rsidRDefault="00BB6969" w:rsidP="00AE70A2">
            <w:pPr>
              <w:suppressAutoHyphens w:val="0"/>
              <w:ind w:right="60" w:firstLine="720"/>
              <w:jc w:val="both"/>
              <w:rPr>
                <w:sz w:val="27"/>
                <w:szCs w:val="27"/>
              </w:rPr>
            </w:pPr>
            <w:r w:rsidRPr="00BB6969">
              <w:rPr>
                <w:sz w:val="27"/>
                <w:szCs w:val="27"/>
              </w:rPr>
              <w:t>2. При проектировании, строител</w:t>
            </w:r>
            <w:r w:rsidRPr="00BB6969">
              <w:rPr>
                <w:sz w:val="27"/>
                <w:szCs w:val="27"/>
              </w:rPr>
              <w:t>ь</w:t>
            </w:r>
            <w:r w:rsidRPr="00BB6969">
              <w:rPr>
                <w:sz w:val="27"/>
                <w:szCs w:val="27"/>
              </w:rPr>
              <w:t>стве объектов капитального строительс</w:t>
            </w:r>
            <w:r w:rsidRPr="00BB6969">
              <w:rPr>
                <w:sz w:val="27"/>
                <w:szCs w:val="27"/>
              </w:rPr>
              <w:t>т</w:t>
            </w:r>
            <w:r w:rsidRPr="00BB6969">
              <w:rPr>
                <w:sz w:val="27"/>
                <w:szCs w:val="27"/>
              </w:rPr>
              <w:t xml:space="preserve">ва в границах </w:t>
            </w:r>
            <w:r w:rsidRPr="00AE70A2">
              <w:rPr>
                <w:b/>
                <w:sz w:val="27"/>
                <w:szCs w:val="27"/>
                <w:u w:val="single"/>
              </w:rPr>
              <w:t>муниципальных образ</w:t>
            </w:r>
            <w:r w:rsidRPr="00AE70A2">
              <w:rPr>
                <w:b/>
                <w:sz w:val="27"/>
                <w:szCs w:val="27"/>
                <w:u w:val="single"/>
              </w:rPr>
              <w:t>о</w:t>
            </w:r>
            <w:r w:rsidRPr="00AE70A2">
              <w:rPr>
                <w:b/>
                <w:sz w:val="27"/>
                <w:szCs w:val="27"/>
                <w:u w:val="single"/>
              </w:rPr>
              <w:t>ваний</w:t>
            </w:r>
            <w:r w:rsidRPr="00BB6969">
              <w:rPr>
                <w:sz w:val="27"/>
                <w:szCs w:val="27"/>
              </w:rPr>
              <w:t xml:space="preserve"> должны учитываться фоновый уровень загрязнения атмосферного во</w:t>
            </w:r>
            <w:r w:rsidRPr="00BB6969">
              <w:rPr>
                <w:sz w:val="27"/>
                <w:szCs w:val="27"/>
              </w:rPr>
              <w:t>з</w:t>
            </w:r>
            <w:r w:rsidRPr="00BB6969">
              <w:rPr>
                <w:sz w:val="27"/>
                <w:szCs w:val="27"/>
              </w:rPr>
              <w:t>духа, в том числе полученный по резул</w:t>
            </w:r>
            <w:r w:rsidRPr="00BB6969">
              <w:rPr>
                <w:sz w:val="27"/>
                <w:szCs w:val="27"/>
              </w:rPr>
              <w:t>ь</w:t>
            </w:r>
            <w:r w:rsidRPr="00BB6969">
              <w:rPr>
                <w:sz w:val="27"/>
                <w:szCs w:val="27"/>
              </w:rPr>
              <w:t>татам проведения сводных расчетов з</w:t>
            </w:r>
            <w:r w:rsidRPr="00BB6969">
              <w:rPr>
                <w:sz w:val="27"/>
                <w:szCs w:val="27"/>
              </w:rPr>
              <w:t>а</w:t>
            </w:r>
            <w:r w:rsidRPr="00BB6969">
              <w:rPr>
                <w:sz w:val="27"/>
                <w:szCs w:val="27"/>
              </w:rPr>
              <w:t>грязнения атмосферного воздуха, и пр</w:t>
            </w:r>
            <w:r w:rsidRPr="00BB6969">
              <w:rPr>
                <w:sz w:val="27"/>
                <w:szCs w:val="27"/>
              </w:rPr>
              <w:t>о</w:t>
            </w:r>
            <w:r w:rsidRPr="00BB6969">
              <w:rPr>
                <w:sz w:val="27"/>
                <w:szCs w:val="27"/>
              </w:rPr>
              <w:t>гноз изменения его качества при осущ</w:t>
            </w:r>
            <w:r w:rsidRPr="00BB6969">
              <w:rPr>
                <w:sz w:val="27"/>
                <w:szCs w:val="27"/>
              </w:rPr>
              <w:t>е</w:t>
            </w:r>
            <w:r w:rsidRPr="00BB6969">
              <w:rPr>
                <w:sz w:val="27"/>
                <w:szCs w:val="27"/>
              </w:rPr>
              <w:t>ствлении указанной деятел</w:t>
            </w:r>
            <w:r w:rsidRPr="00BB6969">
              <w:rPr>
                <w:sz w:val="27"/>
                <w:szCs w:val="27"/>
              </w:rPr>
              <w:t>ь</w:t>
            </w:r>
            <w:r w:rsidRPr="00BB6969">
              <w:rPr>
                <w:sz w:val="27"/>
                <w:szCs w:val="27"/>
              </w:rPr>
              <w:t xml:space="preserve">ности. </w:t>
            </w:r>
          </w:p>
          <w:p w:rsidR="00BB6969" w:rsidRPr="00AE70A2" w:rsidRDefault="00BB6969" w:rsidP="00AE70A2">
            <w:pPr>
              <w:widowControl w:val="0"/>
              <w:ind w:right="60" w:firstLine="720"/>
              <w:jc w:val="both"/>
              <w:rPr>
                <w:b/>
                <w:sz w:val="27"/>
                <w:szCs w:val="27"/>
              </w:rPr>
            </w:pPr>
            <w:r w:rsidRPr="00AE70A2">
              <w:rPr>
                <w:b/>
                <w:bCs/>
                <w:sz w:val="27"/>
                <w:szCs w:val="27"/>
              </w:rPr>
              <w:t>…</w:t>
            </w:r>
          </w:p>
        </w:tc>
      </w:tr>
      <w:tr w:rsidR="00AE70A2" w:rsidRPr="00AE70A2" w:rsidTr="00AE70A2">
        <w:tc>
          <w:tcPr>
            <w:tcW w:w="5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E70A2" w:rsidRPr="00AE70A2" w:rsidRDefault="00AE70A2" w:rsidP="00ED1E50">
            <w:pPr>
              <w:suppressAutoHyphens w:val="0"/>
              <w:ind w:right="60" w:firstLine="720"/>
              <w:jc w:val="both"/>
              <w:rPr>
                <w:bCs/>
                <w:sz w:val="27"/>
                <w:szCs w:val="27"/>
              </w:rPr>
            </w:pPr>
            <w:r w:rsidRPr="00AE70A2">
              <w:rPr>
                <w:bCs/>
                <w:sz w:val="27"/>
                <w:szCs w:val="27"/>
              </w:rPr>
              <w:t>Статья 98.</w:t>
            </w:r>
            <w:r w:rsidRPr="00AE70A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AE70A2">
              <w:rPr>
                <w:b/>
                <w:bCs/>
                <w:sz w:val="27"/>
                <w:szCs w:val="27"/>
              </w:rPr>
              <w:t>Водоохранные</w:t>
            </w:r>
            <w:proofErr w:type="spellEnd"/>
            <w:r w:rsidRPr="00AE70A2">
              <w:rPr>
                <w:b/>
                <w:bCs/>
                <w:sz w:val="27"/>
                <w:szCs w:val="27"/>
              </w:rPr>
              <w:t xml:space="preserve"> зоны и прибрежные защитные полосы</w:t>
            </w:r>
          </w:p>
          <w:p w:rsidR="00AE70A2" w:rsidRPr="00AE70A2" w:rsidRDefault="00AE70A2" w:rsidP="00ED1E50">
            <w:pPr>
              <w:suppressAutoHyphens w:val="0"/>
              <w:ind w:right="60" w:firstLine="720"/>
              <w:jc w:val="both"/>
              <w:rPr>
                <w:b/>
                <w:bCs/>
                <w:sz w:val="27"/>
                <w:szCs w:val="27"/>
              </w:rPr>
            </w:pPr>
            <w:r w:rsidRPr="00AE70A2">
              <w:rPr>
                <w:bCs/>
                <w:sz w:val="27"/>
                <w:szCs w:val="27"/>
              </w:rPr>
              <w:t> </w:t>
            </w:r>
            <w:r w:rsidRPr="00AE70A2">
              <w:rPr>
                <w:b/>
                <w:bCs/>
                <w:sz w:val="27"/>
                <w:szCs w:val="27"/>
              </w:rPr>
              <w:t xml:space="preserve"> …</w:t>
            </w:r>
          </w:p>
          <w:p w:rsidR="00AE70A2" w:rsidRPr="00AE70A2" w:rsidRDefault="00AE70A2" w:rsidP="00ED1E50">
            <w:pPr>
              <w:suppressAutoHyphens w:val="0"/>
              <w:ind w:right="60" w:firstLine="720"/>
              <w:jc w:val="both"/>
              <w:rPr>
                <w:b/>
                <w:bCs/>
                <w:sz w:val="27"/>
                <w:szCs w:val="27"/>
                <w:u w:val="single"/>
              </w:rPr>
            </w:pPr>
            <w:r w:rsidRPr="00AE70A2">
              <w:rPr>
                <w:b/>
                <w:bCs/>
                <w:sz w:val="27"/>
                <w:szCs w:val="27"/>
                <w:u w:val="single"/>
              </w:rPr>
              <w:t>Часть 13 статьи 98</w:t>
            </w:r>
          </w:p>
          <w:p w:rsidR="00AE70A2" w:rsidRPr="00BB6969" w:rsidRDefault="00AE70A2" w:rsidP="00ED1E50">
            <w:pPr>
              <w:suppressAutoHyphens w:val="0"/>
              <w:ind w:firstLine="720"/>
              <w:jc w:val="both"/>
              <w:rPr>
                <w:sz w:val="27"/>
                <w:szCs w:val="27"/>
              </w:rPr>
            </w:pPr>
            <w:r w:rsidRPr="00BB6969">
              <w:rPr>
                <w:sz w:val="27"/>
                <w:szCs w:val="27"/>
              </w:rPr>
              <w:t xml:space="preserve">13. В границах </w:t>
            </w:r>
            <w:proofErr w:type="spellStart"/>
            <w:r w:rsidRPr="00BB6969">
              <w:rPr>
                <w:sz w:val="27"/>
                <w:szCs w:val="27"/>
              </w:rPr>
              <w:t>водоохранных</w:t>
            </w:r>
            <w:proofErr w:type="spellEnd"/>
            <w:r w:rsidRPr="00BB6969">
              <w:rPr>
                <w:sz w:val="27"/>
                <w:szCs w:val="27"/>
              </w:rPr>
              <w:t xml:space="preserve"> зон запрещаются:</w:t>
            </w:r>
          </w:p>
          <w:p w:rsidR="00AE70A2" w:rsidRPr="00AE70A2" w:rsidRDefault="00AE70A2" w:rsidP="00ED1E50">
            <w:pPr>
              <w:suppressAutoHyphens w:val="0"/>
              <w:ind w:right="60" w:firstLine="720"/>
              <w:jc w:val="both"/>
              <w:rPr>
                <w:b/>
                <w:bCs/>
                <w:sz w:val="27"/>
                <w:szCs w:val="27"/>
              </w:rPr>
            </w:pPr>
            <w:r w:rsidRPr="00AE70A2">
              <w:rPr>
                <w:b/>
                <w:bCs/>
                <w:sz w:val="27"/>
                <w:szCs w:val="27"/>
              </w:rPr>
              <w:lastRenderedPageBreak/>
              <w:t>…</w:t>
            </w:r>
          </w:p>
          <w:p w:rsidR="00AE70A2" w:rsidRPr="00AE70A2" w:rsidRDefault="00AE70A2" w:rsidP="00ED1E50">
            <w:pPr>
              <w:suppressAutoHyphens w:val="0"/>
              <w:ind w:right="60" w:firstLine="720"/>
              <w:jc w:val="both"/>
              <w:rPr>
                <w:b/>
                <w:bCs/>
                <w:sz w:val="27"/>
                <w:szCs w:val="27"/>
                <w:u w:val="single"/>
              </w:rPr>
            </w:pPr>
            <w:r w:rsidRPr="00AE70A2">
              <w:rPr>
                <w:b/>
                <w:bCs/>
                <w:sz w:val="27"/>
                <w:szCs w:val="27"/>
                <w:u w:val="single"/>
              </w:rPr>
              <w:t>Пункт 4 части 13 статьи 98</w:t>
            </w:r>
          </w:p>
          <w:p w:rsidR="00AE70A2" w:rsidRPr="00AE70A2" w:rsidRDefault="00AE70A2" w:rsidP="00ED1E50">
            <w:pPr>
              <w:suppressAutoHyphens w:val="0"/>
              <w:ind w:right="60" w:firstLine="720"/>
              <w:jc w:val="both"/>
              <w:rPr>
                <w:bCs/>
                <w:sz w:val="27"/>
                <w:szCs w:val="27"/>
              </w:rPr>
            </w:pPr>
            <w:r w:rsidRPr="00AE70A2">
              <w:rPr>
                <w:bCs/>
                <w:sz w:val="27"/>
                <w:szCs w:val="27"/>
              </w:rPr>
              <w:t>4) движение и стоянка транспор</w:t>
            </w:r>
            <w:r w:rsidRPr="00AE70A2">
              <w:rPr>
                <w:bCs/>
                <w:sz w:val="27"/>
                <w:szCs w:val="27"/>
              </w:rPr>
              <w:t>т</w:t>
            </w:r>
            <w:r w:rsidRPr="00AE70A2">
              <w:rPr>
                <w:bCs/>
                <w:sz w:val="27"/>
                <w:szCs w:val="27"/>
              </w:rPr>
              <w:t>ных средств (кроме специальных тран</w:t>
            </w:r>
            <w:r w:rsidRPr="00AE70A2">
              <w:rPr>
                <w:bCs/>
                <w:sz w:val="27"/>
                <w:szCs w:val="27"/>
              </w:rPr>
              <w:t>с</w:t>
            </w:r>
            <w:r w:rsidRPr="00AE70A2">
              <w:rPr>
                <w:bCs/>
                <w:sz w:val="27"/>
                <w:szCs w:val="27"/>
              </w:rPr>
              <w:t>портных средств), за исключением их движения по дорогам и стоянки на дор</w:t>
            </w:r>
            <w:r w:rsidRPr="00AE70A2">
              <w:rPr>
                <w:bCs/>
                <w:sz w:val="27"/>
                <w:szCs w:val="27"/>
              </w:rPr>
              <w:t>о</w:t>
            </w:r>
            <w:r w:rsidRPr="00AE70A2">
              <w:rPr>
                <w:bCs/>
                <w:sz w:val="27"/>
                <w:szCs w:val="27"/>
              </w:rPr>
              <w:t>гах и в специально оборудованных ме</w:t>
            </w:r>
            <w:r w:rsidRPr="00AE70A2">
              <w:rPr>
                <w:bCs/>
                <w:sz w:val="27"/>
                <w:szCs w:val="27"/>
              </w:rPr>
              <w:t>с</w:t>
            </w:r>
            <w:r w:rsidRPr="00AE70A2">
              <w:rPr>
                <w:bCs/>
                <w:sz w:val="27"/>
                <w:szCs w:val="27"/>
              </w:rPr>
              <w:t>тах, имеющих твердое покрытие;</w:t>
            </w:r>
          </w:p>
          <w:p w:rsidR="00AE70A2" w:rsidRPr="00AE70A2" w:rsidRDefault="00AE70A2" w:rsidP="00ED1E50">
            <w:pPr>
              <w:suppressAutoHyphens w:val="0"/>
              <w:ind w:right="60" w:firstLine="720"/>
              <w:jc w:val="both"/>
              <w:rPr>
                <w:bCs/>
                <w:sz w:val="27"/>
                <w:szCs w:val="27"/>
              </w:rPr>
            </w:pPr>
          </w:p>
          <w:p w:rsidR="00AE70A2" w:rsidRPr="00AE70A2" w:rsidRDefault="00AE70A2" w:rsidP="00ED1E50">
            <w:pPr>
              <w:suppressAutoHyphens w:val="0"/>
              <w:ind w:right="60" w:firstLine="720"/>
              <w:jc w:val="both"/>
              <w:rPr>
                <w:bCs/>
                <w:sz w:val="27"/>
                <w:szCs w:val="27"/>
              </w:rPr>
            </w:pPr>
          </w:p>
          <w:p w:rsidR="00AE70A2" w:rsidRPr="00AE70A2" w:rsidRDefault="00AE70A2" w:rsidP="00ED1E50">
            <w:pPr>
              <w:suppressAutoHyphens w:val="0"/>
              <w:ind w:right="60" w:firstLine="720"/>
              <w:jc w:val="both"/>
              <w:rPr>
                <w:bCs/>
                <w:sz w:val="27"/>
                <w:szCs w:val="27"/>
              </w:rPr>
            </w:pPr>
          </w:p>
          <w:p w:rsidR="00AE70A2" w:rsidRPr="00AE70A2" w:rsidRDefault="00AE70A2" w:rsidP="00ED1E50">
            <w:pPr>
              <w:suppressAutoHyphens w:val="0"/>
              <w:ind w:right="60" w:firstLine="720"/>
              <w:jc w:val="both"/>
              <w:rPr>
                <w:bCs/>
                <w:sz w:val="27"/>
                <w:szCs w:val="27"/>
              </w:rPr>
            </w:pPr>
          </w:p>
          <w:p w:rsidR="00AE70A2" w:rsidRPr="00AE70A2" w:rsidRDefault="00AE70A2" w:rsidP="00ED1E50">
            <w:pPr>
              <w:suppressAutoHyphens w:val="0"/>
              <w:ind w:right="60" w:firstLine="720"/>
              <w:jc w:val="both"/>
              <w:rPr>
                <w:bCs/>
                <w:sz w:val="27"/>
                <w:szCs w:val="27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E70A2" w:rsidRPr="00AE70A2" w:rsidRDefault="00AE70A2" w:rsidP="00AE70A2">
            <w:pPr>
              <w:pStyle w:val="ad"/>
              <w:autoSpaceDE w:val="0"/>
              <w:autoSpaceDN w:val="0"/>
              <w:adjustRightInd w:val="0"/>
              <w:spacing w:after="0" w:line="240" w:lineRule="auto"/>
              <w:ind w:left="0" w:right="96" w:firstLine="680"/>
              <w:jc w:val="both"/>
              <w:rPr>
                <w:rFonts w:ascii="Times New Roman" w:eastAsiaTheme="minorHAnsi" w:hAnsi="Times New Roman"/>
                <w:sz w:val="27"/>
                <w:szCs w:val="27"/>
              </w:rPr>
            </w:pPr>
            <w:r w:rsidRPr="00AE70A2">
              <w:rPr>
                <w:rFonts w:ascii="Times New Roman" w:hAnsi="Times New Roman"/>
                <w:sz w:val="27"/>
                <w:szCs w:val="27"/>
              </w:rPr>
              <w:lastRenderedPageBreak/>
              <w:t>В части 13 статьи 98:</w:t>
            </w:r>
          </w:p>
          <w:p w:rsidR="00AE70A2" w:rsidRPr="00AE70A2" w:rsidRDefault="00AE70A2" w:rsidP="00AE70A2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right="96" w:firstLine="680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AE70A2" w:rsidRDefault="00AE70A2" w:rsidP="00AE70A2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right="96" w:firstLine="680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AE70A2" w:rsidRDefault="00AE70A2" w:rsidP="00AE70A2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right="96" w:firstLine="680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AE70A2" w:rsidRDefault="00AE70A2" w:rsidP="00AE70A2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right="96" w:firstLine="680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AE70A2" w:rsidRDefault="00AE70A2" w:rsidP="00AE70A2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right="96" w:firstLine="680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AE70A2" w:rsidRPr="00AE70A2" w:rsidRDefault="00AE70A2" w:rsidP="00AE70A2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right="96" w:firstLine="680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AE70A2" w:rsidRPr="00AE70A2" w:rsidRDefault="00AE70A2" w:rsidP="00AE70A2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right="96" w:firstLine="680"/>
              <w:jc w:val="both"/>
              <w:rPr>
                <w:rFonts w:ascii="Times New Roman" w:eastAsiaTheme="minorHAnsi" w:hAnsi="Times New Roman"/>
                <w:sz w:val="27"/>
                <w:szCs w:val="27"/>
              </w:rPr>
            </w:pPr>
            <w:r w:rsidRPr="00AE70A2">
              <w:rPr>
                <w:rFonts w:ascii="Times New Roman" w:hAnsi="Times New Roman"/>
                <w:sz w:val="27"/>
                <w:szCs w:val="27"/>
              </w:rPr>
              <w:t xml:space="preserve">а) пункт 4 </w:t>
            </w:r>
            <w:r w:rsidRPr="00AE70A2">
              <w:rPr>
                <w:rFonts w:ascii="Times New Roman" w:eastAsiaTheme="minorHAnsi" w:hAnsi="Times New Roman"/>
                <w:sz w:val="27"/>
                <w:szCs w:val="27"/>
              </w:rPr>
              <w:t>дополнить словами «, а также движения транспортных средств автомобильного транспорта на период создания объектов, предназначенных для осуществления рекреационной деятел</w:t>
            </w:r>
            <w:r w:rsidRPr="00AE70A2">
              <w:rPr>
                <w:rFonts w:ascii="Times New Roman" w:eastAsiaTheme="minorHAnsi" w:hAnsi="Times New Roman"/>
                <w:sz w:val="27"/>
                <w:szCs w:val="27"/>
              </w:rPr>
              <w:t>ь</w:t>
            </w:r>
            <w:r w:rsidRPr="00AE70A2">
              <w:rPr>
                <w:rFonts w:ascii="Times New Roman" w:eastAsiaTheme="minorHAnsi" w:hAnsi="Times New Roman"/>
                <w:sz w:val="27"/>
                <w:szCs w:val="27"/>
              </w:rPr>
              <w:t>ности, в соответствии с частью 16</w:t>
            </w:r>
            <w:r w:rsidRPr="00AE70A2">
              <w:rPr>
                <w:rFonts w:ascii="Times New Roman" w:eastAsiaTheme="minorHAnsi" w:hAnsi="Times New Roman"/>
                <w:sz w:val="27"/>
                <w:szCs w:val="27"/>
                <w:vertAlign w:val="superscript"/>
              </w:rPr>
              <w:t>4</w:t>
            </w:r>
            <w:r w:rsidRPr="00AE70A2">
              <w:rPr>
                <w:rFonts w:ascii="Times New Roman" w:eastAsiaTheme="minorHAnsi" w:hAnsi="Times New Roman"/>
                <w:sz w:val="27"/>
                <w:szCs w:val="27"/>
              </w:rPr>
              <w:t xml:space="preserve"> статьи 65 Водного кодекса Российской Федер</w:t>
            </w:r>
            <w:r w:rsidRPr="00AE70A2">
              <w:rPr>
                <w:rFonts w:ascii="Times New Roman" w:eastAsiaTheme="minorHAnsi" w:hAnsi="Times New Roman"/>
                <w:sz w:val="27"/>
                <w:szCs w:val="27"/>
              </w:rPr>
              <w:t>а</w:t>
            </w:r>
            <w:r w:rsidRPr="00AE70A2">
              <w:rPr>
                <w:rFonts w:ascii="Times New Roman" w:eastAsiaTheme="minorHAnsi" w:hAnsi="Times New Roman"/>
                <w:sz w:val="27"/>
                <w:szCs w:val="27"/>
              </w:rPr>
              <w:t>ции»;</w:t>
            </w:r>
          </w:p>
          <w:p w:rsidR="00AE70A2" w:rsidRPr="00AE70A2" w:rsidRDefault="00AE70A2" w:rsidP="00AE70A2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right="96" w:firstLine="680"/>
              <w:jc w:val="both"/>
              <w:rPr>
                <w:rFonts w:ascii="Times New Roman" w:eastAsiaTheme="minorHAnsi" w:hAnsi="Times New Roman"/>
                <w:sz w:val="27"/>
                <w:szCs w:val="27"/>
              </w:rPr>
            </w:pPr>
          </w:p>
          <w:p w:rsidR="00AE70A2" w:rsidRPr="00AE70A2" w:rsidRDefault="00AE70A2" w:rsidP="00AE70A2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right="96" w:firstLine="680"/>
              <w:jc w:val="both"/>
              <w:rPr>
                <w:rFonts w:ascii="Times New Roman" w:eastAsiaTheme="minorHAnsi" w:hAnsi="Times New Roman"/>
                <w:sz w:val="27"/>
                <w:szCs w:val="27"/>
              </w:rPr>
            </w:pPr>
          </w:p>
          <w:p w:rsidR="00AE70A2" w:rsidRPr="00AE70A2" w:rsidRDefault="00AE70A2" w:rsidP="00AE70A2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right="96" w:firstLine="680"/>
              <w:jc w:val="both"/>
              <w:rPr>
                <w:rFonts w:ascii="Times New Roman" w:eastAsiaTheme="minorHAnsi" w:hAnsi="Times New Roman"/>
                <w:sz w:val="27"/>
                <w:szCs w:val="27"/>
              </w:rPr>
            </w:pPr>
          </w:p>
          <w:p w:rsidR="00AE70A2" w:rsidRPr="00AE70A2" w:rsidRDefault="00AE70A2" w:rsidP="00AE70A2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right="96" w:firstLine="680"/>
              <w:jc w:val="both"/>
              <w:rPr>
                <w:rFonts w:ascii="Times New Roman" w:eastAsiaTheme="minorHAnsi" w:hAnsi="Times New Roman"/>
                <w:sz w:val="27"/>
                <w:szCs w:val="27"/>
              </w:rPr>
            </w:pPr>
          </w:p>
          <w:p w:rsidR="00AE70A2" w:rsidRDefault="00AE70A2" w:rsidP="00AE70A2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right="96" w:firstLine="680"/>
              <w:jc w:val="both"/>
              <w:rPr>
                <w:rFonts w:ascii="Times New Roman" w:eastAsiaTheme="minorHAnsi" w:hAnsi="Times New Roman"/>
                <w:sz w:val="27"/>
                <w:szCs w:val="27"/>
              </w:rPr>
            </w:pPr>
          </w:p>
          <w:p w:rsidR="00AE70A2" w:rsidRDefault="00AE70A2" w:rsidP="00AE70A2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right="96" w:firstLine="680"/>
              <w:jc w:val="both"/>
              <w:rPr>
                <w:rFonts w:ascii="Times New Roman" w:eastAsiaTheme="minorHAnsi" w:hAnsi="Times New Roman"/>
                <w:sz w:val="27"/>
                <w:szCs w:val="27"/>
              </w:rPr>
            </w:pPr>
          </w:p>
          <w:p w:rsidR="00AE70A2" w:rsidRDefault="00AE70A2" w:rsidP="00AE70A2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right="96" w:firstLine="680"/>
              <w:jc w:val="both"/>
              <w:rPr>
                <w:rFonts w:ascii="Times New Roman" w:eastAsiaTheme="minorHAnsi" w:hAnsi="Times New Roman"/>
                <w:sz w:val="27"/>
                <w:szCs w:val="27"/>
              </w:rPr>
            </w:pPr>
          </w:p>
          <w:p w:rsidR="00AE70A2" w:rsidRDefault="00AE70A2" w:rsidP="00AE70A2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right="96" w:firstLine="680"/>
              <w:jc w:val="both"/>
              <w:rPr>
                <w:rFonts w:ascii="Times New Roman" w:eastAsiaTheme="minorHAnsi" w:hAnsi="Times New Roman"/>
                <w:sz w:val="27"/>
                <w:szCs w:val="27"/>
              </w:rPr>
            </w:pPr>
          </w:p>
          <w:p w:rsidR="00AE70A2" w:rsidRPr="00AE70A2" w:rsidRDefault="00AE70A2" w:rsidP="00AE70A2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right="96" w:firstLine="680"/>
              <w:jc w:val="both"/>
              <w:rPr>
                <w:rFonts w:ascii="Times New Roman" w:eastAsiaTheme="minorHAnsi" w:hAnsi="Times New Roman"/>
                <w:sz w:val="27"/>
                <w:szCs w:val="27"/>
              </w:rPr>
            </w:pPr>
            <w:r w:rsidRPr="00AE70A2">
              <w:rPr>
                <w:rFonts w:ascii="Times New Roman" w:eastAsiaTheme="minorHAnsi" w:hAnsi="Times New Roman"/>
                <w:sz w:val="27"/>
                <w:szCs w:val="27"/>
              </w:rPr>
              <w:t>б) дополнить пунктом 9 следующ</w:t>
            </w:r>
            <w:r w:rsidRPr="00AE70A2">
              <w:rPr>
                <w:rFonts w:ascii="Times New Roman" w:eastAsiaTheme="minorHAnsi" w:hAnsi="Times New Roman"/>
                <w:sz w:val="27"/>
                <w:szCs w:val="27"/>
              </w:rPr>
              <w:t>е</w:t>
            </w:r>
            <w:r w:rsidRPr="00AE70A2">
              <w:rPr>
                <w:rFonts w:ascii="Times New Roman" w:eastAsiaTheme="minorHAnsi" w:hAnsi="Times New Roman"/>
                <w:sz w:val="27"/>
                <w:szCs w:val="27"/>
              </w:rPr>
              <w:t>го содержания:</w:t>
            </w:r>
          </w:p>
          <w:p w:rsidR="00AE70A2" w:rsidRPr="00AE70A2" w:rsidRDefault="00AE70A2" w:rsidP="00AE70A2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right="96" w:firstLine="680"/>
              <w:jc w:val="both"/>
              <w:rPr>
                <w:rFonts w:ascii="Times New Roman" w:eastAsiaTheme="minorHAnsi" w:hAnsi="Times New Roman"/>
                <w:sz w:val="27"/>
                <w:szCs w:val="27"/>
              </w:rPr>
            </w:pPr>
            <w:r w:rsidRPr="00AE70A2">
              <w:rPr>
                <w:rFonts w:ascii="Times New Roman" w:eastAsiaTheme="minorHAnsi" w:hAnsi="Times New Roman"/>
                <w:sz w:val="27"/>
                <w:szCs w:val="27"/>
              </w:rPr>
              <w:t>«9) иная деятельность в случаях, предусмотренных федеральным закон</w:t>
            </w:r>
            <w:r w:rsidRPr="00AE70A2">
              <w:rPr>
                <w:rFonts w:ascii="Times New Roman" w:eastAsiaTheme="minorHAnsi" w:hAnsi="Times New Roman"/>
                <w:sz w:val="27"/>
                <w:szCs w:val="27"/>
              </w:rPr>
              <w:t>о</w:t>
            </w:r>
            <w:r w:rsidRPr="00AE70A2">
              <w:rPr>
                <w:rFonts w:ascii="Times New Roman" w:eastAsiaTheme="minorHAnsi" w:hAnsi="Times New Roman"/>
                <w:sz w:val="27"/>
                <w:szCs w:val="27"/>
              </w:rPr>
              <w:t>дательством</w:t>
            </w:r>
            <w:proofErr w:type="gramStart"/>
            <w:r w:rsidRPr="00AE70A2">
              <w:rPr>
                <w:rFonts w:ascii="Times New Roman" w:eastAsiaTheme="minorHAnsi" w:hAnsi="Times New Roman"/>
                <w:sz w:val="27"/>
                <w:szCs w:val="27"/>
              </w:rPr>
              <w:t>.».</w:t>
            </w:r>
            <w:proofErr w:type="gramEnd"/>
          </w:p>
          <w:p w:rsidR="00AE70A2" w:rsidRPr="00AE70A2" w:rsidRDefault="00AE70A2" w:rsidP="00AE70A2">
            <w:pPr>
              <w:widowControl w:val="0"/>
              <w:ind w:right="96" w:firstLine="680"/>
              <w:jc w:val="both"/>
              <w:rPr>
                <w:sz w:val="27"/>
                <w:szCs w:val="27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0A2" w:rsidRPr="00AE70A2" w:rsidRDefault="00AE70A2" w:rsidP="00AE70A2">
            <w:pPr>
              <w:suppressAutoHyphens w:val="0"/>
              <w:ind w:right="60" w:firstLine="720"/>
              <w:jc w:val="both"/>
              <w:rPr>
                <w:bCs/>
                <w:sz w:val="27"/>
                <w:szCs w:val="27"/>
              </w:rPr>
            </w:pPr>
            <w:r w:rsidRPr="00AE70A2">
              <w:rPr>
                <w:bCs/>
                <w:sz w:val="27"/>
                <w:szCs w:val="27"/>
              </w:rPr>
              <w:lastRenderedPageBreak/>
              <w:t>Статья 98.</w:t>
            </w:r>
            <w:r w:rsidRPr="00AE70A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AE70A2">
              <w:rPr>
                <w:b/>
                <w:bCs/>
                <w:sz w:val="27"/>
                <w:szCs w:val="27"/>
              </w:rPr>
              <w:t>Водоохранные</w:t>
            </w:r>
            <w:proofErr w:type="spellEnd"/>
            <w:r w:rsidRPr="00AE70A2">
              <w:rPr>
                <w:b/>
                <w:bCs/>
                <w:sz w:val="27"/>
                <w:szCs w:val="27"/>
              </w:rPr>
              <w:t xml:space="preserve"> зоны и прибрежные защитные полосы</w:t>
            </w:r>
          </w:p>
          <w:p w:rsidR="00AE70A2" w:rsidRPr="00AE70A2" w:rsidRDefault="00AE70A2" w:rsidP="00AE70A2">
            <w:pPr>
              <w:suppressAutoHyphens w:val="0"/>
              <w:ind w:right="60" w:firstLine="720"/>
              <w:jc w:val="both"/>
              <w:rPr>
                <w:b/>
                <w:bCs/>
                <w:sz w:val="27"/>
                <w:szCs w:val="27"/>
              </w:rPr>
            </w:pPr>
            <w:r w:rsidRPr="00AE70A2">
              <w:rPr>
                <w:bCs/>
                <w:sz w:val="27"/>
                <w:szCs w:val="27"/>
              </w:rPr>
              <w:t> </w:t>
            </w:r>
            <w:r w:rsidRPr="00AE70A2">
              <w:rPr>
                <w:b/>
                <w:bCs/>
                <w:sz w:val="27"/>
                <w:szCs w:val="27"/>
              </w:rPr>
              <w:t xml:space="preserve"> …</w:t>
            </w:r>
          </w:p>
          <w:p w:rsidR="00AE70A2" w:rsidRPr="00AE70A2" w:rsidRDefault="00AE70A2" w:rsidP="00AE70A2">
            <w:pPr>
              <w:suppressAutoHyphens w:val="0"/>
              <w:ind w:right="60" w:firstLine="720"/>
              <w:jc w:val="both"/>
              <w:rPr>
                <w:b/>
                <w:bCs/>
                <w:sz w:val="27"/>
                <w:szCs w:val="27"/>
                <w:u w:val="single"/>
              </w:rPr>
            </w:pPr>
            <w:r w:rsidRPr="00AE70A2">
              <w:rPr>
                <w:b/>
                <w:bCs/>
                <w:sz w:val="27"/>
                <w:szCs w:val="27"/>
                <w:u w:val="single"/>
              </w:rPr>
              <w:t>Часть 13 статьи 98</w:t>
            </w:r>
          </w:p>
          <w:p w:rsidR="00AE70A2" w:rsidRPr="00BB6969" w:rsidRDefault="00AE70A2" w:rsidP="00AE70A2">
            <w:pPr>
              <w:suppressAutoHyphens w:val="0"/>
              <w:ind w:firstLine="720"/>
              <w:jc w:val="both"/>
              <w:rPr>
                <w:sz w:val="27"/>
                <w:szCs w:val="27"/>
              </w:rPr>
            </w:pPr>
            <w:r w:rsidRPr="00BB6969">
              <w:rPr>
                <w:sz w:val="27"/>
                <w:szCs w:val="27"/>
              </w:rPr>
              <w:t xml:space="preserve">13. В границах </w:t>
            </w:r>
            <w:proofErr w:type="spellStart"/>
            <w:r w:rsidRPr="00BB6969">
              <w:rPr>
                <w:sz w:val="27"/>
                <w:szCs w:val="27"/>
              </w:rPr>
              <w:t>водоохранных</w:t>
            </w:r>
            <w:proofErr w:type="spellEnd"/>
            <w:r w:rsidRPr="00BB6969">
              <w:rPr>
                <w:sz w:val="27"/>
                <w:szCs w:val="27"/>
              </w:rPr>
              <w:t xml:space="preserve"> зон запрещаются:</w:t>
            </w:r>
          </w:p>
          <w:p w:rsidR="00AE70A2" w:rsidRPr="00AE70A2" w:rsidRDefault="00AE70A2" w:rsidP="00AE70A2">
            <w:pPr>
              <w:suppressAutoHyphens w:val="0"/>
              <w:ind w:right="60" w:firstLine="720"/>
              <w:jc w:val="both"/>
              <w:rPr>
                <w:b/>
                <w:bCs/>
                <w:sz w:val="27"/>
                <w:szCs w:val="27"/>
              </w:rPr>
            </w:pPr>
            <w:r w:rsidRPr="00AE70A2">
              <w:rPr>
                <w:b/>
                <w:bCs/>
                <w:sz w:val="27"/>
                <w:szCs w:val="27"/>
              </w:rPr>
              <w:lastRenderedPageBreak/>
              <w:t>…</w:t>
            </w:r>
          </w:p>
          <w:p w:rsidR="00AE70A2" w:rsidRPr="00AE70A2" w:rsidRDefault="00AE70A2" w:rsidP="00AE70A2">
            <w:pPr>
              <w:suppressAutoHyphens w:val="0"/>
              <w:ind w:right="60" w:firstLine="720"/>
              <w:jc w:val="both"/>
              <w:rPr>
                <w:b/>
                <w:bCs/>
                <w:sz w:val="27"/>
                <w:szCs w:val="27"/>
                <w:u w:val="single"/>
              </w:rPr>
            </w:pPr>
            <w:r w:rsidRPr="00AE70A2">
              <w:rPr>
                <w:b/>
                <w:bCs/>
                <w:sz w:val="27"/>
                <w:szCs w:val="27"/>
                <w:u w:val="single"/>
              </w:rPr>
              <w:t>Пункт 4 части 13 статьи 98</w:t>
            </w:r>
          </w:p>
          <w:p w:rsidR="00AE70A2" w:rsidRPr="00AE70A2" w:rsidRDefault="00AE70A2" w:rsidP="00AE70A2">
            <w:pPr>
              <w:ind w:right="60" w:firstLine="720"/>
              <w:jc w:val="both"/>
              <w:rPr>
                <w:bCs/>
                <w:sz w:val="27"/>
                <w:szCs w:val="27"/>
              </w:rPr>
            </w:pPr>
            <w:proofErr w:type="gramStart"/>
            <w:r w:rsidRPr="00AE70A2">
              <w:rPr>
                <w:bCs/>
                <w:sz w:val="27"/>
                <w:szCs w:val="27"/>
              </w:rPr>
              <w:t>4) движение и стоянка транспортных средств (кроме специальных тран</w:t>
            </w:r>
            <w:r w:rsidRPr="00AE70A2">
              <w:rPr>
                <w:bCs/>
                <w:sz w:val="27"/>
                <w:szCs w:val="27"/>
              </w:rPr>
              <w:t>с</w:t>
            </w:r>
            <w:r w:rsidRPr="00AE70A2">
              <w:rPr>
                <w:bCs/>
                <w:sz w:val="27"/>
                <w:szCs w:val="27"/>
              </w:rPr>
              <w:t>портных средств), за исключением их движения по дорогам и стоянки на дорогах и в специально оборудованных местах, имеющих твердое покрытие</w:t>
            </w:r>
            <w:r w:rsidRPr="00AE70A2">
              <w:rPr>
                <w:b/>
                <w:bCs/>
                <w:sz w:val="27"/>
                <w:szCs w:val="27"/>
                <w:u w:val="single"/>
              </w:rPr>
              <w:t>, а также движения транспортных средств автомобильного транспорта на период создания объектов, предназначенных для осуществления рекреационной деятельности, в соответствии с частью 16</w:t>
            </w:r>
            <w:r w:rsidRPr="00AE70A2">
              <w:rPr>
                <w:b/>
                <w:bCs/>
                <w:sz w:val="27"/>
                <w:szCs w:val="27"/>
                <w:u w:val="single"/>
                <w:vertAlign w:val="superscript"/>
              </w:rPr>
              <w:t>4</w:t>
            </w:r>
            <w:r w:rsidRPr="00AE70A2">
              <w:rPr>
                <w:b/>
                <w:bCs/>
                <w:sz w:val="27"/>
                <w:szCs w:val="27"/>
                <w:u w:val="single"/>
              </w:rPr>
              <w:t xml:space="preserve"> статьи 65 Водного кодекса Российской Федерации»;</w:t>
            </w:r>
            <w:proofErr w:type="gramEnd"/>
          </w:p>
          <w:p w:rsidR="00AE70A2" w:rsidRPr="00AE70A2" w:rsidRDefault="00AE70A2" w:rsidP="00AE70A2">
            <w:pPr>
              <w:suppressAutoHyphens w:val="0"/>
              <w:ind w:right="60" w:firstLine="720"/>
              <w:jc w:val="both"/>
              <w:rPr>
                <w:b/>
                <w:bCs/>
                <w:sz w:val="27"/>
                <w:szCs w:val="27"/>
              </w:rPr>
            </w:pPr>
            <w:r w:rsidRPr="00AE70A2">
              <w:rPr>
                <w:b/>
                <w:bCs/>
                <w:sz w:val="27"/>
                <w:szCs w:val="27"/>
              </w:rPr>
              <w:t>…</w:t>
            </w:r>
          </w:p>
          <w:p w:rsidR="00AE70A2" w:rsidRPr="00AE70A2" w:rsidRDefault="00AE70A2" w:rsidP="00AE70A2">
            <w:pPr>
              <w:suppressAutoHyphens w:val="0"/>
              <w:ind w:right="60" w:firstLine="720"/>
              <w:jc w:val="both"/>
              <w:rPr>
                <w:b/>
                <w:bCs/>
                <w:sz w:val="27"/>
                <w:szCs w:val="27"/>
                <w:u w:val="single"/>
              </w:rPr>
            </w:pPr>
            <w:r w:rsidRPr="00AE70A2">
              <w:rPr>
                <w:b/>
                <w:bCs/>
                <w:sz w:val="27"/>
                <w:szCs w:val="27"/>
                <w:u w:val="single"/>
              </w:rPr>
              <w:t>Пункт 4 части 13 статьи 98</w:t>
            </w:r>
          </w:p>
          <w:p w:rsidR="00AE70A2" w:rsidRPr="00AE70A2" w:rsidRDefault="00AE70A2" w:rsidP="00AE70A2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right="96" w:firstLine="680"/>
              <w:jc w:val="both"/>
              <w:rPr>
                <w:rFonts w:ascii="Times New Roman" w:eastAsiaTheme="minorHAnsi" w:hAnsi="Times New Roman"/>
                <w:b/>
                <w:sz w:val="27"/>
                <w:szCs w:val="27"/>
                <w:u w:val="single"/>
              </w:rPr>
            </w:pPr>
            <w:r w:rsidRPr="00AE70A2">
              <w:rPr>
                <w:rFonts w:ascii="Times New Roman" w:eastAsiaTheme="minorHAnsi" w:hAnsi="Times New Roman"/>
                <w:b/>
                <w:sz w:val="27"/>
                <w:szCs w:val="27"/>
                <w:u w:val="single"/>
              </w:rPr>
              <w:t>9) иная деятельность в случаях, предусмотренных федеральным зак</w:t>
            </w:r>
            <w:r w:rsidRPr="00AE70A2">
              <w:rPr>
                <w:rFonts w:ascii="Times New Roman" w:eastAsiaTheme="minorHAnsi" w:hAnsi="Times New Roman"/>
                <w:b/>
                <w:sz w:val="27"/>
                <w:szCs w:val="27"/>
                <w:u w:val="single"/>
              </w:rPr>
              <w:t>о</w:t>
            </w:r>
            <w:r w:rsidRPr="00AE70A2">
              <w:rPr>
                <w:rFonts w:ascii="Times New Roman" w:eastAsiaTheme="minorHAnsi" w:hAnsi="Times New Roman"/>
                <w:b/>
                <w:sz w:val="27"/>
                <w:szCs w:val="27"/>
                <w:u w:val="single"/>
              </w:rPr>
              <w:t>нодательством.</w:t>
            </w:r>
          </w:p>
          <w:p w:rsidR="00AE70A2" w:rsidRPr="00AE70A2" w:rsidRDefault="00AE70A2" w:rsidP="00AE70A2">
            <w:pPr>
              <w:suppressAutoHyphens w:val="0"/>
              <w:ind w:right="60" w:firstLine="720"/>
              <w:jc w:val="both"/>
              <w:rPr>
                <w:bCs/>
                <w:sz w:val="27"/>
                <w:szCs w:val="27"/>
              </w:rPr>
            </w:pPr>
          </w:p>
          <w:p w:rsidR="00AE70A2" w:rsidRPr="00AE70A2" w:rsidRDefault="00AE70A2" w:rsidP="00AE70A2">
            <w:pPr>
              <w:suppressAutoHyphens w:val="0"/>
              <w:ind w:right="60" w:firstLine="720"/>
              <w:jc w:val="both"/>
              <w:rPr>
                <w:bCs/>
                <w:sz w:val="27"/>
                <w:szCs w:val="27"/>
              </w:rPr>
            </w:pPr>
          </w:p>
        </w:tc>
      </w:tr>
    </w:tbl>
    <w:p w:rsidR="00487776" w:rsidRPr="00AE70A2" w:rsidRDefault="00487776">
      <w:pPr>
        <w:pStyle w:val="1"/>
        <w:jc w:val="center"/>
        <w:rPr>
          <w:rFonts w:ascii="Times New Roman" w:hAnsi="Times New Roman"/>
          <w:sz w:val="27"/>
          <w:szCs w:val="27"/>
        </w:rPr>
      </w:pPr>
    </w:p>
    <w:p w:rsidR="00487776" w:rsidRPr="00AE70A2" w:rsidRDefault="00487776">
      <w:pPr>
        <w:pStyle w:val="1"/>
        <w:jc w:val="center"/>
        <w:rPr>
          <w:rFonts w:ascii="Times New Roman" w:hAnsi="Times New Roman"/>
          <w:sz w:val="27"/>
          <w:szCs w:val="27"/>
        </w:rPr>
      </w:pPr>
    </w:p>
    <w:p w:rsidR="00487776" w:rsidRPr="00AE70A2" w:rsidRDefault="00487776">
      <w:pPr>
        <w:pStyle w:val="1"/>
        <w:jc w:val="center"/>
        <w:rPr>
          <w:rFonts w:ascii="Times New Roman" w:hAnsi="Times New Roman"/>
          <w:sz w:val="27"/>
          <w:szCs w:val="27"/>
        </w:rPr>
      </w:pPr>
    </w:p>
    <w:sectPr w:rsidR="00487776" w:rsidRPr="00AE70A2" w:rsidSect="00BB6969">
      <w:pgSz w:w="16838" w:h="11906" w:orient="landscape"/>
      <w:pgMar w:top="1134" w:right="624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drawingGridHorizontalSpacing w:val="140"/>
  <w:displayHorizontalDrawingGridEvery w:val="2"/>
  <w:characterSpacingControl w:val="doNotCompress"/>
  <w:compat/>
  <w:rsids>
    <w:rsidRoot w:val="00487776"/>
    <w:rsid w:val="001008EC"/>
    <w:rsid w:val="00283BE6"/>
    <w:rsid w:val="00487776"/>
    <w:rsid w:val="009B6721"/>
    <w:rsid w:val="00AE70A2"/>
    <w:rsid w:val="00BB6969"/>
    <w:rsid w:val="00CE5167"/>
    <w:rsid w:val="00D45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80"/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link w:val="4"/>
    <w:uiPriority w:val="9"/>
    <w:qFormat/>
    <w:rsid w:val="009F2E80"/>
    <w:pPr>
      <w:spacing w:beforeAutospacing="1" w:afterAutospacing="1"/>
      <w:outlineLvl w:val="3"/>
    </w:pPr>
    <w:rPr>
      <w:b/>
      <w:bCs/>
      <w:sz w:val="24"/>
      <w:szCs w:val="24"/>
    </w:rPr>
  </w:style>
  <w:style w:type="character" w:customStyle="1" w:styleId="4">
    <w:name w:val="Заголовок 4 Знак"/>
    <w:basedOn w:val="a0"/>
    <w:link w:val="Heading4"/>
    <w:uiPriority w:val="9"/>
    <w:qFormat/>
    <w:rsid w:val="009F2E80"/>
    <w:rPr>
      <w:rFonts w:eastAsia="Times New Roman"/>
      <w:b/>
      <w:bCs/>
      <w:sz w:val="24"/>
      <w:szCs w:val="24"/>
      <w:lang w:eastAsia="ru-RU"/>
    </w:rPr>
  </w:style>
  <w:style w:type="paragraph" w:customStyle="1" w:styleId="a3">
    <w:name w:val="Заголовок"/>
    <w:basedOn w:val="a"/>
    <w:next w:val="a4"/>
    <w:qFormat/>
    <w:rsid w:val="00487776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4">
    <w:name w:val="Body Text"/>
    <w:basedOn w:val="a"/>
    <w:rsid w:val="00487776"/>
    <w:pPr>
      <w:spacing w:after="140" w:line="276" w:lineRule="auto"/>
    </w:pPr>
  </w:style>
  <w:style w:type="paragraph" w:styleId="a5">
    <w:name w:val="List"/>
    <w:basedOn w:val="a4"/>
    <w:rsid w:val="00487776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487776"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6">
    <w:name w:val="index heading"/>
    <w:basedOn w:val="a"/>
    <w:qFormat/>
    <w:rsid w:val="00487776"/>
    <w:pPr>
      <w:suppressLineNumbers/>
    </w:pPr>
    <w:rPr>
      <w:rFonts w:ascii="PT Astra Serif" w:hAnsi="PT Astra Serif" w:cs="Noto Sans Devanagari"/>
    </w:rPr>
  </w:style>
  <w:style w:type="paragraph" w:styleId="a7">
    <w:name w:val="caption"/>
    <w:basedOn w:val="a"/>
    <w:qFormat/>
    <w:rsid w:val="0048777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">
    <w:name w:val="Без интервала1"/>
    <w:qFormat/>
    <w:rsid w:val="009F2E80"/>
    <w:rPr>
      <w:rFonts w:ascii="Calibri" w:eastAsia="Times New Roman" w:hAnsi="Calibri"/>
      <w:sz w:val="22"/>
      <w:szCs w:val="22"/>
    </w:rPr>
  </w:style>
  <w:style w:type="paragraph" w:styleId="a8">
    <w:name w:val="No Spacing"/>
    <w:uiPriority w:val="1"/>
    <w:qFormat/>
    <w:rsid w:val="009F2E80"/>
    <w:rPr>
      <w:rFonts w:eastAsia="Times New Roman"/>
      <w:szCs w:val="20"/>
      <w:lang w:eastAsia="ru-RU"/>
    </w:rPr>
  </w:style>
  <w:style w:type="paragraph" w:customStyle="1" w:styleId="formattext">
    <w:name w:val="formattext"/>
    <w:basedOn w:val="a"/>
    <w:qFormat/>
    <w:rsid w:val="009F2E80"/>
    <w:pPr>
      <w:spacing w:beforeAutospacing="1" w:afterAutospacing="1"/>
    </w:pPr>
    <w:rPr>
      <w:sz w:val="24"/>
      <w:szCs w:val="24"/>
    </w:rPr>
  </w:style>
  <w:style w:type="paragraph" w:customStyle="1" w:styleId="a9">
    <w:name w:val="Содержимое таблицы"/>
    <w:basedOn w:val="a"/>
    <w:qFormat/>
    <w:rsid w:val="00487776"/>
    <w:pPr>
      <w:widowControl w:val="0"/>
      <w:suppressLineNumbers/>
    </w:pPr>
  </w:style>
  <w:style w:type="numbering" w:customStyle="1" w:styleId="aa">
    <w:name w:val="Без списка"/>
    <w:uiPriority w:val="99"/>
    <w:semiHidden/>
    <w:unhideWhenUsed/>
    <w:qFormat/>
    <w:rsid w:val="00487776"/>
  </w:style>
  <w:style w:type="paragraph" w:styleId="ab">
    <w:name w:val="Normal (Web)"/>
    <w:basedOn w:val="a"/>
    <w:uiPriority w:val="99"/>
    <w:unhideWhenUsed/>
    <w:rsid w:val="00BB6969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BB696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BB696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vasileva.elena</cp:lastModifiedBy>
  <cp:revision>5</cp:revision>
  <dcterms:created xsi:type="dcterms:W3CDTF">2025-12-15T14:55:00Z</dcterms:created>
  <dcterms:modified xsi:type="dcterms:W3CDTF">2026-02-17T13:50:00Z</dcterms:modified>
  <dc:language>ru-RU</dc:language>
</cp:coreProperties>
</file>