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90" w:rsidRDefault="00BF06E3" w:rsidP="00BF06E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tt-RU"/>
        </w:rPr>
      </w:pPr>
      <w:r w:rsidRPr="00BF06E3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0E1223" w:rsidRDefault="000E1223" w:rsidP="00BF06E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0E1223" w:rsidRDefault="000E1223" w:rsidP="00BF06E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Дәүләт Советы депутаты </w:t>
      </w:r>
    </w:p>
    <w:p w:rsidR="000E1223" w:rsidRDefault="000E1223" w:rsidP="00BF06E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тарафыннан кертелә</w:t>
      </w: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530290" w:rsidRDefault="00530290" w:rsidP="000E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«</w:t>
      </w:r>
      <w:r w:rsidRPr="006D0C79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бликасында җирле үзидарә турында</w:t>
      </w: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 xml:space="preserve"> 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Республикасы Законын</w:t>
      </w:r>
      <w:r w:rsidR="00614FDD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ың 15 һәм 17 статьяларына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үзгәрешләр кертү хакында</w:t>
      </w:r>
      <w:r w:rsidR="00E47156"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»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E47156" w:rsidRPr="00E47156" w:rsidRDefault="00E47156" w:rsidP="00E4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tt-RU"/>
        </w:rPr>
      </w:pPr>
      <w:r w:rsidRPr="00E47156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tt-RU"/>
        </w:rPr>
        <w:t>ТАТАРСТАН РЕСПУБЛИКАСЫ</w:t>
      </w:r>
    </w:p>
    <w:p w:rsidR="00E47156" w:rsidRPr="00E47156" w:rsidRDefault="00E47156" w:rsidP="00E4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tt-RU"/>
        </w:rPr>
      </w:pPr>
      <w:r w:rsidRPr="00E47156">
        <w:rPr>
          <w:rFonts w:ascii="Times New Roman" w:eastAsia="Helvetica" w:hAnsi="Times New Roman"/>
          <w:color w:val="1A1A1A"/>
          <w:sz w:val="28"/>
          <w:szCs w:val="28"/>
          <w:shd w:val="clear" w:color="auto" w:fill="FFFFFF"/>
          <w:lang w:val="tt-RU"/>
        </w:rPr>
        <w:t>ЗАКОНЫ</w:t>
      </w:r>
    </w:p>
    <w:p w:rsidR="00E47156" w:rsidRDefault="00E47156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7629BE" w:rsidRPr="003A676A" w:rsidRDefault="00530290" w:rsidP="002E14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3A676A">
        <w:rPr>
          <w:rFonts w:ascii="Times New Roman" w:hAnsi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</w:t>
      </w:r>
      <w:r w:rsidR="007629BE" w:rsidRPr="003A676A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7629BE" w:rsidRPr="003A676A" w:rsidRDefault="007629BE" w:rsidP="002E14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2E145A" w:rsidRDefault="002E145A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641902">
        <w:rPr>
          <w:rFonts w:ascii="Times New Roman" w:hAnsi="Times New Roman"/>
          <w:sz w:val="28"/>
          <w:szCs w:val="28"/>
          <w:lang w:val="tt-RU"/>
        </w:rPr>
        <w:t>«</w:t>
      </w:r>
      <w:r w:rsidRPr="00641902">
        <w:rPr>
          <w:rFonts w:ascii="Times New Roman" w:hAnsi="Times New Roman"/>
          <w:noProof/>
          <w:sz w:val="28"/>
          <w:szCs w:val="28"/>
          <w:lang w:val="tt-RU"/>
        </w:rPr>
        <w:t>Татарстан Республикасында җирле үзидарә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турында» 2004 елның 28 июлендәге 45-ТРЗ номерлы Татарстан Республикасы Законына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Pr="00641902">
        <w:rPr>
          <w:rFonts w:ascii="Times New Roman" w:hAnsi="Times New Roman"/>
          <w:sz w:val="28"/>
          <w:szCs w:val="28"/>
          <w:lang w:val="tt-RU"/>
        </w:rPr>
        <w:t>(Татарстан Дәүләт Советы Җыелма басмасы, 2004, № 7 (II өлеш); 2005, № 2, № 4 (I өлеш), № 6 (II өлеш), № 11; 2006, № 4, № 7 (I өлеш); 2007, № 7 (I өлеш), № 8; 2008, № 1; 2009, № 1, № 12 (I өлеш); 2010, № 7 (II өлеш), № 12 (II өлеш); 2011, № 3, № 11 (I өлеш); 2012, № 7 (I өлеш), № 11 (I өлеш); 2013, № 3, № 7, № 12 (I өлеш); 2014, № 5, № 11 (VI өлеш); 2015, № 7 (I өлеш), № 11 (I өлеш); 2016, № 3, № 5, № 6 (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I 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өлеш), № 9 (II өлеш); Татарстан Республикасы законнар җыелмасы, 2017, № 1 (I өлеш), № 27 (I өлеш), № 55 (I өлеш), № 76 (I өлеш); 2018, № 1 (I өлеш), № 22 (I өлеш), № 54 (I өлеш), № 78 (I өлеш), № 92 (I өлеш); 2019, № 19 (I өлеш); 2020, № 1 (I өлеш), № 4 (I өлеш), № 37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№ 57 (I өлеш), № 77 (I өлеш); 2021, № 1 (I өлеш), № 29 </w:t>
      </w:r>
      <w:r w:rsidRPr="00641902">
        <w:rPr>
          <w:rFonts w:ascii="Times New Roman" w:hAnsi="Times New Roman"/>
          <w:sz w:val="28"/>
          <w:szCs w:val="28"/>
          <w:lang w:val="tt-RU"/>
        </w:rPr>
        <w:t>(I өлеш)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, № 36 (I өлеш), 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57 (I өлеш), № 77 (I өлеш), № 93 (I өлеш); 2022, № 17 (I өлеш), № 24 (I өлеш); 2023, № 3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27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73 (I өлеш), № 81 (I өлеш), № 92 (I өлеш), № 96 (I өлеш); 2024, № 18 (I өлеш), № 47 (I өлеш), № 56 (I өлеш),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№ 76 (I өлеш), № 79 (I өлеш)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, № 93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(I өлеш)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; 2025, № 18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(I өлеш)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, № 49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(I</w:t>
      </w:r>
      <w:r w:rsidRPr="00641902">
        <w:rPr>
          <w:rFonts w:ascii="Times New Roman" w:hAnsi="Times New Roman"/>
          <w:sz w:val="28"/>
          <w:szCs w:val="28"/>
          <w:lang w:val="tt-RU"/>
        </w:rPr>
        <w:t> 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өлеш)түбәндәге үзгәрешләрне кертергә:</w:t>
      </w:r>
    </w:p>
    <w:p w:rsidR="002E145A" w:rsidRDefault="002E145A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2E145A" w:rsidRPr="002E145A" w:rsidRDefault="002E145A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  <w:lang w:val="tt-RU"/>
        </w:rPr>
        <w:t>15 статьяның 1 өлешендәге 6</w:t>
      </w:r>
      <w:r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Pr="002E145A">
        <w:rPr>
          <w:rFonts w:ascii="Times New Roman" w:eastAsiaTheme="minorHAnsi" w:hAnsi="Times New Roman"/>
          <w:sz w:val="28"/>
          <w:szCs w:val="28"/>
        </w:rPr>
        <w:t xml:space="preserve">ында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2E145A">
        <w:rPr>
          <w:rFonts w:ascii="Times New Roman" w:eastAsiaTheme="minorHAnsi" w:hAnsi="Times New Roman"/>
          <w:sz w:val="28"/>
          <w:szCs w:val="28"/>
        </w:rPr>
        <w:t>муниципаль торак контролен</w:t>
      </w:r>
      <w:proofErr w:type="gramStart"/>
      <w:r w:rsidRPr="002E145A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E145A">
        <w:rPr>
          <w:rFonts w:ascii="Times New Roman" w:eastAsiaTheme="minorHAnsi" w:hAnsi="Times New Roman"/>
          <w:sz w:val="28"/>
          <w:szCs w:val="28"/>
        </w:rPr>
        <w:t>сүзләрен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tt-RU"/>
        </w:rPr>
        <w:t>төшереп калд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ы</w:t>
      </w:r>
      <w:r>
        <w:rPr>
          <w:rFonts w:ascii="Times New Roman" w:eastAsiaTheme="minorHAnsi" w:hAnsi="Times New Roman"/>
          <w:sz w:val="28"/>
          <w:szCs w:val="28"/>
          <w:lang w:val="tt-RU"/>
        </w:rPr>
        <w:t>рырга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E6524" w:rsidRDefault="004E6524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4E6524" w:rsidRDefault="002E145A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1</w:t>
      </w:r>
      <w:r w:rsidR="00DD50FD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 xml:space="preserve"> статьяның 1 өлешендәге 6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 xml:space="preserve">ында </w:t>
      </w:r>
      <w:r w:rsidR="004E6524">
        <w:rPr>
          <w:rFonts w:ascii="Times New Roman" w:eastAsiaTheme="minorHAnsi" w:hAnsi="Times New Roman"/>
          <w:sz w:val="28"/>
          <w:szCs w:val="28"/>
        </w:rPr>
        <w:t>«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>муниципаль торак контролен,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» 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>сүзләрен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төшереп калдырырга.</w:t>
      </w:r>
    </w:p>
    <w:p w:rsidR="004E6524" w:rsidRDefault="004E6524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tt-RU"/>
        </w:rPr>
      </w:pPr>
    </w:p>
    <w:p w:rsidR="00AB61B4" w:rsidRPr="004E6524" w:rsidRDefault="00641902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1426FB">
        <w:rPr>
          <w:rFonts w:ascii="Times New Roman" w:eastAsiaTheme="minorHAnsi" w:hAnsi="Times New Roman"/>
          <w:b/>
          <w:sz w:val="28"/>
          <w:szCs w:val="28"/>
          <w:lang w:val="tt-RU"/>
        </w:rPr>
        <w:t>2</w:t>
      </w:r>
      <w:r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 с</w:t>
      </w:r>
      <w:r w:rsidR="00E507BF" w:rsidRPr="001426FB"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татья </w:t>
      </w:r>
    </w:p>
    <w:p w:rsidR="00C13A54" w:rsidRPr="001426FB" w:rsidRDefault="00C13A54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E507BF" w:rsidRPr="001426FB" w:rsidRDefault="00641902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Әлеге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AF6C87">
        <w:rPr>
          <w:rFonts w:ascii="Times New Roman" w:eastAsiaTheme="minorHAnsi" w:hAnsi="Times New Roman"/>
          <w:sz w:val="28"/>
          <w:szCs w:val="28"/>
          <w:lang w:val="tt-RU"/>
        </w:rPr>
        <w:t>З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 xml:space="preserve">акон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2026 елның 1 сентябреннән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үз көченә керә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>.</w:t>
      </w:r>
    </w:p>
    <w:p w:rsidR="004E6524" w:rsidRDefault="004E6524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B4AD9" w:rsidRPr="00CC7529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566DE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DB4AD9" w:rsidRPr="00DB4AD9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</w:t>
      </w:r>
      <w:r w:rsidR="004E6524"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Рәисе</w:t>
      </w:r>
    </w:p>
    <w:sectPr w:rsidR="00DB4AD9" w:rsidRPr="00DB4AD9" w:rsidSect="00C13A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6B" w:rsidRDefault="00AE486B" w:rsidP="00C13A54">
      <w:pPr>
        <w:spacing w:after="0" w:line="240" w:lineRule="auto"/>
      </w:pPr>
      <w:r>
        <w:separator/>
      </w:r>
    </w:p>
  </w:endnote>
  <w:endnote w:type="continuationSeparator" w:id="0">
    <w:p w:rsidR="00AE486B" w:rsidRDefault="00AE486B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6B" w:rsidRDefault="00AE486B" w:rsidP="00C13A54">
      <w:pPr>
        <w:spacing w:after="0" w:line="240" w:lineRule="auto"/>
      </w:pPr>
      <w:r>
        <w:separator/>
      </w:r>
    </w:p>
  </w:footnote>
  <w:footnote w:type="continuationSeparator" w:id="0">
    <w:p w:rsidR="00AE486B" w:rsidRDefault="00AE486B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9877"/>
      <w:docPartObj>
        <w:docPartGallery w:val="Page Numbers (Top of Page)"/>
        <w:docPartUnique/>
      </w:docPartObj>
    </w:sdtPr>
    <w:sdtContent>
      <w:p w:rsidR="00046B96" w:rsidRDefault="002726DA">
        <w:pPr>
          <w:pStyle w:val="a4"/>
          <w:jc w:val="center"/>
        </w:pPr>
        <w:r w:rsidRPr="00EE238B">
          <w:rPr>
            <w:rFonts w:ascii="Times New Roman" w:hAnsi="Times New Roman"/>
            <w:sz w:val="28"/>
            <w:szCs w:val="28"/>
          </w:rPr>
          <w:fldChar w:fldCharType="begin"/>
        </w:r>
        <w:r w:rsidR="00046B96" w:rsidRPr="00EE238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238B">
          <w:rPr>
            <w:rFonts w:ascii="Times New Roman" w:hAnsi="Times New Roman"/>
            <w:sz w:val="28"/>
            <w:szCs w:val="28"/>
          </w:rPr>
          <w:fldChar w:fldCharType="separate"/>
        </w:r>
        <w:r w:rsidR="004E6524">
          <w:rPr>
            <w:rFonts w:ascii="Times New Roman" w:hAnsi="Times New Roman"/>
            <w:noProof/>
            <w:sz w:val="28"/>
            <w:szCs w:val="28"/>
          </w:rPr>
          <w:t>2</w:t>
        </w:r>
        <w:r w:rsidRPr="00EE238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6B96" w:rsidRDefault="00046B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D4886"/>
    <w:multiLevelType w:val="hybridMultilevel"/>
    <w:tmpl w:val="263413AC"/>
    <w:lvl w:ilvl="0" w:tplc="63BED74C">
      <w:start w:val="1"/>
      <w:numFmt w:val="decimal"/>
      <w:lvlText w:val="%1)"/>
      <w:lvlJc w:val="left"/>
      <w:pPr>
        <w:ind w:left="1700" w:hanging="99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629BE"/>
    <w:rsid w:val="00004CDE"/>
    <w:rsid w:val="00017109"/>
    <w:rsid w:val="00046B96"/>
    <w:rsid w:val="000D0169"/>
    <w:rsid w:val="000D02D3"/>
    <w:rsid w:val="000E1223"/>
    <w:rsid w:val="000E3FED"/>
    <w:rsid w:val="001025BB"/>
    <w:rsid w:val="00107721"/>
    <w:rsid w:val="001426FB"/>
    <w:rsid w:val="00152554"/>
    <w:rsid w:val="0017115E"/>
    <w:rsid w:val="00197DEF"/>
    <w:rsid w:val="0020606A"/>
    <w:rsid w:val="00207F2D"/>
    <w:rsid w:val="00222D06"/>
    <w:rsid w:val="0024646F"/>
    <w:rsid w:val="00253784"/>
    <w:rsid w:val="002726DA"/>
    <w:rsid w:val="00291DC3"/>
    <w:rsid w:val="002B1ED8"/>
    <w:rsid w:val="002B6AD2"/>
    <w:rsid w:val="002E145A"/>
    <w:rsid w:val="002F6118"/>
    <w:rsid w:val="002F6C99"/>
    <w:rsid w:val="00301B40"/>
    <w:rsid w:val="00315B64"/>
    <w:rsid w:val="00332E17"/>
    <w:rsid w:val="00334880"/>
    <w:rsid w:val="003A676A"/>
    <w:rsid w:val="003B1E12"/>
    <w:rsid w:val="003E4F4D"/>
    <w:rsid w:val="003E594A"/>
    <w:rsid w:val="00403ADC"/>
    <w:rsid w:val="00423FDA"/>
    <w:rsid w:val="00426C68"/>
    <w:rsid w:val="004329A9"/>
    <w:rsid w:val="004E6524"/>
    <w:rsid w:val="004F62ED"/>
    <w:rsid w:val="0050209D"/>
    <w:rsid w:val="00502B59"/>
    <w:rsid w:val="00503F4F"/>
    <w:rsid w:val="00516148"/>
    <w:rsid w:val="00516B7C"/>
    <w:rsid w:val="00530290"/>
    <w:rsid w:val="005446A8"/>
    <w:rsid w:val="0055406B"/>
    <w:rsid w:val="005B1D26"/>
    <w:rsid w:val="00614FDD"/>
    <w:rsid w:val="00622256"/>
    <w:rsid w:val="00633D70"/>
    <w:rsid w:val="00637715"/>
    <w:rsid w:val="00637BDD"/>
    <w:rsid w:val="00641902"/>
    <w:rsid w:val="00647EEC"/>
    <w:rsid w:val="006535FC"/>
    <w:rsid w:val="00656C7B"/>
    <w:rsid w:val="00663F3F"/>
    <w:rsid w:val="006915D8"/>
    <w:rsid w:val="006C205F"/>
    <w:rsid w:val="006C27A7"/>
    <w:rsid w:val="006C77C0"/>
    <w:rsid w:val="006F672B"/>
    <w:rsid w:val="00700001"/>
    <w:rsid w:val="007302EF"/>
    <w:rsid w:val="00731A00"/>
    <w:rsid w:val="00757B5C"/>
    <w:rsid w:val="00757B98"/>
    <w:rsid w:val="007629BE"/>
    <w:rsid w:val="007B130F"/>
    <w:rsid w:val="007B31A7"/>
    <w:rsid w:val="007C1B07"/>
    <w:rsid w:val="00835274"/>
    <w:rsid w:val="00866B1C"/>
    <w:rsid w:val="00876604"/>
    <w:rsid w:val="00881176"/>
    <w:rsid w:val="00887591"/>
    <w:rsid w:val="00897A46"/>
    <w:rsid w:val="008C5EF9"/>
    <w:rsid w:val="008E3CDE"/>
    <w:rsid w:val="009031E0"/>
    <w:rsid w:val="00906918"/>
    <w:rsid w:val="009120EB"/>
    <w:rsid w:val="009522F6"/>
    <w:rsid w:val="009B7AF2"/>
    <w:rsid w:val="009D5182"/>
    <w:rsid w:val="009E07DD"/>
    <w:rsid w:val="00A05462"/>
    <w:rsid w:val="00A22EE8"/>
    <w:rsid w:val="00A41AF5"/>
    <w:rsid w:val="00A63D6A"/>
    <w:rsid w:val="00A95F85"/>
    <w:rsid w:val="00AA318C"/>
    <w:rsid w:val="00AB61B4"/>
    <w:rsid w:val="00AD07FF"/>
    <w:rsid w:val="00AD087B"/>
    <w:rsid w:val="00AE486B"/>
    <w:rsid w:val="00AF6C87"/>
    <w:rsid w:val="00B06354"/>
    <w:rsid w:val="00B1152B"/>
    <w:rsid w:val="00B210E1"/>
    <w:rsid w:val="00B232F6"/>
    <w:rsid w:val="00B502CC"/>
    <w:rsid w:val="00B51BF6"/>
    <w:rsid w:val="00B626E6"/>
    <w:rsid w:val="00BE135E"/>
    <w:rsid w:val="00BE63D8"/>
    <w:rsid w:val="00BF06E3"/>
    <w:rsid w:val="00C13A54"/>
    <w:rsid w:val="00C31A9D"/>
    <w:rsid w:val="00C36EE1"/>
    <w:rsid w:val="00C74E6B"/>
    <w:rsid w:val="00CC72F0"/>
    <w:rsid w:val="00CC7529"/>
    <w:rsid w:val="00CC7949"/>
    <w:rsid w:val="00CD2051"/>
    <w:rsid w:val="00CE0747"/>
    <w:rsid w:val="00CE2AB5"/>
    <w:rsid w:val="00D50DE3"/>
    <w:rsid w:val="00D566DE"/>
    <w:rsid w:val="00D8104C"/>
    <w:rsid w:val="00D969A6"/>
    <w:rsid w:val="00DB4AD9"/>
    <w:rsid w:val="00DD50FD"/>
    <w:rsid w:val="00DD6D9B"/>
    <w:rsid w:val="00E15E30"/>
    <w:rsid w:val="00E16A2A"/>
    <w:rsid w:val="00E27D5D"/>
    <w:rsid w:val="00E47156"/>
    <w:rsid w:val="00E507BF"/>
    <w:rsid w:val="00E762A1"/>
    <w:rsid w:val="00E77C21"/>
    <w:rsid w:val="00E9142F"/>
    <w:rsid w:val="00EE238B"/>
    <w:rsid w:val="00F325C4"/>
    <w:rsid w:val="00F428EC"/>
    <w:rsid w:val="00F442E5"/>
    <w:rsid w:val="00F46944"/>
    <w:rsid w:val="00FA054E"/>
    <w:rsid w:val="00FA1B05"/>
    <w:rsid w:val="00FA6D5D"/>
    <w:rsid w:val="00FB0CD8"/>
    <w:rsid w:val="00FC2F37"/>
    <w:rsid w:val="00FE5CA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55D01-E182-4997-A1E6-00794E54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ismagilova.gulnaz</cp:lastModifiedBy>
  <cp:revision>9</cp:revision>
  <cp:lastPrinted>2024-05-06T12:07:00Z</cp:lastPrinted>
  <dcterms:created xsi:type="dcterms:W3CDTF">2025-06-05T11:06:00Z</dcterms:created>
  <dcterms:modified xsi:type="dcterms:W3CDTF">2026-03-06T08:04:00Z</dcterms:modified>
</cp:coreProperties>
</file>