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91" w:rsidRPr="00727985" w:rsidRDefault="00DB7ED7" w:rsidP="00DB7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</w:pPr>
      <w:r w:rsidRPr="00727985">
        <w:rPr>
          <w:rFonts w:ascii="Times New Roman" w:eastAsia="Times New Roman" w:hAnsi="Times New Roman"/>
          <w:b/>
          <w:bCs/>
          <w:sz w:val="30"/>
          <w:szCs w:val="30"/>
          <w:lang w:val="tt-RU" w:eastAsia="ru-RU"/>
        </w:rPr>
        <w:t>«</w:t>
      </w:r>
      <w:r w:rsidRPr="00727985"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  <w:t>Татарстан Республикасында җирле үзидарә турында</w:t>
      </w:r>
      <w:r w:rsidRPr="00727985">
        <w:rPr>
          <w:rFonts w:ascii="Times New Roman" w:eastAsia="Times New Roman" w:hAnsi="Times New Roman"/>
          <w:b/>
          <w:bCs/>
          <w:sz w:val="30"/>
          <w:szCs w:val="30"/>
          <w:lang w:val="tt-RU" w:eastAsia="ru-RU"/>
        </w:rPr>
        <w:t xml:space="preserve">» </w:t>
      </w:r>
      <w:r w:rsidRPr="00727985">
        <w:rPr>
          <w:rFonts w:ascii="Times New Roman" w:eastAsia="Helvetica" w:hAnsi="Times New Roman"/>
          <w:b/>
          <w:bCs/>
          <w:color w:val="1A1A1A"/>
          <w:sz w:val="30"/>
          <w:szCs w:val="30"/>
          <w:shd w:val="clear" w:color="auto" w:fill="FFFFFF"/>
          <w:lang w:val="tt-RU"/>
        </w:rPr>
        <w:t>Татарстан Республикасы Законының 15 һәм 17 статьяларына үзгәрешләр кертү хакында</w:t>
      </w:r>
      <w:r w:rsidR="00BF227F" w:rsidRPr="00727985">
        <w:rPr>
          <w:rFonts w:ascii="Times New Roman" w:hAnsi="Times New Roman" w:cs="Times New Roman"/>
          <w:b/>
          <w:bCs/>
          <w:sz w:val="30"/>
          <w:szCs w:val="30"/>
        </w:rPr>
        <w:t>» Татарстан Республикасы законы проектына</w:t>
      </w:r>
    </w:p>
    <w:p w:rsidR="00BF227F" w:rsidRPr="00727985" w:rsidRDefault="0037148D" w:rsidP="00BF22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tt-RU"/>
        </w:rPr>
      </w:pPr>
      <w:r w:rsidRPr="00727985">
        <w:rPr>
          <w:rFonts w:ascii="Times New Roman" w:hAnsi="Times New Roman" w:cs="Times New Roman"/>
          <w:b/>
          <w:bCs/>
          <w:sz w:val="30"/>
          <w:szCs w:val="30"/>
          <w:lang w:val="tt-RU"/>
        </w:rPr>
        <w:t>АҢЛАТМА</w:t>
      </w:r>
    </w:p>
    <w:p w:rsidR="00512EE7" w:rsidRPr="00727985" w:rsidRDefault="00512EE7" w:rsidP="00512E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B7ED7" w:rsidRPr="00727985" w:rsidRDefault="00DB7ED7" w:rsidP="00512EE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30"/>
          <w:szCs w:val="30"/>
          <w:lang w:val="tt-RU" w:eastAsia="ru-RU"/>
        </w:rPr>
      </w:pPr>
      <w:r w:rsidRPr="00727985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2026 елның 1 сентябреннән  </w:t>
      </w:r>
      <w:r w:rsidRPr="00727985">
        <w:rPr>
          <w:rFonts w:ascii="Times New Roman" w:hAnsi="Times New Roman"/>
          <w:sz w:val="30"/>
          <w:szCs w:val="30"/>
        </w:rPr>
        <w:t>«</w:t>
      </w:r>
      <w:r w:rsidRPr="00727985">
        <w:rPr>
          <w:rFonts w:ascii="Times New Roman" w:hAnsi="Times New Roman"/>
          <w:sz w:val="30"/>
          <w:szCs w:val="30"/>
          <w:lang w:val="tt-RU"/>
        </w:rPr>
        <w:t xml:space="preserve">Россия Федерациясенең аерым закон актларына үзгәрешләр кертү һәм </w:t>
      </w:r>
      <w:r w:rsidR="00272646" w:rsidRPr="00727985">
        <w:rPr>
          <w:rFonts w:ascii="Times New Roman" w:eastAsia="Arial" w:hAnsi="Times New Roman" w:cs="Times New Roman"/>
          <w:sz w:val="30"/>
          <w:szCs w:val="30"/>
          <w:lang w:val="tt-RU"/>
        </w:rPr>
        <w:t xml:space="preserve">«Бердәм гавами хакимият системасында җирле үзидарә оештыруның гомуми принциплары турында» </w:t>
      </w:r>
      <w:r w:rsidRPr="00727985">
        <w:rPr>
          <w:rFonts w:ascii="Times New Roman" w:hAnsi="Times New Roman"/>
          <w:sz w:val="30"/>
          <w:szCs w:val="30"/>
        </w:rPr>
        <w:t xml:space="preserve"> Федераль закон</w:t>
      </w:r>
      <w:r w:rsidRPr="00727985">
        <w:rPr>
          <w:rFonts w:ascii="Times New Roman" w:hAnsi="Times New Roman"/>
          <w:sz w:val="30"/>
          <w:szCs w:val="30"/>
          <w:lang w:val="tt-RU"/>
        </w:rPr>
        <w:t>ның 32 статьясындагы 2 өлешенең 29 пун</w:t>
      </w:r>
      <w:r w:rsidR="00272646" w:rsidRPr="00727985">
        <w:rPr>
          <w:rFonts w:ascii="Times New Roman" w:hAnsi="Times New Roman"/>
          <w:sz w:val="30"/>
          <w:szCs w:val="30"/>
          <w:lang w:val="tt-RU"/>
        </w:rPr>
        <w:t>к</w:t>
      </w:r>
      <w:r w:rsidRPr="00727985">
        <w:rPr>
          <w:rFonts w:ascii="Times New Roman" w:hAnsi="Times New Roman"/>
          <w:sz w:val="30"/>
          <w:szCs w:val="30"/>
          <w:lang w:val="tt-RU"/>
        </w:rPr>
        <w:t xml:space="preserve">тындагы </w:t>
      </w:r>
      <w:r w:rsidRPr="00727985">
        <w:rPr>
          <w:rFonts w:ascii="Times New Roman" w:hAnsi="Times New Roman"/>
          <w:sz w:val="30"/>
          <w:szCs w:val="30"/>
        </w:rPr>
        <w:t>«д»</w:t>
      </w:r>
      <w:r w:rsidRPr="00727985">
        <w:rPr>
          <w:rFonts w:ascii="Times New Roman" w:hAnsi="Times New Roman"/>
          <w:sz w:val="30"/>
          <w:szCs w:val="30"/>
          <w:lang w:val="tt-RU"/>
        </w:rPr>
        <w:t xml:space="preserve"> пунктчасының үз көчен югалтуын тану хакында</w:t>
      </w:r>
      <w:r w:rsidR="00272646" w:rsidRPr="00727985">
        <w:rPr>
          <w:rStyle w:val="FontStyle37"/>
          <w:sz w:val="30"/>
          <w:szCs w:val="30"/>
          <w:lang w:val="tt-RU"/>
        </w:rPr>
        <w:t>»</w:t>
      </w:r>
      <w:r w:rsidR="00272646" w:rsidRPr="00727985">
        <w:rPr>
          <w:rFonts w:ascii="Times New Roman" w:hAnsi="Times New Roman"/>
          <w:sz w:val="30"/>
          <w:szCs w:val="30"/>
        </w:rPr>
        <w:t xml:space="preserve"> </w:t>
      </w:r>
      <w:r w:rsidR="00272646" w:rsidRPr="00727985">
        <w:rPr>
          <w:rFonts w:ascii="Times New Roman" w:eastAsia="Arial" w:hAnsi="Times New Roman" w:cs="Times New Roman"/>
          <w:sz w:val="30"/>
          <w:szCs w:val="30"/>
          <w:lang w:val="tt-RU"/>
        </w:rPr>
        <w:t>2026 елның 20 февралендәге 23-ФЗ номерлы</w:t>
      </w:r>
      <w:r w:rsidR="00272646" w:rsidRPr="00727985">
        <w:rPr>
          <w:rFonts w:ascii="Times New Roman" w:hAnsi="Times New Roman"/>
          <w:sz w:val="30"/>
          <w:szCs w:val="30"/>
        </w:rPr>
        <w:t xml:space="preserve"> Федераль закон</w:t>
      </w:r>
      <w:r w:rsidR="00272646" w:rsidRPr="00727985">
        <w:rPr>
          <w:rFonts w:ascii="Times New Roman" w:hAnsi="Times New Roman"/>
          <w:sz w:val="30"/>
          <w:szCs w:val="30"/>
          <w:lang w:val="tt-RU"/>
        </w:rPr>
        <w:t>ның нигезләмәләре үз көченә керә, аның нигезендә муниципаль торак контроле юкка чыгарыла (бу өлкәдә җирле үзидарә органнары вәкаләтләре региональ дәрәҗәгә тапшырыла).</w:t>
      </w:r>
    </w:p>
    <w:p w:rsidR="00474349" w:rsidRDefault="00272646" w:rsidP="00727985">
      <w:pPr>
        <w:spacing w:after="0" w:line="240" w:lineRule="auto"/>
        <w:ind w:firstLine="851"/>
        <w:jc w:val="both"/>
        <w:rPr>
          <w:rFonts w:ascii="Times New Roman" w:eastAsia="Helvetica" w:hAnsi="Times New Roman"/>
          <w:color w:val="1A1A1A"/>
          <w:sz w:val="30"/>
          <w:szCs w:val="30"/>
          <w:shd w:val="clear" w:color="auto" w:fill="FFFFFF"/>
          <w:lang w:val="tt-RU"/>
        </w:rPr>
      </w:pPr>
      <w:r w:rsidRPr="00727985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Шуңа бәйле рәвештә закон проектында әлеге өлкәдә </w:t>
      </w:r>
      <w:r w:rsidRPr="00727985">
        <w:rPr>
          <w:rFonts w:ascii="Times New Roman" w:hAnsi="Times New Roman"/>
          <w:sz w:val="30"/>
          <w:szCs w:val="30"/>
          <w:lang w:val="tt-RU"/>
        </w:rPr>
        <w:t xml:space="preserve">шәһәр округларының һәм шәһәр җирлекләренең җирле әһәмияттәге мәсьәләләре исемлегеннән төшереп калдыру тәкъдим ителә. </w:t>
      </w:r>
      <w:r w:rsidR="00DB7ED7" w:rsidRPr="00727985">
        <w:rPr>
          <w:rFonts w:ascii="Times New Roman" w:eastAsia="Times New Roman" w:hAnsi="Times New Roman"/>
          <w:sz w:val="30"/>
          <w:szCs w:val="30"/>
          <w:lang w:val="tt-RU" w:eastAsia="ru-RU"/>
        </w:rPr>
        <w:t>«</w:t>
      </w:r>
      <w:r w:rsidR="00DB7ED7" w:rsidRPr="00727985">
        <w:rPr>
          <w:rFonts w:ascii="Times New Roman" w:eastAsia="Helvetica" w:hAnsi="Times New Roman"/>
          <w:color w:val="1A1A1A"/>
          <w:sz w:val="30"/>
          <w:szCs w:val="30"/>
          <w:shd w:val="clear" w:color="auto" w:fill="FFFFFF"/>
          <w:lang w:val="tt-RU"/>
        </w:rPr>
        <w:t>Татарстан Республикасында җирле үзидарә турында</w:t>
      </w:r>
      <w:r w:rsidR="00DB7ED7" w:rsidRPr="00727985">
        <w:rPr>
          <w:rFonts w:ascii="Times New Roman" w:eastAsia="Times New Roman" w:hAnsi="Times New Roman"/>
          <w:sz w:val="30"/>
          <w:szCs w:val="30"/>
          <w:lang w:val="tt-RU" w:eastAsia="ru-RU"/>
        </w:rPr>
        <w:t xml:space="preserve">» </w:t>
      </w:r>
      <w:r w:rsidRPr="00727985">
        <w:rPr>
          <w:rFonts w:ascii="Times New Roman" w:hAnsi="Times New Roman" w:cs="Times New Roman"/>
          <w:sz w:val="30"/>
          <w:szCs w:val="30"/>
          <w:lang w:val="tt-RU"/>
        </w:rPr>
        <w:t xml:space="preserve">2004 елның 28 июлендәге  45-ТРЗ номерлы </w:t>
      </w:r>
      <w:r w:rsidR="00DB7ED7" w:rsidRPr="00727985">
        <w:rPr>
          <w:rFonts w:ascii="Times New Roman" w:eastAsia="Helvetica" w:hAnsi="Times New Roman"/>
          <w:color w:val="1A1A1A"/>
          <w:sz w:val="30"/>
          <w:szCs w:val="30"/>
          <w:shd w:val="clear" w:color="auto" w:fill="FFFFFF"/>
          <w:lang w:val="tt-RU"/>
        </w:rPr>
        <w:t xml:space="preserve">Татарстан Республикасы Законының 15 һәм 17 статьяларына </w:t>
      </w:r>
      <w:r w:rsidR="00727985" w:rsidRPr="00727985">
        <w:rPr>
          <w:rFonts w:ascii="Times New Roman" w:eastAsia="Helvetica" w:hAnsi="Times New Roman"/>
          <w:color w:val="1A1A1A"/>
          <w:sz w:val="30"/>
          <w:szCs w:val="30"/>
          <w:shd w:val="clear" w:color="auto" w:fill="FFFFFF"/>
          <w:lang w:val="tt-RU"/>
        </w:rPr>
        <w:t xml:space="preserve">шундый ук </w:t>
      </w:r>
      <w:r w:rsidR="00DB7ED7" w:rsidRPr="00727985">
        <w:rPr>
          <w:rFonts w:ascii="Times New Roman" w:eastAsia="Helvetica" w:hAnsi="Times New Roman"/>
          <w:color w:val="1A1A1A"/>
          <w:sz w:val="30"/>
          <w:szCs w:val="30"/>
          <w:shd w:val="clear" w:color="auto" w:fill="FFFFFF"/>
          <w:lang w:val="tt-RU"/>
        </w:rPr>
        <w:t>үзгәрешләр керт</w:t>
      </w:r>
      <w:r w:rsidR="00727985" w:rsidRPr="00727985">
        <w:rPr>
          <w:rFonts w:ascii="Times New Roman" w:eastAsia="Helvetica" w:hAnsi="Times New Roman"/>
          <w:color w:val="1A1A1A"/>
          <w:sz w:val="30"/>
          <w:szCs w:val="30"/>
          <w:shd w:val="clear" w:color="auto" w:fill="FFFFFF"/>
          <w:lang w:val="tt-RU"/>
        </w:rPr>
        <w:t xml:space="preserve">елә). </w:t>
      </w:r>
    </w:p>
    <w:p w:rsidR="00727985" w:rsidRPr="00177FC4" w:rsidRDefault="00727985" w:rsidP="0072798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</w:t>
      </w:r>
    </w:p>
    <w:p w:rsidR="00727985" w:rsidRPr="00727985" w:rsidRDefault="00727985" w:rsidP="00727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val="tt-RU"/>
        </w:rPr>
      </w:pPr>
    </w:p>
    <w:sectPr w:rsidR="00727985" w:rsidRPr="00727985" w:rsidSect="006E767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56B"/>
    <w:rsid w:val="00055560"/>
    <w:rsid w:val="0016435D"/>
    <w:rsid w:val="00272646"/>
    <w:rsid w:val="0037148D"/>
    <w:rsid w:val="00474349"/>
    <w:rsid w:val="00512EE7"/>
    <w:rsid w:val="0052190C"/>
    <w:rsid w:val="005531D1"/>
    <w:rsid w:val="0061142A"/>
    <w:rsid w:val="006E7679"/>
    <w:rsid w:val="00727985"/>
    <w:rsid w:val="009E63E1"/>
    <w:rsid w:val="00AF377E"/>
    <w:rsid w:val="00B70091"/>
    <w:rsid w:val="00BF227F"/>
    <w:rsid w:val="00BF31A4"/>
    <w:rsid w:val="00C83EE2"/>
    <w:rsid w:val="00CA356B"/>
    <w:rsid w:val="00CC4982"/>
    <w:rsid w:val="00D42F4D"/>
    <w:rsid w:val="00D548D0"/>
    <w:rsid w:val="00DB7ED7"/>
    <w:rsid w:val="00DD3F88"/>
    <w:rsid w:val="00E47830"/>
    <w:rsid w:val="00ED1104"/>
    <w:rsid w:val="00F85D3D"/>
    <w:rsid w:val="00FE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basedOn w:val="a0"/>
    <w:uiPriority w:val="99"/>
    <w:rsid w:val="0027264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92AB5-9EF7-488A-9231-FE2D321F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ismagilova.gulnaz</cp:lastModifiedBy>
  <cp:revision>4</cp:revision>
  <dcterms:created xsi:type="dcterms:W3CDTF">2025-06-05T11:06:00Z</dcterms:created>
  <dcterms:modified xsi:type="dcterms:W3CDTF">2026-03-06T07:04:00Z</dcterms:modified>
</cp:coreProperties>
</file>