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C11E81" w14:textId="1735C1AF" w:rsidR="00C61605" w:rsidRDefault="00C61605" w:rsidP="00986553">
      <w:pPr>
        <w:spacing w:after="0" w:line="360" w:lineRule="auto"/>
        <w:ind w:left="5103" w:hanging="141"/>
        <w:rPr>
          <w:rFonts w:ascii="Times New Roman" w:hAnsi="Times New Roman" w:cs="Times New Roman"/>
          <w:sz w:val="28"/>
          <w:szCs w:val="28"/>
          <w:lang w:val="tt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</w:t>
      </w:r>
    </w:p>
    <w:p w14:paraId="343C566A" w14:textId="2C16975E" w:rsidR="00C61605" w:rsidRDefault="00C61605" w:rsidP="00986553">
      <w:pPr>
        <w:spacing w:after="0" w:line="360" w:lineRule="auto"/>
        <w:ind w:left="4962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Дәүләт Советы тарафыннан кертелә</w:t>
      </w:r>
    </w:p>
    <w:p w14:paraId="253115AF" w14:textId="77777777" w:rsidR="00C61605" w:rsidRPr="00C61605" w:rsidRDefault="00C61605" w:rsidP="00986553">
      <w:pPr>
        <w:spacing w:after="0" w:line="360" w:lineRule="auto"/>
        <w:ind w:left="5103" w:firstLine="1"/>
        <w:rPr>
          <w:rFonts w:ascii="Times New Roman" w:hAnsi="Times New Roman" w:cs="Times New Roman"/>
          <w:sz w:val="28"/>
          <w:szCs w:val="28"/>
          <w:lang w:val="tt-RU"/>
        </w:rPr>
      </w:pPr>
    </w:p>
    <w:p w14:paraId="1F7B11D5" w14:textId="77777777" w:rsidR="00C61605" w:rsidRPr="005C3F75" w:rsidRDefault="00C61605" w:rsidP="00986553">
      <w:pPr>
        <w:spacing w:after="0" w:line="360" w:lineRule="auto"/>
        <w:ind w:left="5103" w:firstLine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</w:t>
      </w:r>
      <w:r w:rsidRPr="005C3F75">
        <w:rPr>
          <w:rFonts w:ascii="Times New Roman" w:hAnsi="Times New Roman" w:cs="Times New Roman"/>
          <w:sz w:val="28"/>
          <w:szCs w:val="28"/>
        </w:rPr>
        <w:t>т</w:t>
      </w:r>
    </w:p>
    <w:p w14:paraId="4F67CCC1" w14:textId="77777777" w:rsidR="00C61605" w:rsidRPr="001B15F7" w:rsidRDefault="00C61605" w:rsidP="009865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C26E0AD" w14:textId="77777777" w:rsidR="00C61605" w:rsidRPr="001B15F7" w:rsidRDefault="00C61605" w:rsidP="009865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C50F702" w14:textId="77777777" w:rsidR="00C61605" w:rsidRDefault="00C61605" w:rsidP="009865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Россия Федера</w:t>
      </w:r>
      <w:r>
        <w:rPr>
          <w:rFonts w:ascii="Times New Roman" w:hAnsi="Times New Roman" w:cs="Times New Roman"/>
          <w:b/>
          <w:sz w:val="28"/>
          <w:szCs w:val="28"/>
        </w:rPr>
        <w:t>ц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иясенең аерым закон чыгару актларына</w:t>
      </w:r>
    </w:p>
    <w:p w14:paraId="27F682C3" w14:textId="7D885E32" w:rsidR="00C61605" w:rsidRPr="00C61605" w:rsidRDefault="00C61605" w:rsidP="009865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суд карары законлы көченә кергәнче гаепләү мәг</w:t>
      </w:r>
      <w:r w:rsidRPr="00C61605">
        <w:rPr>
          <w:rFonts w:ascii="Times New Roman" w:hAnsi="Times New Roman" w:cs="Times New Roman"/>
          <w:b/>
          <w:sz w:val="28"/>
          <w:szCs w:val="28"/>
          <w:lang w:val="tt-RU"/>
        </w:rPr>
        <w:t>ъ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лүматы таратуны чикләү өлешенә үзгәрешләр кертү турында </w:t>
      </w:r>
    </w:p>
    <w:p w14:paraId="5A864182" w14:textId="2066EF49" w:rsidR="00C61605" w:rsidRPr="00F644E5" w:rsidRDefault="00C61605" w:rsidP="009865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644E5">
        <w:rPr>
          <w:rFonts w:ascii="Times New Roman" w:hAnsi="Times New Roman" w:cs="Times New Roman"/>
          <w:b/>
          <w:sz w:val="28"/>
          <w:szCs w:val="28"/>
          <w:lang w:val="tt-RU"/>
        </w:rPr>
        <w:t>ФЕДЕРАЛЬ ЗАКОН</w:t>
      </w:r>
    </w:p>
    <w:p w14:paraId="6B8C114F" w14:textId="77777777" w:rsidR="00C61605" w:rsidRPr="00F644E5" w:rsidRDefault="00C61605" w:rsidP="009865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14:paraId="58E1E035" w14:textId="22E2D536" w:rsidR="00C61605" w:rsidRPr="00C61605" w:rsidRDefault="00C61605" w:rsidP="0098655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644E5">
        <w:rPr>
          <w:rFonts w:ascii="Times New Roman" w:hAnsi="Times New Roman" w:cs="Times New Roman"/>
          <w:b/>
          <w:sz w:val="28"/>
          <w:szCs w:val="28"/>
          <w:lang w:val="tt-RU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4C448B">
        <w:rPr>
          <w:rFonts w:ascii="Times New Roman" w:hAnsi="Times New Roman" w:cs="Times New Roman"/>
          <w:b/>
          <w:sz w:val="28"/>
          <w:szCs w:val="28"/>
          <w:lang w:val="tt-RU"/>
        </w:rPr>
        <w:t xml:space="preserve">нче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маддә</w:t>
      </w:r>
    </w:p>
    <w:p w14:paraId="6C6340F8" w14:textId="23F66434" w:rsidR="00C61605" w:rsidRPr="00404C61" w:rsidRDefault="00C61605" w:rsidP="009865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1991 нче елның 27 деабрендә 2124-</w:t>
      </w:r>
      <w:r w:rsidRPr="00C61605">
        <w:rPr>
          <w:rFonts w:ascii="Times New Roman" w:hAnsi="Times New Roman" w:cs="Times New Roman"/>
          <w:sz w:val="28"/>
          <w:szCs w:val="28"/>
          <w:lang w:val="tt-RU"/>
        </w:rPr>
        <w:t>I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№ы белән кабул ителгән </w:t>
      </w:r>
      <w:r w:rsidRPr="00C61605">
        <w:rPr>
          <w:rFonts w:ascii="Times New Roman" w:hAnsi="Times New Roman" w:cs="Times New Roman"/>
          <w:sz w:val="28"/>
          <w:szCs w:val="28"/>
          <w:lang w:val="tt-RU"/>
        </w:rPr>
        <w:t>«</w:t>
      </w:r>
      <w:r>
        <w:rPr>
          <w:rFonts w:ascii="Times New Roman" w:hAnsi="Times New Roman" w:cs="Times New Roman"/>
          <w:sz w:val="28"/>
          <w:szCs w:val="28"/>
          <w:lang w:val="tt-RU"/>
        </w:rPr>
        <w:t>Массакүләм мәг</w:t>
      </w:r>
      <w:r w:rsidRPr="00C61605">
        <w:rPr>
          <w:rFonts w:ascii="Times New Roman" w:hAnsi="Times New Roman" w:cs="Times New Roman"/>
          <w:sz w:val="28"/>
          <w:szCs w:val="28"/>
          <w:lang w:val="tt-RU"/>
        </w:rPr>
        <w:t>ъ</w:t>
      </w:r>
      <w:r>
        <w:rPr>
          <w:rFonts w:ascii="Times New Roman" w:hAnsi="Times New Roman" w:cs="Times New Roman"/>
          <w:sz w:val="28"/>
          <w:szCs w:val="28"/>
          <w:lang w:val="tt-RU"/>
        </w:rPr>
        <w:t>лүмат чаралары турында</w:t>
      </w:r>
      <w:r w:rsidRPr="00C61605">
        <w:rPr>
          <w:rFonts w:ascii="Times New Roman" w:hAnsi="Times New Roman" w:cs="Times New Roman"/>
          <w:sz w:val="28"/>
          <w:szCs w:val="28"/>
          <w:lang w:val="tt-RU"/>
        </w:rPr>
        <w:t>»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гы </w:t>
      </w:r>
      <w:r w:rsidR="00404C61" w:rsidRPr="00404C61">
        <w:rPr>
          <w:rFonts w:ascii="Times New Roman" w:hAnsi="Times New Roman" w:cs="Times New Roman"/>
          <w:sz w:val="28"/>
          <w:szCs w:val="28"/>
          <w:lang w:val="tt-RU"/>
        </w:rPr>
        <w:t>(</w:t>
      </w:r>
      <w:r w:rsidR="00404C61">
        <w:rPr>
          <w:rFonts w:ascii="Times New Roman" w:hAnsi="Times New Roman" w:cs="Times New Roman"/>
          <w:sz w:val="28"/>
          <w:szCs w:val="28"/>
          <w:lang w:val="tt-RU"/>
        </w:rPr>
        <w:t>Россия Федера</w:t>
      </w:r>
      <w:r w:rsidR="00404C61" w:rsidRPr="00404C61">
        <w:rPr>
          <w:rFonts w:ascii="Times New Roman" w:hAnsi="Times New Roman" w:cs="Times New Roman"/>
          <w:sz w:val="28"/>
          <w:szCs w:val="28"/>
          <w:lang w:val="tt-RU"/>
        </w:rPr>
        <w:t>ц</w:t>
      </w:r>
      <w:r w:rsidR="00404C61">
        <w:rPr>
          <w:rFonts w:ascii="Times New Roman" w:hAnsi="Times New Roman" w:cs="Times New Roman"/>
          <w:sz w:val="28"/>
          <w:szCs w:val="28"/>
          <w:lang w:val="tt-RU"/>
        </w:rPr>
        <w:t>иясе һәм Россия Федера</w:t>
      </w:r>
      <w:r w:rsidR="00404C61" w:rsidRPr="00404C61">
        <w:rPr>
          <w:rFonts w:ascii="Times New Roman" w:hAnsi="Times New Roman" w:cs="Times New Roman"/>
          <w:sz w:val="28"/>
          <w:szCs w:val="28"/>
          <w:lang w:val="tt-RU"/>
        </w:rPr>
        <w:t>ц</w:t>
      </w:r>
      <w:r w:rsidR="00404C61">
        <w:rPr>
          <w:rFonts w:ascii="Times New Roman" w:hAnsi="Times New Roman" w:cs="Times New Roman"/>
          <w:sz w:val="28"/>
          <w:szCs w:val="28"/>
          <w:lang w:val="tt-RU"/>
        </w:rPr>
        <w:t>иясе Югары Советы депутатларынының Ведомосте</w:t>
      </w:r>
      <w:r w:rsidR="00404C61" w:rsidRPr="00404C61">
        <w:rPr>
          <w:rFonts w:ascii="Times New Roman" w:hAnsi="Times New Roman" w:cs="Times New Roman"/>
          <w:sz w:val="28"/>
          <w:szCs w:val="28"/>
          <w:lang w:val="tt-RU"/>
        </w:rPr>
        <w:t xml:space="preserve">, 1992, N 7, ст. 300; </w:t>
      </w:r>
      <w:r w:rsidR="00404C61" w:rsidRPr="00986553">
        <w:rPr>
          <w:rStyle w:val="ypks7kbdpwfgdykd3qb9"/>
          <w:rFonts w:ascii="Times New Roman" w:hAnsi="Times New Roman" w:cs="Times New Roman"/>
          <w:sz w:val="28"/>
          <w:szCs w:val="28"/>
          <w:lang w:val="tt-RU"/>
        </w:rPr>
        <w:t>Россия</w:t>
      </w:r>
      <w:r w:rsidR="00404C61" w:rsidRPr="0098655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404C61" w:rsidRPr="00986553">
        <w:rPr>
          <w:rStyle w:val="ypks7kbdpwfgdykd3qb9"/>
          <w:rFonts w:ascii="Times New Roman" w:hAnsi="Times New Roman" w:cs="Times New Roman"/>
          <w:sz w:val="28"/>
          <w:szCs w:val="28"/>
          <w:lang w:val="tt-RU"/>
        </w:rPr>
        <w:t>Федерациясе</w:t>
      </w:r>
      <w:r w:rsidR="00404C61" w:rsidRPr="0098655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404C61" w:rsidRPr="00986553">
        <w:rPr>
          <w:rStyle w:val="ypks7kbdpwfgdykd3qb9"/>
          <w:rFonts w:ascii="Times New Roman" w:hAnsi="Times New Roman" w:cs="Times New Roman"/>
          <w:sz w:val="28"/>
          <w:szCs w:val="28"/>
          <w:lang w:val="tt-RU"/>
        </w:rPr>
        <w:t>законнары</w:t>
      </w:r>
      <w:r w:rsidR="00404C61" w:rsidRPr="0098655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404C61" w:rsidRPr="00986553">
        <w:rPr>
          <w:rStyle w:val="ypks7kbdpwfgdykd3qb9"/>
          <w:rFonts w:ascii="Times New Roman" w:hAnsi="Times New Roman" w:cs="Times New Roman"/>
          <w:sz w:val="28"/>
          <w:szCs w:val="28"/>
          <w:lang w:val="tt-RU"/>
        </w:rPr>
        <w:t>җыентыгы</w:t>
      </w:r>
      <w:r w:rsidR="00404C61" w:rsidRPr="00986553">
        <w:rPr>
          <w:rFonts w:ascii="Times New Roman" w:hAnsi="Times New Roman" w:cs="Times New Roman"/>
          <w:sz w:val="28"/>
          <w:szCs w:val="28"/>
          <w:lang w:val="tt-RU"/>
        </w:rPr>
        <w:t>,</w:t>
      </w:r>
      <w:r w:rsidR="00404C61" w:rsidRPr="00404C61">
        <w:rPr>
          <w:rFonts w:ascii="Times New Roman" w:hAnsi="Times New Roman" w:cs="Times New Roman"/>
          <w:sz w:val="28"/>
          <w:szCs w:val="28"/>
          <w:lang w:val="tt-RU"/>
        </w:rPr>
        <w:t xml:space="preserve"> 1995, N 30, ст. 2870; 2000, N 26, ст. 2737; 2002, N 30, ст. 3029; 2004, N 27, ст. 2711; 2006, N 31, ст. 3452; № 43, ст. 4412; 2007, № 31, ст. 4008; 2011, № 29, ст. 4291; 2013, № 14, ст. 1642, 1658; 2014, № 42, ст. 5613; № 48, ст. 6651; 2015, № 10, ст. 1393; 2017, № 31, ст. 4788, 4827; 2019, № 18, ст. 2213; 2021, № 1, ст. 20; № 27, ст. 5059, 5118; 2022, № 29, ст. 5244; № 50, ст. 8772, 8792; 2023, № 1, ст. 32; 2024, № 12, ст. 1566; № 33, ст. 4920; № 48, ст. 7218; </w:t>
      </w:r>
      <w:r w:rsidR="00404C61" w:rsidRPr="00404C6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2025, № 30, ст. 4364)</w:t>
      </w:r>
      <w:r w:rsidR="00404C61" w:rsidRPr="00404C61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Законга түбәндәге үзгәрешләрне кертергә</w:t>
      </w:r>
      <w:r w:rsidRPr="00404C61">
        <w:rPr>
          <w:rFonts w:ascii="Times New Roman" w:hAnsi="Times New Roman" w:cs="Times New Roman"/>
          <w:sz w:val="28"/>
          <w:szCs w:val="28"/>
          <w:lang w:val="tt-RU"/>
        </w:rPr>
        <w:t>:</w:t>
      </w:r>
    </w:p>
    <w:p w14:paraId="36C063A1" w14:textId="73919B50" w:rsidR="00C61605" w:rsidRPr="0091230B" w:rsidRDefault="00C61605" w:rsidP="009865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404C61">
        <w:rPr>
          <w:rFonts w:ascii="Times New Roman" w:eastAsia="Times New Roman" w:hAnsi="Times New Roman" w:cs="Times New Roman"/>
          <w:spacing w:val="-7"/>
          <w:sz w:val="28"/>
          <w:szCs w:val="28"/>
          <w:lang w:val="tt-RU"/>
        </w:rPr>
        <w:t xml:space="preserve">1) </w:t>
      </w:r>
      <w:r w:rsidR="00404C61">
        <w:rPr>
          <w:rFonts w:ascii="Times New Roman" w:eastAsia="Times New Roman" w:hAnsi="Times New Roman" w:cs="Times New Roman"/>
          <w:spacing w:val="-7"/>
          <w:sz w:val="28"/>
          <w:szCs w:val="28"/>
          <w:lang w:val="tt-RU"/>
        </w:rPr>
        <w:t>2 нче маддәне түбәндәге абза</w:t>
      </w:r>
      <w:r w:rsidR="00404C61" w:rsidRPr="00404C61">
        <w:rPr>
          <w:rFonts w:ascii="Times New Roman" w:eastAsia="Times New Roman" w:hAnsi="Times New Roman" w:cs="Times New Roman"/>
          <w:spacing w:val="-7"/>
          <w:sz w:val="28"/>
          <w:szCs w:val="28"/>
          <w:lang w:val="tt-RU"/>
        </w:rPr>
        <w:t>ц</w:t>
      </w:r>
      <w:r w:rsidR="00404C61">
        <w:rPr>
          <w:rFonts w:ascii="Times New Roman" w:eastAsia="Times New Roman" w:hAnsi="Times New Roman" w:cs="Times New Roman"/>
          <w:spacing w:val="-7"/>
          <w:sz w:val="28"/>
          <w:szCs w:val="28"/>
          <w:lang w:val="tt-RU"/>
        </w:rPr>
        <w:t xml:space="preserve"> белән тулыландырырга: </w:t>
      </w:r>
    </w:p>
    <w:p w14:paraId="240510F2" w14:textId="754C8CDC" w:rsidR="008D112F" w:rsidRPr="00F644E5" w:rsidRDefault="008D112F" w:rsidP="009865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644E5">
        <w:rPr>
          <w:rFonts w:ascii="Times New Roman" w:hAnsi="Times New Roman" w:cs="Times New Roman"/>
          <w:sz w:val="28"/>
          <w:szCs w:val="28"/>
          <w:lang w:val="tt-RU"/>
        </w:rPr>
        <w:t xml:space="preserve">«гаепләү </w:t>
      </w:r>
      <w:r w:rsidR="00F644E5" w:rsidRPr="00F644E5">
        <w:rPr>
          <w:rFonts w:ascii="Times New Roman" w:hAnsi="Times New Roman" w:cs="Times New Roman"/>
          <w:sz w:val="28"/>
          <w:szCs w:val="28"/>
          <w:lang w:val="tt-RU"/>
        </w:rPr>
        <w:t>информациясе</w:t>
      </w:r>
      <w:r w:rsidRPr="00F644E5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F644E5" w:rsidRPr="00F644E5">
        <w:rPr>
          <w:rFonts w:ascii="Times New Roman" w:hAnsi="Times New Roman" w:cs="Times New Roman"/>
          <w:sz w:val="28"/>
          <w:szCs w:val="28"/>
          <w:lang w:val="tt-RU"/>
        </w:rPr>
        <w:t>–</w:t>
      </w:r>
      <w:r w:rsidRPr="00F644E5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F644E5">
        <w:rPr>
          <w:rStyle w:val="ypks7kbdpwfgdykd3qb9"/>
          <w:rFonts w:ascii="Times New Roman" w:hAnsi="Times New Roman" w:cs="Times New Roman"/>
          <w:sz w:val="28"/>
          <w:szCs w:val="28"/>
          <w:lang w:val="tt-RU"/>
        </w:rPr>
        <w:t>бәяләү, фаразлау яки сылтама формулировкаларыннан</w:t>
      </w:r>
      <w:r w:rsidRPr="00F644E5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F644E5">
        <w:rPr>
          <w:rStyle w:val="ypks7kbdpwfgdykd3qb9"/>
          <w:rFonts w:ascii="Times New Roman" w:hAnsi="Times New Roman" w:cs="Times New Roman"/>
          <w:sz w:val="28"/>
          <w:szCs w:val="28"/>
          <w:lang w:val="tt-RU"/>
        </w:rPr>
        <w:t>файдалануга</w:t>
      </w:r>
      <w:r w:rsidRPr="00F644E5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F644E5">
        <w:rPr>
          <w:rStyle w:val="ypks7kbdpwfgdykd3qb9"/>
          <w:rFonts w:ascii="Times New Roman" w:hAnsi="Times New Roman" w:cs="Times New Roman"/>
          <w:sz w:val="28"/>
          <w:szCs w:val="28"/>
          <w:lang w:val="tt-RU"/>
        </w:rPr>
        <w:t>бәйсез</w:t>
      </w:r>
      <w:r w:rsidRPr="00F644E5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F644E5">
        <w:rPr>
          <w:rStyle w:val="ypks7kbdpwfgdykd3qb9"/>
          <w:rFonts w:ascii="Times New Roman" w:hAnsi="Times New Roman" w:cs="Times New Roman"/>
          <w:sz w:val="28"/>
          <w:szCs w:val="28"/>
          <w:lang w:val="tt-RU"/>
        </w:rPr>
        <w:t xml:space="preserve">рәвештә </w:t>
      </w:r>
      <w:r w:rsidR="008571F2" w:rsidRPr="00F644E5">
        <w:rPr>
          <w:rStyle w:val="ypks7kbdpwfgdykd3qb9"/>
          <w:rFonts w:ascii="Times New Roman" w:hAnsi="Times New Roman" w:cs="Times New Roman"/>
          <w:sz w:val="28"/>
          <w:szCs w:val="28"/>
          <w:lang w:val="tt-RU"/>
        </w:rPr>
        <w:t>массакүләм мәгълүмат чараларында, мәгълүмат-телекоммуникация челтәрләрендә яисә башка гавами чыганакларда таратыла</w:t>
      </w:r>
      <w:r w:rsidR="008571F2" w:rsidRPr="00F644E5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571F2" w:rsidRPr="00F644E5">
        <w:rPr>
          <w:rStyle w:val="ypks7kbdpwfgdykd3qb9"/>
          <w:rFonts w:ascii="Times New Roman" w:hAnsi="Times New Roman" w:cs="Times New Roman"/>
          <w:sz w:val="28"/>
          <w:szCs w:val="28"/>
          <w:lang w:val="tt-RU"/>
        </w:rPr>
        <w:t>торган</w:t>
      </w:r>
      <w:r w:rsidR="008571F2" w:rsidRPr="00F644E5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571F2" w:rsidRPr="00F644E5">
        <w:rPr>
          <w:rStyle w:val="ypks7kbdpwfgdykd3qb9"/>
          <w:rFonts w:ascii="Times New Roman" w:hAnsi="Times New Roman" w:cs="Times New Roman"/>
          <w:sz w:val="28"/>
          <w:szCs w:val="28"/>
          <w:lang w:val="tt-RU"/>
        </w:rPr>
        <w:t>белешмәләр</w:t>
      </w:r>
      <w:r w:rsidR="00F644E5">
        <w:rPr>
          <w:rStyle w:val="ypks7kbdpwfgdykd3qb9"/>
          <w:rFonts w:ascii="Times New Roman" w:hAnsi="Times New Roman" w:cs="Times New Roman"/>
          <w:sz w:val="28"/>
          <w:szCs w:val="28"/>
          <w:lang w:val="tt-RU"/>
        </w:rPr>
        <w:t>нең</w:t>
      </w:r>
      <w:r w:rsidR="008571F2" w:rsidRPr="00F644E5">
        <w:rPr>
          <w:rStyle w:val="ypks7kbdpwfgdykd3qb9"/>
          <w:rFonts w:ascii="Times New Roman" w:hAnsi="Times New Roman" w:cs="Times New Roman"/>
          <w:sz w:val="28"/>
          <w:szCs w:val="28"/>
          <w:lang w:val="tt-RU"/>
        </w:rPr>
        <w:t xml:space="preserve"> билеле бер</w:t>
      </w:r>
      <w:r w:rsidRPr="00F644E5">
        <w:rPr>
          <w:rStyle w:val="ypks7kbdpwfgdykd3qb9"/>
          <w:rFonts w:ascii="Times New Roman" w:hAnsi="Times New Roman" w:cs="Times New Roman"/>
          <w:sz w:val="28"/>
          <w:szCs w:val="28"/>
          <w:lang w:val="tt-RU"/>
        </w:rPr>
        <w:t xml:space="preserve"> даирәдә</w:t>
      </w:r>
      <w:r w:rsidR="008571F2" w:rsidRPr="00F644E5">
        <w:rPr>
          <w:rStyle w:val="ypks7kbdpwfgdykd3qb9"/>
          <w:rFonts w:ascii="Times New Roman" w:hAnsi="Times New Roman" w:cs="Times New Roman"/>
          <w:sz w:val="28"/>
          <w:szCs w:val="28"/>
          <w:lang w:val="tt-RU"/>
        </w:rPr>
        <w:t xml:space="preserve"> конкрет</w:t>
      </w:r>
      <w:r w:rsidR="008571F2" w:rsidRPr="00F644E5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571F2" w:rsidRPr="00F644E5">
        <w:rPr>
          <w:rStyle w:val="ypks7kbdpwfgdykd3qb9"/>
          <w:rFonts w:ascii="Times New Roman" w:hAnsi="Times New Roman" w:cs="Times New Roman"/>
          <w:sz w:val="28"/>
          <w:szCs w:val="28"/>
          <w:lang w:val="tt-RU"/>
        </w:rPr>
        <w:t>физик</w:t>
      </w:r>
      <w:r w:rsidR="008571F2" w:rsidRPr="00F644E5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571F2" w:rsidRPr="00F644E5">
        <w:rPr>
          <w:rStyle w:val="ypks7kbdpwfgdykd3qb9"/>
          <w:rFonts w:ascii="Times New Roman" w:hAnsi="Times New Roman" w:cs="Times New Roman"/>
          <w:sz w:val="28"/>
          <w:szCs w:val="28"/>
          <w:lang w:val="tt-RU"/>
        </w:rPr>
        <w:t>яисә</w:t>
      </w:r>
      <w:r w:rsidR="008571F2" w:rsidRPr="00F644E5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571F2" w:rsidRPr="00F644E5">
        <w:rPr>
          <w:rStyle w:val="ypks7kbdpwfgdykd3qb9"/>
          <w:rFonts w:ascii="Times New Roman" w:hAnsi="Times New Roman" w:cs="Times New Roman"/>
          <w:sz w:val="28"/>
          <w:szCs w:val="28"/>
          <w:lang w:val="tt-RU"/>
        </w:rPr>
        <w:t>юридик</w:t>
      </w:r>
      <w:r w:rsidR="008571F2" w:rsidRPr="00F644E5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571F2" w:rsidRPr="00F644E5">
        <w:rPr>
          <w:rStyle w:val="ypks7kbdpwfgdykd3qb9"/>
          <w:rFonts w:ascii="Times New Roman" w:hAnsi="Times New Roman" w:cs="Times New Roman"/>
          <w:sz w:val="28"/>
          <w:szCs w:val="28"/>
          <w:lang w:val="tt-RU"/>
        </w:rPr>
        <w:t>затлар</w:t>
      </w:r>
      <w:r w:rsidR="00F644E5">
        <w:rPr>
          <w:rStyle w:val="ypks7kbdpwfgdykd3qb9"/>
          <w:rFonts w:ascii="Times New Roman" w:hAnsi="Times New Roman" w:cs="Times New Roman"/>
          <w:sz w:val="28"/>
          <w:szCs w:val="28"/>
          <w:lang w:val="tt-RU"/>
        </w:rPr>
        <w:t>да</w:t>
      </w:r>
      <w:r w:rsidR="008571F2" w:rsidRPr="00F644E5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571F2" w:rsidRPr="00F644E5">
        <w:rPr>
          <w:rStyle w:val="ypks7kbdpwfgdykd3qb9"/>
          <w:rFonts w:ascii="Times New Roman" w:hAnsi="Times New Roman" w:cs="Times New Roman"/>
          <w:sz w:val="28"/>
          <w:szCs w:val="28"/>
          <w:lang w:val="tt-RU"/>
        </w:rPr>
        <w:t xml:space="preserve">хокуксыз, намуссыз яки зыян китерә </w:t>
      </w:r>
      <w:r w:rsidR="008571F2" w:rsidRPr="00F644E5">
        <w:rPr>
          <w:rStyle w:val="ypks7kbdpwfgdykd3qb9"/>
          <w:rFonts w:ascii="Times New Roman" w:hAnsi="Times New Roman" w:cs="Times New Roman"/>
          <w:sz w:val="28"/>
          <w:szCs w:val="28"/>
          <w:lang w:val="tt-RU"/>
        </w:rPr>
        <w:lastRenderedPageBreak/>
        <w:t>торган</w:t>
      </w:r>
      <w:r w:rsidR="008571F2" w:rsidRPr="00F644E5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571F2" w:rsidRPr="00F644E5">
        <w:rPr>
          <w:rStyle w:val="ypks7kbdpwfgdykd3qb9"/>
          <w:rFonts w:ascii="Times New Roman" w:hAnsi="Times New Roman" w:cs="Times New Roman"/>
          <w:sz w:val="28"/>
          <w:szCs w:val="28"/>
          <w:lang w:val="tt-RU"/>
        </w:rPr>
        <w:t>гамәлләр</w:t>
      </w:r>
      <w:r w:rsidR="008571F2" w:rsidRPr="00F644E5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571F2" w:rsidRPr="00F644E5">
        <w:rPr>
          <w:rStyle w:val="ypks7kbdpwfgdykd3qb9"/>
          <w:rFonts w:ascii="Times New Roman" w:hAnsi="Times New Roman" w:cs="Times New Roman"/>
          <w:sz w:val="28"/>
          <w:szCs w:val="28"/>
          <w:lang w:val="tt-RU"/>
        </w:rPr>
        <w:t>кылуы</w:t>
      </w:r>
      <w:r w:rsidR="008571F2" w:rsidRPr="00F644E5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571F2" w:rsidRPr="00F644E5">
        <w:rPr>
          <w:rStyle w:val="ypks7kbdpwfgdykd3qb9"/>
          <w:rFonts w:ascii="Times New Roman" w:hAnsi="Times New Roman" w:cs="Times New Roman"/>
          <w:sz w:val="28"/>
          <w:szCs w:val="28"/>
          <w:lang w:val="tt-RU"/>
        </w:rPr>
        <w:t>турында</w:t>
      </w:r>
      <w:r w:rsidR="008571F2" w:rsidRPr="00F644E5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571F2" w:rsidRPr="00F644E5">
        <w:rPr>
          <w:rStyle w:val="ypks7kbdpwfgdykd3qb9"/>
          <w:rFonts w:ascii="Times New Roman" w:hAnsi="Times New Roman" w:cs="Times New Roman"/>
          <w:sz w:val="28"/>
          <w:szCs w:val="28"/>
          <w:lang w:val="tt-RU"/>
        </w:rPr>
        <w:t xml:space="preserve">турыдан-туры яисә читләтеп </w:t>
      </w:r>
      <w:r w:rsidR="00B66868" w:rsidRPr="00F644E5">
        <w:rPr>
          <w:rStyle w:val="ypks7kbdpwfgdykd3qb9"/>
          <w:rFonts w:ascii="Times New Roman" w:hAnsi="Times New Roman" w:cs="Times New Roman"/>
          <w:sz w:val="28"/>
          <w:szCs w:val="28"/>
          <w:lang w:val="tt-RU"/>
        </w:rPr>
        <w:t xml:space="preserve">нәтиҗә </w:t>
      </w:r>
      <w:r w:rsidR="008571F2" w:rsidRPr="00F644E5">
        <w:rPr>
          <w:rStyle w:val="ypks7kbdpwfgdykd3qb9"/>
          <w:rFonts w:ascii="Times New Roman" w:hAnsi="Times New Roman" w:cs="Times New Roman"/>
          <w:sz w:val="28"/>
          <w:szCs w:val="28"/>
          <w:lang w:val="tt-RU"/>
        </w:rPr>
        <w:t>формалаш</w:t>
      </w:r>
      <w:r w:rsidR="007C7ED8" w:rsidRPr="00F644E5">
        <w:rPr>
          <w:rStyle w:val="ypks7kbdpwfgdykd3qb9"/>
          <w:rFonts w:ascii="Times New Roman" w:hAnsi="Times New Roman" w:cs="Times New Roman"/>
          <w:sz w:val="28"/>
          <w:szCs w:val="28"/>
          <w:lang w:val="tt-RU"/>
        </w:rPr>
        <w:t>уга китерә</w:t>
      </w:r>
      <w:r w:rsidR="00F644E5" w:rsidRPr="00F644E5">
        <w:rPr>
          <w:rStyle w:val="ypks7kbdpwfgdykd3qb9"/>
          <w:rFonts w:ascii="Times New Roman" w:hAnsi="Times New Roman" w:cs="Times New Roman"/>
          <w:sz w:val="28"/>
          <w:szCs w:val="28"/>
          <w:lang w:val="tt-RU"/>
        </w:rPr>
        <w:t xml:space="preserve"> торган мәгълүмат</w:t>
      </w:r>
      <w:r w:rsidR="009F6B25">
        <w:rPr>
          <w:rStyle w:val="ypks7kbdpwfgdykd3qb9"/>
          <w:rFonts w:ascii="Times New Roman" w:hAnsi="Times New Roman" w:cs="Times New Roman"/>
          <w:sz w:val="28"/>
          <w:szCs w:val="28"/>
          <w:lang w:val="tt-RU"/>
        </w:rPr>
        <w:t>.</w:t>
      </w:r>
      <w:r w:rsidRPr="00F644E5">
        <w:rPr>
          <w:rFonts w:ascii="Times New Roman" w:hAnsi="Times New Roman" w:cs="Times New Roman"/>
          <w:sz w:val="28"/>
          <w:szCs w:val="28"/>
          <w:lang w:val="tt-RU"/>
        </w:rPr>
        <w:t>»</w:t>
      </w:r>
      <w:r w:rsidR="009F6B25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14:paraId="55A10E04" w14:textId="03A23F9F" w:rsidR="00C61605" w:rsidRPr="009F6B25" w:rsidRDefault="00C61605" w:rsidP="009865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F6B25">
        <w:rPr>
          <w:rFonts w:ascii="Times New Roman" w:hAnsi="Times New Roman" w:cs="Times New Roman"/>
          <w:sz w:val="28"/>
          <w:szCs w:val="28"/>
          <w:lang w:val="tt-RU"/>
        </w:rPr>
        <w:t xml:space="preserve">2) </w:t>
      </w:r>
      <w:r w:rsidR="007C7ED8">
        <w:rPr>
          <w:rFonts w:ascii="Times New Roman" w:hAnsi="Times New Roman" w:cs="Times New Roman"/>
          <w:sz w:val="28"/>
          <w:szCs w:val="28"/>
          <w:lang w:val="tt-RU"/>
        </w:rPr>
        <w:t xml:space="preserve">түбәндәге эчтәлекле </w:t>
      </w:r>
      <w:r w:rsidRPr="009F6B25">
        <w:rPr>
          <w:rFonts w:ascii="Times New Roman" w:hAnsi="Times New Roman" w:cs="Times New Roman"/>
          <w:sz w:val="28"/>
          <w:szCs w:val="28"/>
          <w:lang w:val="tt-RU"/>
        </w:rPr>
        <w:t xml:space="preserve">49¹ </w:t>
      </w:r>
      <w:r w:rsidR="007C7ED8">
        <w:rPr>
          <w:rFonts w:ascii="Times New Roman" w:hAnsi="Times New Roman" w:cs="Times New Roman"/>
          <w:sz w:val="28"/>
          <w:szCs w:val="28"/>
          <w:lang w:val="tt-RU"/>
        </w:rPr>
        <w:t>маддәсе белән тулыландырырга</w:t>
      </w:r>
      <w:r w:rsidRPr="009F6B25">
        <w:rPr>
          <w:rFonts w:ascii="Times New Roman" w:hAnsi="Times New Roman" w:cs="Times New Roman"/>
          <w:sz w:val="28"/>
          <w:szCs w:val="28"/>
          <w:lang w:val="tt-RU"/>
        </w:rPr>
        <w:t>:</w:t>
      </w:r>
    </w:p>
    <w:p w14:paraId="1EA3A0D2" w14:textId="203011DB" w:rsidR="00C61605" w:rsidRPr="009010E6" w:rsidRDefault="00C61605" w:rsidP="009865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C2506">
        <w:rPr>
          <w:rFonts w:ascii="Times New Roman" w:hAnsi="Times New Roman" w:cs="Times New Roman"/>
          <w:sz w:val="28"/>
          <w:szCs w:val="28"/>
        </w:rPr>
        <w:t xml:space="preserve">Статья 49¹. </w:t>
      </w:r>
      <w:r w:rsidR="009010E6">
        <w:rPr>
          <w:rFonts w:ascii="Times New Roman" w:hAnsi="Times New Roman" w:cs="Times New Roman"/>
          <w:sz w:val="28"/>
          <w:szCs w:val="28"/>
          <w:lang w:val="tt-RU"/>
        </w:rPr>
        <w:t>Гаепләүле мәг</w:t>
      </w:r>
      <w:r w:rsidR="009010E6">
        <w:rPr>
          <w:rFonts w:ascii="Times New Roman" w:hAnsi="Times New Roman" w:cs="Times New Roman"/>
          <w:sz w:val="28"/>
          <w:szCs w:val="28"/>
        </w:rPr>
        <w:t>ъ</w:t>
      </w:r>
      <w:r w:rsidR="009010E6">
        <w:rPr>
          <w:rFonts w:ascii="Times New Roman" w:hAnsi="Times New Roman" w:cs="Times New Roman"/>
          <w:sz w:val="28"/>
          <w:szCs w:val="28"/>
          <w:lang w:val="tt-RU"/>
        </w:rPr>
        <w:t>лүматны таратуны чикләү.</w:t>
      </w:r>
    </w:p>
    <w:p w14:paraId="3162E09F" w14:textId="59F9FA10" w:rsidR="009010E6" w:rsidRPr="009010E6" w:rsidRDefault="00C61605" w:rsidP="009865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010E6">
        <w:rPr>
          <w:rFonts w:ascii="Times New Roman" w:hAnsi="Times New Roman" w:cs="Times New Roman"/>
          <w:sz w:val="28"/>
          <w:szCs w:val="28"/>
          <w:lang w:val="tt-RU"/>
        </w:rPr>
        <w:t xml:space="preserve">1. </w:t>
      </w:r>
      <w:r w:rsidR="009010E6">
        <w:rPr>
          <w:rFonts w:ascii="Times New Roman" w:hAnsi="Times New Roman" w:cs="Times New Roman"/>
          <w:sz w:val="28"/>
          <w:szCs w:val="28"/>
          <w:lang w:val="tt-RU"/>
        </w:rPr>
        <w:t>Гаепләүле мәг</w:t>
      </w:r>
      <w:r w:rsidR="009010E6" w:rsidRPr="009010E6">
        <w:rPr>
          <w:rFonts w:ascii="Times New Roman" w:hAnsi="Times New Roman" w:cs="Times New Roman"/>
          <w:sz w:val="28"/>
          <w:szCs w:val="28"/>
          <w:lang w:val="tt-RU"/>
        </w:rPr>
        <w:t>ъ</w:t>
      </w:r>
      <w:r w:rsidR="009010E6">
        <w:rPr>
          <w:rFonts w:ascii="Times New Roman" w:hAnsi="Times New Roman" w:cs="Times New Roman"/>
          <w:sz w:val="28"/>
          <w:szCs w:val="28"/>
          <w:lang w:val="tt-RU"/>
        </w:rPr>
        <w:t>лүматны массакүләм мәг</w:t>
      </w:r>
      <w:r w:rsidR="009010E6" w:rsidRPr="009010E6">
        <w:rPr>
          <w:rFonts w:ascii="Times New Roman" w:hAnsi="Times New Roman" w:cs="Times New Roman"/>
          <w:sz w:val="28"/>
          <w:szCs w:val="28"/>
          <w:lang w:val="tt-RU"/>
        </w:rPr>
        <w:t>ъ</w:t>
      </w:r>
      <w:r w:rsidR="009010E6">
        <w:rPr>
          <w:rFonts w:ascii="Times New Roman" w:hAnsi="Times New Roman" w:cs="Times New Roman"/>
          <w:sz w:val="28"/>
          <w:szCs w:val="28"/>
          <w:lang w:val="tt-RU"/>
        </w:rPr>
        <w:t>лүмат чараларында, мәг</w:t>
      </w:r>
      <w:r w:rsidR="009010E6" w:rsidRPr="009010E6">
        <w:rPr>
          <w:rFonts w:ascii="Times New Roman" w:hAnsi="Times New Roman" w:cs="Times New Roman"/>
          <w:sz w:val="28"/>
          <w:szCs w:val="28"/>
          <w:lang w:val="tt-RU"/>
        </w:rPr>
        <w:t>ъ</w:t>
      </w:r>
      <w:r w:rsidR="009010E6">
        <w:rPr>
          <w:rFonts w:ascii="Times New Roman" w:hAnsi="Times New Roman" w:cs="Times New Roman"/>
          <w:sz w:val="28"/>
          <w:szCs w:val="28"/>
          <w:lang w:val="tt-RU"/>
        </w:rPr>
        <w:t>лүмати-телекоммуника</w:t>
      </w:r>
      <w:r w:rsidR="009010E6" w:rsidRPr="009010E6">
        <w:rPr>
          <w:rFonts w:ascii="Times New Roman" w:hAnsi="Times New Roman" w:cs="Times New Roman"/>
          <w:sz w:val="28"/>
          <w:szCs w:val="28"/>
          <w:lang w:val="tt-RU"/>
        </w:rPr>
        <w:t>ц</w:t>
      </w:r>
      <w:r w:rsidR="009010E6">
        <w:rPr>
          <w:rFonts w:ascii="Times New Roman" w:hAnsi="Times New Roman" w:cs="Times New Roman"/>
          <w:sz w:val="28"/>
          <w:szCs w:val="28"/>
          <w:lang w:val="tt-RU"/>
        </w:rPr>
        <w:t>ия челтәрләрендә һәм башка гамави ресурсларда тарату фәкат</w:t>
      </w:r>
      <w:r w:rsidR="009010E6" w:rsidRPr="009010E6">
        <w:rPr>
          <w:rFonts w:ascii="Times New Roman" w:hAnsi="Times New Roman" w:cs="Times New Roman"/>
          <w:sz w:val="28"/>
          <w:szCs w:val="28"/>
          <w:lang w:val="tt-RU"/>
        </w:rPr>
        <w:t>ь</w:t>
      </w:r>
      <w:r w:rsidR="009010E6">
        <w:rPr>
          <w:rFonts w:ascii="Times New Roman" w:hAnsi="Times New Roman" w:cs="Times New Roman"/>
          <w:sz w:val="28"/>
          <w:szCs w:val="28"/>
          <w:lang w:val="tt-RU"/>
        </w:rPr>
        <w:t xml:space="preserve"> законлы көченә кергән суд акты </w:t>
      </w:r>
      <w:r w:rsidR="009F6B25">
        <w:rPr>
          <w:rFonts w:ascii="Times New Roman" w:hAnsi="Times New Roman" w:cs="Times New Roman"/>
          <w:sz w:val="28"/>
          <w:szCs w:val="28"/>
          <w:lang w:val="tt-RU"/>
        </w:rPr>
        <w:t>булган очракта</w:t>
      </w:r>
      <w:r w:rsidR="009010E6">
        <w:rPr>
          <w:rFonts w:ascii="Times New Roman" w:hAnsi="Times New Roman" w:cs="Times New Roman"/>
          <w:sz w:val="28"/>
          <w:szCs w:val="28"/>
          <w:lang w:val="tt-RU"/>
        </w:rPr>
        <w:t xml:space="preserve"> гына </w:t>
      </w:r>
      <w:r w:rsidR="009010E6" w:rsidRPr="009F6B25">
        <w:rPr>
          <w:rFonts w:ascii="Times New Roman" w:hAnsi="Times New Roman" w:cs="Times New Roman"/>
          <w:sz w:val="28"/>
          <w:szCs w:val="28"/>
          <w:lang w:val="tt-RU"/>
        </w:rPr>
        <w:t>рөхсәт ителә</w:t>
      </w:r>
      <w:r w:rsidR="009010E6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14:paraId="0ED07082" w14:textId="7081D55D" w:rsidR="009010E6" w:rsidRPr="009010E6" w:rsidRDefault="00C61605" w:rsidP="009865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F6B25">
        <w:rPr>
          <w:rFonts w:ascii="Times New Roman" w:hAnsi="Times New Roman" w:cs="Times New Roman"/>
          <w:sz w:val="28"/>
          <w:szCs w:val="28"/>
          <w:lang w:val="tt-RU"/>
        </w:rPr>
        <w:t xml:space="preserve">2. </w:t>
      </w:r>
      <w:r w:rsidR="009010E6">
        <w:rPr>
          <w:rFonts w:ascii="Times New Roman" w:hAnsi="Times New Roman" w:cs="Times New Roman"/>
          <w:sz w:val="28"/>
          <w:szCs w:val="28"/>
          <w:lang w:val="tt-RU"/>
        </w:rPr>
        <w:t xml:space="preserve">Суд акты түбәндәге очракларда гына законлы көченә кергән дип санала: </w:t>
      </w:r>
    </w:p>
    <w:p w14:paraId="0D8FF848" w14:textId="0A20C543" w:rsidR="009010E6" w:rsidRPr="009010E6" w:rsidRDefault="009010E6" w:rsidP="009865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1) аппеля</w:t>
      </w:r>
      <w:r w:rsidRPr="009F6B25">
        <w:rPr>
          <w:rFonts w:ascii="Times New Roman" w:hAnsi="Times New Roman" w:cs="Times New Roman"/>
          <w:sz w:val="28"/>
          <w:szCs w:val="28"/>
          <w:lang w:val="tt-RU"/>
        </w:rPr>
        <w:t>ц</w:t>
      </w:r>
      <w:r>
        <w:rPr>
          <w:rFonts w:ascii="Times New Roman" w:hAnsi="Times New Roman" w:cs="Times New Roman"/>
          <w:sz w:val="28"/>
          <w:szCs w:val="28"/>
          <w:lang w:val="tt-RU"/>
        </w:rPr>
        <w:t>и</w:t>
      </w:r>
      <w:r w:rsidR="005A784B">
        <w:rPr>
          <w:rFonts w:ascii="Times New Roman" w:hAnsi="Times New Roman" w:cs="Times New Roman"/>
          <w:sz w:val="28"/>
          <w:szCs w:val="28"/>
          <w:lang w:val="tt-RU"/>
        </w:rPr>
        <w:t>я шикаяте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бирелмәгән очракта, аппеля</w:t>
      </w:r>
      <w:r w:rsidRPr="009F6B25">
        <w:rPr>
          <w:rFonts w:ascii="Times New Roman" w:hAnsi="Times New Roman" w:cs="Times New Roman"/>
          <w:sz w:val="28"/>
          <w:szCs w:val="28"/>
          <w:lang w:val="tt-RU"/>
        </w:rPr>
        <w:t>ц</w:t>
      </w:r>
      <w:r>
        <w:rPr>
          <w:rFonts w:ascii="Times New Roman" w:hAnsi="Times New Roman" w:cs="Times New Roman"/>
          <w:sz w:val="28"/>
          <w:szCs w:val="28"/>
          <w:lang w:val="tt-RU"/>
        </w:rPr>
        <w:t>ия шикаяте бирелү вакыты чыкканнан соң;</w:t>
      </w:r>
    </w:p>
    <w:p w14:paraId="70EAEDA4" w14:textId="57B081CA" w:rsidR="005A784B" w:rsidRPr="005A784B" w:rsidRDefault="005A784B" w:rsidP="009865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2) аппеля</w:t>
      </w:r>
      <w:r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  <w:lang w:val="tt-RU"/>
        </w:rPr>
        <w:t>ия дәг</w:t>
      </w:r>
      <w:r>
        <w:rPr>
          <w:rFonts w:ascii="Times New Roman" w:hAnsi="Times New Roman" w:cs="Times New Roman"/>
          <w:sz w:val="28"/>
          <w:szCs w:val="28"/>
        </w:rPr>
        <w:t>ъ</w:t>
      </w:r>
      <w:r>
        <w:rPr>
          <w:rFonts w:ascii="Times New Roman" w:hAnsi="Times New Roman" w:cs="Times New Roman"/>
          <w:sz w:val="28"/>
          <w:szCs w:val="28"/>
          <w:lang w:val="tt-RU"/>
        </w:rPr>
        <w:t>васы каралып, тиешле суд карары чыгарылганнан соң;</w:t>
      </w:r>
    </w:p>
    <w:p w14:paraId="296067D5" w14:textId="6DB207B5" w:rsidR="005A784B" w:rsidRPr="005A784B" w:rsidRDefault="005A784B" w:rsidP="009865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3. Суд акты законлы көченә кергәнче, ко</w:t>
      </w:r>
      <w:r w:rsidR="009F6B25">
        <w:rPr>
          <w:rFonts w:ascii="Times New Roman" w:hAnsi="Times New Roman" w:cs="Times New Roman"/>
          <w:sz w:val="28"/>
          <w:szCs w:val="28"/>
          <w:lang w:val="tt-RU"/>
        </w:rPr>
        <w:t>н</w:t>
      </w:r>
      <w:r>
        <w:rPr>
          <w:rFonts w:ascii="Times New Roman" w:hAnsi="Times New Roman" w:cs="Times New Roman"/>
          <w:sz w:val="28"/>
          <w:szCs w:val="28"/>
          <w:lang w:val="tt-RU"/>
        </w:rPr>
        <w:t>крет физик яки юридик затның гаепле булу-булмавы турында раслаулар яки фаразларсыз, гаят</w:t>
      </w:r>
      <w:r w:rsidRPr="009F6B25">
        <w:rPr>
          <w:rFonts w:ascii="Times New Roman" w:hAnsi="Times New Roman" w:cs="Times New Roman"/>
          <w:sz w:val="28"/>
          <w:szCs w:val="28"/>
          <w:lang w:val="tt-RU"/>
        </w:rPr>
        <w:t>ь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нейтрал</w:t>
      </w:r>
      <w:r w:rsidRPr="009F6B25">
        <w:rPr>
          <w:rFonts w:ascii="Times New Roman" w:hAnsi="Times New Roman" w:cs="Times New Roman"/>
          <w:sz w:val="28"/>
          <w:szCs w:val="28"/>
          <w:lang w:val="tt-RU"/>
        </w:rPr>
        <w:t>ь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формада гына мәг</w:t>
      </w:r>
      <w:r w:rsidRPr="009F6B25">
        <w:rPr>
          <w:rFonts w:ascii="Times New Roman" w:hAnsi="Times New Roman" w:cs="Times New Roman"/>
          <w:sz w:val="28"/>
          <w:szCs w:val="28"/>
          <w:lang w:val="tt-RU"/>
        </w:rPr>
        <w:t>ъ</w:t>
      </w:r>
      <w:r>
        <w:rPr>
          <w:rFonts w:ascii="Times New Roman" w:hAnsi="Times New Roman" w:cs="Times New Roman"/>
          <w:sz w:val="28"/>
          <w:szCs w:val="28"/>
          <w:lang w:val="tt-RU"/>
        </w:rPr>
        <w:t>лүмат тарату рөхсәт ителә</w:t>
      </w:r>
      <w:r w:rsidR="00C17B94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14:paraId="302408A8" w14:textId="4E7AB20F" w:rsidR="005A784B" w:rsidRPr="00715187" w:rsidRDefault="005A784B" w:rsidP="009865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4. </w:t>
      </w:r>
      <w:r w:rsidR="008C3294" w:rsidRPr="00715187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="008C3294" w:rsidRPr="00715187">
        <w:rPr>
          <w:rStyle w:val="ypks7kbdpwfgdykd3qb9"/>
          <w:rFonts w:ascii="Times New Roman" w:hAnsi="Times New Roman" w:cs="Times New Roman"/>
          <w:sz w:val="28"/>
          <w:szCs w:val="28"/>
          <w:lang w:val="tt-RU"/>
        </w:rPr>
        <w:t xml:space="preserve">гәр хәбәрне җиткерү эчтәлеге һәм формасы гаепләү буларак кабул ителсә, «фаразланганча», «фикере буенча», «бәлки», «чыганаклар хәбәр итә» сүзләреннән файдалану, шулай ук уздырылган </w:t>
      </w:r>
      <w:r w:rsidR="00EC1DD8">
        <w:rPr>
          <w:rStyle w:val="ypks7kbdpwfgdykd3qb9"/>
          <w:rFonts w:ascii="Times New Roman" w:hAnsi="Times New Roman" w:cs="Times New Roman"/>
          <w:sz w:val="28"/>
          <w:szCs w:val="28"/>
          <w:lang w:val="tt-RU"/>
        </w:rPr>
        <w:t xml:space="preserve">тикшерүләргә, </w:t>
      </w:r>
      <w:r w:rsidR="008C3294" w:rsidRPr="00715187">
        <w:rPr>
          <w:rStyle w:val="ypks7kbdpwfgdykd3qb9"/>
          <w:rFonts w:ascii="Times New Roman" w:hAnsi="Times New Roman" w:cs="Times New Roman"/>
          <w:sz w:val="28"/>
          <w:szCs w:val="28"/>
          <w:lang w:val="tt-RU"/>
        </w:rPr>
        <w:t>суд тикшер</w:t>
      </w:r>
      <w:r w:rsidR="00EC1DD8">
        <w:rPr>
          <w:rStyle w:val="ypks7kbdpwfgdykd3qb9"/>
          <w:rFonts w:ascii="Times New Roman" w:hAnsi="Times New Roman" w:cs="Times New Roman"/>
          <w:sz w:val="28"/>
          <w:szCs w:val="28"/>
          <w:lang w:val="tt-RU"/>
        </w:rPr>
        <w:t>енү</w:t>
      </w:r>
      <w:r w:rsidR="008C3294" w:rsidRPr="00715187">
        <w:rPr>
          <w:rStyle w:val="ypks7kbdpwfgdykd3qb9"/>
          <w:rFonts w:ascii="Times New Roman" w:hAnsi="Times New Roman" w:cs="Times New Roman"/>
          <w:sz w:val="28"/>
          <w:szCs w:val="28"/>
          <w:lang w:val="tt-RU"/>
        </w:rPr>
        <w:t>ләре</w:t>
      </w:r>
      <w:r w:rsidR="00C17B94">
        <w:rPr>
          <w:rStyle w:val="ypks7kbdpwfgdykd3qb9"/>
          <w:rFonts w:ascii="Times New Roman" w:hAnsi="Times New Roman" w:cs="Times New Roman"/>
          <w:sz w:val="28"/>
          <w:szCs w:val="28"/>
          <w:lang w:val="tt-RU"/>
        </w:rPr>
        <w:t>нә</w:t>
      </w:r>
      <w:r w:rsidR="008C3294" w:rsidRPr="00715187">
        <w:rPr>
          <w:rStyle w:val="ypks7kbdpwfgdykd3qb9"/>
          <w:rFonts w:ascii="Times New Roman" w:hAnsi="Times New Roman" w:cs="Times New Roman"/>
          <w:sz w:val="28"/>
          <w:szCs w:val="28"/>
          <w:lang w:val="tt-RU"/>
        </w:rPr>
        <w:t xml:space="preserve"> сылтама бирү мәгълүмат таратучыны җаваплылыктан азат итми</w:t>
      </w:r>
      <w:r w:rsidR="004C448B">
        <w:rPr>
          <w:rStyle w:val="ypks7kbdpwfgdykd3qb9"/>
          <w:rFonts w:ascii="Times New Roman" w:hAnsi="Times New Roman" w:cs="Times New Roman"/>
          <w:sz w:val="28"/>
          <w:szCs w:val="28"/>
          <w:lang w:val="tt-RU"/>
        </w:rPr>
        <w:t>.</w:t>
      </w:r>
      <w:r w:rsidR="008C3294" w:rsidRPr="00715187">
        <w:rPr>
          <w:rStyle w:val="ypks7kbdpwfgdykd3qb9"/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14:paraId="0CFAE0D2" w14:textId="77890A40" w:rsidR="008C3294" w:rsidRDefault="008C3294" w:rsidP="009865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5. Гаепләүле мәг</w:t>
      </w:r>
      <w:r w:rsidRPr="00EC1DD8">
        <w:rPr>
          <w:rFonts w:ascii="Times New Roman" w:hAnsi="Times New Roman" w:cs="Times New Roman"/>
          <w:sz w:val="28"/>
          <w:szCs w:val="28"/>
          <w:lang w:val="tt-RU"/>
        </w:rPr>
        <w:t>ъ</w:t>
      </w:r>
      <w:r>
        <w:rPr>
          <w:rFonts w:ascii="Times New Roman" w:hAnsi="Times New Roman" w:cs="Times New Roman"/>
          <w:sz w:val="28"/>
          <w:szCs w:val="28"/>
          <w:lang w:val="tt-RU"/>
        </w:rPr>
        <w:t>лүматны тарату түбәндәге очракларда тыела:</w:t>
      </w:r>
    </w:p>
    <w:p w14:paraId="3024E3EA" w14:textId="6807B20A" w:rsidR="008C3294" w:rsidRDefault="008C3294" w:rsidP="009865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2D0E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  <w:lang w:val="tt-RU"/>
        </w:rPr>
        <w:t>тикшерү стадиясендә</w:t>
      </w:r>
      <w:r w:rsidRPr="00AC2506">
        <w:rPr>
          <w:rFonts w:ascii="Times New Roman" w:hAnsi="Times New Roman" w:cs="Times New Roman"/>
          <w:sz w:val="28"/>
          <w:szCs w:val="28"/>
        </w:rPr>
        <w:t>;</w:t>
      </w:r>
    </w:p>
    <w:p w14:paraId="12485C28" w14:textId="3FA04F66" w:rsidR="008C3294" w:rsidRDefault="008C3294" w:rsidP="009865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2D0E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  <w:lang w:val="tt-RU"/>
        </w:rPr>
        <w:t>контро</w:t>
      </w:r>
      <w:r>
        <w:rPr>
          <w:rFonts w:ascii="Times New Roman" w:hAnsi="Times New Roman" w:cs="Times New Roman"/>
          <w:sz w:val="28"/>
          <w:szCs w:val="28"/>
        </w:rPr>
        <w:t>ль (</w:t>
      </w:r>
      <w:r>
        <w:rPr>
          <w:rFonts w:ascii="Times New Roman" w:hAnsi="Times New Roman" w:cs="Times New Roman"/>
          <w:sz w:val="28"/>
          <w:szCs w:val="28"/>
          <w:lang w:val="tt-RU"/>
        </w:rPr>
        <w:t>күзәтчелек) мероприятиеәре стадиясендә</w:t>
      </w:r>
      <w:r w:rsidRPr="00AC2506">
        <w:rPr>
          <w:rFonts w:ascii="Times New Roman" w:hAnsi="Times New Roman" w:cs="Times New Roman"/>
          <w:sz w:val="28"/>
          <w:szCs w:val="28"/>
        </w:rPr>
        <w:t>;</w:t>
      </w:r>
    </w:p>
    <w:p w14:paraId="7D041D54" w14:textId="74E2B4C9" w:rsidR="008C3294" w:rsidRDefault="008C3294" w:rsidP="009865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2D0E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  <w:lang w:val="tt-RU"/>
        </w:rPr>
        <w:t>алдан тикшерү стадиясендә</w:t>
      </w:r>
      <w:r w:rsidRPr="00AC2506">
        <w:rPr>
          <w:rFonts w:ascii="Times New Roman" w:hAnsi="Times New Roman" w:cs="Times New Roman"/>
          <w:sz w:val="28"/>
          <w:szCs w:val="28"/>
        </w:rPr>
        <w:t>;</w:t>
      </w:r>
    </w:p>
    <w:p w14:paraId="21E62591" w14:textId="18CFEE54" w:rsidR="008C3294" w:rsidRDefault="008C3294" w:rsidP="009865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2D0E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суд карары законлы көченә кергәнче суд </w:t>
      </w:r>
      <w:r w:rsidRPr="00986553">
        <w:rPr>
          <w:rFonts w:ascii="Times New Roman" w:hAnsi="Times New Roman" w:cs="Times New Roman"/>
          <w:sz w:val="28"/>
          <w:szCs w:val="28"/>
          <w:lang w:val="tt-RU"/>
        </w:rPr>
        <w:t>тикшеренүе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стадиясендә</w:t>
      </w:r>
      <w:r w:rsidRPr="00AC2506">
        <w:rPr>
          <w:rFonts w:ascii="Times New Roman" w:hAnsi="Times New Roman" w:cs="Times New Roman"/>
          <w:sz w:val="28"/>
          <w:szCs w:val="28"/>
        </w:rPr>
        <w:t>.</w:t>
      </w:r>
    </w:p>
    <w:p w14:paraId="51614DD8" w14:textId="46510016" w:rsidR="008C3294" w:rsidRPr="00EC1DD8" w:rsidRDefault="008C3294" w:rsidP="009865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6. </w:t>
      </w:r>
      <w:r w:rsidR="008B53D4" w:rsidRPr="00EC1DD8">
        <w:rPr>
          <w:rStyle w:val="ypks7kbdpwfgdykd3qb9"/>
          <w:rFonts w:ascii="Times New Roman" w:hAnsi="Times New Roman" w:cs="Times New Roman"/>
          <w:sz w:val="28"/>
          <w:szCs w:val="28"/>
        </w:rPr>
        <w:t>Контроль (</w:t>
      </w:r>
      <w:proofErr w:type="spellStart"/>
      <w:r w:rsidR="008B53D4" w:rsidRPr="00EC1DD8">
        <w:rPr>
          <w:rStyle w:val="ypks7kbdpwfgdykd3qb9"/>
          <w:rFonts w:ascii="Times New Roman" w:hAnsi="Times New Roman" w:cs="Times New Roman"/>
          <w:sz w:val="28"/>
          <w:szCs w:val="28"/>
        </w:rPr>
        <w:t>күзәтчелек</w:t>
      </w:r>
      <w:proofErr w:type="spellEnd"/>
      <w:r w:rsidR="008B53D4" w:rsidRPr="00EC1DD8">
        <w:rPr>
          <w:rStyle w:val="ypks7kbdpwfgdykd3qb9"/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8B53D4" w:rsidRPr="00EC1DD8">
        <w:rPr>
          <w:rStyle w:val="ypks7kbdpwfgdykd3qb9"/>
          <w:rFonts w:ascii="Times New Roman" w:hAnsi="Times New Roman" w:cs="Times New Roman"/>
          <w:sz w:val="28"/>
          <w:szCs w:val="28"/>
        </w:rPr>
        <w:t>органына</w:t>
      </w:r>
      <w:proofErr w:type="spellEnd"/>
      <w:r w:rsidR="008B53D4" w:rsidRPr="00EC1DD8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3D4" w:rsidRPr="00EC1DD8">
        <w:rPr>
          <w:rStyle w:val="ypks7kbdpwfgdykd3qb9"/>
          <w:rFonts w:ascii="Times New Roman" w:hAnsi="Times New Roman" w:cs="Times New Roman"/>
          <w:sz w:val="28"/>
          <w:szCs w:val="28"/>
        </w:rPr>
        <w:t>мөрәҗәгать</w:t>
      </w:r>
      <w:proofErr w:type="spellEnd"/>
      <w:r w:rsidR="008B53D4" w:rsidRPr="00EC1DD8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3D4" w:rsidRPr="00EC1DD8">
        <w:rPr>
          <w:rStyle w:val="ypks7kbdpwfgdykd3qb9"/>
          <w:rFonts w:ascii="Times New Roman" w:hAnsi="Times New Roman" w:cs="Times New Roman"/>
          <w:sz w:val="28"/>
          <w:szCs w:val="28"/>
        </w:rPr>
        <w:t>итү</w:t>
      </w:r>
      <w:proofErr w:type="spellEnd"/>
      <w:r w:rsidR="008B53D4" w:rsidRPr="00EC1DD8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r w:rsidR="008B53D4" w:rsidRPr="00EC1DD8">
        <w:rPr>
          <w:rStyle w:val="ypks7kbdpwfgdykd3qb9"/>
          <w:rFonts w:ascii="Times New Roman" w:hAnsi="Times New Roman" w:cs="Times New Roman"/>
          <w:sz w:val="28"/>
          <w:szCs w:val="28"/>
          <w:lang w:val="tt-RU"/>
        </w:rPr>
        <w:t>яки</w:t>
      </w:r>
      <w:r w:rsidR="008B53D4" w:rsidRPr="00EC1DD8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3D4" w:rsidRPr="00EC1DD8">
        <w:rPr>
          <w:rStyle w:val="ypks7kbdpwfgdykd3qb9"/>
          <w:rFonts w:ascii="Times New Roman" w:hAnsi="Times New Roman" w:cs="Times New Roman"/>
          <w:sz w:val="28"/>
          <w:szCs w:val="28"/>
        </w:rPr>
        <w:t>тикшерү</w:t>
      </w:r>
      <w:proofErr w:type="spellEnd"/>
      <w:r w:rsidR="008B53D4" w:rsidRPr="00EC1DD8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3D4" w:rsidRPr="00EC1DD8">
        <w:rPr>
          <w:rStyle w:val="ypks7kbdpwfgdykd3qb9"/>
          <w:rFonts w:ascii="Times New Roman" w:hAnsi="Times New Roman" w:cs="Times New Roman"/>
          <w:sz w:val="28"/>
          <w:szCs w:val="28"/>
        </w:rPr>
        <w:t>уздыру</w:t>
      </w:r>
      <w:proofErr w:type="spellEnd"/>
      <w:r w:rsidR="008B53D4" w:rsidRPr="00EC1DD8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3D4" w:rsidRPr="00EC1DD8">
        <w:rPr>
          <w:rStyle w:val="ypks7kbdpwfgdykd3qb9"/>
          <w:rFonts w:ascii="Times New Roman" w:hAnsi="Times New Roman" w:cs="Times New Roman"/>
          <w:sz w:val="28"/>
          <w:szCs w:val="28"/>
        </w:rPr>
        <w:t>турында</w:t>
      </w:r>
      <w:proofErr w:type="spellEnd"/>
      <w:r w:rsidR="008B53D4" w:rsidRPr="00EC1DD8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3D4" w:rsidRPr="00EC1DD8">
        <w:rPr>
          <w:rStyle w:val="ypks7kbdpwfgdykd3qb9"/>
          <w:rFonts w:ascii="Times New Roman" w:hAnsi="Times New Roman" w:cs="Times New Roman"/>
          <w:sz w:val="28"/>
          <w:szCs w:val="28"/>
        </w:rPr>
        <w:t>гариза</w:t>
      </w:r>
      <w:proofErr w:type="spellEnd"/>
      <w:r w:rsidR="008B53D4" w:rsidRPr="00EC1DD8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3D4" w:rsidRPr="00EC1DD8">
        <w:rPr>
          <w:rStyle w:val="ypks7kbdpwfgdykd3qb9"/>
          <w:rFonts w:ascii="Times New Roman" w:hAnsi="Times New Roman" w:cs="Times New Roman"/>
          <w:sz w:val="28"/>
          <w:szCs w:val="28"/>
        </w:rPr>
        <w:t>инициативасы</w:t>
      </w:r>
      <w:proofErr w:type="spellEnd"/>
      <w:r w:rsidR="008B53D4" w:rsidRPr="00EC1DD8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3D4" w:rsidRPr="00EC1DD8">
        <w:rPr>
          <w:rStyle w:val="ypks7kbdpwfgdykd3qb9"/>
          <w:rFonts w:ascii="Times New Roman" w:hAnsi="Times New Roman" w:cs="Times New Roman"/>
          <w:sz w:val="28"/>
          <w:szCs w:val="28"/>
        </w:rPr>
        <w:t>белән</w:t>
      </w:r>
      <w:proofErr w:type="spellEnd"/>
      <w:r w:rsidR="008B53D4" w:rsidRPr="00EC1DD8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3D4" w:rsidRPr="00EC1DD8">
        <w:rPr>
          <w:rStyle w:val="ypks7kbdpwfgdykd3qb9"/>
          <w:rFonts w:ascii="Times New Roman" w:hAnsi="Times New Roman" w:cs="Times New Roman"/>
          <w:sz w:val="28"/>
          <w:szCs w:val="28"/>
        </w:rPr>
        <w:t>чыккан</w:t>
      </w:r>
      <w:proofErr w:type="spellEnd"/>
      <w:r w:rsidR="008B53D4" w:rsidRPr="00EC1DD8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3D4" w:rsidRPr="00EC1DD8">
        <w:rPr>
          <w:rStyle w:val="ypks7kbdpwfgdykd3qb9"/>
          <w:rFonts w:ascii="Times New Roman" w:hAnsi="Times New Roman" w:cs="Times New Roman"/>
          <w:sz w:val="28"/>
          <w:szCs w:val="28"/>
        </w:rPr>
        <w:t>зат</w:t>
      </w:r>
      <w:proofErr w:type="spellEnd"/>
      <w:r w:rsidR="00EC1DD8">
        <w:rPr>
          <w:rStyle w:val="ypks7kbdpwfgdykd3qb9"/>
          <w:rFonts w:ascii="Times New Roman" w:hAnsi="Times New Roman" w:cs="Times New Roman"/>
          <w:sz w:val="28"/>
          <w:szCs w:val="28"/>
          <w:lang w:val="tt-RU"/>
        </w:rPr>
        <w:t>ның</w:t>
      </w:r>
      <w:r w:rsidR="008B53D4" w:rsidRPr="00EC1DD8">
        <w:rPr>
          <w:rStyle w:val="ypks7kbdpwfgdykd3qb9"/>
          <w:rFonts w:ascii="Times New Roman" w:hAnsi="Times New Roman" w:cs="Times New Roman"/>
          <w:sz w:val="28"/>
          <w:szCs w:val="28"/>
        </w:rPr>
        <w:t xml:space="preserve"> суд </w:t>
      </w:r>
      <w:proofErr w:type="spellStart"/>
      <w:r w:rsidR="008B53D4" w:rsidRPr="00EC1DD8">
        <w:rPr>
          <w:rStyle w:val="ypks7kbdpwfgdykd3qb9"/>
          <w:rFonts w:ascii="Times New Roman" w:hAnsi="Times New Roman" w:cs="Times New Roman"/>
          <w:sz w:val="28"/>
          <w:szCs w:val="28"/>
        </w:rPr>
        <w:t>карары</w:t>
      </w:r>
      <w:proofErr w:type="spellEnd"/>
      <w:r w:rsidR="008B53D4" w:rsidRPr="00EC1DD8">
        <w:rPr>
          <w:rStyle w:val="ypks7kbdpwfgdykd3qb9"/>
          <w:rFonts w:ascii="Times New Roman" w:hAnsi="Times New Roman" w:cs="Times New Roman"/>
          <w:sz w:val="28"/>
          <w:szCs w:val="28"/>
        </w:rPr>
        <w:t xml:space="preserve"> закон</w:t>
      </w:r>
      <w:r w:rsidR="008B53D4" w:rsidRPr="00EC1DD8">
        <w:rPr>
          <w:rStyle w:val="ypks7kbdpwfgdykd3qb9"/>
          <w:rFonts w:ascii="Times New Roman" w:hAnsi="Times New Roman" w:cs="Times New Roman"/>
          <w:sz w:val="28"/>
          <w:szCs w:val="28"/>
          <w:lang w:val="tt-RU"/>
        </w:rPr>
        <w:t>лы</w:t>
      </w:r>
      <w:r w:rsidR="008B53D4" w:rsidRPr="00EC1DD8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3D4" w:rsidRPr="00EC1DD8">
        <w:rPr>
          <w:rStyle w:val="ypks7kbdpwfgdykd3qb9"/>
          <w:rFonts w:ascii="Times New Roman" w:hAnsi="Times New Roman" w:cs="Times New Roman"/>
          <w:sz w:val="28"/>
          <w:szCs w:val="28"/>
        </w:rPr>
        <w:t>көченә</w:t>
      </w:r>
      <w:proofErr w:type="spellEnd"/>
      <w:r w:rsidR="008B53D4" w:rsidRPr="00EC1DD8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3D4" w:rsidRPr="00EC1DD8">
        <w:rPr>
          <w:rStyle w:val="ypks7kbdpwfgdykd3qb9"/>
          <w:rFonts w:ascii="Times New Roman" w:hAnsi="Times New Roman" w:cs="Times New Roman"/>
          <w:sz w:val="28"/>
          <w:szCs w:val="28"/>
        </w:rPr>
        <w:t>кергәнче</w:t>
      </w:r>
      <w:proofErr w:type="spellEnd"/>
      <w:r w:rsidR="008B53D4" w:rsidRPr="00EC1DD8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3D4" w:rsidRPr="00EC1DD8">
        <w:rPr>
          <w:rStyle w:val="ypks7kbdpwfgdykd3qb9"/>
          <w:rFonts w:ascii="Times New Roman" w:hAnsi="Times New Roman" w:cs="Times New Roman"/>
          <w:sz w:val="28"/>
          <w:szCs w:val="28"/>
        </w:rPr>
        <w:t>тикшерелә</w:t>
      </w:r>
      <w:proofErr w:type="spellEnd"/>
      <w:r w:rsidR="008B53D4" w:rsidRPr="00EC1DD8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3D4" w:rsidRPr="00EC1DD8">
        <w:rPr>
          <w:rStyle w:val="ypks7kbdpwfgdykd3qb9"/>
          <w:rFonts w:ascii="Times New Roman" w:hAnsi="Times New Roman" w:cs="Times New Roman"/>
          <w:sz w:val="28"/>
          <w:szCs w:val="28"/>
        </w:rPr>
        <w:t>торган</w:t>
      </w:r>
      <w:proofErr w:type="spellEnd"/>
      <w:r w:rsidR="008B53D4" w:rsidRPr="00EC1DD8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3D4" w:rsidRPr="00EC1DD8">
        <w:rPr>
          <w:rStyle w:val="ypks7kbdpwfgdykd3qb9"/>
          <w:rFonts w:ascii="Times New Roman" w:hAnsi="Times New Roman" w:cs="Times New Roman"/>
          <w:sz w:val="28"/>
          <w:szCs w:val="28"/>
        </w:rPr>
        <w:t>затка</w:t>
      </w:r>
      <w:proofErr w:type="spellEnd"/>
      <w:r w:rsidR="008B53D4" w:rsidRPr="00EC1DD8">
        <w:rPr>
          <w:rStyle w:val="ypks7kbdpwfgdykd3qb9"/>
          <w:rFonts w:ascii="Times New Roman" w:hAnsi="Times New Roman" w:cs="Times New Roman"/>
          <w:sz w:val="28"/>
          <w:szCs w:val="28"/>
        </w:rPr>
        <w:t xml:space="preserve"> карата </w:t>
      </w:r>
      <w:proofErr w:type="spellStart"/>
      <w:r w:rsidR="008B53D4" w:rsidRPr="00EC1DD8">
        <w:rPr>
          <w:rStyle w:val="ypks7kbdpwfgdykd3qb9"/>
          <w:rFonts w:ascii="Times New Roman" w:hAnsi="Times New Roman" w:cs="Times New Roman"/>
          <w:sz w:val="28"/>
          <w:szCs w:val="28"/>
        </w:rPr>
        <w:t>гаепләү</w:t>
      </w:r>
      <w:proofErr w:type="spellEnd"/>
      <w:r w:rsidR="008B53D4" w:rsidRPr="00EC1DD8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3D4" w:rsidRPr="00EC1DD8">
        <w:rPr>
          <w:rStyle w:val="ypks7kbdpwfgdykd3qb9"/>
          <w:rFonts w:ascii="Times New Roman" w:hAnsi="Times New Roman" w:cs="Times New Roman"/>
          <w:sz w:val="28"/>
          <w:szCs w:val="28"/>
        </w:rPr>
        <w:t>мәгълүматын</w:t>
      </w:r>
      <w:proofErr w:type="spellEnd"/>
      <w:r w:rsidR="008B53D4" w:rsidRPr="00EC1DD8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3D4" w:rsidRPr="00EC1DD8">
        <w:rPr>
          <w:rStyle w:val="ypks7kbdpwfgdykd3qb9"/>
          <w:rFonts w:ascii="Times New Roman" w:hAnsi="Times New Roman" w:cs="Times New Roman"/>
          <w:sz w:val="28"/>
          <w:szCs w:val="28"/>
        </w:rPr>
        <w:t>таратырга</w:t>
      </w:r>
      <w:proofErr w:type="spellEnd"/>
      <w:r w:rsidR="008B53D4" w:rsidRPr="00EC1DD8">
        <w:rPr>
          <w:rStyle w:val="ypks7kbdpwfgdykd3qb9"/>
          <w:rFonts w:ascii="Times New Roman" w:hAnsi="Times New Roman" w:cs="Times New Roman"/>
          <w:sz w:val="28"/>
          <w:szCs w:val="28"/>
        </w:rPr>
        <w:t xml:space="preserve"> </w:t>
      </w:r>
      <w:r w:rsidR="00EC1DD8">
        <w:rPr>
          <w:rStyle w:val="ypks7kbdpwfgdykd3qb9"/>
          <w:rFonts w:ascii="Times New Roman" w:hAnsi="Times New Roman" w:cs="Times New Roman"/>
          <w:sz w:val="28"/>
          <w:szCs w:val="28"/>
          <w:lang w:val="tt-RU"/>
        </w:rPr>
        <w:t>хакы юк</w:t>
      </w:r>
      <w:r w:rsidR="008B53D4" w:rsidRPr="00EC1DD8">
        <w:rPr>
          <w:rFonts w:ascii="Times New Roman" w:hAnsi="Times New Roman" w:cs="Times New Roman"/>
          <w:sz w:val="28"/>
          <w:szCs w:val="28"/>
        </w:rPr>
        <w:t>»</w:t>
      </w:r>
      <w:r w:rsidR="008B53D4" w:rsidRPr="00EC1DD8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14:paraId="3585199C" w14:textId="431CAB8C" w:rsidR="008B53D4" w:rsidRPr="008B53D4" w:rsidRDefault="008B53D4" w:rsidP="009865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3) 43 нче маддәне түбәндәге эчтәлектәге өченче кисәк белән тулыландырырга:</w:t>
      </w:r>
    </w:p>
    <w:p w14:paraId="16F3BF5F" w14:textId="4CF99BED" w:rsidR="008B53D4" w:rsidRPr="00EC1DD8" w:rsidRDefault="008B53D4" w:rsidP="009865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“Массакүләм мәг</w:t>
      </w:r>
      <w:r w:rsidRPr="00EC1DD8">
        <w:rPr>
          <w:rFonts w:ascii="Times New Roman" w:hAnsi="Times New Roman" w:cs="Times New Roman"/>
          <w:sz w:val="28"/>
          <w:szCs w:val="28"/>
          <w:lang w:val="tt-RU"/>
        </w:rPr>
        <w:t>ъ</w:t>
      </w:r>
      <w:r>
        <w:rPr>
          <w:rFonts w:ascii="Times New Roman" w:hAnsi="Times New Roman" w:cs="Times New Roman"/>
          <w:sz w:val="28"/>
          <w:szCs w:val="28"/>
          <w:lang w:val="tt-RU"/>
        </w:rPr>
        <w:t>лүмат чараларын гамәлгә куючылар, редак</w:t>
      </w:r>
      <w:r w:rsidRPr="00EC1DD8">
        <w:rPr>
          <w:rFonts w:ascii="Times New Roman" w:hAnsi="Times New Roman" w:cs="Times New Roman"/>
          <w:sz w:val="28"/>
          <w:szCs w:val="28"/>
          <w:lang w:val="tt-RU"/>
        </w:rPr>
        <w:t>ц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ияләр нәшер итүчеләр, таратучылар, </w:t>
      </w:r>
      <w:r w:rsidRPr="00EC1DD8">
        <w:rPr>
          <w:rFonts w:ascii="Times New Roman" w:hAnsi="Times New Roman" w:cs="Times New Roman"/>
          <w:sz w:val="28"/>
          <w:szCs w:val="28"/>
          <w:lang w:val="tt-RU"/>
        </w:rPr>
        <w:t>ж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урналистлар, таратылган хәбәр һәм материаларның авторлары </w:t>
      </w:r>
      <w:r w:rsidRPr="00986553">
        <w:rPr>
          <w:rFonts w:ascii="Times New Roman" w:hAnsi="Times New Roman" w:cs="Times New Roman"/>
          <w:sz w:val="28"/>
          <w:szCs w:val="28"/>
          <w:lang w:val="tt-RU"/>
        </w:rPr>
        <w:t xml:space="preserve">әлеге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Законның </w:t>
      </w:r>
      <w:r w:rsidRPr="00EC1DD8">
        <w:rPr>
          <w:rFonts w:ascii="Times New Roman" w:hAnsi="Times New Roman" w:cs="Times New Roman"/>
          <w:sz w:val="28"/>
          <w:szCs w:val="28"/>
          <w:lang w:val="tt-RU"/>
        </w:rPr>
        <w:t>49¹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маддәсе таләпләрен бозып, гаепләүле мәг</w:t>
      </w:r>
      <w:r w:rsidRPr="00EC1DD8">
        <w:rPr>
          <w:rFonts w:ascii="Times New Roman" w:hAnsi="Times New Roman" w:cs="Times New Roman"/>
          <w:sz w:val="28"/>
          <w:szCs w:val="28"/>
          <w:lang w:val="tt-RU"/>
        </w:rPr>
        <w:t>ъ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лүматны таратучылар буларак, </w:t>
      </w:r>
      <w:r w:rsidR="00EC1DD8">
        <w:rPr>
          <w:rFonts w:ascii="Times New Roman" w:hAnsi="Times New Roman" w:cs="Times New Roman"/>
          <w:sz w:val="28"/>
          <w:szCs w:val="28"/>
          <w:lang w:val="tt-RU"/>
        </w:rPr>
        <w:t xml:space="preserve">уртак </w:t>
      </w:r>
      <w:r>
        <w:rPr>
          <w:rFonts w:ascii="Times New Roman" w:hAnsi="Times New Roman" w:cs="Times New Roman"/>
          <w:sz w:val="28"/>
          <w:szCs w:val="28"/>
          <w:lang w:val="tt-RU"/>
        </w:rPr>
        <w:t>җаваплылык тоталар.</w:t>
      </w:r>
      <w:r w:rsidRPr="00EC1DD8">
        <w:rPr>
          <w:rFonts w:ascii="Times New Roman" w:hAnsi="Times New Roman" w:cs="Times New Roman"/>
          <w:sz w:val="28"/>
          <w:szCs w:val="28"/>
          <w:lang w:val="tt-RU"/>
        </w:rPr>
        <w:t>».</w:t>
      </w:r>
    </w:p>
    <w:p w14:paraId="776DA8A1" w14:textId="77777777" w:rsidR="00C61605" w:rsidRPr="00986553" w:rsidRDefault="00C61605" w:rsidP="009865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14:paraId="44EB20F9" w14:textId="07D5DB13" w:rsidR="00C61605" w:rsidRPr="00986553" w:rsidRDefault="00C61605" w:rsidP="0098655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986553">
        <w:rPr>
          <w:rFonts w:ascii="Times New Roman" w:hAnsi="Times New Roman" w:cs="Times New Roman"/>
          <w:b/>
          <w:sz w:val="28"/>
          <w:szCs w:val="28"/>
          <w:lang w:val="tt-RU"/>
        </w:rPr>
        <w:t>2</w:t>
      </w:r>
      <w:r w:rsidR="008B53D4" w:rsidRPr="00986553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нче м</w:t>
      </w:r>
      <w:r w:rsidR="00657C58" w:rsidRPr="00986553">
        <w:rPr>
          <w:rFonts w:ascii="Times New Roman" w:hAnsi="Times New Roman" w:cs="Times New Roman"/>
          <w:b/>
          <w:sz w:val="28"/>
          <w:szCs w:val="28"/>
          <w:lang w:val="tt-RU"/>
        </w:rPr>
        <w:t>а</w:t>
      </w:r>
      <w:r w:rsidR="008B53D4">
        <w:rPr>
          <w:rFonts w:ascii="Times New Roman" w:hAnsi="Times New Roman" w:cs="Times New Roman"/>
          <w:b/>
          <w:sz w:val="28"/>
          <w:szCs w:val="28"/>
          <w:lang w:val="tt-RU"/>
        </w:rPr>
        <w:t>дд</w:t>
      </w:r>
      <w:r w:rsidR="00657C58">
        <w:rPr>
          <w:rFonts w:ascii="Times New Roman" w:hAnsi="Times New Roman" w:cs="Times New Roman"/>
          <w:b/>
          <w:sz w:val="28"/>
          <w:szCs w:val="28"/>
          <w:lang w:val="tt-RU"/>
        </w:rPr>
        <w:t>ә</w:t>
      </w:r>
    </w:p>
    <w:p w14:paraId="2D0D0AD1" w14:textId="2492E36E" w:rsidR="00657C58" w:rsidRPr="00657C58" w:rsidRDefault="00657C58" w:rsidP="009865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2020 елның 31 нче июлендә кабул ителгән 248-ФЗ №лы </w:t>
      </w:r>
      <w:r w:rsidRPr="00986553">
        <w:rPr>
          <w:rFonts w:ascii="Times New Roman" w:hAnsi="Times New Roman" w:cs="Times New Roman"/>
          <w:sz w:val="28"/>
          <w:szCs w:val="28"/>
          <w:lang w:val="tt-RU"/>
        </w:rPr>
        <w:t>«</w:t>
      </w:r>
      <w:r>
        <w:rPr>
          <w:rFonts w:ascii="Times New Roman" w:hAnsi="Times New Roman" w:cs="Times New Roman"/>
          <w:sz w:val="28"/>
          <w:szCs w:val="28"/>
          <w:lang w:val="tt-RU"/>
        </w:rPr>
        <w:t>Россия Федера</w:t>
      </w:r>
      <w:r w:rsidRPr="00986553">
        <w:rPr>
          <w:rFonts w:ascii="Times New Roman" w:hAnsi="Times New Roman" w:cs="Times New Roman"/>
          <w:sz w:val="28"/>
          <w:szCs w:val="28"/>
          <w:lang w:val="tt-RU"/>
        </w:rPr>
        <w:t>ц</w:t>
      </w:r>
      <w:r>
        <w:rPr>
          <w:rFonts w:ascii="Times New Roman" w:hAnsi="Times New Roman" w:cs="Times New Roman"/>
          <w:sz w:val="28"/>
          <w:szCs w:val="28"/>
          <w:lang w:val="tt-RU"/>
        </w:rPr>
        <w:t>иясендә дәүләт контроле(күзәтчелеге) һәм муни</w:t>
      </w:r>
      <w:r w:rsidRPr="00986553">
        <w:rPr>
          <w:rFonts w:ascii="Times New Roman" w:hAnsi="Times New Roman" w:cs="Times New Roman"/>
          <w:sz w:val="28"/>
          <w:szCs w:val="28"/>
          <w:lang w:val="tt-RU"/>
        </w:rPr>
        <w:t>ципаль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конрол</w:t>
      </w:r>
      <w:r w:rsidRPr="00986553">
        <w:rPr>
          <w:rFonts w:ascii="Times New Roman" w:hAnsi="Times New Roman" w:cs="Times New Roman"/>
          <w:sz w:val="28"/>
          <w:szCs w:val="28"/>
          <w:lang w:val="tt-RU"/>
        </w:rPr>
        <w:t>ь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турында</w:t>
      </w:r>
      <w:r w:rsidRPr="00986553">
        <w:rPr>
          <w:rFonts w:ascii="Times New Roman" w:hAnsi="Times New Roman" w:cs="Times New Roman"/>
          <w:sz w:val="28"/>
          <w:szCs w:val="28"/>
          <w:lang w:val="tt-RU"/>
        </w:rPr>
        <w:t>»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гы </w:t>
      </w:r>
      <w:r w:rsidRPr="00986553">
        <w:rPr>
          <w:rFonts w:ascii="Times New Roman" w:hAnsi="Times New Roman" w:cs="Times New Roman"/>
          <w:sz w:val="28"/>
          <w:szCs w:val="28"/>
          <w:lang w:val="tt-RU"/>
        </w:rPr>
        <w:t>(</w:t>
      </w:r>
      <w:r>
        <w:rPr>
          <w:rFonts w:ascii="Times New Roman" w:hAnsi="Times New Roman" w:cs="Times New Roman"/>
          <w:sz w:val="28"/>
          <w:szCs w:val="28"/>
          <w:lang w:val="tt-RU"/>
        </w:rPr>
        <w:t>Россия Федера</w:t>
      </w:r>
      <w:r w:rsidRPr="00986553">
        <w:rPr>
          <w:rFonts w:ascii="Times New Roman" w:hAnsi="Times New Roman" w:cs="Times New Roman"/>
          <w:sz w:val="28"/>
          <w:szCs w:val="28"/>
          <w:lang w:val="tt-RU"/>
        </w:rPr>
        <w:t>ц</w:t>
      </w:r>
      <w:r>
        <w:rPr>
          <w:rFonts w:ascii="Times New Roman" w:hAnsi="Times New Roman" w:cs="Times New Roman"/>
          <w:sz w:val="28"/>
          <w:szCs w:val="28"/>
          <w:lang w:val="tt-RU"/>
        </w:rPr>
        <w:t>иясенең Закоонар җыелмасы</w:t>
      </w:r>
      <w:r w:rsidRPr="00986553">
        <w:rPr>
          <w:rFonts w:ascii="Times New Roman" w:hAnsi="Times New Roman" w:cs="Times New Roman"/>
          <w:sz w:val="28"/>
          <w:szCs w:val="28"/>
          <w:lang w:val="tt-RU"/>
        </w:rPr>
        <w:t>, 2020, № 31, ст. 5007; 2021, № 24, ст. 4188; 2022, № 29, ст. 5220, 5238; 2024, № 33, ст. 4985; № 53, ст. 8550)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законына </w:t>
      </w:r>
      <w:r w:rsidR="00EC1DD8">
        <w:rPr>
          <w:rFonts w:ascii="Times New Roman" w:hAnsi="Times New Roman" w:cs="Times New Roman"/>
          <w:sz w:val="28"/>
          <w:szCs w:val="28"/>
          <w:lang w:val="tt-RU"/>
        </w:rPr>
        <w:t>т</w:t>
      </w:r>
      <w:r>
        <w:rPr>
          <w:rFonts w:ascii="Times New Roman" w:hAnsi="Times New Roman" w:cs="Times New Roman"/>
          <w:sz w:val="28"/>
          <w:szCs w:val="28"/>
          <w:lang w:val="tt-RU"/>
        </w:rPr>
        <w:t>үбәндәге үзгәрешләр керт</w:t>
      </w:r>
      <w:r w:rsidR="00EC1DD8">
        <w:rPr>
          <w:rFonts w:ascii="Times New Roman" w:hAnsi="Times New Roman" w:cs="Times New Roman"/>
          <w:sz w:val="28"/>
          <w:szCs w:val="28"/>
          <w:lang w:val="tt-RU"/>
        </w:rPr>
        <w:t>е</w:t>
      </w:r>
      <w:r>
        <w:rPr>
          <w:rFonts w:ascii="Times New Roman" w:hAnsi="Times New Roman" w:cs="Times New Roman"/>
          <w:sz w:val="28"/>
          <w:szCs w:val="28"/>
          <w:lang w:val="tt-RU"/>
        </w:rPr>
        <w:t>ргә:</w:t>
      </w:r>
    </w:p>
    <w:p w14:paraId="46273C36" w14:textId="6033888F" w:rsidR="00657C58" w:rsidRPr="00657C58" w:rsidRDefault="00657C58" w:rsidP="00986553">
      <w:pPr>
        <w:pStyle w:val="a3"/>
        <w:numPr>
          <w:ilvl w:val="0"/>
          <w:numId w:val="12"/>
        </w:numPr>
        <w:spacing w:after="0" w:line="360" w:lineRule="auto"/>
        <w:ind w:left="0" w:firstLine="708"/>
        <w:contextualSpacing w:val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59 нчы маддәне түбәндәге эчтәлекле 5 нче кисәк белән тулыландырырга:</w:t>
      </w:r>
    </w:p>
    <w:p w14:paraId="34D20AF5" w14:textId="36F69A38" w:rsidR="00657C58" w:rsidRPr="00EC1DD8" w:rsidRDefault="00657C58" w:rsidP="009865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EC1DD8">
        <w:rPr>
          <w:rFonts w:ascii="Times New Roman" w:hAnsi="Times New Roman" w:cs="Times New Roman"/>
          <w:sz w:val="28"/>
          <w:szCs w:val="28"/>
          <w:lang w:val="tt-RU"/>
        </w:rPr>
        <w:t xml:space="preserve">«5. </w:t>
      </w:r>
      <w:r w:rsidRPr="00EC1DD8">
        <w:rPr>
          <w:rStyle w:val="ypks7kbdpwfgdykd3qb9"/>
          <w:rFonts w:ascii="Times New Roman" w:hAnsi="Times New Roman" w:cs="Times New Roman"/>
          <w:sz w:val="28"/>
          <w:szCs w:val="28"/>
          <w:lang w:val="tt-RU"/>
        </w:rPr>
        <w:t>Мәҗбүри таләпләрне бозулар турындагы белешмәләр булган мөрәҗәгатьләр (гаризалар, шикаятьләр) законлы рәвештә алынган раслаучы материаллар яки контроль (күзәтчелек) органына күрсәтелгән фактларны мөстәкыйль тикшерергә мөмкинлек бирә торган белешмәләр булганда гына каралырга тиеш.</w:t>
      </w:r>
      <w:r w:rsidRPr="00EC1DD8">
        <w:rPr>
          <w:rFonts w:ascii="Times New Roman" w:hAnsi="Times New Roman" w:cs="Times New Roman"/>
          <w:sz w:val="28"/>
          <w:szCs w:val="28"/>
          <w:lang w:val="tt-RU"/>
        </w:rPr>
        <w:t xml:space="preserve">» </w:t>
      </w:r>
    </w:p>
    <w:p w14:paraId="34C95E56" w14:textId="74BAC0C6" w:rsidR="00657C58" w:rsidRPr="00657C58" w:rsidRDefault="00657C58" w:rsidP="009865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2) 66 нчы маддәне түбәндәге эчтәлекле 12.2 кисәге белән тулыландырырга:</w:t>
      </w:r>
    </w:p>
    <w:p w14:paraId="162A7E23" w14:textId="7837DFEF" w:rsidR="00657C58" w:rsidRDefault="00657C58" w:rsidP="009865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A3579">
        <w:rPr>
          <w:rFonts w:ascii="Times New Roman" w:hAnsi="Times New Roman" w:cs="Times New Roman"/>
          <w:sz w:val="28"/>
          <w:szCs w:val="28"/>
          <w:lang w:val="tt-RU"/>
        </w:rPr>
        <w:t>«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12.2. </w:t>
      </w:r>
      <w:r w:rsidR="006A3579">
        <w:rPr>
          <w:rFonts w:ascii="Times New Roman" w:hAnsi="Times New Roman" w:cs="Times New Roman"/>
          <w:sz w:val="28"/>
          <w:szCs w:val="28"/>
          <w:lang w:val="tt-RU"/>
        </w:rPr>
        <w:t>Россия Федера</w:t>
      </w:r>
      <w:r w:rsidR="006A3579" w:rsidRPr="006A3579">
        <w:rPr>
          <w:rFonts w:ascii="Times New Roman" w:hAnsi="Times New Roman" w:cs="Times New Roman"/>
          <w:sz w:val="28"/>
          <w:szCs w:val="28"/>
          <w:lang w:val="tt-RU"/>
        </w:rPr>
        <w:t>ц</w:t>
      </w:r>
      <w:r w:rsidR="006A3579">
        <w:rPr>
          <w:rFonts w:ascii="Times New Roman" w:hAnsi="Times New Roman" w:cs="Times New Roman"/>
          <w:sz w:val="28"/>
          <w:szCs w:val="28"/>
          <w:lang w:val="tt-RU"/>
        </w:rPr>
        <w:t>иясе законнарын бозу юлы белән табылган мәг</w:t>
      </w:r>
      <w:r w:rsidR="006A3579" w:rsidRPr="006A3579">
        <w:rPr>
          <w:rFonts w:ascii="Times New Roman" w:hAnsi="Times New Roman" w:cs="Times New Roman"/>
          <w:sz w:val="28"/>
          <w:szCs w:val="28"/>
          <w:lang w:val="tt-RU"/>
        </w:rPr>
        <w:t>ъ</w:t>
      </w:r>
      <w:r w:rsidR="006A3579">
        <w:rPr>
          <w:rFonts w:ascii="Times New Roman" w:hAnsi="Times New Roman" w:cs="Times New Roman"/>
          <w:sz w:val="28"/>
          <w:szCs w:val="28"/>
          <w:lang w:val="tt-RU"/>
        </w:rPr>
        <w:t>лүмат һәм материаллар планнан тыш контрол</w:t>
      </w:r>
      <w:r w:rsidR="006A3579" w:rsidRPr="006A3579">
        <w:rPr>
          <w:rFonts w:ascii="Times New Roman" w:hAnsi="Times New Roman" w:cs="Times New Roman"/>
          <w:sz w:val="28"/>
          <w:szCs w:val="28"/>
          <w:lang w:val="tt-RU"/>
        </w:rPr>
        <w:t>ь</w:t>
      </w:r>
      <w:r w:rsidR="006A3579">
        <w:rPr>
          <w:rFonts w:ascii="Times New Roman" w:hAnsi="Times New Roman" w:cs="Times New Roman"/>
          <w:sz w:val="28"/>
          <w:szCs w:val="28"/>
          <w:lang w:val="tt-RU"/>
        </w:rPr>
        <w:t xml:space="preserve"> (күзәтчелек) мероприятиеләре үткәрү өчен нигез булып тора алмый, шул исәптән</w:t>
      </w:r>
      <w:r w:rsidR="003C5613">
        <w:rPr>
          <w:rFonts w:ascii="Times New Roman" w:hAnsi="Times New Roman" w:cs="Times New Roman"/>
          <w:sz w:val="28"/>
          <w:szCs w:val="28"/>
          <w:lang w:val="tt-RU"/>
        </w:rPr>
        <w:t>:</w:t>
      </w:r>
      <w:r w:rsidR="006A357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14:paraId="250190CE" w14:textId="77777777" w:rsidR="006A3579" w:rsidRDefault="006A3579" w:rsidP="00986553">
      <w:pPr>
        <w:pStyle w:val="a6"/>
        <w:numPr>
          <w:ilvl w:val="0"/>
          <w:numId w:val="13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тикшерелүче затның территориясенә яки об</w:t>
      </w:r>
      <w:r>
        <w:rPr>
          <w:sz w:val="28"/>
          <w:szCs w:val="28"/>
        </w:rPr>
        <w:t>ъ</w:t>
      </w:r>
      <w:r>
        <w:rPr>
          <w:sz w:val="28"/>
          <w:szCs w:val="28"/>
          <w:lang w:val="tt-RU"/>
        </w:rPr>
        <w:t>екларына законсыз үтеп керү;</w:t>
      </w:r>
    </w:p>
    <w:p w14:paraId="481CF917" w14:textId="77777777" w:rsidR="006A3579" w:rsidRDefault="006A3579" w:rsidP="00986553">
      <w:pPr>
        <w:pStyle w:val="a6"/>
        <w:numPr>
          <w:ilvl w:val="0"/>
          <w:numId w:val="13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рөхсәтсез </w:t>
      </w:r>
      <w:r w:rsidRPr="00986553">
        <w:rPr>
          <w:sz w:val="28"/>
          <w:szCs w:val="28"/>
          <w:lang w:val="tt-RU"/>
        </w:rPr>
        <w:t>пробалар</w:t>
      </w:r>
      <w:r>
        <w:rPr>
          <w:sz w:val="28"/>
          <w:szCs w:val="28"/>
          <w:lang w:val="tt-RU"/>
        </w:rPr>
        <w:t xml:space="preserve"> алу (грунт, су, калдыклар, чимал, продук</w:t>
      </w:r>
      <w:r>
        <w:rPr>
          <w:sz w:val="28"/>
          <w:szCs w:val="28"/>
        </w:rPr>
        <w:t>ц</w:t>
      </w:r>
      <w:r>
        <w:rPr>
          <w:sz w:val="28"/>
          <w:szCs w:val="28"/>
          <w:lang w:val="tt-RU"/>
        </w:rPr>
        <w:t>иядән);</w:t>
      </w:r>
    </w:p>
    <w:p w14:paraId="1A8CC16C" w14:textId="77777777" w:rsidR="006A3579" w:rsidRDefault="006A3579" w:rsidP="00986553">
      <w:pPr>
        <w:pStyle w:val="a6"/>
        <w:numPr>
          <w:ilvl w:val="0"/>
          <w:numId w:val="13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гамәлдәге пропуск яки </w:t>
      </w:r>
      <w:r>
        <w:rPr>
          <w:sz w:val="28"/>
          <w:szCs w:val="28"/>
        </w:rPr>
        <w:t xml:space="preserve">режим </w:t>
      </w:r>
      <w:r>
        <w:rPr>
          <w:sz w:val="28"/>
          <w:szCs w:val="28"/>
          <w:lang w:val="tt-RU"/>
        </w:rPr>
        <w:t>тәртибен бозу;</w:t>
      </w:r>
    </w:p>
    <w:p w14:paraId="24E50C73" w14:textId="77777777" w:rsidR="006A3579" w:rsidRDefault="006A3579" w:rsidP="00986553">
      <w:pPr>
        <w:pStyle w:val="a6"/>
        <w:numPr>
          <w:ilvl w:val="0"/>
          <w:numId w:val="13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tt-RU"/>
        </w:rPr>
      </w:pPr>
      <w:r w:rsidRPr="00986553">
        <w:rPr>
          <w:sz w:val="28"/>
          <w:szCs w:val="28"/>
          <w:lang w:val="tt-RU"/>
        </w:rPr>
        <w:t>коммер</w:t>
      </w:r>
      <w:r w:rsidRPr="00986553">
        <w:rPr>
          <w:sz w:val="28"/>
          <w:szCs w:val="28"/>
        </w:rPr>
        <w:t>ц</w:t>
      </w:r>
      <w:r w:rsidRPr="00986553">
        <w:rPr>
          <w:sz w:val="28"/>
          <w:szCs w:val="28"/>
          <w:lang w:val="tt-RU"/>
        </w:rPr>
        <w:t>ия сере</w:t>
      </w:r>
      <w:r>
        <w:rPr>
          <w:sz w:val="28"/>
          <w:szCs w:val="28"/>
          <w:lang w:val="tt-RU"/>
        </w:rPr>
        <w:t xml:space="preserve"> булган мәг</w:t>
      </w:r>
      <w:r>
        <w:rPr>
          <w:sz w:val="28"/>
          <w:szCs w:val="28"/>
        </w:rPr>
        <w:t>ъ</w:t>
      </w:r>
      <w:r>
        <w:rPr>
          <w:sz w:val="28"/>
          <w:szCs w:val="28"/>
          <w:lang w:val="tt-RU"/>
        </w:rPr>
        <w:t>лүматлардан законсыз файдалану;</w:t>
      </w:r>
    </w:p>
    <w:p w14:paraId="021B64CF" w14:textId="196BDFE6" w:rsidR="006A3579" w:rsidRPr="00AA4E25" w:rsidRDefault="006A3579" w:rsidP="00986553">
      <w:pPr>
        <w:pStyle w:val="a6"/>
        <w:numPr>
          <w:ilvl w:val="0"/>
          <w:numId w:val="13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tt-RU"/>
        </w:rPr>
      </w:pPr>
      <w:r w:rsidRPr="00AA4E25">
        <w:rPr>
          <w:rStyle w:val="ypks7kbdpwfgdykd3qb9"/>
          <w:sz w:val="28"/>
          <w:szCs w:val="28"/>
          <w:lang w:val="tt-RU"/>
        </w:rPr>
        <w:t>керү мөмкинлеге</w:t>
      </w:r>
      <w:r w:rsidRPr="00AA4E25">
        <w:rPr>
          <w:sz w:val="28"/>
          <w:szCs w:val="28"/>
          <w:lang w:val="tt-RU"/>
        </w:rPr>
        <w:t xml:space="preserve"> </w:t>
      </w:r>
      <w:r w:rsidRPr="00AA4E25">
        <w:rPr>
          <w:rStyle w:val="ypks7kbdpwfgdykd3qb9"/>
          <w:sz w:val="28"/>
          <w:szCs w:val="28"/>
          <w:lang w:val="tt-RU"/>
        </w:rPr>
        <w:t>чикләнгән</w:t>
      </w:r>
      <w:r w:rsidRPr="00AA4E25">
        <w:rPr>
          <w:sz w:val="28"/>
          <w:szCs w:val="28"/>
          <w:lang w:val="tt-RU"/>
        </w:rPr>
        <w:t xml:space="preserve"> </w:t>
      </w:r>
      <w:r w:rsidRPr="00AA4E25">
        <w:rPr>
          <w:rStyle w:val="ypks7kbdpwfgdykd3qb9"/>
          <w:sz w:val="28"/>
          <w:szCs w:val="28"/>
          <w:lang w:val="tt-RU"/>
        </w:rPr>
        <w:t>объектларда</w:t>
      </w:r>
      <w:r w:rsidRPr="00AA4E25">
        <w:rPr>
          <w:sz w:val="28"/>
          <w:szCs w:val="28"/>
          <w:lang w:val="tt-RU"/>
        </w:rPr>
        <w:t xml:space="preserve"> </w:t>
      </w:r>
      <w:r w:rsidRPr="00AA4E25">
        <w:rPr>
          <w:rStyle w:val="ypks7kbdpwfgdykd3qb9"/>
          <w:sz w:val="28"/>
          <w:szCs w:val="28"/>
          <w:lang w:val="tt-RU"/>
        </w:rPr>
        <w:t>яшерен</w:t>
      </w:r>
      <w:r w:rsidRPr="00AA4E25">
        <w:rPr>
          <w:sz w:val="28"/>
          <w:szCs w:val="28"/>
          <w:lang w:val="tt-RU"/>
        </w:rPr>
        <w:t xml:space="preserve"> </w:t>
      </w:r>
      <w:r w:rsidRPr="00AA4E25">
        <w:rPr>
          <w:rStyle w:val="ypks7kbdpwfgdykd3qb9"/>
          <w:sz w:val="28"/>
          <w:szCs w:val="28"/>
          <w:lang w:val="tt-RU"/>
        </w:rPr>
        <w:t>фото</w:t>
      </w:r>
      <w:r w:rsidRPr="00AA4E25">
        <w:rPr>
          <w:sz w:val="28"/>
          <w:szCs w:val="28"/>
          <w:lang w:val="tt-RU"/>
        </w:rPr>
        <w:t xml:space="preserve"> </w:t>
      </w:r>
      <w:r w:rsidRPr="00AA4E25">
        <w:rPr>
          <w:rStyle w:val="ypks7kbdpwfgdykd3qb9"/>
          <w:sz w:val="28"/>
          <w:szCs w:val="28"/>
          <w:lang w:val="tt-RU"/>
        </w:rPr>
        <w:t>-, видео-яки</w:t>
      </w:r>
      <w:r w:rsidRPr="00AA4E25">
        <w:rPr>
          <w:sz w:val="28"/>
          <w:szCs w:val="28"/>
          <w:lang w:val="tt-RU"/>
        </w:rPr>
        <w:t xml:space="preserve"> </w:t>
      </w:r>
      <w:r w:rsidRPr="00AA4E25">
        <w:rPr>
          <w:rStyle w:val="ypks7kbdpwfgdykd3qb9"/>
          <w:sz w:val="28"/>
          <w:szCs w:val="28"/>
          <w:lang w:val="tt-RU"/>
        </w:rPr>
        <w:t>аудиофиксация</w:t>
      </w:r>
      <w:r w:rsidR="003C5613" w:rsidRPr="003C5613">
        <w:rPr>
          <w:sz w:val="28"/>
          <w:szCs w:val="28"/>
          <w:lang w:val="tt-RU"/>
        </w:rPr>
        <w:t xml:space="preserve"> </w:t>
      </w:r>
      <w:r w:rsidR="003C5613">
        <w:rPr>
          <w:sz w:val="28"/>
          <w:szCs w:val="28"/>
          <w:lang w:val="tt-RU"/>
        </w:rPr>
        <w:t>нәтиҗә</w:t>
      </w:r>
      <w:r w:rsidR="003C5613" w:rsidRPr="003C5613">
        <w:rPr>
          <w:sz w:val="28"/>
          <w:szCs w:val="28"/>
          <w:lang w:val="tt-RU"/>
        </w:rPr>
        <w:t>c</w:t>
      </w:r>
      <w:r w:rsidR="003C5613">
        <w:rPr>
          <w:sz w:val="28"/>
          <w:szCs w:val="28"/>
          <w:lang w:val="tt-RU"/>
        </w:rPr>
        <w:t>ендә:</w:t>
      </w:r>
    </w:p>
    <w:p w14:paraId="7F39671E" w14:textId="66846AE3" w:rsidR="0054407F" w:rsidRPr="003C5613" w:rsidRDefault="003C5613" w:rsidP="009865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C5613">
        <w:rPr>
          <w:rStyle w:val="ypks7kbdpwfgdykd3qb9"/>
          <w:rFonts w:ascii="Times New Roman" w:hAnsi="Times New Roman" w:cs="Times New Roman"/>
          <w:sz w:val="28"/>
          <w:szCs w:val="28"/>
          <w:lang w:val="tt-RU"/>
        </w:rPr>
        <w:t>«</w:t>
      </w:r>
      <w:r w:rsidR="0054407F" w:rsidRPr="003C5613">
        <w:rPr>
          <w:rStyle w:val="ypks7kbdpwfgdykd3qb9"/>
          <w:rFonts w:ascii="Times New Roman" w:hAnsi="Times New Roman" w:cs="Times New Roman"/>
          <w:sz w:val="28"/>
          <w:szCs w:val="28"/>
          <w:lang w:val="tt-RU"/>
        </w:rPr>
        <w:t xml:space="preserve">Фаразланган хокук бозулар турындагы планнан тыш контроль (күзәтчелек) чаралары предметына әверелгән белешмәләрне гаепләүләр рәвешендә суд карары законлы көченә кергәнче тарату </w:t>
      </w:r>
      <w:r w:rsidRPr="003C5613">
        <w:rPr>
          <w:rStyle w:val="ypks7kbdpwfgdykd3qb9"/>
          <w:rFonts w:ascii="Times New Roman" w:hAnsi="Times New Roman" w:cs="Times New Roman"/>
          <w:sz w:val="28"/>
          <w:szCs w:val="28"/>
          <w:lang w:val="tt-RU"/>
        </w:rPr>
        <w:t>тыела.»</w:t>
      </w:r>
      <w:r>
        <w:rPr>
          <w:rStyle w:val="ypks7kbdpwfgdykd3qb9"/>
          <w:rFonts w:ascii="Times New Roman" w:hAnsi="Times New Roman" w:cs="Times New Roman"/>
          <w:sz w:val="28"/>
          <w:szCs w:val="28"/>
          <w:lang w:val="tt-RU"/>
        </w:rPr>
        <w:t>.</w:t>
      </w:r>
    </w:p>
    <w:p w14:paraId="44C67F6A" w14:textId="09F7B723" w:rsidR="00C61605" w:rsidRDefault="00C61605" w:rsidP="009865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2506">
        <w:rPr>
          <w:rFonts w:ascii="Times New Roman" w:hAnsi="Times New Roman" w:cs="Times New Roman"/>
          <w:sz w:val="28"/>
          <w:szCs w:val="28"/>
        </w:rPr>
        <w:t xml:space="preserve">Распространение сведений о предполагаемых нарушениях, ставших предметом </w:t>
      </w:r>
      <w:r>
        <w:rPr>
          <w:rFonts w:ascii="Times New Roman" w:hAnsi="Times New Roman" w:cs="Times New Roman"/>
          <w:sz w:val="28"/>
          <w:szCs w:val="28"/>
        </w:rPr>
        <w:t xml:space="preserve">внеплановых </w:t>
      </w:r>
      <w:r w:rsidRPr="00AC2506">
        <w:rPr>
          <w:rFonts w:ascii="Times New Roman" w:hAnsi="Times New Roman" w:cs="Times New Roman"/>
          <w:sz w:val="28"/>
          <w:szCs w:val="28"/>
        </w:rPr>
        <w:t>контрольных (надзорных) мероприятий, в форме обвинений до вступления судебного решения в законную силу не допускается.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0E12DC34" w14:textId="20D03A5E" w:rsidR="00C61605" w:rsidRDefault="00C61605" w:rsidP="009865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F5BDC85" w14:textId="44C2D387" w:rsidR="00816DE7" w:rsidRPr="00816DE7" w:rsidRDefault="00816DE7" w:rsidP="0098655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816DE7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3 </w:t>
      </w:r>
      <w:r w:rsidR="004C448B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нче </w:t>
      </w:r>
      <w:r w:rsidRPr="00816DE7">
        <w:rPr>
          <w:rFonts w:ascii="Times New Roman" w:hAnsi="Times New Roman" w:cs="Times New Roman"/>
          <w:b/>
          <w:bCs/>
          <w:sz w:val="28"/>
          <w:szCs w:val="28"/>
          <w:lang w:val="tt-RU"/>
        </w:rPr>
        <w:t>маддә</w:t>
      </w:r>
    </w:p>
    <w:p w14:paraId="541BA937" w14:textId="5678B94E" w:rsidR="008D112F" w:rsidRPr="008D112F" w:rsidRDefault="00816DE7" w:rsidP="009865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Административ закон бозулар турындагы</w:t>
      </w:r>
      <w:r w:rsidR="008D112F">
        <w:rPr>
          <w:rFonts w:ascii="Times New Roman" w:hAnsi="Times New Roman" w:cs="Times New Roman"/>
          <w:sz w:val="28"/>
          <w:szCs w:val="28"/>
          <w:lang w:val="tt-RU"/>
        </w:rPr>
        <w:t xml:space="preserve"> Россия Федера</w:t>
      </w:r>
      <w:r w:rsidR="008D112F" w:rsidRPr="008D112F">
        <w:rPr>
          <w:rFonts w:ascii="Times New Roman" w:hAnsi="Times New Roman" w:cs="Times New Roman"/>
          <w:sz w:val="28"/>
          <w:szCs w:val="28"/>
          <w:lang w:val="tt-RU"/>
        </w:rPr>
        <w:t>ц</w:t>
      </w:r>
      <w:r w:rsidR="008D112F">
        <w:rPr>
          <w:rFonts w:ascii="Times New Roman" w:hAnsi="Times New Roman" w:cs="Times New Roman"/>
          <w:sz w:val="28"/>
          <w:szCs w:val="28"/>
          <w:lang w:val="tt-RU"/>
        </w:rPr>
        <w:t>иясе Кодексының 13.15 маддәсенә (Россия Федера</w:t>
      </w:r>
      <w:r w:rsidR="008D112F" w:rsidRPr="008D112F">
        <w:rPr>
          <w:rFonts w:ascii="Times New Roman" w:hAnsi="Times New Roman" w:cs="Times New Roman"/>
          <w:sz w:val="28"/>
          <w:szCs w:val="28"/>
          <w:lang w:val="tt-RU"/>
        </w:rPr>
        <w:t>ц</w:t>
      </w:r>
      <w:r w:rsidR="008D112F">
        <w:rPr>
          <w:rFonts w:ascii="Times New Roman" w:hAnsi="Times New Roman" w:cs="Times New Roman"/>
          <w:sz w:val="28"/>
          <w:szCs w:val="28"/>
          <w:lang w:val="tt-RU"/>
        </w:rPr>
        <w:t>иясенең Законар җыелмасы</w:t>
      </w:r>
      <w:r w:rsidR="008D112F" w:rsidRPr="008D112F">
        <w:rPr>
          <w:rFonts w:ascii="Times New Roman" w:hAnsi="Times New Roman" w:cs="Times New Roman"/>
          <w:sz w:val="28"/>
          <w:szCs w:val="28"/>
          <w:lang w:val="tt-RU"/>
        </w:rPr>
        <w:t>, 2002, N 1, ст. 1; 2004, № 34, ст. 3529; 2006, № 19, ст. 2066; 2007, № 16, ст. 1825; № 26, ст. 3089; 2008, № 20, ст. 2259; № 52, ст. 6235, 6236; 2009, № 29, ст. 3597; 2010, № 1, ст. 1; № 19, ст. 2291; № 31, ст. 4193; 2011, № 1, ст. 23; № 19, ст. 2714; № 47, ст. 6602; № 50, ст. 7346, 7362; 2012, № 24, ст. 3082; № 31, ст. 4320; № 47, ст. 6403, 6404, 6405; № 53, ст. 7602; 2013, № 14, ст. 1666; № 19, ст. 2323; № 26, ст. 3207, 3208, 3209; № 27, ст. 3469, 3477; № 30, ст. 4025, 4029, 4031, 4040; № 31, ст. 4191; № 44, ст. 5624; № 48, ст. 6163; № 49, ст. 6343, 6344; № 51, ст. 6683, 6696; № 52, ст. 6961; 2014, № 6, ст. 557, 566; № 11, ст. 1096; № 19, ст. 2302, 2317, 2335; № 26, ст. 3366; № 30, ст. 4211, 4214, 4218, 4256, 4259, 4264; № 42, ст. 5615; № 43, ст. 5799; № 48, ст. 6636, 6638, 6643, 6651; № 52, ст. 7548; 2015, № 1, ст. 35, 83, 85; № 10, ст. 1405, 1416; № 21, ст. 2981; № 27, ст. 3950; № 29, ст. 4354, 4374, 4391; № 45, ст. 6208; № 48, ст. 6710, 6716; № 51, ст. 7249; 2016, № 1, ст. 59, 63, 84; № 10, ст. 1323; № 11, ст. 1481, 1490; № 26, ст. 3871, 3877; № 27, ст. 4164, 4206, 4223, 4259; № 50, ст. 6975; 2017, № 1, ст. 12, 31; № 11, ст. 1535; № 17, ст. 2456; № 18, ст. 2664; № 23, ст. 3227; № 31, ст. 4814, 4816; № 47, ст. 6851; № 52, ст. 7937; 2018, № 1, ст. 21, 30, 35; № 7, ст. 973; № 31, ст. 4825, 4826, 4828; № 41, ст. 6187; № 45, ст. 6832; № 47, ст. 7128; № 53, ст. 8447; 2019, № 12, ст. 1216, 1217, 1218, 1219; № 16, ст. 1820; № 18, ст. 2220; № 22, ст. 2670; № 25, ст. 3161; № 27, ст. 3536; № 30, ст. 4119, 4120, 4121; № 44, ст. 6178; № 49, ст. 6964; № 51, ст. 7494, 7495; № 52, ст. 7811, 7819; 2020, № 14, ст. 2019, 2029; № 30, ст. 4744; № 31, ст. 5037; № 42, ст. 6526; № 50, ст. 8065; 2021, № 1, ст. 50, 51, 52; № 9, ст. 1461, 1466, 1471; № 11, ст. 1701, 1702; № 13, ст. 2141; № 15, ст. 2425, 2431; № 18, ст. 3046; № 24, ст. 4218, 4221, 4223, 4224; № 27, ст. 5060, 5111; № 52, ст. 8978; 2022, № 1, ст. 49; № 5, ст. 676; № 8, ст. 1032; № 16, ст. 2595; № 22, ст. 3534; № 29, ст. 5224, 5226, 5254; № 43, ст. 7273; № 48, ст. 8331; № 50, ст. 8773; № 52, ст. 9348, 9364; 2023, № 1, ст. 69, 72; № 8, ст. 1210; № 16, ст. 2754; № 18, ст. 3228, 3229, 3252; № 25, ст. 4407, 4419, 4422; № 26, ст. 4682; № 31, ст. 5790; № 32, ст. 6133, 6136, 6155, 6157; № 51, ст. 9162; № 52, ст. 9509; 2024, № 1, ст. 19, 49; № 15, ст. 1970, 1971; № 18, ст. 2399; № 26, ст. 3554; № 29, ст. 4094; № 33, ст. 4913, 4921, 4937, 4953, 4958, 4980; № 48, ст. 7209; № 49, ст. 7411; № 51, ст. 7855, 7867; № 53, ст. 8500, 8510; 2025, № 6, ст. 404; № 14, ст. 1589; № 23, ст. 3008; № 26, ст. 3500, 3501; № 28, ст. 3842, 3843, 3849; № 31, ст. 4635, 4655; № 48, ст. 7259)</w:t>
      </w:r>
      <w:r w:rsidR="008D112F">
        <w:rPr>
          <w:rFonts w:ascii="Times New Roman" w:hAnsi="Times New Roman" w:cs="Times New Roman"/>
          <w:sz w:val="28"/>
          <w:szCs w:val="28"/>
          <w:lang w:val="tt-RU"/>
        </w:rPr>
        <w:t xml:space="preserve"> 13 бүлек белән тулыландырып, түбәндәге эчтәлекле үзгәреш кертергә</w:t>
      </w:r>
      <w:r w:rsidR="008D112F" w:rsidRPr="008D112F">
        <w:rPr>
          <w:rFonts w:ascii="Times New Roman" w:hAnsi="Times New Roman" w:cs="Times New Roman"/>
          <w:sz w:val="28"/>
          <w:szCs w:val="28"/>
          <w:lang w:val="tt-RU"/>
        </w:rPr>
        <w:t>:</w:t>
      </w:r>
    </w:p>
    <w:p w14:paraId="69F208CD" w14:textId="64ED42CC" w:rsidR="00816DE7" w:rsidRDefault="0098048F" w:rsidP="009865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8048F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="00816DE7">
        <w:rPr>
          <w:rFonts w:ascii="Times New Roman" w:hAnsi="Times New Roman" w:cs="Times New Roman"/>
          <w:sz w:val="28"/>
          <w:szCs w:val="28"/>
          <w:lang w:val="tt-RU"/>
        </w:rPr>
        <w:t>13. С</w:t>
      </w:r>
      <w:r w:rsidR="00816DE7" w:rsidRPr="00816DE7">
        <w:rPr>
          <w:rFonts w:ascii="Times New Roman" w:hAnsi="Times New Roman" w:cs="Times New Roman"/>
          <w:sz w:val="28"/>
          <w:szCs w:val="28"/>
          <w:lang w:val="tt-RU"/>
        </w:rPr>
        <w:t>уд карары законлы көченә кергәнче законсыз юл белән табылган гаепләү информа</w:t>
      </w:r>
      <w:r w:rsidR="00816DE7" w:rsidRPr="00F644E5">
        <w:rPr>
          <w:rFonts w:ascii="Times New Roman" w:hAnsi="Times New Roman" w:cs="Times New Roman"/>
          <w:sz w:val="28"/>
          <w:szCs w:val="28"/>
          <w:lang w:val="tt-RU"/>
        </w:rPr>
        <w:t>ц</w:t>
      </w:r>
      <w:r w:rsidR="00816DE7" w:rsidRPr="00816DE7">
        <w:rPr>
          <w:rFonts w:ascii="Times New Roman" w:hAnsi="Times New Roman" w:cs="Times New Roman"/>
          <w:sz w:val="28"/>
          <w:szCs w:val="28"/>
          <w:lang w:val="tt-RU"/>
        </w:rPr>
        <w:t>иясен ини</w:t>
      </w:r>
      <w:r w:rsidR="00816DE7" w:rsidRPr="00F644E5">
        <w:rPr>
          <w:rFonts w:ascii="Times New Roman" w:hAnsi="Times New Roman" w:cs="Times New Roman"/>
          <w:sz w:val="28"/>
          <w:szCs w:val="28"/>
          <w:lang w:val="tt-RU"/>
        </w:rPr>
        <w:t>циация</w:t>
      </w:r>
      <w:r w:rsidR="00816DE7" w:rsidRPr="00816DE7">
        <w:rPr>
          <w:rFonts w:ascii="Times New Roman" w:hAnsi="Times New Roman" w:cs="Times New Roman"/>
          <w:sz w:val="28"/>
          <w:szCs w:val="28"/>
          <w:lang w:val="tt-RU"/>
        </w:rPr>
        <w:t>ләү һәм та</w:t>
      </w:r>
      <w:r>
        <w:rPr>
          <w:rFonts w:ascii="Times New Roman" w:hAnsi="Times New Roman" w:cs="Times New Roman"/>
          <w:sz w:val="28"/>
          <w:szCs w:val="28"/>
          <w:lang w:val="tt-RU"/>
        </w:rPr>
        <w:t>р</w:t>
      </w:r>
      <w:r w:rsidR="00816DE7" w:rsidRPr="00816DE7">
        <w:rPr>
          <w:rFonts w:ascii="Times New Roman" w:hAnsi="Times New Roman" w:cs="Times New Roman"/>
          <w:sz w:val="28"/>
          <w:szCs w:val="28"/>
          <w:lang w:val="tt-RU"/>
        </w:rPr>
        <w:t>а</w:t>
      </w:r>
      <w:r>
        <w:rPr>
          <w:rFonts w:ascii="Times New Roman" w:hAnsi="Times New Roman" w:cs="Times New Roman"/>
          <w:sz w:val="28"/>
          <w:szCs w:val="28"/>
          <w:lang w:val="tt-RU"/>
        </w:rPr>
        <w:t>т</w:t>
      </w:r>
      <w:r w:rsidR="00816DE7" w:rsidRPr="00816DE7">
        <w:rPr>
          <w:rFonts w:ascii="Times New Roman" w:hAnsi="Times New Roman" w:cs="Times New Roman"/>
          <w:sz w:val="28"/>
          <w:szCs w:val="28"/>
          <w:lang w:val="tt-RU"/>
        </w:rPr>
        <w:t>у, шулай ук физик яки юридик зат репута</w:t>
      </w:r>
      <w:r w:rsidR="00816DE7" w:rsidRPr="00F644E5">
        <w:rPr>
          <w:rFonts w:ascii="Times New Roman" w:hAnsi="Times New Roman" w:cs="Times New Roman"/>
          <w:sz w:val="28"/>
          <w:szCs w:val="28"/>
          <w:lang w:val="tt-RU"/>
        </w:rPr>
        <w:t>ц</w:t>
      </w:r>
      <w:r w:rsidR="00816DE7" w:rsidRPr="00816DE7">
        <w:rPr>
          <w:rFonts w:ascii="Times New Roman" w:hAnsi="Times New Roman" w:cs="Times New Roman"/>
          <w:sz w:val="28"/>
          <w:szCs w:val="28"/>
          <w:lang w:val="tt-RU"/>
        </w:rPr>
        <w:t>иясенә зыян китерерлек контрол</w:t>
      </w:r>
      <w:r w:rsidR="00816DE7" w:rsidRPr="00F644E5">
        <w:rPr>
          <w:rFonts w:ascii="Times New Roman" w:hAnsi="Times New Roman" w:cs="Times New Roman"/>
          <w:sz w:val="28"/>
          <w:szCs w:val="28"/>
          <w:lang w:val="tt-RU"/>
        </w:rPr>
        <w:t>ь</w:t>
      </w:r>
      <w:r w:rsidR="00816DE7" w:rsidRPr="00816DE7">
        <w:rPr>
          <w:rFonts w:ascii="Times New Roman" w:hAnsi="Times New Roman" w:cs="Times New Roman"/>
          <w:sz w:val="28"/>
          <w:szCs w:val="28"/>
          <w:lang w:val="tt-RU"/>
        </w:rPr>
        <w:t xml:space="preserve"> (күзәтчелек) органнарына мөрәҗәгат</w:t>
      </w:r>
      <w:r w:rsidR="00816DE7" w:rsidRPr="00F644E5">
        <w:rPr>
          <w:rFonts w:ascii="Times New Roman" w:hAnsi="Times New Roman" w:cs="Times New Roman"/>
          <w:sz w:val="28"/>
          <w:szCs w:val="28"/>
          <w:lang w:val="tt-RU"/>
        </w:rPr>
        <w:t>ь</w:t>
      </w:r>
      <w:r w:rsidR="00816DE7" w:rsidRPr="00816DE7">
        <w:rPr>
          <w:rFonts w:ascii="Times New Roman" w:hAnsi="Times New Roman" w:cs="Times New Roman"/>
          <w:sz w:val="28"/>
          <w:szCs w:val="28"/>
          <w:lang w:val="tt-RU"/>
        </w:rPr>
        <w:t xml:space="preserve"> итү хокукы</w:t>
      </w:r>
      <w:r>
        <w:rPr>
          <w:rFonts w:ascii="Times New Roman" w:hAnsi="Times New Roman" w:cs="Times New Roman"/>
          <w:sz w:val="28"/>
          <w:szCs w:val="28"/>
          <w:lang w:val="tt-RU"/>
        </w:rPr>
        <w:t>нан</w:t>
      </w:r>
      <w:r w:rsidR="00816DE7" w:rsidRPr="00816DE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законсыз файдалау нәтиҗәсендә</w:t>
      </w:r>
      <w:r w:rsidR="00816DE7" w:rsidRPr="00816DE7">
        <w:rPr>
          <w:rFonts w:ascii="Times New Roman" w:hAnsi="Times New Roman" w:cs="Times New Roman"/>
          <w:sz w:val="28"/>
          <w:szCs w:val="28"/>
          <w:lang w:val="tt-RU"/>
        </w:rPr>
        <w:t>,</w:t>
      </w:r>
      <w:r w:rsidR="00816DE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91230B" w:rsidRPr="00816DE7">
        <w:rPr>
          <w:rFonts w:ascii="Times New Roman" w:hAnsi="Times New Roman" w:cs="Times New Roman"/>
          <w:sz w:val="28"/>
          <w:szCs w:val="28"/>
          <w:lang w:val="tt-RU"/>
        </w:rPr>
        <w:t>массакүләм мәг</w:t>
      </w:r>
      <w:r w:rsidR="0091230B" w:rsidRPr="00F644E5">
        <w:rPr>
          <w:rFonts w:ascii="Times New Roman" w:hAnsi="Times New Roman" w:cs="Times New Roman"/>
          <w:sz w:val="28"/>
          <w:szCs w:val="28"/>
          <w:lang w:val="tt-RU"/>
        </w:rPr>
        <w:t>ъ</w:t>
      </w:r>
      <w:r w:rsidR="0091230B" w:rsidRPr="00816DE7">
        <w:rPr>
          <w:rFonts w:ascii="Times New Roman" w:hAnsi="Times New Roman" w:cs="Times New Roman"/>
          <w:sz w:val="28"/>
          <w:szCs w:val="28"/>
          <w:lang w:val="tt-RU"/>
        </w:rPr>
        <w:t>лүмат чараларында, информа</w:t>
      </w:r>
      <w:r w:rsidR="0091230B" w:rsidRPr="00F644E5">
        <w:rPr>
          <w:rFonts w:ascii="Times New Roman" w:hAnsi="Times New Roman" w:cs="Times New Roman"/>
          <w:sz w:val="28"/>
          <w:szCs w:val="28"/>
          <w:lang w:val="tt-RU"/>
        </w:rPr>
        <w:t>ц</w:t>
      </w:r>
      <w:r w:rsidR="0091230B" w:rsidRPr="00816DE7">
        <w:rPr>
          <w:rFonts w:ascii="Times New Roman" w:hAnsi="Times New Roman" w:cs="Times New Roman"/>
          <w:sz w:val="28"/>
          <w:szCs w:val="28"/>
          <w:lang w:val="tt-RU"/>
        </w:rPr>
        <w:t>ион-телекоммуника</w:t>
      </w:r>
      <w:r w:rsidR="0091230B" w:rsidRPr="00F644E5">
        <w:rPr>
          <w:rFonts w:ascii="Times New Roman" w:hAnsi="Times New Roman" w:cs="Times New Roman"/>
          <w:sz w:val="28"/>
          <w:szCs w:val="28"/>
          <w:lang w:val="tt-RU"/>
        </w:rPr>
        <w:t>ц</w:t>
      </w:r>
      <w:r w:rsidR="0091230B" w:rsidRPr="00816DE7">
        <w:rPr>
          <w:rFonts w:ascii="Times New Roman" w:hAnsi="Times New Roman" w:cs="Times New Roman"/>
          <w:sz w:val="28"/>
          <w:szCs w:val="28"/>
          <w:lang w:val="tt-RU"/>
        </w:rPr>
        <w:t xml:space="preserve">ия челтәрләрендә </w:t>
      </w:r>
      <w:r w:rsidR="00816DE7">
        <w:rPr>
          <w:rFonts w:ascii="Times New Roman" w:hAnsi="Times New Roman" w:cs="Times New Roman"/>
          <w:sz w:val="28"/>
          <w:szCs w:val="28"/>
          <w:lang w:val="tt-RU"/>
        </w:rPr>
        <w:t xml:space="preserve">таратылган хәбәрләр – </w:t>
      </w:r>
    </w:p>
    <w:p w14:paraId="6A5A1E94" w14:textId="116B8492" w:rsidR="00816DE7" w:rsidRPr="006B716E" w:rsidRDefault="00816DE7" w:rsidP="00986553">
      <w:pPr>
        <w:pStyle w:val="a6"/>
        <w:spacing w:before="0" w:beforeAutospacing="0" w:after="0" w:afterAutospacing="0" w:line="360" w:lineRule="auto"/>
        <w:ind w:firstLine="540"/>
        <w:jc w:val="both"/>
        <w:rPr>
          <w:sz w:val="28"/>
          <w:szCs w:val="28"/>
          <w:lang w:val="tt-RU"/>
        </w:rPr>
      </w:pPr>
      <w:r w:rsidRPr="0098048F">
        <w:rPr>
          <w:sz w:val="28"/>
          <w:szCs w:val="28"/>
          <w:lang w:val="tt-RU"/>
        </w:rPr>
        <w:t>гражданнарга йөз меңнән өч йөз меңгә кадәр; вәкаләтле затларга – өч йөз меңнән җиде йөз меңгә кадәр; юридик затларга – бер миллионнан ике миллионга кадәр административ штраф салуны күздә тота</w:t>
      </w:r>
      <w:r w:rsidR="00B94808">
        <w:rPr>
          <w:sz w:val="28"/>
          <w:szCs w:val="28"/>
          <w:lang w:val="tt-RU"/>
        </w:rPr>
        <w:t>.</w:t>
      </w:r>
    </w:p>
    <w:p w14:paraId="24F8A174" w14:textId="3206D20F" w:rsidR="00C61605" w:rsidRPr="00DC43C1" w:rsidRDefault="00C61605" w:rsidP="0098655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986553">
        <w:rPr>
          <w:rFonts w:ascii="Times New Roman" w:hAnsi="Times New Roman" w:cs="Times New Roman"/>
          <w:b/>
          <w:sz w:val="28"/>
          <w:szCs w:val="28"/>
          <w:lang w:val="tt-RU"/>
        </w:rPr>
        <w:t>4</w:t>
      </w:r>
      <w:r w:rsidR="00DC43C1" w:rsidRPr="0098048F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4C448B">
        <w:rPr>
          <w:rFonts w:ascii="Times New Roman" w:hAnsi="Times New Roman" w:cs="Times New Roman"/>
          <w:b/>
          <w:sz w:val="28"/>
          <w:szCs w:val="28"/>
          <w:lang w:val="tt-RU"/>
        </w:rPr>
        <w:t>нче м</w:t>
      </w:r>
      <w:r w:rsidR="00DC43C1" w:rsidRPr="0098048F">
        <w:rPr>
          <w:rFonts w:ascii="Times New Roman" w:hAnsi="Times New Roman" w:cs="Times New Roman"/>
          <w:b/>
          <w:sz w:val="28"/>
          <w:szCs w:val="28"/>
          <w:lang w:val="tt-RU"/>
        </w:rPr>
        <w:t>аддә</w:t>
      </w:r>
    </w:p>
    <w:p w14:paraId="715697EF" w14:textId="6697FCD1" w:rsidR="00C61605" w:rsidRPr="00986553" w:rsidRDefault="00DC43C1" w:rsidP="009865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Федерал</w:t>
      </w:r>
      <w:r w:rsidRPr="0091230B">
        <w:rPr>
          <w:rFonts w:ascii="Times New Roman" w:hAnsi="Times New Roman" w:cs="Times New Roman"/>
          <w:sz w:val="28"/>
          <w:szCs w:val="28"/>
          <w:lang w:val="tt-RU"/>
        </w:rPr>
        <w:t>ь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закон </w:t>
      </w:r>
      <w:r w:rsidR="0091230B">
        <w:rPr>
          <w:rFonts w:ascii="Times New Roman" w:hAnsi="Times New Roman" w:cs="Times New Roman"/>
          <w:sz w:val="28"/>
          <w:szCs w:val="28"/>
          <w:lang w:val="tt-RU"/>
        </w:rPr>
        <w:t>аны рәсми бастырып чыгарган көннән законлы көченә керә.</w:t>
      </w:r>
    </w:p>
    <w:p w14:paraId="4C75AF3D" w14:textId="77777777" w:rsidR="00C61605" w:rsidRPr="00986553" w:rsidRDefault="00C61605" w:rsidP="0098655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14:paraId="11580317" w14:textId="2DF73A70" w:rsidR="00DC43C1" w:rsidRDefault="00DC43C1" w:rsidP="0098655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B15F7">
        <w:rPr>
          <w:rFonts w:ascii="Times New Roman" w:hAnsi="Times New Roman" w:cs="Times New Roman"/>
          <w:sz w:val="28"/>
          <w:szCs w:val="28"/>
        </w:rPr>
        <w:t>Росси</w:t>
      </w:r>
      <w:r>
        <w:rPr>
          <w:rFonts w:ascii="Times New Roman" w:hAnsi="Times New Roman" w:cs="Times New Roman"/>
          <w:sz w:val="28"/>
          <w:szCs w:val="28"/>
          <w:lang w:val="tt-RU"/>
        </w:rPr>
        <w:t>я</w:t>
      </w:r>
      <w:r w:rsidRPr="001B15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5F7">
        <w:rPr>
          <w:rFonts w:ascii="Times New Roman" w:hAnsi="Times New Roman" w:cs="Times New Roman"/>
          <w:sz w:val="28"/>
          <w:szCs w:val="28"/>
        </w:rPr>
        <w:t>Федераци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>ясе</w:t>
      </w:r>
      <w:r w:rsidRPr="001B15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8DD69A" w14:textId="302881CA" w:rsidR="00C61605" w:rsidRPr="001B15F7" w:rsidRDefault="00C61605" w:rsidP="00986553">
      <w:pPr>
        <w:spacing w:after="0" w:line="360" w:lineRule="auto"/>
        <w:ind w:firstLine="850"/>
        <w:rPr>
          <w:rFonts w:ascii="Times New Roman" w:hAnsi="Times New Roman" w:cs="Times New Roman"/>
          <w:sz w:val="28"/>
          <w:szCs w:val="28"/>
        </w:rPr>
      </w:pPr>
      <w:r w:rsidRPr="001B15F7">
        <w:rPr>
          <w:rFonts w:ascii="Times New Roman" w:hAnsi="Times New Roman" w:cs="Times New Roman"/>
          <w:sz w:val="28"/>
          <w:szCs w:val="28"/>
        </w:rPr>
        <w:t>Президент</w:t>
      </w:r>
      <w:r w:rsidR="00DC43C1">
        <w:rPr>
          <w:rFonts w:ascii="Times New Roman" w:hAnsi="Times New Roman" w:cs="Times New Roman"/>
          <w:sz w:val="28"/>
          <w:szCs w:val="28"/>
          <w:lang w:val="tt-RU"/>
        </w:rPr>
        <w:t>ы</w:t>
      </w:r>
    </w:p>
    <w:sectPr w:rsidR="00C61605" w:rsidRPr="001B15F7" w:rsidSect="001F759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80DD3"/>
    <w:multiLevelType w:val="hybridMultilevel"/>
    <w:tmpl w:val="174413D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A0CBC"/>
    <w:multiLevelType w:val="hybridMultilevel"/>
    <w:tmpl w:val="832489EE"/>
    <w:lvl w:ilvl="0" w:tplc="3562661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97B5F24"/>
    <w:multiLevelType w:val="hybridMultilevel"/>
    <w:tmpl w:val="4112C792"/>
    <w:lvl w:ilvl="0" w:tplc="3562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B7081"/>
    <w:multiLevelType w:val="hybridMultilevel"/>
    <w:tmpl w:val="BE848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626F4"/>
    <w:multiLevelType w:val="hybridMultilevel"/>
    <w:tmpl w:val="2C36851A"/>
    <w:lvl w:ilvl="0" w:tplc="3562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56BE9"/>
    <w:multiLevelType w:val="hybridMultilevel"/>
    <w:tmpl w:val="3D705742"/>
    <w:lvl w:ilvl="0" w:tplc="356266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9E67EC"/>
    <w:multiLevelType w:val="hybridMultilevel"/>
    <w:tmpl w:val="1AFA5D3E"/>
    <w:lvl w:ilvl="0" w:tplc="8FCE7C1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B745938"/>
    <w:multiLevelType w:val="hybridMultilevel"/>
    <w:tmpl w:val="0BFE6444"/>
    <w:lvl w:ilvl="0" w:tplc="998032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CCE4EF1"/>
    <w:multiLevelType w:val="hybridMultilevel"/>
    <w:tmpl w:val="32D45F74"/>
    <w:lvl w:ilvl="0" w:tplc="3656E2F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567C093C"/>
    <w:multiLevelType w:val="hybridMultilevel"/>
    <w:tmpl w:val="923818A6"/>
    <w:lvl w:ilvl="0" w:tplc="B056587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EA7708E"/>
    <w:multiLevelType w:val="hybridMultilevel"/>
    <w:tmpl w:val="9454EB7C"/>
    <w:lvl w:ilvl="0" w:tplc="3562661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629F49A9"/>
    <w:multiLevelType w:val="hybridMultilevel"/>
    <w:tmpl w:val="B1F0C04A"/>
    <w:lvl w:ilvl="0" w:tplc="FDB82DC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C44450D"/>
    <w:multiLevelType w:val="hybridMultilevel"/>
    <w:tmpl w:val="91D886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4"/>
  </w:num>
  <w:num w:numId="8">
    <w:abstractNumId w:val="10"/>
  </w:num>
  <w:num w:numId="9">
    <w:abstractNumId w:val="7"/>
  </w:num>
  <w:num w:numId="10">
    <w:abstractNumId w:val="11"/>
  </w:num>
  <w:num w:numId="11">
    <w:abstractNumId w:val="6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7E1124"/>
    <w:rsid w:val="00002D64"/>
    <w:rsid w:val="00032AB8"/>
    <w:rsid w:val="0004655F"/>
    <w:rsid w:val="00086B75"/>
    <w:rsid w:val="000A2B95"/>
    <w:rsid w:val="000A3906"/>
    <w:rsid w:val="000B7917"/>
    <w:rsid w:val="000F3A25"/>
    <w:rsid w:val="001038D9"/>
    <w:rsid w:val="00164923"/>
    <w:rsid w:val="001768F8"/>
    <w:rsid w:val="001904A1"/>
    <w:rsid w:val="00196F25"/>
    <w:rsid w:val="001B15F7"/>
    <w:rsid w:val="001F2511"/>
    <w:rsid w:val="001F759D"/>
    <w:rsid w:val="00284C84"/>
    <w:rsid w:val="00295442"/>
    <w:rsid w:val="002A34E3"/>
    <w:rsid w:val="00316327"/>
    <w:rsid w:val="00317A0C"/>
    <w:rsid w:val="00325067"/>
    <w:rsid w:val="00336422"/>
    <w:rsid w:val="003403FA"/>
    <w:rsid w:val="00370748"/>
    <w:rsid w:val="00394998"/>
    <w:rsid w:val="003C5613"/>
    <w:rsid w:val="00404C61"/>
    <w:rsid w:val="004707EA"/>
    <w:rsid w:val="00497F04"/>
    <w:rsid w:val="004B099E"/>
    <w:rsid w:val="004C448B"/>
    <w:rsid w:val="004C53C6"/>
    <w:rsid w:val="005224A3"/>
    <w:rsid w:val="0052686A"/>
    <w:rsid w:val="0054407F"/>
    <w:rsid w:val="005A784B"/>
    <w:rsid w:val="005C3F75"/>
    <w:rsid w:val="005E5E70"/>
    <w:rsid w:val="005F23F0"/>
    <w:rsid w:val="006308DF"/>
    <w:rsid w:val="00657C58"/>
    <w:rsid w:val="00662613"/>
    <w:rsid w:val="006A3579"/>
    <w:rsid w:val="006B50B7"/>
    <w:rsid w:val="006E33DD"/>
    <w:rsid w:val="00712093"/>
    <w:rsid w:val="00715187"/>
    <w:rsid w:val="00781D28"/>
    <w:rsid w:val="00782CD1"/>
    <w:rsid w:val="007863FA"/>
    <w:rsid w:val="0078664F"/>
    <w:rsid w:val="007C7ED8"/>
    <w:rsid w:val="007E1124"/>
    <w:rsid w:val="0081524C"/>
    <w:rsid w:val="00816DE7"/>
    <w:rsid w:val="008550C7"/>
    <w:rsid w:val="008571F2"/>
    <w:rsid w:val="008A2D0E"/>
    <w:rsid w:val="008B53D4"/>
    <w:rsid w:val="008C3294"/>
    <w:rsid w:val="008D112F"/>
    <w:rsid w:val="009010E6"/>
    <w:rsid w:val="00910532"/>
    <w:rsid w:val="0091230B"/>
    <w:rsid w:val="00955FBE"/>
    <w:rsid w:val="0097703F"/>
    <w:rsid w:val="0098048F"/>
    <w:rsid w:val="00986553"/>
    <w:rsid w:val="009F6B25"/>
    <w:rsid w:val="009F6F8A"/>
    <w:rsid w:val="00A37A8A"/>
    <w:rsid w:val="00AF2BE9"/>
    <w:rsid w:val="00B602F7"/>
    <w:rsid w:val="00B66868"/>
    <w:rsid w:val="00B66C7E"/>
    <w:rsid w:val="00B94808"/>
    <w:rsid w:val="00BC241C"/>
    <w:rsid w:val="00C17B94"/>
    <w:rsid w:val="00C511CC"/>
    <w:rsid w:val="00C61605"/>
    <w:rsid w:val="00C71906"/>
    <w:rsid w:val="00C84319"/>
    <w:rsid w:val="00CA0710"/>
    <w:rsid w:val="00CD1EC8"/>
    <w:rsid w:val="00D325E2"/>
    <w:rsid w:val="00D85F83"/>
    <w:rsid w:val="00DB7BA8"/>
    <w:rsid w:val="00DC43C1"/>
    <w:rsid w:val="00DD2D44"/>
    <w:rsid w:val="00DE4CF8"/>
    <w:rsid w:val="00E209D9"/>
    <w:rsid w:val="00E43E64"/>
    <w:rsid w:val="00E67A96"/>
    <w:rsid w:val="00EC1DD8"/>
    <w:rsid w:val="00EC5919"/>
    <w:rsid w:val="00ED6011"/>
    <w:rsid w:val="00F06913"/>
    <w:rsid w:val="00F25DD3"/>
    <w:rsid w:val="00F525EB"/>
    <w:rsid w:val="00F644E5"/>
    <w:rsid w:val="00F93EE0"/>
    <w:rsid w:val="00FA0FE4"/>
    <w:rsid w:val="00FB5CAB"/>
    <w:rsid w:val="00FF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F3E7F"/>
  <w15:docId w15:val="{97D1A673-B334-43BF-9B33-526A0E699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0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5D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5DD3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046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316327"/>
    <w:rPr>
      <w:color w:val="0000FF"/>
      <w:u w:val="single"/>
    </w:rPr>
  </w:style>
  <w:style w:type="character" w:customStyle="1" w:styleId="ypks7kbdpwfgdykd3qb9">
    <w:name w:val="ypks7kbdpwfgdykd3qb9"/>
    <w:basedOn w:val="a0"/>
    <w:rsid w:val="0040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795CC-A8F1-4635-9408-9056FF7BD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1270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GS RT</Company>
  <LinksUpToDate>false</LinksUpToDate>
  <CharactersWithSpaces>8493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Султанова Гульнара Ханифовна</dc:creator>
  <cp:lastModifiedBy>Artur Azatovich</cp:lastModifiedBy>
  <cp:revision>2</cp:revision>
  <cp:lastPrinted>2023-01-15T09:37:00Z</cp:lastPrinted>
  <dcterms:created xsi:type="dcterms:W3CDTF">2026-02-14T16:29:00Z</dcterms:created>
  <dcterms:modified xsi:type="dcterms:W3CDTF">2026-02-14T16:29:00Z</dcterms:modified>
</cp:coreProperties>
</file>