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C" w:rsidRPr="0023013C" w:rsidRDefault="005E3BEC" w:rsidP="00AB3686">
      <w:pPr>
        <w:jc w:val="center"/>
        <w:rPr>
          <w:b/>
          <w:sz w:val="28"/>
          <w:szCs w:val="28"/>
        </w:rPr>
      </w:pPr>
      <w:r w:rsidRPr="0023013C">
        <w:rPr>
          <w:b/>
          <w:sz w:val="28"/>
          <w:szCs w:val="28"/>
        </w:rPr>
        <w:t>СРАВНИТЕЛЬНАЯ ТАБЛИЦА</w:t>
      </w:r>
    </w:p>
    <w:p w:rsidR="008975CE" w:rsidRDefault="005E3BEC" w:rsidP="008975CE">
      <w:pPr>
        <w:widowControl w:val="0"/>
        <w:jc w:val="center"/>
        <w:rPr>
          <w:b/>
          <w:sz w:val="28"/>
          <w:szCs w:val="28"/>
        </w:rPr>
      </w:pPr>
      <w:r w:rsidRPr="0023013C">
        <w:rPr>
          <w:b/>
          <w:sz w:val="28"/>
          <w:szCs w:val="28"/>
        </w:rPr>
        <w:t>к про</w:t>
      </w:r>
      <w:r w:rsidR="00EB32E2" w:rsidRPr="0023013C">
        <w:rPr>
          <w:b/>
          <w:sz w:val="28"/>
          <w:szCs w:val="28"/>
        </w:rPr>
        <w:t xml:space="preserve">екту закона Республики Татарстан </w:t>
      </w:r>
      <w:r w:rsidR="008975CE" w:rsidRPr="00F56CDA">
        <w:rPr>
          <w:b/>
          <w:bCs/>
          <w:sz w:val="30"/>
          <w:szCs w:val="30"/>
        </w:rPr>
        <w:t>«</w:t>
      </w:r>
      <w:r w:rsidR="008975CE" w:rsidRPr="00F56CDA">
        <w:rPr>
          <w:b/>
          <w:sz w:val="30"/>
          <w:szCs w:val="30"/>
        </w:rPr>
        <w:t>О внесении изменения в статью 15 Закона Республики Татарстан</w:t>
      </w:r>
      <w:r w:rsidR="009E2CC0" w:rsidRPr="0023013C">
        <w:rPr>
          <w:b/>
          <w:sz w:val="28"/>
          <w:szCs w:val="28"/>
        </w:rPr>
        <w:t xml:space="preserve"> </w:t>
      </w:r>
    </w:p>
    <w:p w:rsidR="00AB3686" w:rsidRPr="0023013C" w:rsidRDefault="008975CE" w:rsidP="008975CE">
      <w:pPr>
        <w:widowControl w:val="0"/>
        <w:jc w:val="center"/>
        <w:rPr>
          <w:b/>
          <w:sz w:val="28"/>
          <w:szCs w:val="28"/>
        </w:rPr>
      </w:pPr>
      <w:r w:rsidRPr="008975CE">
        <w:rPr>
          <w:b/>
          <w:sz w:val="30"/>
          <w:szCs w:val="30"/>
        </w:rPr>
        <w:t>«О государственной гражданской службе Республики Татарстан»</w:t>
      </w:r>
    </w:p>
    <w:p w:rsidR="00EB32E2" w:rsidRPr="0023013C" w:rsidRDefault="00EB32E2" w:rsidP="00FD6F7E">
      <w:pPr>
        <w:rPr>
          <w:bCs/>
          <w:sz w:val="28"/>
          <w:szCs w:val="28"/>
        </w:rPr>
      </w:pP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22"/>
        <w:gridCol w:w="5320"/>
      </w:tblGrid>
      <w:tr w:rsidR="00EB32E2" w:rsidRPr="008975CE" w:rsidTr="00693E5B">
        <w:trPr>
          <w:trHeight w:val="312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E" w:rsidRPr="008975CE" w:rsidRDefault="00EB32E2" w:rsidP="008975CE">
            <w:pPr>
              <w:widowControl w:val="0"/>
              <w:jc w:val="center"/>
              <w:rPr>
                <w:b/>
                <w:sz w:val="30"/>
                <w:szCs w:val="30"/>
              </w:rPr>
            </w:pPr>
            <w:r w:rsidRPr="008975CE">
              <w:rPr>
                <w:sz w:val="30"/>
                <w:szCs w:val="30"/>
                <w:lang w:eastAsia="en-US"/>
              </w:rPr>
              <w:t>Действующая редакция</w:t>
            </w:r>
            <w:r w:rsidR="00353EF4" w:rsidRPr="008975CE">
              <w:rPr>
                <w:sz w:val="30"/>
                <w:szCs w:val="30"/>
                <w:lang w:eastAsia="en-US"/>
              </w:rPr>
              <w:t xml:space="preserve"> Закона</w:t>
            </w:r>
            <w:r w:rsidR="00AB3686" w:rsidRPr="008975CE">
              <w:rPr>
                <w:sz w:val="30"/>
                <w:szCs w:val="30"/>
                <w:lang w:eastAsia="en-US"/>
              </w:rPr>
              <w:t xml:space="preserve"> </w:t>
            </w:r>
            <w:r w:rsidR="00072581" w:rsidRPr="008975CE">
              <w:rPr>
                <w:sz w:val="30"/>
                <w:szCs w:val="30"/>
                <w:lang w:eastAsia="en-US"/>
              </w:rPr>
              <w:t xml:space="preserve">    </w:t>
            </w:r>
            <w:r w:rsidR="00AB3686" w:rsidRPr="008975CE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  <w:r w:rsidR="008975CE" w:rsidRPr="008975CE">
              <w:rPr>
                <w:sz w:val="30"/>
                <w:szCs w:val="30"/>
              </w:rPr>
              <w:t>«О государственной гражданской службе Республики Татарстан»</w:t>
            </w:r>
          </w:p>
          <w:p w:rsidR="008975CE" w:rsidRPr="008975CE" w:rsidRDefault="008975CE" w:rsidP="008975CE">
            <w:pPr>
              <w:rPr>
                <w:bCs/>
                <w:sz w:val="30"/>
                <w:szCs w:val="30"/>
              </w:rPr>
            </w:pPr>
          </w:p>
          <w:p w:rsidR="00EB32E2" w:rsidRPr="008975CE" w:rsidRDefault="00EB32E2" w:rsidP="008975CE">
            <w:pPr>
              <w:widowControl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E2" w:rsidRPr="008975CE" w:rsidRDefault="00EB32E2" w:rsidP="00EB32E2">
            <w:pPr>
              <w:jc w:val="center"/>
              <w:rPr>
                <w:sz w:val="30"/>
                <w:szCs w:val="30"/>
                <w:lang w:eastAsia="en-US"/>
              </w:rPr>
            </w:pPr>
            <w:r w:rsidRPr="008975CE">
              <w:rPr>
                <w:sz w:val="30"/>
                <w:szCs w:val="30"/>
                <w:lang w:eastAsia="en-US"/>
              </w:rPr>
              <w:t>Предлагаемые изменения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E" w:rsidRPr="008975CE" w:rsidRDefault="00EB32E2" w:rsidP="008975CE">
            <w:pPr>
              <w:widowControl w:val="0"/>
              <w:jc w:val="center"/>
              <w:rPr>
                <w:b/>
                <w:sz w:val="30"/>
                <w:szCs w:val="30"/>
              </w:rPr>
            </w:pPr>
            <w:r w:rsidRPr="008975CE">
              <w:rPr>
                <w:sz w:val="30"/>
                <w:szCs w:val="30"/>
                <w:lang w:eastAsia="en-US"/>
              </w:rPr>
              <w:t xml:space="preserve">Редакция </w:t>
            </w:r>
            <w:r w:rsidR="00AB3686" w:rsidRPr="008975CE">
              <w:rPr>
                <w:sz w:val="30"/>
                <w:szCs w:val="30"/>
                <w:lang w:eastAsia="en-US"/>
              </w:rPr>
              <w:t xml:space="preserve">Закона Республики Татарстан </w:t>
            </w:r>
            <w:r w:rsidR="008975CE" w:rsidRPr="008975CE">
              <w:rPr>
                <w:sz w:val="30"/>
                <w:szCs w:val="30"/>
              </w:rPr>
              <w:t>«О государственной гражданской службе Республики Татарстан»</w:t>
            </w:r>
            <w:r w:rsidR="008975CE" w:rsidRPr="008975CE">
              <w:rPr>
                <w:b/>
                <w:sz w:val="30"/>
                <w:szCs w:val="30"/>
              </w:rPr>
              <w:t xml:space="preserve"> </w:t>
            </w:r>
          </w:p>
          <w:p w:rsidR="00EB32E2" w:rsidRPr="008975CE" w:rsidRDefault="00072581" w:rsidP="008975CE">
            <w:pPr>
              <w:widowControl w:val="0"/>
              <w:jc w:val="center"/>
              <w:rPr>
                <w:b/>
                <w:sz w:val="30"/>
                <w:szCs w:val="30"/>
              </w:rPr>
            </w:pPr>
            <w:r w:rsidRPr="008975CE">
              <w:rPr>
                <w:sz w:val="30"/>
                <w:szCs w:val="30"/>
                <w:lang w:eastAsia="en-US"/>
              </w:rPr>
              <w:t xml:space="preserve"> </w:t>
            </w:r>
            <w:r w:rsidR="00EB32E2" w:rsidRPr="008975CE">
              <w:rPr>
                <w:sz w:val="30"/>
                <w:szCs w:val="30"/>
                <w:lang w:eastAsia="en-US"/>
              </w:rPr>
              <w:t>с учетом</w:t>
            </w:r>
            <w:r w:rsidR="008975CE" w:rsidRPr="008975CE">
              <w:rPr>
                <w:b/>
                <w:sz w:val="30"/>
                <w:szCs w:val="30"/>
              </w:rPr>
              <w:t xml:space="preserve"> </w:t>
            </w:r>
            <w:r w:rsidR="00E810EE" w:rsidRPr="008975CE">
              <w:rPr>
                <w:sz w:val="30"/>
                <w:szCs w:val="30"/>
                <w:lang w:eastAsia="en-US"/>
              </w:rPr>
              <w:t>предлагаемых изменений</w:t>
            </w:r>
          </w:p>
        </w:tc>
      </w:tr>
      <w:tr w:rsidR="002676CE" w:rsidRPr="008975CE" w:rsidTr="00693E5B"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E" w:rsidRDefault="008975CE" w:rsidP="008975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>Статья 15. Основные обязанности государственного служащего</w:t>
            </w:r>
          </w:p>
          <w:p w:rsidR="008975CE" w:rsidRPr="008975CE" w:rsidRDefault="008975CE" w:rsidP="008975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8975CE" w:rsidRPr="008975CE" w:rsidRDefault="008975CE" w:rsidP="008975C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30"/>
                <w:szCs w:val="30"/>
                <w:lang w:eastAsia="en-US"/>
              </w:rPr>
            </w:pPr>
            <w:r w:rsidRPr="008975CE">
              <w:rPr>
                <w:rFonts w:eastAsiaTheme="minorHAnsi"/>
                <w:b/>
                <w:sz w:val="30"/>
                <w:szCs w:val="30"/>
                <w:lang w:eastAsia="en-US"/>
              </w:rPr>
              <w:t xml:space="preserve">5. Государственные служащие подлежат обязательной государственной дактилоскопической регистрации в случаях и порядке, установленных Федеральным </w:t>
            </w:r>
            <w:hyperlink r:id="rId8" w:history="1">
              <w:r w:rsidRPr="008975CE">
                <w:rPr>
                  <w:rFonts w:eastAsiaTheme="minorHAnsi"/>
                  <w:b/>
                  <w:color w:val="000000" w:themeColor="text1"/>
                  <w:sz w:val="30"/>
                  <w:szCs w:val="30"/>
                  <w:lang w:eastAsia="en-US"/>
                </w:rPr>
                <w:t>законом</w:t>
              </w:r>
            </w:hyperlink>
            <w:r w:rsidRPr="008975CE">
              <w:rPr>
                <w:rFonts w:eastAsiaTheme="minorHAnsi"/>
                <w:b/>
                <w:color w:val="000000" w:themeColor="text1"/>
                <w:sz w:val="30"/>
                <w:szCs w:val="30"/>
                <w:lang w:eastAsia="en-US"/>
              </w:rPr>
              <w:t>.</w:t>
            </w:r>
          </w:p>
          <w:p w:rsidR="00196982" w:rsidRPr="008975CE" w:rsidRDefault="00196982" w:rsidP="000725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E" w:rsidRPr="008975CE" w:rsidRDefault="008975CE" w:rsidP="008975CE">
            <w:pPr>
              <w:autoSpaceDE w:val="0"/>
              <w:autoSpaceDN w:val="0"/>
              <w:adjustRightInd w:val="0"/>
              <w:ind w:firstLine="708"/>
              <w:jc w:val="both"/>
              <w:rPr>
                <w:sz w:val="30"/>
                <w:szCs w:val="30"/>
              </w:rPr>
            </w:pPr>
            <w:r w:rsidRPr="008975CE">
              <w:rPr>
                <w:b/>
                <w:sz w:val="30"/>
                <w:szCs w:val="30"/>
                <w:u w:val="single"/>
              </w:rPr>
              <w:t>часть 5 статьи 15</w:t>
            </w:r>
            <w:r w:rsidRPr="008975CE">
              <w:rPr>
                <w:sz w:val="30"/>
                <w:szCs w:val="30"/>
              </w:rPr>
              <w:t xml:space="preserve"> изложить в следующей редакции:</w:t>
            </w:r>
          </w:p>
          <w:p w:rsidR="008975CE" w:rsidRPr="008975CE" w:rsidRDefault="008975CE" w:rsidP="008975CE">
            <w:pPr>
              <w:autoSpaceDE w:val="0"/>
              <w:autoSpaceDN w:val="0"/>
              <w:adjustRightInd w:val="0"/>
              <w:ind w:firstLine="708"/>
              <w:jc w:val="both"/>
              <w:rPr>
                <w:sz w:val="30"/>
                <w:szCs w:val="30"/>
              </w:rPr>
            </w:pPr>
          </w:p>
          <w:p w:rsidR="00AB3686" w:rsidRPr="008975CE" w:rsidRDefault="008975CE" w:rsidP="008975C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/>
                <w:sz w:val="30"/>
                <w:szCs w:val="30"/>
                <w:u w:val="single"/>
              </w:rPr>
            </w:pPr>
            <w:r w:rsidRPr="008975CE">
              <w:rPr>
                <w:sz w:val="30"/>
                <w:szCs w:val="30"/>
              </w:rPr>
              <w:t>«5. Государственные служащие подлежат обязательной государственной дактилоскопической регистрации и обязательной государственной геномной регистрации в случаях и порядке, которые установлены федеральными законами.»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E" w:rsidRPr="008975CE" w:rsidRDefault="008975CE" w:rsidP="008975CE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>Статья 15. Основные обязанности государственного служащего</w:t>
            </w:r>
          </w:p>
          <w:p w:rsidR="008975CE" w:rsidRPr="008975CE" w:rsidRDefault="008975CE" w:rsidP="008975CE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</w:p>
          <w:p w:rsidR="002676CE" w:rsidRPr="003A19DE" w:rsidRDefault="008975CE" w:rsidP="008975C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val="tt-RU" w:eastAsia="en-US"/>
              </w:rPr>
            </w:pPr>
            <w:r w:rsidRPr="008975CE">
              <w:rPr>
                <w:b/>
                <w:sz w:val="30"/>
                <w:szCs w:val="30"/>
                <w:u w:val="single"/>
              </w:rPr>
              <w:t>5. Государственные служащие подлежат обязательной государственной дактилоскопической регистрации и обязательной государственной геномной регистрации в случаях и порядке, которые установлены федеральными законами</w:t>
            </w:r>
            <w:r w:rsidR="003A19DE">
              <w:rPr>
                <w:b/>
                <w:sz w:val="30"/>
                <w:szCs w:val="30"/>
                <w:u w:val="single"/>
                <w:lang w:val="tt-RU"/>
              </w:rPr>
              <w:t>.</w:t>
            </w:r>
            <w:bookmarkStart w:id="0" w:name="_GoBack"/>
            <w:bookmarkEnd w:id="0"/>
          </w:p>
        </w:tc>
      </w:tr>
    </w:tbl>
    <w:p w:rsidR="00E74517" w:rsidRPr="00D35D93" w:rsidRDefault="00E74517" w:rsidP="00B1324D"/>
    <w:sectPr w:rsidR="00E74517" w:rsidRPr="00D35D93" w:rsidSect="00FD6F7E">
      <w:headerReference w:type="default" r:id="rId9"/>
      <w:pgSz w:w="16838" w:h="11906" w:orient="landscape"/>
      <w:pgMar w:top="709" w:right="567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A8" w:rsidRDefault="001C59A8" w:rsidP="005E3BEC">
      <w:r>
        <w:separator/>
      </w:r>
    </w:p>
  </w:endnote>
  <w:endnote w:type="continuationSeparator" w:id="0">
    <w:p w:rsidR="001C59A8" w:rsidRDefault="001C59A8" w:rsidP="005E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A8" w:rsidRDefault="001C59A8" w:rsidP="005E3BEC">
      <w:r>
        <w:separator/>
      </w:r>
    </w:p>
  </w:footnote>
  <w:footnote w:type="continuationSeparator" w:id="0">
    <w:p w:rsidR="001C59A8" w:rsidRDefault="001C59A8" w:rsidP="005E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7023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6F7E" w:rsidRDefault="005B4C5D">
        <w:pPr>
          <w:pStyle w:val="a4"/>
          <w:jc w:val="center"/>
          <w:rPr>
            <w:sz w:val="28"/>
            <w:szCs w:val="28"/>
          </w:rPr>
        </w:pPr>
        <w:r w:rsidRPr="005E3BEC">
          <w:rPr>
            <w:sz w:val="28"/>
            <w:szCs w:val="28"/>
          </w:rPr>
          <w:fldChar w:fldCharType="begin"/>
        </w:r>
        <w:r w:rsidR="00112471" w:rsidRPr="005E3BEC">
          <w:rPr>
            <w:sz w:val="28"/>
            <w:szCs w:val="28"/>
          </w:rPr>
          <w:instrText>PAGE   \* MERGEFORMAT</w:instrText>
        </w:r>
        <w:r w:rsidRPr="005E3BEC">
          <w:rPr>
            <w:sz w:val="28"/>
            <w:szCs w:val="28"/>
          </w:rPr>
          <w:fldChar w:fldCharType="separate"/>
        </w:r>
        <w:r w:rsidR="008975CE">
          <w:rPr>
            <w:noProof/>
            <w:sz w:val="28"/>
            <w:szCs w:val="28"/>
          </w:rPr>
          <w:t>2</w:t>
        </w:r>
        <w:r w:rsidRPr="005E3BEC">
          <w:rPr>
            <w:sz w:val="28"/>
            <w:szCs w:val="28"/>
          </w:rPr>
          <w:fldChar w:fldCharType="end"/>
        </w:r>
      </w:p>
      <w:p w:rsidR="00112471" w:rsidRPr="005E3BEC" w:rsidRDefault="003A19DE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66901"/>
    <w:multiLevelType w:val="hybridMultilevel"/>
    <w:tmpl w:val="CB1EF584"/>
    <w:lvl w:ilvl="0" w:tplc="C2C6D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BEC"/>
    <w:rsid w:val="000106F4"/>
    <w:rsid w:val="00017CCB"/>
    <w:rsid w:val="00033E79"/>
    <w:rsid w:val="00037C36"/>
    <w:rsid w:val="00072581"/>
    <w:rsid w:val="00087D2E"/>
    <w:rsid w:val="000B68E8"/>
    <w:rsid w:val="000C722A"/>
    <w:rsid w:val="000D43DF"/>
    <w:rsid w:val="000E08BB"/>
    <w:rsid w:val="00112471"/>
    <w:rsid w:val="00116586"/>
    <w:rsid w:val="001306B9"/>
    <w:rsid w:val="00130A9A"/>
    <w:rsid w:val="00151A06"/>
    <w:rsid w:val="00196982"/>
    <w:rsid w:val="001C1EF7"/>
    <w:rsid w:val="001C59A8"/>
    <w:rsid w:val="001D3967"/>
    <w:rsid w:val="001E3B40"/>
    <w:rsid w:val="001F4623"/>
    <w:rsid w:val="002124FC"/>
    <w:rsid w:val="0023013C"/>
    <w:rsid w:val="002676CE"/>
    <w:rsid w:val="00270C7D"/>
    <w:rsid w:val="002A410C"/>
    <w:rsid w:val="002C2D44"/>
    <w:rsid w:val="002F02C9"/>
    <w:rsid w:val="002F31FF"/>
    <w:rsid w:val="00353EF4"/>
    <w:rsid w:val="00354330"/>
    <w:rsid w:val="003A19DE"/>
    <w:rsid w:val="003C20C2"/>
    <w:rsid w:val="003C28AA"/>
    <w:rsid w:val="003C2AC4"/>
    <w:rsid w:val="003F5C95"/>
    <w:rsid w:val="00453C71"/>
    <w:rsid w:val="00455AAB"/>
    <w:rsid w:val="00457016"/>
    <w:rsid w:val="0047347C"/>
    <w:rsid w:val="004C5AAB"/>
    <w:rsid w:val="004F0BE0"/>
    <w:rsid w:val="00524041"/>
    <w:rsid w:val="00526361"/>
    <w:rsid w:val="0057479D"/>
    <w:rsid w:val="005B4C5D"/>
    <w:rsid w:val="005C0963"/>
    <w:rsid w:val="005C2CE6"/>
    <w:rsid w:val="005C3562"/>
    <w:rsid w:val="005D5D79"/>
    <w:rsid w:val="005E3BEC"/>
    <w:rsid w:val="005E7F04"/>
    <w:rsid w:val="00607AF3"/>
    <w:rsid w:val="00624D62"/>
    <w:rsid w:val="00636FD3"/>
    <w:rsid w:val="00655790"/>
    <w:rsid w:val="0065666D"/>
    <w:rsid w:val="00686B38"/>
    <w:rsid w:val="00693E5B"/>
    <w:rsid w:val="006A6320"/>
    <w:rsid w:val="006D7CB6"/>
    <w:rsid w:val="00790067"/>
    <w:rsid w:val="007904CD"/>
    <w:rsid w:val="00801B3E"/>
    <w:rsid w:val="00816010"/>
    <w:rsid w:val="008566B2"/>
    <w:rsid w:val="00856C6F"/>
    <w:rsid w:val="0086407D"/>
    <w:rsid w:val="00876B93"/>
    <w:rsid w:val="008778A3"/>
    <w:rsid w:val="008857C1"/>
    <w:rsid w:val="00895A58"/>
    <w:rsid w:val="008975CE"/>
    <w:rsid w:val="008A77F1"/>
    <w:rsid w:val="008F5D27"/>
    <w:rsid w:val="00906705"/>
    <w:rsid w:val="00913D64"/>
    <w:rsid w:val="0095702C"/>
    <w:rsid w:val="009E2CC0"/>
    <w:rsid w:val="009F501D"/>
    <w:rsid w:val="009F5FB9"/>
    <w:rsid w:val="00A15E46"/>
    <w:rsid w:val="00A210CF"/>
    <w:rsid w:val="00A320BA"/>
    <w:rsid w:val="00A52BC8"/>
    <w:rsid w:val="00A74015"/>
    <w:rsid w:val="00A9350B"/>
    <w:rsid w:val="00AB3686"/>
    <w:rsid w:val="00AC465B"/>
    <w:rsid w:val="00AD4097"/>
    <w:rsid w:val="00B1324D"/>
    <w:rsid w:val="00B81765"/>
    <w:rsid w:val="00BD4518"/>
    <w:rsid w:val="00C00910"/>
    <w:rsid w:val="00C32024"/>
    <w:rsid w:val="00C51BD7"/>
    <w:rsid w:val="00C5215D"/>
    <w:rsid w:val="00C97E0E"/>
    <w:rsid w:val="00CD0D23"/>
    <w:rsid w:val="00CF5770"/>
    <w:rsid w:val="00D3282C"/>
    <w:rsid w:val="00D35D93"/>
    <w:rsid w:val="00DC711B"/>
    <w:rsid w:val="00DD2A45"/>
    <w:rsid w:val="00DE0E61"/>
    <w:rsid w:val="00E26E58"/>
    <w:rsid w:val="00E74517"/>
    <w:rsid w:val="00E810EE"/>
    <w:rsid w:val="00EA3762"/>
    <w:rsid w:val="00EB32E2"/>
    <w:rsid w:val="00ED0174"/>
    <w:rsid w:val="00ED3D67"/>
    <w:rsid w:val="00ED7E24"/>
    <w:rsid w:val="00EE3EBE"/>
    <w:rsid w:val="00EE7A20"/>
    <w:rsid w:val="00EF0842"/>
    <w:rsid w:val="00EF7FC8"/>
    <w:rsid w:val="00F134B5"/>
    <w:rsid w:val="00F416A1"/>
    <w:rsid w:val="00F50F9A"/>
    <w:rsid w:val="00F65CE6"/>
    <w:rsid w:val="00FB1E02"/>
    <w:rsid w:val="00FC4F05"/>
    <w:rsid w:val="00FD0166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22B9"/>
  <w15:docId w15:val="{06D0AFC4-310B-4363-929A-C14EDADA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BE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D0D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55A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5A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29C8-C04C-4D09-97F3-04A74200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user4</cp:lastModifiedBy>
  <cp:revision>19</cp:revision>
  <cp:lastPrinted>2024-04-12T09:58:00Z</cp:lastPrinted>
  <dcterms:created xsi:type="dcterms:W3CDTF">2024-10-17T14:39:00Z</dcterms:created>
  <dcterms:modified xsi:type="dcterms:W3CDTF">2026-03-30T08:09:00Z</dcterms:modified>
</cp:coreProperties>
</file>