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C4" w:rsidRDefault="003E1DC4">
      <w:pPr>
        <w:rPr>
          <w:rFonts w:ascii="Times New Roman" w:hAnsi="Times New Roman" w:cs="Times New Roman"/>
          <w:b/>
          <w:bCs/>
          <w:szCs w:val="28"/>
        </w:rPr>
      </w:pPr>
      <w:r w:rsidRPr="003E1DC4">
        <w:rPr>
          <w:rFonts w:ascii="Times New Roman" w:hAnsi="Times New Roman" w:cs="Times New Roman"/>
          <w:b/>
          <w:bCs/>
          <w:szCs w:val="28"/>
        </w:rPr>
        <w:t>ФИНАНСОВО-ЭКОНОМИЧЕСКОЕ ОБОСНОВАНИЕ</w:t>
      </w:r>
    </w:p>
    <w:p w:rsidR="00565DDF" w:rsidRDefault="00F72041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к </w:t>
      </w:r>
      <w:r>
        <w:rPr>
          <w:rFonts w:ascii="Times New Roman" w:hAnsi="Times New Roman" w:cs="Times New Roman"/>
          <w:b/>
          <w:szCs w:val="28"/>
        </w:rPr>
        <w:t>проекту закона Республики Татарстан</w:t>
      </w:r>
    </w:p>
    <w:p w:rsidR="00565DDF" w:rsidRDefault="00F72041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szCs w:val="28"/>
        </w:rPr>
        <w:t>«О квотировании рабочих мест для приема на работу</w:t>
      </w:r>
    </w:p>
    <w:p w:rsidR="00565DDF" w:rsidRDefault="00F72041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szCs w:val="28"/>
        </w:rPr>
        <w:t>участников специальной военной операции»</w:t>
      </w:r>
    </w:p>
    <w:p w:rsidR="00565DDF" w:rsidRDefault="00565DDF">
      <w:pPr>
        <w:rPr>
          <w:rFonts w:ascii="Times New Roman" w:hAnsi="Times New Roman" w:cs="Times New Roman"/>
          <w:bCs/>
          <w:szCs w:val="28"/>
        </w:rPr>
      </w:pPr>
    </w:p>
    <w:p w:rsidR="00565DDF" w:rsidRDefault="00F72041">
      <w:pPr>
        <w:ind w:left="-567" w:right="-284" w:firstLine="709"/>
        <w:jc w:val="both"/>
        <w:rPr>
          <w:rFonts w:ascii="Times New Roman" w:eastAsiaTheme="minorEastAsia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Принятие закона Республики Татарстан «О квотировании рабочих мест для приема</w:t>
      </w:r>
      <w:r>
        <w:rPr>
          <w:rFonts w:ascii="Times New Roman" w:hAnsi="Times New Roman" w:cs="Times New Roman"/>
          <w:szCs w:val="28"/>
        </w:rPr>
        <w:br/>
        <w:t xml:space="preserve">на работу </w:t>
      </w:r>
      <w:r>
        <w:rPr>
          <w:rFonts w:ascii="Times New Roman" w:hAnsi="Times New Roman" w:cs="Times New Roman"/>
          <w:szCs w:val="28"/>
        </w:rPr>
        <w:t>участников специальной военной операции» не потребует дополнительного финансирования из бюджета Республик</w:t>
      </w:r>
      <w:bookmarkStart w:id="0" w:name="_GoBack"/>
      <w:bookmarkEnd w:id="0"/>
      <w:r>
        <w:rPr>
          <w:rFonts w:ascii="Times New Roman" w:hAnsi="Times New Roman" w:cs="Times New Roman"/>
          <w:szCs w:val="28"/>
        </w:rPr>
        <w:t>и Татарстан.</w:t>
      </w:r>
    </w:p>
    <w:p w:rsidR="00565DDF" w:rsidRDefault="00565DDF">
      <w:pPr>
        <w:ind w:left="-567" w:right="-284" w:firstLine="709"/>
        <w:jc w:val="both"/>
        <w:rPr>
          <w:rFonts w:ascii="Times New Roman" w:hAnsi="Times New Roman" w:cs="Times New Roman"/>
          <w:strike/>
          <w:szCs w:val="28"/>
        </w:rPr>
      </w:pPr>
    </w:p>
    <w:sectPr w:rsidR="00565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41" w:rsidRDefault="00F72041">
      <w:r>
        <w:separator/>
      </w:r>
    </w:p>
  </w:endnote>
  <w:endnote w:type="continuationSeparator" w:id="0">
    <w:p w:rsidR="00F72041" w:rsidRDefault="00F7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DF" w:rsidRDefault="00565DDF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DF" w:rsidRDefault="00565DDF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DF" w:rsidRDefault="00565DDF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41" w:rsidRDefault="00F72041">
      <w:r>
        <w:separator/>
      </w:r>
    </w:p>
  </w:footnote>
  <w:footnote w:type="continuationSeparator" w:id="0">
    <w:p w:rsidR="00F72041" w:rsidRDefault="00F7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DF" w:rsidRDefault="00565DDF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DF" w:rsidRDefault="00F72041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DF" w:rsidRDefault="00565DDF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B72"/>
    <w:multiLevelType w:val="multilevel"/>
    <w:tmpl w:val="FF52B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482B35"/>
    <w:multiLevelType w:val="multilevel"/>
    <w:tmpl w:val="9740FA8A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60184F46"/>
    <w:multiLevelType w:val="multilevel"/>
    <w:tmpl w:val="03D8BB0C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DDF"/>
    <w:rsid w:val="003E1DC4"/>
    <w:rsid w:val="00565DDF"/>
    <w:rsid w:val="00F7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3458"/>
  <w15:docId w15:val="{3CD8C3AB-69ED-410C-A56D-6B50D297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0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663994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qFormat/>
    <w:pPr>
      <w:numPr>
        <w:numId w:val="1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qFormat/>
    <w:pPr>
      <w:numPr>
        <w:numId w:val="2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a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social3</cp:lastModifiedBy>
  <cp:revision>6</cp:revision>
  <dcterms:created xsi:type="dcterms:W3CDTF">2026-03-03T20:00:00Z</dcterms:created>
  <dcterms:modified xsi:type="dcterms:W3CDTF">2026-04-06T10:16:00Z</dcterms:modified>
  <dc:language>ru-RU</dc:language>
</cp:coreProperties>
</file>