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667" w:rsidRPr="00E03C23" w:rsidRDefault="00533CE2" w:rsidP="00DB2628">
      <w:pPr>
        <w:spacing w:after="0" w:line="240" w:lineRule="auto"/>
        <w:jc w:val="center"/>
        <w:rPr>
          <w:rFonts w:ascii="Times New Roman" w:hAnsi="Times New Roman" w:cs="Times New Roman"/>
          <w:b/>
          <w:sz w:val="30"/>
          <w:szCs w:val="30"/>
        </w:rPr>
      </w:pPr>
      <w:r w:rsidRPr="00E03C23">
        <w:rPr>
          <w:rFonts w:ascii="Times New Roman" w:hAnsi="Times New Roman" w:cs="Times New Roman"/>
          <w:b/>
          <w:sz w:val="30"/>
          <w:szCs w:val="30"/>
        </w:rPr>
        <w:t>Сравнительная таблица</w:t>
      </w:r>
    </w:p>
    <w:p w:rsidR="00AF3667" w:rsidRPr="00E03C23" w:rsidRDefault="00AF3667" w:rsidP="00DB2628">
      <w:pPr>
        <w:spacing w:after="0" w:line="240" w:lineRule="auto"/>
        <w:jc w:val="center"/>
        <w:rPr>
          <w:rFonts w:ascii="Times New Roman" w:hAnsi="Times New Roman" w:cs="Times New Roman"/>
          <w:b/>
          <w:sz w:val="30"/>
          <w:szCs w:val="30"/>
        </w:rPr>
      </w:pPr>
      <w:r w:rsidRPr="00E03C23">
        <w:rPr>
          <w:rFonts w:ascii="Times New Roman" w:hAnsi="Times New Roman" w:cs="Times New Roman"/>
          <w:b/>
          <w:sz w:val="30"/>
          <w:szCs w:val="30"/>
        </w:rPr>
        <w:t>к проекту закона Республики Татарстан</w:t>
      </w:r>
    </w:p>
    <w:p w:rsidR="00046D6B" w:rsidRPr="00E03C23" w:rsidRDefault="00AF3667" w:rsidP="00DB2628">
      <w:pPr>
        <w:autoSpaceDE w:val="0"/>
        <w:autoSpaceDN w:val="0"/>
        <w:adjustRightInd w:val="0"/>
        <w:ind w:firstLine="709"/>
        <w:jc w:val="center"/>
        <w:outlineLvl w:val="0"/>
        <w:rPr>
          <w:rFonts w:ascii="Times New Roman" w:hAnsi="Times New Roman" w:cs="Times New Roman"/>
          <w:b/>
          <w:sz w:val="30"/>
          <w:szCs w:val="30"/>
        </w:rPr>
      </w:pPr>
      <w:r w:rsidRPr="00E03C23">
        <w:rPr>
          <w:rFonts w:ascii="Times New Roman" w:hAnsi="Times New Roman" w:cs="Times New Roman"/>
          <w:b/>
          <w:sz w:val="30"/>
          <w:szCs w:val="30"/>
        </w:rPr>
        <w:t>«</w:t>
      </w:r>
      <w:r w:rsidR="000B356B" w:rsidRPr="00E03C23">
        <w:rPr>
          <w:rFonts w:ascii="Times New Roman" w:hAnsi="Times New Roman" w:cs="Times New Roman"/>
          <w:b/>
          <w:bCs/>
          <w:sz w:val="30"/>
          <w:szCs w:val="30"/>
        </w:rPr>
        <w:t xml:space="preserve">О внесении изменений в </w:t>
      </w:r>
      <w:r w:rsidR="00DB2628" w:rsidRPr="00E03C23">
        <w:rPr>
          <w:rFonts w:ascii="Times New Roman" w:hAnsi="Times New Roman" w:cs="Times New Roman"/>
          <w:b/>
          <w:bCs/>
          <w:sz w:val="30"/>
          <w:szCs w:val="30"/>
        </w:rPr>
        <w:t>отдельные законодательные акты</w:t>
      </w:r>
      <w:r w:rsidR="000B356B" w:rsidRPr="00E03C23">
        <w:rPr>
          <w:rFonts w:ascii="Times New Roman" w:hAnsi="Times New Roman" w:cs="Times New Roman"/>
          <w:b/>
          <w:sz w:val="30"/>
          <w:szCs w:val="30"/>
        </w:rPr>
        <w:t xml:space="preserve"> Республики Татарстан</w:t>
      </w:r>
      <w:r w:rsidRPr="00E03C23">
        <w:rPr>
          <w:rFonts w:ascii="Times New Roman" w:hAnsi="Times New Roman" w:cs="Times New Roman"/>
          <w:b/>
          <w:sz w:val="30"/>
          <w:szCs w:val="30"/>
        </w:rPr>
        <w:t>»</w:t>
      </w:r>
    </w:p>
    <w:p w:rsidR="00CA7081" w:rsidRPr="00533CE2" w:rsidRDefault="00CA7081" w:rsidP="00533CE2">
      <w:pPr>
        <w:spacing w:after="0" w:line="240" w:lineRule="auto"/>
        <w:rPr>
          <w:rFonts w:ascii="Times New Roman" w:hAnsi="Times New Roman" w:cs="Times New Roman"/>
          <w:sz w:val="24"/>
          <w:szCs w:val="24"/>
        </w:rPr>
      </w:pPr>
    </w:p>
    <w:tbl>
      <w:tblPr>
        <w:tblStyle w:val="a3"/>
        <w:tblW w:w="15707" w:type="dxa"/>
        <w:tblInd w:w="-431" w:type="dxa"/>
        <w:tblLook w:val="04A0" w:firstRow="1" w:lastRow="0" w:firstColumn="1" w:lastColumn="0" w:noHBand="0" w:noVBand="1"/>
      </w:tblPr>
      <w:tblGrid>
        <w:gridCol w:w="576"/>
        <w:gridCol w:w="4783"/>
        <w:gridCol w:w="4961"/>
        <w:gridCol w:w="5387"/>
      </w:tblGrid>
      <w:tr w:rsidR="0089302B" w:rsidRPr="000E582A" w:rsidTr="0072475D">
        <w:tc>
          <w:tcPr>
            <w:tcW w:w="576" w:type="dxa"/>
          </w:tcPr>
          <w:p w:rsidR="00497E60" w:rsidRPr="000E582A" w:rsidRDefault="00497E60" w:rsidP="00714A29">
            <w:pPr>
              <w:jc w:val="center"/>
              <w:rPr>
                <w:rFonts w:ascii="Times New Roman" w:hAnsi="Times New Roman" w:cs="Times New Roman"/>
                <w:b/>
                <w:sz w:val="24"/>
                <w:szCs w:val="24"/>
              </w:rPr>
            </w:pPr>
            <w:r w:rsidRPr="000E582A">
              <w:rPr>
                <w:rFonts w:ascii="Times New Roman" w:hAnsi="Times New Roman" w:cs="Times New Roman"/>
                <w:b/>
                <w:sz w:val="24"/>
                <w:szCs w:val="24"/>
              </w:rPr>
              <w:t>№ п/п</w:t>
            </w:r>
          </w:p>
          <w:p w:rsidR="00497E60" w:rsidRPr="000E582A" w:rsidRDefault="00497E60" w:rsidP="00656CE5">
            <w:pPr>
              <w:jc w:val="center"/>
              <w:rPr>
                <w:rFonts w:ascii="Times New Roman" w:hAnsi="Times New Roman" w:cs="Times New Roman"/>
                <w:b/>
                <w:sz w:val="24"/>
                <w:szCs w:val="24"/>
              </w:rPr>
            </w:pPr>
          </w:p>
        </w:tc>
        <w:tc>
          <w:tcPr>
            <w:tcW w:w="4783" w:type="dxa"/>
          </w:tcPr>
          <w:p w:rsidR="00F36468" w:rsidRPr="008B01EF" w:rsidRDefault="00746923" w:rsidP="00714A29">
            <w:pPr>
              <w:pStyle w:val="ConsPlusTitle"/>
              <w:widowControl/>
              <w:jc w:val="center"/>
              <w:rPr>
                <w:sz w:val="28"/>
                <w:szCs w:val="28"/>
              </w:rPr>
            </w:pPr>
            <w:r w:rsidRPr="008B01EF">
              <w:rPr>
                <w:sz w:val="28"/>
                <w:szCs w:val="28"/>
              </w:rPr>
              <w:t>Действующая редакция</w:t>
            </w:r>
            <w:r w:rsidR="00497E60" w:rsidRPr="008B01EF">
              <w:rPr>
                <w:sz w:val="28"/>
                <w:szCs w:val="28"/>
              </w:rPr>
              <w:t xml:space="preserve"> </w:t>
            </w:r>
          </w:p>
          <w:p w:rsidR="00497E60" w:rsidRPr="008B01EF" w:rsidRDefault="00497E60" w:rsidP="00746923">
            <w:pPr>
              <w:pStyle w:val="ConsPlusTitle"/>
              <w:widowControl/>
              <w:jc w:val="center"/>
              <w:rPr>
                <w:sz w:val="28"/>
                <w:szCs w:val="28"/>
              </w:rPr>
            </w:pPr>
            <w:r w:rsidRPr="008B01EF">
              <w:rPr>
                <w:sz w:val="28"/>
                <w:szCs w:val="28"/>
              </w:rPr>
              <w:t xml:space="preserve">Закона </w:t>
            </w:r>
            <w:r w:rsidR="00746923" w:rsidRPr="008B01EF">
              <w:rPr>
                <w:sz w:val="28"/>
                <w:szCs w:val="28"/>
              </w:rPr>
              <w:t>Республики Татарстан</w:t>
            </w:r>
          </w:p>
          <w:p w:rsidR="00497E60" w:rsidRPr="008B01EF" w:rsidRDefault="00497E60" w:rsidP="00533CE2">
            <w:pPr>
              <w:jc w:val="center"/>
              <w:rPr>
                <w:rFonts w:ascii="Times New Roman" w:hAnsi="Times New Roman" w:cs="Times New Roman"/>
                <w:b/>
                <w:sz w:val="28"/>
                <w:szCs w:val="28"/>
              </w:rPr>
            </w:pPr>
          </w:p>
        </w:tc>
        <w:tc>
          <w:tcPr>
            <w:tcW w:w="4961" w:type="dxa"/>
          </w:tcPr>
          <w:p w:rsidR="00497E60" w:rsidRPr="00A166F9" w:rsidRDefault="00497E60" w:rsidP="00714A29">
            <w:pPr>
              <w:jc w:val="center"/>
              <w:rPr>
                <w:rFonts w:ascii="Times New Roman" w:hAnsi="Times New Roman" w:cs="Times New Roman"/>
                <w:b/>
                <w:sz w:val="28"/>
                <w:szCs w:val="28"/>
              </w:rPr>
            </w:pPr>
            <w:r w:rsidRPr="00A166F9">
              <w:rPr>
                <w:rFonts w:ascii="Times New Roman" w:hAnsi="Times New Roman" w:cs="Times New Roman"/>
                <w:b/>
                <w:sz w:val="28"/>
                <w:szCs w:val="28"/>
              </w:rPr>
              <w:t>Предлагаемые изменения</w:t>
            </w:r>
          </w:p>
        </w:tc>
        <w:tc>
          <w:tcPr>
            <w:tcW w:w="5387" w:type="dxa"/>
          </w:tcPr>
          <w:p w:rsidR="00746923" w:rsidRPr="00A166F9" w:rsidRDefault="00746923" w:rsidP="00714A29">
            <w:pPr>
              <w:tabs>
                <w:tab w:val="left" w:pos="5664"/>
              </w:tabs>
              <w:jc w:val="center"/>
              <w:rPr>
                <w:rFonts w:ascii="Times New Roman" w:hAnsi="Times New Roman" w:cs="Times New Roman"/>
                <w:b/>
                <w:sz w:val="28"/>
                <w:szCs w:val="28"/>
              </w:rPr>
            </w:pPr>
            <w:r w:rsidRPr="00A166F9">
              <w:rPr>
                <w:rFonts w:ascii="Times New Roman" w:hAnsi="Times New Roman" w:cs="Times New Roman"/>
                <w:b/>
                <w:sz w:val="28"/>
                <w:szCs w:val="28"/>
              </w:rPr>
              <w:t>Редакция</w:t>
            </w:r>
            <w:r w:rsidR="00497E60" w:rsidRPr="00A166F9">
              <w:rPr>
                <w:rFonts w:ascii="Times New Roman" w:hAnsi="Times New Roman" w:cs="Times New Roman"/>
                <w:b/>
                <w:sz w:val="28"/>
                <w:szCs w:val="28"/>
              </w:rPr>
              <w:t xml:space="preserve"> Закона Республики Татарстан </w:t>
            </w:r>
          </w:p>
          <w:p w:rsidR="00497E60" w:rsidRPr="000E582A" w:rsidRDefault="00497E60" w:rsidP="00714A29">
            <w:pPr>
              <w:tabs>
                <w:tab w:val="left" w:pos="5664"/>
              </w:tabs>
              <w:jc w:val="center"/>
              <w:rPr>
                <w:rFonts w:ascii="Times New Roman" w:hAnsi="Times New Roman" w:cs="Times New Roman"/>
                <w:b/>
                <w:sz w:val="24"/>
                <w:szCs w:val="24"/>
              </w:rPr>
            </w:pPr>
            <w:r w:rsidRPr="00A166F9">
              <w:rPr>
                <w:rFonts w:ascii="Times New Roman" w:hAnsi="Times New Roman" w:cs="Times New Roman"/>
                <w:b/>
                <w:sz w:val="28"/>
                <w:szCs w:val="28"/>
              </w:rPr>
              <w:t>с учетом предлагаемых изменений</w:t>
            </w:r>
          </w:p>
        </w:tc>
      </w:tr>
      <w:tr w:rsidR="004D20D5" w:rsidRPr="00180311" w:rsidTr="0072475D">
        <w:tc>
          <w:tcPr>
            <w:tcW w:w="576" w:type="dxa"/>
          </w:tcPr>
          <w:p w:rsidR="004D20D5" w:rsidRPr="00180311" w:rsidRDefault="004D20D5" w:rsidP="00EB383B">
            <w:pPr>
              <w:jc w:val="center"/>
              <w:rPr>
                <w:rFonts w:ascii="Times New Roman" w:hAnsi="Times New Roman" w:cs="Times New Roman"/>
                <w:sz w:val="28"/>
                <w:szCs w:val="28"/>
              </w:rPr>
            </w:pPr>
          </w:p>
        </w:tc>
        <w:tc>
          <w:tcPr>
            <w:tcW w:w="4783" w:type="dxa"/>
          </w:tcPr>
          <w:p w:rsidR="004D20D5" w:rsidRPr="00180311" w:rsidRDefault="004D20D5" w:rsidP="00EB383B">
            <w:pPr>
              <w:pStyle w:val="ConsPlusTitle"/>
              <w:widowControl/>
              <w:ind w:firstLine="318"/>
              <w:jc w:val="both"/>
              <w:rPr>
                <w:b w:val="0"/>
                <w:sz w:val="28"/>
                <w:szCs w:val="28"/>
              </w:rPr>
            </w:pPr>
          </w:p>
        </w:tc>
        <w:tc>
          <w:tcPr>
            <w:tcW w:w="4961" w:type="dxa"/>
          </w:tcPr>
          <w:p w:rsidR="004D20D5" w:rsidRPr="00FD24C0" w:rsidRDefault="00116D60" w:rsidP="00931DF7">
            <w:pPr>
              <w:autoSpaceDE w:val="0"/>
              <w:autoSpaceDN w:val="0"/>
              <w:adjustRightInd w:val="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Внести в </w:t>
            </w:r>
            <w:r>
              <w:rPr>
                <w:rFonts w:ascii="Times New Roman" w:hAnsi="Times New Roman"/>
                <w:sz w:val="28"/>
                <w:szCs w:val="28"/>
              </w:rPr>
              <w:t>Закон Республики Т</w:t>
            </w:r>
            <w:r w:rsidR="00931DF7">
              <w:rPr>
                <w:rFonts w:ascii="Times New Roman" w:hAnsi="Times New Roman"/>
                <w:sz w:val="28"/>
                <w:szCs w:val="28"/>
              </w:rPr>
              <w:t>атарстан от 9 августа 2003 года № 33-ЗРТ</w:t>
            </w:r>
            <w:r w:rsidR="00931DF7">
              <w:rPr>
                <w:rFonts w:ascii="Times New Roman" w:hAnsi="Times New Roman"/>
                <w:sz w:val="28"/>
                <w:szCs w:val="28"/>
                <w:lang w:val="tt-RU"/>
              </w:rPr>
              <w:t xml:space="preserve">          </w:t>
            </w:r>
            <w:r>
              <w:rPr>
                <w:rFonts w:ascii="Times New Roman" w:hAnsi="Times New Roman"/>
                <w:sz w:val="28"/>
                <w:szCs w:val="28"/>
              </w:rPr>
              <w:t>«О ре</w:t>
            </w:r>
            <w:r w:rsidR="00931DF7">
              <w:rPr>
                <w:rFonts w:ascii="Times New Roman" w:hAnsi="Times New Roman"/>
                <w:sz w:val="28"/>
                <w:szCs w:val="28"/>
              </w:rPr>
              <w:t>ферендуме Республики Татарстан</w:t>
            </w:r>
            <w:r w:rsidR="00931DF7">
              <w:rPr>
                <w:rFonts w:ascii="Times New Roman" w:hAnsi="Times New Roman"/>
                <w:sz w:val="28"/>
                <w:szCs w:val="28"/>
                <w:lang w:val="tt-RU"/>
              </w:rPr>
              <w:t xml:space="preserve"> </w:t>
            </w:r>
            <w:r>
              <w:rPr>
                <w:rFonts w:ascii="Times New Roman" w:hAnsi="Times New Roman"/>
                <w:sz w:val="28"/>
                <w:szCs w:val="28"/>
              </w:rPr>
              <w:t xml:space="preserve">(Ведомости Государственного Совета Татарстана, 2003, № 8; 2005, № 3 </w:t>
            </w:r>
            <w:r w:rsidR="00931DF7">
              <w:rPr>
                <w:rFonts w:ascii="Times New Roman" w:hAnsi="Times New Roman"/>
                <w:sz w:val="28"/>
                <w:szCs w:val="28"/>
                <w:lang w:val="tt-RU"/>
              </w:rPr>
              <w:t xml:space="preserve">         </w:t>
            </w:r>
            <w:r>
              <w:rPr>
                <w:rFonts w:ascii="Times New Roman" w:hAnsi="Times New Roman"/>
                <w:sz w:val="28"/>
                <w:szCs w:val="28"/>
              </w:rPr>
              <w:t>(I часть); 2008, № 6; 2010,</w:t>
            </w:r>
            <w:r w:rsidR="00931DF7">
              <w:rPr>
                <w:rFonts w:ascii="Times New Roman" w:hAnsi="Times New Roman"/>
                <w:sz w:val="28"/>
                <w:szCs w:val="28"/>
              </w:rPr>
              <w:t xml:space="preserve"> № 10 </w:t>
            </w:r>
            <w:r w:rsidR="00931DF7">
              <w:rPr>
                <w:rFonts w:ascii="Times New Roman" w:hAnsi="Times New Roman"/>
                <w:sz w:val="28"/>
                <w:szCs w:val="28"/>
                <w:lang w:val="tt-RU"/>
              </w:rPr>
              <w:t xml:space="preserve">          </w:t>
            </w:r>
            <w:r w:rsidR="00931DF7">
              <w:rPr>
                <w:rFonts w:ascii="Times New Roman" w:hAnsi="Times New Roman"/>
                <w:sz w:val="28"/>
                <w:szCs w:val="28"/>
              </w:rPr>
              <w:t xml:space="preserve">(II часть); 2011, </w:t>
            </w:r>
            <w:r>
              <w:rPr>
                <w:rFonts w:ascii="Times New Roman" w:hAnsi="Times New Roman"/>
                <w:sz w:val="28"/>
                <w:szCs w:val="28"/>
              </w:rPr>
              <w:t xml:space="preserve">№ 8 (I часть), № 12 </w:t>
            </w:r>
            <w:r w:rsidR="00931DF7">
              <w:rPr>
                <w:rFonts w:ascii="Times New Roman" w:hAnsi="Times New Roman"/>
                <w:sz w:val="28"/>
                <w:szCs w:val="28"/>
                <w:lang w:val="tt-RU"/>
              </w:rPr>
              <w:t xml:space="preserve">      </w:t>
            </w:r>
            <w:r>
              <w:rPr>
                <w:rFonts w:ascii="Times New Roman" w:hAnsi="Times New Roman"/>
                <w:sz w:val="28"/>
                <w:szCs w:val="28"/>
              </w:rPr>
              <w:t>(I часть); 2013, № 10; 2014, № 5; 2015, № 5; 2016, № 6 (I ча</w:t>
            </w:r>
            <w:r w:rsidR="00931DF7">
              <w:rPr>
                <w:rFonts w:ascii="Times New Roman" w:hAnsi="Times New Roman"/>
                <w:sz w:val="28"/>
                <w:szCs w:val="28"/>
              </w:rPr>
              <w:t xml:space="preserve">сть); Собрание законодательства </w:t>
            </w:r>
            <w:r>
              <w:rPr>
                <w:rFonts w:ascii="Times New Roman" w:hAnsi="Times New Roman"/>
                <w:sz w:val="28"/>
                <w:szCs w:val="28"/>
              </w:rPr>
              <w:t>Республики Татарстан, 20</w:t>
            </w:r>
            <w:r w:rsidR="00931DF7">
              <w:rPr>
                <w:rFonts w:ascii="Times New Roman" w:hAnsi="Times New Roman"/>
                <w:sz w:val="28"/>
                <w:szCs w:val="28"/>
              </w:rPr>
              <w:t>18, № 44 (часть I), № 83</w:t>
            </w:r>
            <w:r>
              <w:rPr>
                <w:rFonts w:ascii="Times New Roman" w:hAnsi="Times New Roman"/>
                <w:sz w:val="28"/>
                <w:szCs w:val="28"/>
              </w:rPr>
              <w:t xml:space="preserve"> (часть I); 2019, № 28 (часть I); 2020, № 4 (часть I); 2021, № 29 (часть I), № 93 (часть I); 2022, № 77 (часть I); 2023, № 11 (часть I), № 27 (часть I), № 73 (часть I); 2024, № 18 (часть I), № 44 (часть I), № 79 (часть I); 2025, № 85 (часть I) следующие изменения: </w:t>
            </w:r>
          </w:p>
        </w:tc>
        <w:tc>
          <w:tcPr>
            <w:tcW w:w="5387" w:type="dxa"/>
          </w:tcPr>
          <w:p w:rsidR="004D20D5" w:rsidRPr="00180311" w:rsidRDefault="004D20D5" w:rsidP="00EB383B">
            <w:pPr>
              <w:pStyle w:val="ConsPlusTitle"/>
              <w:widowControl/>
              <w:ind w:firstLine="318"/>
              <w:jc w:val="both"/>
              <w:rPr>
                <w:b w:val="0"/>
                <w:sz w:val="28"/>
                <w:szCs w:val="28"/>
              </w:rPr>
            </w:pPr>
          </w:p>
        </w:tc>
      </w:tr>
      <w:tr w:rsidR="004D20D5" w:rsidRPr="00180311" w:rsidTr="0072475D">
        <w:tc>
          <w:tcPr>
            <w:tcW w:w="576" w:type="dxa"/>
          </w:tcPr>
          <w:p w:rsidR="004D20D5" w:rsidRPr="00787C11" w:rsidRDefault="00787C11" w:rsidP="00EB383B">
            <w:pPr>
              <w:jc w:val="center"/>
              <w:rPr>
                <w:rFonts w:ascii="Times New Roman" w:hAnsi="Times New Roman" w:cs="Times New Roman"/>
                <w:sz w:val="28"/>
                <w:szCs w:val="28"/>
                <w:lang w:val="tt-RU"/>
              </w:rPr>
            </w:pPr>
            <w:r>
              <w:rPr>
                <w:rFonts w:ascii="Times New Roman" w:hAnsi="Times New Roman" w:cs="Times New Roman"/>
                <w:sz w:val="28"/>
                <w:szCs w:val="28"/>
                <w:lang w:val="tt-RU"/>
              </w:rPr>
              <w:t>1</w:t>
            </w:r>
          </w:p>
        </w:tc>
        <w:tc>
          <w:tcPr>
            <w:tcW w:w="4783" w:type="dxa"/>
          </w:tcPr>
          <w:p w:rsidR="00C616D4" w:rsidRPr="00436E3D" w:rsidRDefault="00C616D4" w:rsidP="00C616D4">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22. Гласность в деятельности комиссий референдума</w:t>
            </w:r>
          </w:p>
          <w:p w:rsidR="00C616D4" w:rsidRDefault="00C616D4" w:rsidP="00C616D4">
            <w:pPr>
              <w:autoSpaceDE w:val="0"/>
              <w:autoSpaceDN w:val="0"/>
              <w:adjustRightInd w:val="0"/>
              <w:ind w:firstLine="540"/>
              <w:jc w:val="both"/>
              <w:outlineLvl w:val="0"/>
              <w:rPr>
                <w:rFonts w:ascii="Times New Roman" w:hAnsi="Times New Roman" w:cs="Times New Roman"/>
                <w:b/>
                <w:bCs/>
                <w:sz w:val="28"/>
                <w:szCs w:val="28"/>
              </w:rPr>
            </w:pPr>
          </w:p>
          <w:p w:rsidR="000C2305" w:rsidRPr="00C616D4" w:rsidRDefault="00C616D4" w:rsidP="00C616D4">
            <w:pPr>
              <w:autoSpaceDE w:val="0"/>
              <w:autoSpaceDN w:val="0"/>
              <w:adjustRightInd w:val="0"/>
              <w:ind w:firstLine="540"/>
              <w:jc w:val="both"/>
              <w:outlineLvl w:val="0"/>
              <w:rPr>
                <w:sz w:val="28"/>
                <w:szCs w:val="28"/>
              </w:rPr>
            </w:pPr>
            <w:r w:rsidRPr="00C616D4">
              <w:rPr>
                <w:rFonts w:ascii="Times New Roman" w:hAnsi="Times New Roman" w:cs="Times New Roman"/>
                <w:bCs/>
                <w:sz w:val="28"/>
                <w:szCs w:val="28"/>
              </w:rPr>
              <w:t>…</w:t>
            </w:r>
          </w:p>
          <w:p w:rsidR="00C616D4" w:rsidRDefault="00C616D4" w:rsidP="00C616D4">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7.1. Инициативная группа, общественное объединение, указанное в </w:t>
            </w:r>
            <w:hyperlink r:id="rId8" w:history="1">
              <w:r w:rsidRPr="00C616D4">
                <w:rPr>
                  <w:rFonts w:ascii="Times New Roman" w:hAnsi="Times New Roman" w:cs="Times New Roman"/>
                  <w:sz w:val="28"/>
                  <w:szCs w:val="28"/>
                </w:rPr>
                <w:t>пункте 4</w:t>
              </w:r>
            </w:hyperlink>
            <w:r>
              <w:rPr>
                <w:rFonts w:ascii="Times New Roman" w:hAnsi="Times New Roman" w:cs="Times New Roman"/>
                <w:sz w:val="28"/>
                <w:szCs w:val="28"/>
              </w:rPr>
              <w:t xml:space="preserve"> настоящей статьи, назначившие наблюдателей в участковые комиссии и территориальные комиссии, не позднее чем за три дня до дня (первого дня) голосования представляют на бумажном носителе и </w:t>
            </w:r>
            <w:r w:rsidRPr="00C616D4">
              <w:rPr>
                <w:rFonts w:ascii="Times New Roman" w:hAnsi="Times New Roman" w:cs="Times New Roman"/>
                <w:sz w:val="28"/>
                <w:szCs w:val="28"/>
                <w:u w:val="single"/>
              </w:rPr>
              <w:t>(или)</w:t>
            </w:r>
            <w:r>
              <w:rPr>
                <w:rFonts w:ascii="Times New Roman" w:hAnsi="Times New Roman" w:cs="Times New Roman"/>
                <w:sz w:val="28"/>
                <w:szCs w:val="28"/>
              </w:rPr>
              <w:t xml:space="preserve"> в машиночитаемом виде по формам и в порядке, которые установлены </w:t>
            </w:r>
            <w:r w:rsidRPr="00C616D4">
              <w:rPr>
                <w:rFonts w:ascii="Times New Roman" w:hAnsi="Times New Roman" w:cs="Times New Roman"/>
                <w:sz w:val="28"/>
                <w:szCs w:val="28"/>
                <w:u w:val="single"/>
              </w:rPr>
              <w:t>комиссией, организующей референдум</w:t>
            </w:r>
            <w:r>
              <w:rPr>
                <w:rFonts w:ascii="Times New Roman" w:hAnsi="Times New Roman" w:cs="Times New Roman"/>
                <w:sz w:val="28"/>
                <w:szCs w:val="28"/>
              </w:rPr>
              <w:t>, список назначенных наблюдателей в соответствующую территориальную комиссию.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участка референдума, наименование комиссии, куда наблюдатель направляется.</w:t>
            </w:r>
          </w:p>
          <w:p w:rsidR="00C616D4" w:rsidRPr="00180311" w:rsidRDefault="00C616D4" w:rsidP="00EB383B">
            <w:pPr>
              <w:pStyle w:val="ConsPlusTitle"/>
              <w:widowControl/>
              <w:ind w:firstLine="318"/>
              <w:jc w:val="both"/>
              <w:rPr>
                <w:b w:val="0"/>
                <w:sz w:val="28"/>
                <w:szCs w:val="28"/>
              </w:rPr>
            </w:pPr>
          </w:p>
        </w:tc>
        <w:tc>
          <w:tcPr>
            <w:tcW w:w="4961" w:type="dxa"/>
          </w:tcPr>
          <w:p w:rsidR="00436E3D" w:rsidRDefault="00436E3D" w:rsidP="00C616D4">
            <w:pPr>
              <w:autoSpaceDE w:val="0"/>
              <w:autoSpaceDN w:val="0"/>
              <w:adjustRightInd w:val="0"/>
              <w:ind w:firstLine="708"/>
              <w:jc w:val="both"/>
              <w:rPr>
                <w:rFonts w:ascii="Times New Roman" w:hAnsi="Times New Roman"/>
                <w:sz w:val="28"/>
                <w:szCs w:val="28"/>
              </w:rPr>
            </w:pPr>
          </w:p>
          <w:p w:rsidR="00436E3D" w:rsidRDefault="00436E3D" w:rsidP="00C616D4">
            <w:pPr>
              <w:autoSpaceDE w:val="0"/>
              <w:autoSpaceDN w:val="0"/>
              <w:adjustRightInd w:val="0"/>
              <w:ind w:firstLine="708"/>
              <w:jc w:val="both"/>
              <w:rPr>
                <w:rFonts w:ascii="Times New Roman" w:hAnsi="Times New Roman"/>
                <w:sz w:val="28"/>
                <w:szCs w:val="28"/>
              </w:rPr>
            </w:pPr>
          </w:p>
          <w:p w:rsidR="00436E3D" w:rsidRDefault="00436E3D" w:rsidP="00C616D4">
            <w:pPr>
              <w:autoSpaceDE w:val="0"/>
              <w:autoSpaceDN w:val="0"/>
              <w:adjustRightInd w:val="0"/>
              <w:ind w:firstLine="708"/>
              <w:jc w:val="both"/>
              <w:rPr>
                <w:rFonts w:ascii="Times New Roman" w:hAnsi="Times New Roman"/>
                <w:sz w:val="28"/>
                <w:szCs w:val="28"/>
              </w:rPr>
            </w:pPr>
          </w:p>
          <w:p w:rsidR="00436E3D" w:rsidRDefault="00436E3D" w:rsidP="00C616D4">
            <w:pPr>
              <w:autoSpaceDE w:val="0"/>
              <w:autoSpaceDN w:val="0"/>
              <w:adjustRightInd w:val="0"/>
              <w:ind w:firstLine="708"/>
              <w:jc w:val="both"/>
              <w:rPr>
                <w:rFonts w:ascii="Times New Roman" w:hAnsi="Times New Roman"/>
                <w:sz w:val="28"/>
                <w:szCs w:val="28"/>
              </w:rPr>
            </w:pPr>
          </w:p>
          <w:p w:rsidR="00C616D4" w:rsidRDefault="00787C11" w:rsidP="00C616D4">
            <w:pPr>
              <w:autoSpaceDE w:val="0"/>
              <w:autoSpaceDN w:val="0"/>
              <w:adjustRightInd w:val="0"/>
              <w:ind w:firstLine="708"/>
              <w:jc w:val="both"/>
              <w:rPr>
                <w:rFonts w:ascii="Times New Roman" w:hAnsi="Times New Roman"/>
                <w:sz w:val="28"/>
                <w:szCs w:val="28"/>
              </w:rPr>
            </w:pPr>
            <w:r>
              <w:rPr>
                <w:rFonts w:ascii="Times New Roman" w:hAnsi="Times New Roman"/>
                <w:sz w:val="28"/>
                <w:szCs w:val="28"/>
              </w:rPr>
              <w:lastRenderedPageBreak/>
              <w:t>1</w:t>
            </w:r>
            <w:r w:rsidR="00C616D4" w:rsidRPr="00E10DF6">
              <w:rPr>
                <w:rFonts w:ascii="Times New Roman" w:hAnsi="Times New Roman"/>
                <w:sz w:val="28"/>
                <w:szCs w:val="28"/>
              </w:rPr>
              <w:t>) в пункте 7</w:t>
            </w:r>
            <w:r w:rsidR="00C616D4" w:rsidRPr="00E10DF6">
              <w:rPr>
                <w:rFonts w:ascii="Times New Roman" w:hAnsi="Times New Roman"/>
                <w:sz w:val="28"/>
                <w:szCs w:val="28"/>
                <w:vertAlign w:val="superscript"/>
              </w:rPr>
              <w:t>1</w:t>
            </w:r>
            <w:r w:rsidR="00C616D4" w:rsidRPr="00E10DF6">
              <w:rPr>
                <w:rFonts w:ascii="Times New Roman" w:hAnsi="Times New Roman"/>
                <w:sz w:val="28"/>
                <w:szCs w:val="28"/>
              </w:rPr>
              <w:t xml:space="preserve"> статьи 22 слово «(или)» исключить, </w:t>
            </w:r>
          </w:p>
          <w:p w:rsidR="00C616D4" w:rsidRPr="00E10DF6" w:rsidRDefault="00C616D4" w:rsidP="00C616D4">
            <w:pPr>
              <w:autoSpaceDE w:val="0"/>
              <w:autoSpaceDN w:val="0"/>
              <w:adjustRightInd w:val="0"/>
              <w:ind w:firstLine="708"/>
              <w:jc w:val="both"/>
              <w:rPr>
                <w:rFonts w:ascii="Times New Roman" w:hAnsi="Times New Roman"/>
                <w:sz w:val="28"/>
                <w:szCs w:val="28"/>
              </w:rPr>
            </w:pPr>
            <w:r w:rsidRPr="00E10DF6">
              <w:rPr>
                <w:rFonts w:ascii="Times New Roman" w:hAnsi="Times New Roman"/>
                <w:sz w:val="28"/>
                <w:szCs w:val="28"/>
              </w:rPr>
              <w:t>слова «комиссией, организующей референдум» заменить словами «Центральной избирательной комиссией Российской Федерации»;</w:t>
            </w:r>
          </w:p>
          <w:p w:rsidR="004D20D5" w:rsidRPr="000678DB" w:rsidRDefault="004D20D5" w:rsidP="004D20D5">
            <w:pPr>
              <w:widowControl w:val="0"/>
              <w:autoSpaceDE w:val="0"/>
              <w:autoSpaceDN w:val="0"/>
              <w:adjustRightInd w:val="0"/>
              <w:ind w:firstLine="709"/>
              <w:jc w:val="both"/>
              <w:rPr>
                <w:rFonts w:ascii="Times New Roman" w:hAnsi="Times New Roman"/>
                <w:sz w:val="28"/>
                <w:szCs w:val="28"/>
              </w:rPr>
            </w:pPr>
          </w:p>
        </w:tc>
        <w:tc>
          <w:tcPr>
            <w:tcW w:w="5387" w:type="dxa"/>
          </w:tcPr>
          <w:p w:rsidR="00C616D4" w:rsidRPr="00436E3D" w:rsidRDefault="00C616D4" w:rsidP="00C616D4">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lastRenderedPageBreak/>
              <w:t>Статья 22. Гласность в деятельности комиссий референдума</w:t>
            </w:r>
          </w:p>
          <w:p w:rsidR="00C616D4" w:rsidRPr="00436E3D" w:rsidRDefault="00C616D4" w:rsidP="000C2305">
            <w:pPr>
              <w:pStyle w:val="ConsPlusTitle"/>
              <w:widowControl/>
              <w:ind w:firstLine="318"/>
              <w:jc w:val="both"/>
              <w:rPr>
                <w:b w:val="0"/>
                <w:sz w:val="28"/>
                <w:szCs w:val="28"/>
              </w:rPr>
            </w:pPr>
          </w:p>
          <w:p w:rsidR="00C616D4" w:rsidRDefault="00C616D4" w:rsidP="000C2305">
            <w:pPr>
              <w:pStyle w:val="ConsPlusTitle"/>
              <w:widowControl/>
              <w:ind w:firstLine="318"/>
              <w:jc w:val="both"/>
              <w:rPr>
                <w:b w:val="0"/>
                <w:sz w:val="28"/>
                <w:szCs w:val="28"/>
              </w:rPr>
            </w:pPr>
            <w:r>
              <w:rPr>
                <w:b w:val="0"/>
                <w:sz w:val="28"/>
                <w:szCs w:val="28"/>
              </w:rPr>
              <w:t>...</w:t>
            </w:r>
          </w:p>
          <w:p w:rsidR="00C616D4" w:rsidRDefault="00C616D4" w:rsidP="00C616D4">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7.1. Инициативная группа, общественное объединение, указанное в </w:t>
            </w:r>
            <w:hyperlink r:id="rId9" w:history="1">
              <w:r w:rsidRPr="00C616D4">
                <w:rPr>
                  <w:rFonts w:ascii="Times New Roman" w:hAnsi="Times New Roman" w:cs="Times New Roman"/>
                  <w:sz w:val="28"/>
                  <w:szCs w:val="28"/>
                </w:rPr>
                <w:t>пункте 4</w:t>
              </w:r>
            </w:hyperlink>
            <w:r>
              <w:rPr>
                <w:rFonts w:ascii="Times New Roman" w:hAnsi="Times New Roman" w:cs="Times New Roman"/>
                <w:sz w:val="28"/>
                <w:szCs w:val="28"/>
              </w:rPr>
              <w:t xml:space="preserve"> настоящей статьи, назначившие наблюдателей в участковые комиссии и территориальные комиссии, не позднее чем за три дня до дня (первого дня) голосования представляют на бумажном носителе и в машиночитаемом виде по формам и в порядке, которые установлены </w:t>
            </w:r>
            <w:r w:rsidRPr="00C616D4">
              <w:rPr>
                <w:rFonts w:ascii="Times New Roman" w:hAnsi="Times New Roman" w:cs="Times New Roman"/>
                <w:b/>
                <w:sz w:val="28"/>
                <w:szCs w:val="28"/>
              </w:rPr>
              <w:t>Цент</w:t>
            </w:r>
            <w:r w:rsidR="008D122C">
              <w:rPr>
                <w:rFonts w:ascii="Times New Roman" w:hAnsi="Times New Roman" w:cs="Times New Roman"/>
                <w:b/>
                <w:sz w:val="28"/>
                <w:szCs w:val="28"/>
              </w:rPr>
              <w:t>ральной избирательной комиссией</w:t>
            </w:r>
            <w:r w:rsidRPr="008D122C">
              <w:rPr>
                <w:rFonts w:ascii="Times New Roman" w:hAnsi="Times New Roman" w:cs="Times New Roman"/>
                <w:sz w:val="28"/>
                <w:szCs w:val="28"/>
              </w:rPr>
              <w:t>,</w:t>
            </w:r>
            <w:r w:rsidRPr="00C616D4">
              <w:rPr>
                <w:rFonts w:ascii="Times New Roman" w:hAnsi="Times New Roman" w:cs="Times New Roman"/>
                <w:sz w:val="28"/>
                <w:szCs w:val="28"/>
              </w:rPr>
              <w:t xml:space="preserve"> </w:t>
            </w:r>
            <w:r>
              <w:rPr>
                <w:rFonts w:ascii="Times New Roman" w:hAnsi="Times New Roman" w:cs="Times New Roman"/>
                <w:sz w:val="28"/>
                <w:szCs w:val="28"/>
              </w:rPr>
              <w:t>список назначенных наблюдателей в соответствующую территориальную комиссию.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участка референдума, наименование комиссии, куда наблюдатель направляется.</w:t>
            </w:r>
          </w:p>
          <w:p w:rsidR="00C616D4" w:rsidRPr="00180311" w:rsidRDefault="00C616D4" w:rsidP="000C2305">
            <w:pPr>
              <w:pStyle w:val="ConsPlusTitle"/>
              <w:widowControl/>
              <w:ind w:firstLine="318"/>
              <w:jc w:val="both"/>
              <w:rPr>
                <w:b w:val="0"/>
                <w:sz w:val="28"/>
                <w:szCs w:val="28"/>
              </w:rPr>
            </w:pPr>
            <w:bookmarkStart w:id="0" w:name="_GoBack"/>
            <w:bookmarkEnd w:id="0"/>
          </w:p>
        </w:tc>
      </w:tr>
      <w:tr w:rsidR="006C6A2D" w:rsidRPr="00180311" w:rsidTr="0072475D">
        <w:tc>
          <w:tcPr>
            <w:tcW w:w="576" w:type="dxa"/>
          </w:tcPr>
          <w:p w:rsidR="006C6A2D" w:rsidRPr="00180311" w:rsidRDefault="00787C11" w:rsidP="00EB383B">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4783" w:type="dxa"/>
          </w:tcPr>
          <w:p w:rsidR="00AC7E1C" w:rsidRPr="00436E3D" w:rsidRDefault="00AC7E1C" w:rsidP="00AC7E1C">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26. Составление списков участников референдума</w:t>
            </w:r>
          </w:p>
          <w:p w:rsidR="006C6A2D" w:rsidRDefault="00AC7E1C" w:rsidP="00EB383B">
            <w:pPr>
              <w:pStyle w:val="ConsPlusTitle"/>
              <w:widowControl/>
              <w:ind w:firstLine="318"/>
              <w:jc w:val="both"/>
              <w:rPr>
                <w:b w:val="0"/>
                <w:sz w:val="28"/>
                <w:szCs w:val="28"/>
              </w:rPr>
            </w:pPr>
            <w:r>
              <w:rPr>
                <w:b w:val="0"/>
                <w:sz w:val="28"/>
                <w:szCs w:val="28"/>
              </w:rPr>
              <w:t>…</w:t>
            </w:r>
          </w:p>
          <w:p w:rsidR="00AC7E1C" w:rsidRDefault="00AC7E1C" w:rsidP="00AC7E1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Сведения об участниках референдума </w:t>
            </w:r>
            <w:r w:rsidRPr="00AC7E1C">
              <w:rPr>
                <w:rFonts w:ascii="Times New Roman" w:hAnsi="Times New Roman" w:cs="Times New Roman"/>
                <w:sz w:val="28"/>
                <w:szCs w:val="28"/>
                <w:u w:val="single"/>
              </w:rPr>
              <w:t>формирует и уточняет</w:t>
            </w:r>
            <w:r>
              <w:rPr>
                <w:rFonts w:ascii="Times New Roman" w:hAnsi="Times New Roman" w:cs="Times New Roman"/>
                <w:sz w:val="28"/>
                <w:szCs w:val="28"/>
              </w:rPr>
              <w:t xml:space="preserve"> </w:t>
            </w:r>
            <w:r w:rsidRPr="00AC7E1C">
              <w:rPr>
                <w:rFonts w:ascii="Times New Roman" w:hAnsi="Times New Roman" w:cs="Times New Roman"/>
                <w:sz w:val="28"/>
                <w:szCs w:val="28"/>
                <w:u w:val="single"/>
              </w:rPr>
              <w:t>глава местной администрации муниципального района, городского округа</w:t>
            </w:r>
            <w:r>
              <w:rPr>
                <w:rFonts w:ascii="Times New Roman" w:hAnsi="Times New Roman" w:cs="Times New Roman"/>
                <w:sz w:val="28"/>
                <w:szCs w:val="28"/>
              </w:rPr>
              <w:t>. Сведения об участниках референдума - военнослужащих, находящихся в воинской части, членах их семей и о других участниках референдума,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участниках референдума, находящихся в местах временного пребывания, представляет в комиссию референдума руководитель организации, в которой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w:t>
            </w:r>
          </w:p>
          <w:p w:rsidR="00AC7E1C" w:rsidRPr="00180311" w:rsidRDefault="00AC7E1C" w:rsidP="00EB383B">
            <w:pPr>
              <w:pStyle w:val="ConsPlusTitle"/>
              <w:widowControl/>
              <w:ind w:firstLine="318"/>
              <w:jc w:val="both"/>
              <w:rPr>
                <w:b w:val="0"/>
                <w:sz w:val="28"/>
                <w:szCs w:val="28"/>
              </w:rPr>
            </w:pPr>
          </w:p>
        </w:tc>
        <w:tc>
          <w:tcPr>
            <w:tcW w:w="4961" w:type="dxa"/>
          </w:tcPr>
          <w:p w:rsidR="00AC7E1C" w:rsidRPr="00E10DF6" w:rsidRDefault="00787C11" w:rsidP="00AC7E1C">
            <w:pPr>
              <w:autoSpaceDE w:val="0"/>
              <w:autoSpaceDN w:val="0"/>
              <w:adjustRightInd w:val="0"/>
              <w:ind w:firstLine="709"/>
              <w:jc w:val="both"/>
              <w:rPr>
                <w:rFonts w:ascii="Times New Roman" w:hAnsi="Times New Roman"/>
                <w:sz w:val="28"/>
                <w:szCs w:val="28"/>
              </w:rPr>
            </w:pPr>
            <w:r>
              <w:rPr>
                <w:rFonts w:ascii="Times New Roman" w:hAnsi="Times New Roman"/>
                <w:sz w:val="28"/>
                <w:szCs w:val="28"/>
                <w:lang w:val="tt-RU"/>
              </w:rPr>
              <w:lastRenderedPageBreak/>
              <w:t>2</w:t>
            </w:r>
            <w:r w:rsidR="00AC7E1C" w:rsidRPr="00E10DF6">
              <w:rPr>
                <w:rFonts w:ascii="Times New Roman" w:hAnsi="Times New Roman"/>
                <w:sz w:val="28"/>
                <w:szCs w:val="28"/>
              </w:rPr>
              <w:t xml:space="preserve">) в пункте 5 статьи 26 слова «формирует и уточняет глава местной администрации муниципального </w:t>
            </w:r>
            <w:r w:rsidR="00AC7E1C" w:rsidRPr="00E10DF6">
              <w:rPr>
                <w:rFonts w:ascii="Times New Roman" w:hAnsi="Times New Roman"/>
                <w:sz w:val="28"/>
                <w:szCs w:val="28"/>
              </w:rPr>
              <w:lastRenderedPageBreak/>
              <w:t xml:space="preserve">района, городского округа» заменить словами «для составления списков участников референдума формируются с использованием государственной системы регистрации (учета) </w:t>
            </w:r>
            <w:r w:rsidR="008452F5">
              <w:rPr>
                <w:rFonts w:ascii="Times New Roman" w:hAnsi="Times New Roman"/>
                <w:sz w:val="28"/>
                <w:szCs w:val="28"/>
              </w:rPr>
              <w:t xml:space="preserve">избирателей, </w:t>
            </w:r>
            <w:r w:rsidR="00AC7E1C" w:rsidRPr="00E10DF6">
              <w:rPr>
                <w:rFonts w:ascii="Times New Roman" w:hAnsi="Times New Roman"/>
                <w:sz w:val="28"/>
                <w:szCs w:val="28"/>
              </w:rPr>
              <w:t>участников референдума»;</w:t>
            </w:r>
          </w:p>
          <w:p w:rsidR="00C65161" w:rsidRDefault="00C65161" w:rsidP="004D20D5">
            <w:pPr>
              <w:widowControl w:val="0"/>
              <w:autoSpaceDE w:val="0"/>
              <w:autoSpaceDN w:val="0"/>
              <w:adjustRightInd w:val="0"/>
              <w:ind w:firstLine="709"/>
              <w:jc w:val="both"/>
              <w:rPr>
                <w:rFonts w:ascii="Times New Roman" w:hAnsi="Times New Roman"/>
                <w:sz w:val="28"/>
                <w:szCs w:val="28"/>
              </w:rPr>
            </w:pPr>
          </w:p>
        </w:tc>
        <w:tc>
          <w:tcPr>
            <w:tcW w:w="5387" w:type="dxa"/>
          </w:tcPr>
          <w:p w:rsidR="00AC7E1C" w:rsidRPr="00436E3D" w:rsidRDefault="00AC7E1C" w:rsidP="00AC7E1C">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lastRenderedPageBreak/>
              <w:t>Статья 26. Составление списков участников референдума</w:t>
            </w:r>
          </w:p>
          <w:p w:rsidR="00AC7E1C" w:rsidRDefault="00AC7E1C" w:rsidP="00AC7E1C">
            <w:pPr>
              <w:pStyle w:val="ConsPlusTitle"/>
              <w:widowControl/>
              <w:ind w:firstLine="318"/>
              <w:jc w:val="both"/>
              <w:rPr>
                <w:b w:val="0"/>
                <w:sz w:val="28"/>
                <w:szCs w:val="28"/>
              </w:rPr>
            </w:pPr>
            <w:r>
              <w:rPr>
                <w:b w:val="0"/>
                <w:sz w:val="28"/>
                <w:szCs w:val="28"/>
              </w:rPr>
              <w:t>…</w:t>
            </w:r>
          </w:p>
          <w:p w:rsidR="00AC7E1C" w:rsidRDefault="00AC7E1C" w:rsidP="00AC7E1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Сведения об участниках референдума </w:t>
            </w:r>
            <w:r w:rsidRPr="00AC7E1C">
              <w:rPr>
                <w:rFonts w:ascii="Times New Roman" w:hAnsi="Times New Roman"/>
                <w:b/>
                <w:sz w:val="28"/>
                <w:szCs w:val="28"/>
              </w:rPr>
              <w:t xml:space="preserve">для составления списков участников референдума формируются с использованием государственной системы регистрации (учета) </w:t>
            </w:r>
            <w:r w:rsidR="008452F5">
              <w:rPr>
                <w:rFonts w:ascii="Times New Roman" w:hAnsi="Times New Roman"/>
                <w:b/>
                <w:sz w:val="28"/>
                <w:szCs w:val="28"/>
              </w:rPr>
              <w:t xml:space="preserve">избирателей, </w:t>
            </w:r>
            <w:r w:rsidRPr="00AC7E1C">
              <w:rPr>
                <w:rFonts w:ascii="Times New Roman" w:hAnsi="Times New Roman"/>
                <w:b/>
                <w:sz w:val="28"/>
                <w:szCs w:val="28"/>
              </w:rPr>
              <w:t>участников референдума</w:t>
            </w:r>
            <w:r>
              <w:rPr>
                <w:rFonts w:ascii="Times New Roman" w:hAnsi="Times New Roman" w:cs="Times New Roman"/>
                <w:sz w:val="28"/>
                <w:szCs w:val="28"/>
              </w:rPr>
              <w:t>. Сведения об участниках референдума - военнослужащих, находящихся в воинской части, членах их семей и о других участниках референдума,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участниках референдума, находящихся в местах временного пребывания, представляет в комиссию референдума руководитель организации, в которой участник референдума временно пребывает. Указанные сведения направляются уполномоченным на то органом или уполномоченным должностным лицом в территориальные комиссии.</w:t>
            </w:r>
          </w:p>
          <w:p w:rsidR="006C6A2D" w:rsidRPr="00180311" w:rsidRDefault="006C6A2D" w:rsidP="00C13961">
            <w:pPr>
              <w:pStyle w:val="ConsPlusTitle"/>
              <w:widowControl/>
              <w:ind w:firstLine="318"/>
              <w:jc w:val="both"/>
              <w:rPr>
                <w:b w:val="0"/>
                <w:sz w:val="28"/>
                <w:szCs w:val="28"/>
              </w:rPr>
            </w:pPr>
          </w:p>
        </w:tc>
      </w:tr>
      <w:tr w:rsidR="00DD0D00" w:rsidRPr="00180311" w:rsidTr="0072475D">
        <w:tc>
          <w:tcPr>
            <w:tcW w:w="576" w:type="dxa"/>
          </w:tcPr>
          <w:p w:rsidR="00DD0D00" w:rsidRPr="00180311" w:rsidRDefault="00787C11" w:rsidP="00DD0D00">
            <w:pPr>
              <w:jc w:val="center"/>
              <w:rPr>
                <w:rFonts w:ascii="Times New Roman" w:hAnsi="Times New Roman" w:cs="Times New Roman"/>
                <w:sz w:val="28"/>
                <w:szCs w:val="28"/>
              </w:rPr>
            </w:pPr>
            <w:r>
              <w:rPr>
                <w:rFonts w:ascii="Times New Roman" w:hAnsi="Times New Roman" w:cs="Times New Roman"/>
                <w:sz w:val="28"/>
                <w:szCs w:val="28"/>
              </w:rPr>
              <w:lastRenderedPageBreak/>
              <w:t>3</w:t>
            </w:r>
          </w:p>
        </w:tc>
        <w:tc>
          <w:tcPr>
            <w:tcW w:w="4783" w:type="dxa"/>
          </w:tcPr>
          <w:p w:rsidR="00AC7E1C" w:rsidRPr="00436E3D" w:rsidRDefault="00AC7E1C" w:rsidP="00AC7E1C">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34. Агитация по вопросам референдума</w:t>
            </w:r>
          </w:p>
          <w:p w:rsidR="00DD0D00" w:rsidRDefault="00405183" w:rsidP="00DD0D00">
            <w:pPr>
              <w:pStyle w:val="ConsPlusTitle"/>
              <w:widowControl/>
              <w:ind w:firstLine="318"/>
              <w:jc w:val="both"/>
              <w:rPr>
                <w:b w:val="0"/>
                <w:sz w:val="28"/>
                <w:szCs w:val="28"/>
              </w:rPr>
            </w:pPr>
            <w:r>
              <w:rPr>
                <w:b w:val="0"/>
                <w:sz w:val="28"/>
                <w:szCs w:val="28"/>
              </w:rPr>
              <w:t>…</w:t>
            </w:r>
          </w:p>
          <w:p w:rsidR="00405183" w:rsidRDefault="00405183" w:rsidP="0040518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Запрещается привлекать к агитации по вопросам референдума лиц, не достигших на день голосования возраста 18 лет, </w:t>
            </w:r>
            <w:r w:rsidRPr="00405183">
              <w:rPr>
                <w:rFonts w:ascii="Times New Roman" w:hAnsi="Times New Roman" w:cs="Times New Roman"/>
                <w:sz w:val="28"/>
                <w:szCs w:val="28"/>
                <w:u w:val="single"/>
              </w:rPr>
              <w:t xml:space="preserve">в том числе </w:t>
            </w:r>
            <w:r>
              <w:rPr>
                <w:rFonts w:ascii="Times New Roman" w:hAnsi="Times New Roman" w:cs="Times New Roman"/>
                <w:sz w:val="28"/>
                <w:szCs w:val="28"/>
              </w:rPr>
              <w:t>использовать изображения и высказывания таких лиц в агитационных материалах.</w:t>
            </w:r>
          </w:p>
          <w:p w:rsidR="00405183" w:rsidRPr="00180311" w:rsidRDefault="00405183" w:rsidP="00DD0D00">
            <w:pPr>
              <w:pStyle w:val="ConsPlusTitle"/>
              <w:widowControl/>
              <w:ind w:firstLine="318"/>
              <w:jc w:val="both"/>
              <w:rPr>
                <w:b w:val="0"/>
                <w:sz w:val="28"/>
                <w:szCs w:val="28"/>
              </w:rPr>
            </w:pPr>
          </w:p>
        </w:tc>
        <w:tc>
          <w:tcPr>
            <w:tcW w:w="4961" w:type="dxa"/>
          </w:tcPr>
          <w:p w:rsidR="00AC7E1C" w:rsidRPr="00E10DF6" w:rsidRDefault="00787C11" w:rsidP="00AC7E1C">
            <w:pPr>
              <w:autoSpaceDE w:val="0"/>
              <w:autoSpaceDN w:val="0"/>
              <w:adjustRightInd w:val="0"/>
              <w:ind w:firstLine="709"/>
              <w:jc w:val="both"/>
              <w:rPr>
                <w:rFonts w:ascii="Times New Roman" w:hAnsi="Times New Roman"/>
                <w:sz w:val="28"/>
                <w:szCs w:val="28"/>
              </w:rPr>
            </w:pPr>
            <w:r>
              <w:rPr>
                <w:rFonts w:ascii="Times New Roman" w:hAnsi="Times New Roman"/>
                <w:sz w:val="28"/>
                <w:szCs w:val="28"/>
                <w:lang w:val="tt-RU"/>
              </w:rPr>
              <w:lastRenderedPageBreak/>
              <w:t>3</w:t>
            </w:r>
            <w:r w:rsidR="00AC7E1C" w:rsidRPr="00E10DF6">
              <w:rPr>
                <w:rFonts w:ascii="Times New Roman" w:hAnsi="Times New Roman"/>
                <w:sz w:val="28"/>
                <w:szCs w:val="28"/>
              </w:rPr>
              <w:t>) в пункте 5 статьи 34 слова «в том числе» заменить словами «а также»;</w:t>
            </w:r>
          </w:p>
          <w:p w:rsidR="00DD0D00" w:rsidRDefault="00DD0D00" w:rsidP="00DD0D00">
            <w:pPr>
              <w:widowControl w:val="0"/>
              <w:autoSpaceDE w:val="0"/>
              <w:autoSpaceDN w:val="0"/>
              <w:adjustRightInd w:val="0"/>
              <w:ind w:firstLine="709"/>
              <w:jc w:val="both"/>
              <w:rPr>
                <w:rFonts w:ascii="Times New Roman" w:hAnsi="Times New Roman"/>
                <w:sz w:val="28"/>
                <w:szCs w:val="28"/>
              </w:rPr>
            </w:pPr>
          </w:p>
        </w:tc>
        <w:tc>
          <w:tcPr>
            <w:tcW w:w="5387" w:type="dxa"/>
          </w:tcPr>
          <w:p w:rsidR="00405183" w:rsidRPr="00436E3D" w:rsidRDefault="00405183" w:rsidP="00405183">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lastRenderedPageBreak/>
              <w:t>Статья 34. Агитация по вопросам референдума</w:t>
            </w:r>
          </w:p>
          <w:p w:rsidR="00405183" w:rsidRDefault="00405183" w:rsidP="00405183">
            <w:pPr>
              <w:pStyle w:val="ConsPlusTitle"/>
              <w:widowControl/>
              <w:ind w:firstLine="318"/>
              <w:jc w:val="both"/>
              <w:rPr>
                <w:b w:val="0"/>
                <w:sz w:val="28"/>
                <w:szCs w:val="28"/>
              </w:rPr>
            </w:pPr>
            <w:r>
              <w:rPr>
                <w:b w:val="0"/>
                <w:sz w:val="28"/>
                <w:szCs w:val="28"/>
              </w:rPr>
              <w:t>…</w:t>
            </w:r>
          </w:p>
          <w:p w:rsidR="00405183" w:rsidRDefault="00405183" w:rsidP="0040518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Запрещается привлекать к агитации по вопросам референдума лиц, не достигших на день голосования возраста 18 лет, </w:t>
            </w:r>
            <w:r w:rsidRPr="00405183">
              <w:rPr>
                <w:rFonts w:ascii="Times New Roman" w:hAnsi="Times New Roman" w:cs="Times New Roman"/>
                <w:b/>
                <w:sz w:val="28"/>
                <w:szCs w:val="28"/>
              </w:rPr>
              <w:t>а также</w:t>
            </w:r>
            <w:r>
              <w:rPr>
                <w:rFonts w:ascii="Times New Roman" w:hAnsi="Times New Roman" w:cs="Times New Roman"/>
                <w:sz w:val="28"/>
                <w:szCs w:val="28"/>
              </w:rPr>
              <w:t xml:space="preserve"> использовать изображения и высказывания таких лиц в агитационных материалах.</w:t>
            </w:r>
          </w:p>
          <w:p w:rsidR="00DD0D00" w:rsidRPr="00DD0D00" w:rsidRDefault="00DD0D00" w:rsidP="00DD0D00">
            <w:pPr>
              <w:widowControl w:val="0"/>
              <w:autoSpaceDE w:val="0"/>
              <w:autoSpaceDN w:val="0"/>
              <w:adjustRightInd w:val="0"/>
              <w:ind w:firstLine="709"/>
              <w:jc w:val="both"/>
              <w:rPr>
                <w:rFonts w:ascii="Times New Roman" w:hAnsi="Times New Roman"/>
                <w:b/>
                <w:sz w:val="28"/>
                <w:szCs w:val="28"/>
              </w:rPr>
            </w:pPr>
          </w:p>
        </w:tc>
      </w:tr>
      <w:tr w:rsidR="00DD0D00" w:rsidRPr="00180311" w:rsidTr="0072475D">
        <w:tc>
          <w:tcPr>
            <w:tcW w:w="576" w:type="dxa"/>
          </w:tcPr>
          <w:p w:rsidR="00DD0D00" w:rsidRPr="00180311" w:rsidRDefault="00787C11" w:rsidP="00DD0D00">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4783" w:type="dxa"/>
          </w:tcPr>
          <w:p w:rsidR="00D315BB" w:rsidRPr="00436E3D" w:rsidRDefault="00D315BB" w:rsidP="00D315BB">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44. Порядок создания фонда референдума</w:t>
            </w:r>
          </w:p>
          <w:p w:rsidR="006812EB" w:rsidRDefault="00D315BB" w:rsidP="00DD0D00">
            <w:pPr>
              <w:pStyle w:val="ConsPlusTitle"/>
              <w:widowControl/>
              <w:ind w:firstLine="318"/>
              <w:jc w:val="both"/>
              <w:rPr>
                <w:b w:val="0"/>
                <w:sz w:val="28"/>
                <w:szCs w:val="28"/>
              </w:rPr>
            </w:pPr>
            <w:r>
              <w:rPr>
                <w:b w:val="0"/>
                <w:sz w:val="28"/>
                <w:szCs w:val="28"/>
              </w:rPr>
              <w:t>…</w:t>
            </w:r>
          </w:p>
          <w:p w:rsidR="00D315BB" w:rsidRDefault="00D315BB" w:rsidP="00D315B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9. Все денежные средства, образующие фонд референдума, перечисляются на специальный счет фонда референдума, открытый с разрешения Центральной избирательной комиссии Республики Татарстан уполномоченным представителем по финансовым вопросам инициативной группы в филиале публичного акционерного общества "Сбербанк России", а при его отсутствии на территории Республики Татарстан - в другой кредитной организации, расположенной на территории Республики Татарстан. При отсутствии на территории Республики Татарстан кредитных </w:t>
            </w:r>
            <w:r>
              <w:rPr>
                <w:rFonts w:ascii="Times New Roman" w:hAnsi="Times New Roman" w:cs="Times New Roman"/>
                <w:sz w:val="28"/>
                <w:szCs w:val="28"/>
              </w:rPr>
              <w:lastRenderedPageBreak/>
              <w:t xml:space="preserve">организаций инициативная группа определяет по согласованию с Центральной избирательной комиссией Республики Татарстан кредитную организацию, в которой открывается специальный счет фонда референдума. Специальный счет фонда референдума может быть открыт </w:t>
            </w:r>
            <w:r w:rsidRPr="00D315BB">
              <w:rPr>
                <w:rFonts w:ascii="Times New Roman" w:hAnsi="Times New Roman" w:cs="Times New Roman"/>
                <w:sz w:val="28"/>
                <w:szCs w:val="28"/>
                <w:u w:val="single"/>
              </w:rPr>
              <w:t>без личного присутствия (дистанционно).</w:t>
            </w:r>
          </w:p>
          <w:p w:rsidR="000F79C4" w:rsidRDefault="000F79C4" w:rsidP="00DD0D00">
            <w:pPr>
              <w:pStyle w:val="ConsPlusTitle"/>
              <w:widowControl/>
              <w:ind w:firstLine="318"/>
              <w:jc w:val="both"/>
              <w:rPr>
                <w:b w:val="0"/>
                <w:sz w:val="28"/>
                <w:szCs w:val="28"/>
              </w:rPr>
            </w:pPr>
          </w:p>
          <w:p w:rsidR="000F79C4" w:rsidRPr="000F79C4" w:rsidRDefault="000F79C4" w:rsidP="000F79C4">
            <w:pPr>
              <w:autoSpaceDE w:val="0"/>
              <w:autoSpaceDN w:val="0"/>
              <w:adjustRightInd w:val="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10. </w:t>
            </w:r>
            <w:r w:rsidRPr="000F79C4">
              <w:rPr>
                <w:rFonts w:ascii="Times New Roman" w:hAnsi="Times New Roman" w:cs="Times New Roman"/>
                <w:sz w:val="28"/>
                <w:szCs w:val="28"/>
                <w:u w:val="single"/>
              </w:rPr>
              <w:t xml:space="preserve">Порядок открытия, ведения и закрытия указанного в </w:t>
            </w:r>
            <w:hyperlink r:id="rId10" w:history="1">
              <w:r w:rsidRPr="000F79C4">
                <w:rPr>
                  <w:rFonts w:ascii="Times New Roman" w:hAnsi="Times New Roman" w:cs="Times New Roman"/>
                  <w:sz w:val="28"/>
                  <w:szCs w:val="28"/>
                  <w:u w:val="single"/>
                </w:rPr>
                <w:t>пункте 9</w:t>
              </w:r>
            </w:hyperlink>
            <w:r w:rsidRPr="000F79C4">
              <w:rPr>
                <w:rFonts w:ascii="Times New Roman" w:hAnsi="Times New Roman" w:cs="Times New Roman"/>
                <w:sz w:val="28"/>
                <w:szCs w:val="28"/>
                <w:u w:val="single"/>
              </w:rPr>
              <w:t xml:space="preserve"> настоящей статьи счета устанавливается Центральной избирательной комиссией Республики Татарстан по согласованию с территориальным учреждением Центрального банка Российской Федерации в Республике Татарстан. Указанным порядком устанавливаются особенности открытия, ведения и закрытия специального счета фонда референдума без личного присутствия (дистанционно). Порядок и формы учета и отчетности о поступлении средств фонда референдума и расходовании этих </w:t>
            </w:r>
            <w:r w:rsidRPr="000F79C4">
              <w:rPr>
                <w:rFonts w:ascii="Times New Roman" w:hAnsi="Times New Roman" w:cs="Times New Roman"/>
                <w:sz w:val="28"/>
                <w:szCs w:val="28"/>
                <w:u w:val="single"/>
              </w:rPr>
              <w:lastRenderedPageBreak/>
              <w:t>средств, в том числе по каждой операции, устанавливаются Центральной избирательной комиссией Республики Татарстан.</w:t>
            </w:r>
          </w:p>
          <w:p w:rsidR="000F79C4" w:rsidRPr="00180311" w:rsidRDefault="000F79C4" w:rsidP="00DD0D00">
            <w:pPr>
              <w:pStyle w:val="ConsPlusTitle"/>
              <w:widowControl/>
              <w:ind w:firstLine="318"/>
              <w:jc w:val="both"/>
              <w:rPr>
                <w:b w:val="0"/>
                <w:sz w:val="28"/>
                <w:szCs w:val="28"/>
              </w:rPr>
            </w:pPr>
          </w:p>
        </w:tc>
        <w:tc>
          <w:tcPr>
            <w:tcW w:w="4961" w:type="dxa"/>
          </w:tcPr>
          <w:p w:rsidR="00405183" w:rsidRDefault="00787C11" w:rsidP="00405183">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4</w:t>
            </w:r>
            <w:r w:rsidR="00405183" w:rsidRPr="00E10DF6">
              <w:rPr>
                <w:rFonts w:ascii="Times New Roman" w:hAnsi="Times New Roman"/>
                <w:sz w:val="28"/>
                <w:szCs w:val="28"/>
              </w:rPr>
              <w:t>) в статье 44:</w:t>
            </w:r>
          </w:p>
          <w:p w:rsidR="00405183" w:rsidRPr="00E10DF6" w:rsidRDefault="00405183" w:rsidP="00405183">
            <w:pPr>
              <w:autoSpaceDE w:val="0"/>
              <w:autoSpaceDN w:val="0"/>
              <w:adjustRightInd w:val="0"/>
              <w:ind w:firstLine="709"/>
              <w:jc w:val="both"/>
              <w:rPr>
                <w:rFonts w:ascii="Times New Roman" w:hAnsi="Times New Roman"/>
                <w:sz w:val="28"/>
                <w:szCs w:val="28"/>
              </w:rPr>
            </w:pPr>
          </w:p>
          <w:p w:rsidR="00116D60" w:rsidRDefault="00116D60" w:rsidP="00405183">
            <w:pPr>
              <w:ind w:firstLine="708"/>
              <w:contextualSpacing/>
              <w:jc w:val="both"/>
              <w:rPr>
                <w:rFonts w:ascii="Times New Roman" w:hAnsi="Times New Roman"/>
                <w:sz w:val="28"/>
                <w:szCs w:val="28"/>
              </w:rPr>
            </w:pPr>
          </w:p>
          <w:p w:rsidR="00405183" w:rsidRDefault="00405183" w:rsidP="00405183">
            <w:pPr>
              <w:ind w:firstLine="708"/>
              <w:contextualSpacing/>
              <w:jc w:val="both"/>
              <w:rPr>
                <w:rFonts w:ascii="Times New Roman" w:hAnsi="Times New Roman"/>
                <w:sz w:val="28"/>
                <w:szCs w:val="28"/>
              </w:rPr>
            </w:pPr>
            <w:r w:rsidRPr="00E10DF6">
              <w:rPr>
                <w:rFonts w:ascii="Times New Roman" w:hAnsi="Times New Roman"/>
                <w:sz w:val="28"/>
                <w:szCs w:val="28"/>
              </w:rPr>
              <w:t>а) пункт 9 после слов «без личного присутствия (дистанционно)» дополнить словами «с учетом требований законодательства Российской Федерации»;</w:t>
            </w:r>
          </w:p>
          <w:p w:rsidR="00405183" w:rsidRPr="00E10DF6" w:rsidRDefault="00405183" w:rsidP="00405183">
            <w:pPr>
              <w:ind w:firstLine="708"/>
              <w:contextualSpacing/>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0F79C4" w:rsidRDefault="000F79C4" w:rsidP="00405183">
            <w:pPr>
              <w:autoSpaceDE w:val="0"/>
              <w:autoSpaceDN w:val="0"/>
              <w:adjustRightInd w:val="0"/>
              <w:ind w:firstLine="709"/>
              <w:jc w:val="both"/>
              <w:rPr>
                <w:rFonts w:ascii="Times New Roman" w:hAnsi="Times New Roman"/>
                <w:sz w:val="28"/>
                <w:szCs w:val="28"/>
              </w:rPr>
            </w:pPr>
          </w:p>
          <w:p w:rsidR="00405183" w:rsidRPr="00E10DF6" w:rsidRDefault="00405183" w:rsidP="00405183">
            <w:pPr>
              <w:autoSpaceDE w:val="0"/>
              <w:autoSpaceDN w:val="0"/>
              <w:adjustRightInd w:val="0"/>
              <w:ind w:firstLine="709"/>
              <w:jc w:val="both"/>
              <w:rPr>
                <w:rFonts w:ascii="Times New Roman" w:hAnsi="Times New Roman"/>
                <w:sz w:val="28"/>
                <w:szCs w:val="28"/>
              </w:rPr>
            </w:pPr>
            <w:r w:rsidRPr="00E10DF6">
              <w:rPr>
                <w:rFonts w:ascii="Times New Roman" w:hAnsi="Times New Roman"/>
                <w:sz w:val="28"/>
                <w:szCs w:val="28"/>
              </w:rPr>
              <w:t>б) пункт 10 изложить в следующей редакции:</w:t>
            </w:r>
          </w:p>
          <w:p w:rsidR="00405183" w:rsidRDefault="00405183" w:rsidP="000F79C4">
            <w:pPr>
              <w:autoSpaceDE w:val="0"/>
              <w:autoSpaceDN w:val="0"/>
              <w:adjustRightInd w:val="0"/>
              <w:ind w:firstLine="709"/>
              <w:jc w:val="both"/>
              <w:rPr>
                <w:rFonts w:ascii="Times New Roman" w:hAnsi="Times New Roman"/>
                <w:sz w:val="28"/>
                <w:szCs w:val="28"/>
              </w:rPr>
            </w:pPr>
            <w:r w:rsidRPr="00E10DF6">
              <w:rPr>
                <w:rFonts w:ascii="Times New Roman" w:hAnsi="Times New Roman"/>
                <w:sz w:val="28"/>
                <w:szCs w:val="28"/>
              </w:rPr>
              <w:t xml:space="preserve">«10. При проведении референдума порядок открытия, ведения и закрытия указанного в пункте 9 настоящей статьи счета устанавливается </w:t>
            </w:r>
            <w:r w:rsidRPr="00E10DF6">
              <w:rPr>
                <w:rFonts w:ascii="Times New Roman" w:hAnsi="Times New Roman"/>
                <w:iCs/>
                <w:sz w:val="28"/>
                <w:szCs w:val="28"/>
              </w:rPr>
              <w:t xml:space="preserve">Центральной избирательной комиссией Республики Татарстан </w:t>
            </w:r>
            <w:r w:rsidRPr="00E10DF6">
              <w:rPr>
                <w:rFonts w:ascii="Times New Roman" w:hAnsi="Times New Roman"/>
                <w:sz w:val="28"/>
                <w:szCs w:val="28"/>
              </w:rPr>
              <w:t xml:space="preserve">по согласованию с территориальным учреждением Центрального банка Российской Федерации в Республике Татарстан. Порядок открытия, ведения и закрытия специального счета фонда референдума без личного присутствия (дистанционно) устанавливается Центральной избирательной комиссией Российской Федерации по </w:t>
            </w:r>
            <w:r w:rsidRPr="00E10DF6">
              <w:rPr>
                <w:rFonts w:ascii="Times New Roman" w:hAnsi="Times New Roman"/>
                <w:sz w:val="28"/>
                <w:szCs w:val="28"/>
              </w:rPr>
              <w:lastRenderedPageBreak/>
              <w:t>согласованию с Центральным банком Российской Федерации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и формы учета и отчетности о поступлении средств фонда референдума и расходовании этих средств, в том числе по каждой операции, устанавливаются Центральной избирательной комиссией Республики Татарстан.»;</w:t>
            </w:r>
          </w:p>
          <w:p w:rsidR="00405183" w:rsidRDefault="00405183" w:rsidP="00DD0D00">
            <w:pPr>
              <w:widowControl w:val="0"/>
              <w:autoSpaceDE w:val="0"/>
              <w:autoSpaceDN w:val="0"/>
              <w:adjustRightInd w:val="0"/>
              <w:ind w:firstLine="709"/>
              <w:jc w:val="both"/>
              <w:rPr>
                <w:rFonts w:ascii="Times New Roman" w:hAnsi="Times New Roman"/>
                <w:sz w:val="28"/>
                <w:szCs w:val="28"/>
              </w:rPr>
            </w:pPr>
          </w:p>
        </w:tc>
        <w:tc>
          <w:tcPr>
            <w:tcW w:w="5387" w:type="dxa"/>
          </w:tcPr>
          <w:p w:rsidR="000F79C4" w:rsidRPr="00436E3D" w:rsidRDefault="000F79C4" w:rsidP="000F79C4">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lastRenderedPageBreak/>
              <w:t>Статья 44. Порядок создания фонда референдума</w:t>
            </w:r>
          </w:p>
          <w:p w:rsidR="000F79C4" w:rsidRDefault="000F79C4" w:rsidP="000F79C4">
            <w:pPr>
              <w:pStyle w:val="ConsPlusTitle"/>
              <w:widowControl/>
              <w:ind w:firstLine="318"/>
              <w:jc w:val="both"/>
              <w:rPr>
                <w:b w:val="0"/>
                <w:sz w:val="28"/>
                <w:szCs w:val="28"/>
              </w:rPr>
            </w:pPr>
            <w:r>
              <w:rPr>
                <w:b w:val="0"/>
                <w:sz w:val="28"/>
                <w:szCs w:val="28"/>
              </w:rPr>
              <w:t>…</w:t>
            </w:r>
          </w:p>
          <w:p w:rsidR="000F79C4" w:rsidRPr="000F79C4" w:rsidRDefault="000F79C4" w:rsidP="000F79C4">
            <w:pPr>
              <w:autoSpaceDE w:val="0"/>
              <w:autoSpaceDN w:val="0"/>
              <w:adjustRightInd w:val="0"/>
              <w:ind w:firstLine="540"/>
              <w:jc w:val="both"/>
              <w:rPr>
                <w:rFonts w:ascii="Times New Roman" w:hAnsi="Times New Roman" w:cs="Times New Roman"/>
                <w:b/>
                <w:sz w:val="28"/>
                <w:szCs w:val="28"/>
              </w:rPr>
            </w:pPr>
            <w:r>
              <w:rPr>
                <w:rFonts w:ascii="Times New Roman" w:hAnsi="Times New Roman" w:cs="Times New Roman"/>
                <w:sz w:val="28"/>
                <w:szCs w:val="28"/>
              </w:rPr>
              <w:t xml:space="preserve">9. Все денежные средства, образующие фонд референдума, перечисляются на специальный счет фонда референдума, открытый с разрешения Центральной избирательной комиссии Республики Татарстан уполномоченным представителем по финансовым вопросам инициативной группы в филиале публичного акционерного общества "Сбербанк России", а при его отсутствии на территории Республики Татарстан - в другой кредитной организации, расположенной на территории Республики Татарстан. При отсутствии на территории Республики Татарстан кредитных организаций инициативная группа определяет по согласованию с </w:t>
            </w:r>
            <w:r>
              <w:rPr>
                <w:rFonts w:ascii="Times New Roman" w:hAnsi="Times New Roman" w:cs="Times New Roman"/>
                <w:sz w:val="28"/>
                <w:szCs w:val="28"/>
              </w:rPr>
              <w:lastRenderedPageBreak/>
              <w:t xml:space="preserve">Центральной избирательной комиссией Республики Татарстан кредитную организацию, в которой открывается специальный счет фонда референдума. Специальный счет фонда референдума может быть открыт </w:t>
            </w:r>
            <w:r w:rsidRPr="000F79C4">
              <w:rPr>
                <w:rFonts w:ascii="Times New Roman" w:hAnsi="Times New Roman" w:cs="Times New Roman"/>
                <w:sz w:val="28"/>
                <w:szCs w:val="28"/>
              </w:rPr>
              <w:t>без личного присутствия (дистанционно)</w:t>
            </w:r>
            <w:r w:rsidRPr="00E10DF6">
              <w:rPr>
                <w:rFonts w:ascii="Times New Roman" w:hAnsi="Times New Roman"/>
                <w:sz w:val="28"/>
                <w:szCs w:val="28"/>
              </w:rPr>
              <w:t xml:space="preserve"> </w:t>
            </w:r>
            <w:r w:rsidRPr="000F79C4">
              <w:rPr>
                <w:rFonts w:ascii="Times New Roman" w:hAnsi="Times New Roman"/>
                <w:b/>
                <w:sz w:val="28"/>
                <w:szCs w:val="28"/>
              </w:rPr>
              <w:t>с учетом требований законодательства Российской Федерации.</w:t>
            </w:r>
          </w:p>
          <w:p w:rsidR="00E451B3" w:rsidRDefault="00E451B3" w:rsidP="00DD0D00">
            <w:pPr>
              <w:pStyle w:val="ConsPlusTitle"/>
              <w:widowControl/>
              <w:ind w:firstLine="318"/>
              <w:jc w:val="both"/>
              <w:rPr>
                <w:b w:val="0"/>
                <w:sz w:val="28"/>
                <w:szCs w:val="28"/>
              </w:rPr>
            </w:pPr>
          </w:p>
          <w:p w:rsidR="000F79C4" w:rsidRDefault="000F79C4" w:rsidP="00DD0D00">
            <w:pPr>
              <w:pStyle w:val="ConsPlusTitle"/>
              <w:widowControl/>
              <w:ind w:firstLine="318"/>
              <w:jc w:val="both"/>
              <w:rPr>
                <w:rFonts w:eastAsiaTheme="minorHAnsi"/>
                <w:sz w:val="28"/>
                <w:szCs w:val="28"/>
              </w:rPr>
            </w:pPr>
          </w:p>
          <w:p w:rsidR="000F79C4" w:rsidRPr="00180311" w:rsidRDefault="000F79C4" w:rsidP="000F79C4">
            <w:pPr>
              <w:pStyle w:val="ConsPlusTitle"/>
              <w:widowControl/>
              <w:ind w:firstLine="318"/>
              <w:jc w:val="both"/>
              <w:rPr>
                <w:b w:val="0"/>
                <w:sz w:val="28"/>
                <w:szCs w:val="28"/>
              </w:rPr>
            </w:pPr>
            <w:r w:rsidRPr="00E10DF6">
              <w:rPr>
                <w:rFonts w:eastAsiaTheme="minorHAnsi"/>
                <w:sz w:val="28"/>
                <w:szCs w:val="28"/>
              </w:rPr>
              <w:t>10.</w:t>
            </w:r>
            <w:r w:rsidRPr="00E10DF6">
              <w:rPr>
                <w:sz w:val="28"/>
                <w:szCs w:val="28"/>
              </w:rPr>
              <w:t xml:space="preserve"> При проведении референдума порядок открытия, ведения и закрытия указанного в пункте 9 настоящей статьи счета устанавливается </w:t>
            </w:r>
            <w:r w:rsidRPr="00E10DF6">
              <w:rPr>
                <w:rFonts w:eastAsiaTheme="minorHAnsi"/>
                <w:iCs/>
                <w:sz w:val="28"/>
                <w:szCs w:val="28"/>
              </w:rPr>
              <w:t xml:space="preserve">Центральной избирательной комиссией Республики Татарстан </w:t>
            </w:r>
            <w:r w:rsidRPr="00E10DF6">
              <w:rPr>
                <w:sz w:val="28"/>
                <w:szCs w:val="28"/>
              </w:rPr>
              <w:t xml:space="preserve">по согласованию с территориальным учреждением Центрального банка Российской Федерации в Республике Татарстан. Порядок открытия, ведения и закрытия специального счета фонда референдума без личного присутствия (дистанционно)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 </w:t>
            </w:r>
            <w:r w:rsidRPr="00E10DF6">
              <w:rPr>
                <w:sz w:val="28"/>
                <w:szCs w:val="28"/>
              </w:rPr>
              <w:lastRenderedPageBreak/>
              <w:t>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и формы учета и отчетности о поступлении средств фонда референдума и расходовании этих средств, в том числе по каждой операции, устанавливаются Центральной избирательной комиссией Республики Татарстан.</w:t>
            </w:r>
          </w:p>
        </w:tc>
      </w:tr>
      <w:tr w:rsidR="00DD0D00" w:rsidRPr="00180311" w:rsidTr="0072475D">
        <w:tc>
          <w:tcPr>
            <w:tcW w:w="576" w:type="dxa"/>
          </w:tcPr>
          <w:p w:rsidR="00DD0D00" w:rsidRPr="00180311" w:rsidRDefault="00787C11" w:rsidP="00DD0D00">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4783" w:type="dxa"/>
          </w:tcPr>
          <w:p w:rsidR="00CA6AB2" w:rsidRPr="00436E3D" w:rsidRDefault="00CA6AB2" w:rsidP="00CA6AB2">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45. Порядок расходования средств фондов референдума</w:t>
            </w:r>
          </w:p>
          <w:p w:rsidR="006E57DE" w:rsidRDefault="00CA6AB2" w:rsidP="00DD0D00">
            <w:pPr>
              <w:pStyle w:val="ConsPlusTitle"/>
              <w:widowControl/>
              <w:ind w:firstLine="318"/>
              <w:jc w:val="both"/>
              <w:rPr>
                <w:b w:val="0"/>
                <w:sz w:val="28"/>
                <w:szCs w:val="28"/>
              </w:rPr>
            </w:pPr>
            <w:r>
              <w:rPr>
                <w:b w:val="0"/>
                <w:sz w:val="28"/>
                <w:szCs w:val="28"/>
              </w:rPr>
              <w:t>…</w:t>
            </w:r>
          </w:p>
          <w:p w:rsidR="00CA6AB2" w:rsidRPr="00CA6AB2" w:rsidRDefault="00CA6AB2" w:rsidP="00CA6AB2">
            <w:pPr>
              <w:autoSpaceDE w:val="0"/>
              <w:autoSpaceDN w:val="0"/>
              <w:adjustRightInd w:val="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8. </w:t>
            </w:r>
            <w:r w:rsidRPr="00CA6AB2">
              <w:rPr>
                <w:rFonts w:ascii="Times New Roman" w:hAnsi="Times New Roman" w:cs="Times New Roman"/>
                <w:sz w:val="28"/>
                <w:szCs w:val="28"/>
                <w:u w:val="single"/>
              </w:rPr>
              <w:t xml:space="preserve">Центральная избирательная комиссия Республики Татарстан до дня голосования на референдуме периодически направляет в средства массовой информации для опубликования сведения о поступлении и расходовании средств </w:t>
            </w:r>
            <w:r w:rsidRPr="00CA6AB2">
              <w:rPr>
                <w:rFonts w:ascii="Times New Roman" w:hAnsi="Times New Roman" w:cs="Times New Roman"/>
                <w:sz w:val="28"/>
                <w:szCs w:val="28"/>
                <w:u w:val="single"/>
              </w:rPr>
              <w:lastRenderedPageBreak/>
              <w:t>фондов референдума. Редакции государственных или муниципальных периодических печатных изданий обязаны публиковать переданные им Центральной избирательной комиссией Республики Татарстан сведения о поступлении и расходовании средств фондов референдума в течение пяти дней со дня получения. Обязательному опубликованию подлежат сведения:</w:t>
            </w:r>
          </w:p>
          <w:p w:rsidR="00CA6AB2" w:rsidRDefault="00CA6AB2" w:rsidP="00CA6AB2">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u w:val="single"/>
              </w:rPr>
              <w:t xml:space="preserve"> </w:t>
            </w:r>
            <w:r>
              <w:rPr>
                <w:rFonts w:ascii="Times New Roman" w:hAnsi="Times New Roman" w:cs="Times New Roman"/>
                <w:sz w:val="28"/>
                <w:szCs w:val="28"/>
              </w:rPr>
              <w:t>…</w:t>
            </w:r>
          </w:p>
          <w:p w:rsidR="00CA6AB2" w:rsidRDefault="00CA6AB2" w:rsidP="00CA6AB2">
            <w:pPr>
              <w:autoSpaceDE w:val="0"/>
              <w:autoSpaceDN w:val="0"/>
              <w:adjustRightInd w:val="0"/>
              <w:jc w:val="both"/>
              <w:rPr>
                <w:rFonts w:ascii="Times New Roman" w:hAnsi="Times New Roman" w:cs="Times New Roman"/>
                <w:sz w:val="28"/>
                <w:szCs w:val="28"/>
              </w:rPr>
            </w:pPr>
          </w:p>
          <w:p w:rsidR="00CA6AB2" w:rsidRDefault="00CA6AB2" w:rsidP="00CA6AB2">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9.1. Копия финансового отчета, указанного в </w:t>
            </w:r>
            <w:hyperlink r:id="rId11" w:history="1">
              <w:r w:rsidRPr="00CA6AB2">
                <w:rPr>
                  <w:rFonts w:ascii="Times New Roman" w:hAnsi="Times New Roman" w:cs="Times New Roman"/>
                  <w:sz w:val="28"/>
                  <w:szCs w:val="28"/>
                </w:rPr>
                <w:t>пункте 9</w:t>
              </w:r>
            </w:hyperlink>
            <w:r>
              <w:rPr>
                <w:rFonts w:ascii="Times New Roman" w:hAnsi="Times New Roman" w:cs="Times New Roman"/>
                <w:sz w:val="28"/>
                <w:szCs w:val="28"/>
              </w:rPr>
              <w:t xml:space="preserve"> настоящей статьи, не позднее чем через пять дней со дня его получения передается Центральной избирательной комиссией Республики Татарстан в редакции средств массовой информации для опубликования. Редакции государственных периодических печатных изданий обязаны публиковать переданный им Центральной избирательной комиссией Республики Татарстан финансовый отчет (сведения из указанного отчета) в течение пяти </w:t>
            </w:r>
            <w:r>
              <w:rPr>
                <w:rFonts w:ascii="Times New Roman" w:hAnsi="Times New Roman" w:cs="Times New Roman"/>
                <w:sz w:val="28"/>
                <w:szCs w:val="28"/>
              </w:rPr>
              <w:lastRenderedPageBreak/>
              <w:t>дней со дня его поступления.</w:t>
            </w:r>
          </w:p>
          <w:p w:rsidR="00CA6AB2" w:rsidRPr="00180311" w:rsidRDefault="00CA6AB2" w:rsidP="00CA6AB2">
            <w:pPr>
              <w:autoSpaceDE w:val="0"/>
              <w:autoSpaceDN w:val="0"/>
              <w:adjustRightInd w:val="0"/>
              <w:ind w:firstLine="540"/>
              <w:jc w:val="both"/>
              <w:rPr>
                <w:b/>
                <w:sz w:val="28"/>
                <w:szCs w:val="28"/>
              </w:rPr>
            </w:pPr>
          </w:p>
        </w:tc>
        <w:tc>
          <w:tcPr>
            <w:tcW w:w="4961" w:type="dxa"/>
          </w:tcPr>
          <w:p w:rsidR="000F79C4" w:rsidRDefault="00787C11" w:rsidP="000F79C4">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5</w:t>
            </w:r>
            <w:r w:rsidR="000F79C4" w:rsidRPr="00E10DF6">
              <w:rPr>
                <w:rFonts w:ascii="Times New Roman" w:hAnsi="Times New Roman"/>
                <w:sz w:val="28"/>
                <w:szCs w:val="28"/>
              </w:rPr>
              <w:t>) в статье 45:</w:t>
            </w:r>
          </w:p>
          <w:p w:rsidR="000F79C4" w:rsidRPr="00E10DF6" w:rsidRDefault="000F79C4" w:rsidP="000F79C4">
            <w:pPr>
              <w:autoSpaceDE w:val="0"/>
              <w:autoSpaceDN w:val="0"/>
              <w:adjustRightInd w:val="0"/>
              <w:ind w:firstLine="709"/>
              <w:jc w:val="both"/>
              <w:rPr>
                <w:rFonts w:ascii="Times New Roman" w:hAnsi="Times New Roman"/>
                <w:sz w:val="28"/>
                <w:szCs w:val="28"/>
              </w:rPr>
            </w:pPr>
          </w:p>
          <w:p w:rsidR="00436E3D" w:rsidRDefault="00436E3D" w:rsidP="000F79C4">
            <w:pPr>
              <w:autoSpaceDE w:val="0"/>
              <w:autoSpaceDN w:val="0"/>
              <w:adjustRightInd w:val="0"/>
              <w:ind w:firstLine="709"/>
              <w:jc w:val="both"/>
              <w:rPr>
                <w:rFonts w:ascii="Times New Roman" w:hAnsi="Times New Roman"/>
                <w:sz w:val="28"/>
                <w:szCs w:val="28"/>
              </w:rPr>
            </w:pPr>
          </w:p>
          <w:p w:rsidR="00116D60" w:rsidRDefault="00116D60" w:rsidP="000F79C4">
            <w:pPr>
              <w:autoSpaceDE w:val="0"/>
              <w:autoSpaceDN w:val="0"/>
              <w:adjustRightInd w:val="0"/>
              <w:ind w:firstLine="709"/>
              <w:jc w:val="both"/>
              <w:rPr>
                <w:rFonts w:ascii="Times New Roman" w:hAnsi="Times New Roman"/>
                <w:sz w:val="28"/>
                <w:szCs w:val="28"/>
              </w:rPr>
            </w:pPr>
          </w:p>
          <w:p w:rsidR="000F79C4" w:rsidRPr="00E10DF6" w:rsidRDefault="000F79C4" w:rsidP="000F79C4">
            <w:pPr>
              <w:autoSpaceDE w:val="0"/>
              <w:autoSpaceDN w:val="0"/>
              <w:adjustRightInd w:val="0"/>
              <w:ind w:firstLine="709"/>
              <w:jc w:val="both"/>
              <w:rPr>
                <w:rFonts w:ascii="Times New Roman" w:hAnsi="Times New Roman"/>
                <w:sz w:val="28"/>
                <w:szCs w:val="28"/>
              </w:rPr>
            </w:pPr>
            <w:r w:rsidRPr="00E10DF6">
              <w:rPr>
                <w:rFonts w:ascii="Times New Roman" w:hAnsi="Times New Roman"/>
                <w:sz w:val="28"/>
                <w:szCs w:val="28"/>
              </w:rPr>
              <w:t>а) абзац первый пункта 8 изложить в следующей редакции:</w:t>
            </w:r>
          </w:p>
          <w:p w:rsidR="000F79C4" w:rsidRDefault="000F79C4" w:rsidP="000F79C4">
            <w:pPr>
              <w:autoSpaceDE w:val="0"/>
              <w:autoSpaceDN w:val="0"/>
              <w:adjustRightInd w:val="0"/>
              <w:ind w:firstLine="708"/>
              <w:jc w:val="both"/>
              <w:rPr>
                <w:rFonts w:ascii="Times New Roman" w:hAnsi="Times New Roman"/>
                <w:sz w:val="28"/>
                <w:szCs w:val="28"/>
              </w:rPr>
            </w:pPr>
            <w:r w:rsidRPr="00E10DF6">
              <w:rPr>
                <w:rFonts w:ascii="Times New Roman" w:hAnsi="Times New Roman"/>
                <w:sz w:val="28"/>
                <w:szCs w:val="28"/>
              </w:rPr>
              <w:t>«8. Центральная избирательная комиссия Республики Татарстан до дня голосования на референдуме периодически размещает на своем официальном сайте в информационно-</w:t>
            </w:r>
            <w:r w:rsidRPr="00E10DF6">
              <w:rPr>
                <w:rFonts w:ascii="Times New Roman" w:hAnsi="Times New Roman"/>
                <w:sz w:val="28"/>
                <w:szCs w:val="28"/>
              </w:rPr>
              <w:lastRenderedPageBreak/>
              <w:t>телекоммуникационной сети «Интернет» сведения о поступлении и расходовании средств фондов референдума. Обязательному размещению подлежат сведения:»;</w:t>
            </w:r>
          </w:p>
          <w:p w:rsidR="000F79C4" w:rsidRPr="00E10DF6" w:rsidRDefault="000F79C4" w:rsidP="000F79C4">
            <w:pPr>
              <w:autoSpaceDE w:val="0"/>
              <w:autoSpaceDN w:val="0"/>
              <w:adjustRightInd w:val="0"/>
              <w:ind w:firstLine="708"/>
              <w:jc w:val="both"/>
              <w:rPr>
                <w:rFonts w:ascii="Times New Roman" w:hAnsi="Times New Roman"/>
                <w:sz w:val="28"/>
                <w:szCs w:val="28"/>
              </w:rPr>
            </w:pPr>
          </w:p>
          <w:p w:rsidR="00CA6AB2" w:rsidRDefault="00CA6AB2" w:rsidP="000F79C4">
            <w:pPr>
              <w:autoSpaceDE w:val="0"/>
              <w:autoSpaceDN w:val="0"/>
              <w:adjustRightInd w:val="0"/>
              <w:ind w:firstLine="709"/>
              <w:jc w:val="both"/>
              <w:rPr>
                <w:rFonts w:ascii="Times New Roman" w:hAnsi="Times New Roman"/>
                <w:sz w:val="28"/>
                <w:szCs w:val="28"/>
              </w:rPr>
            </w:pPr>
          </w:p>
          <w:p w:rsidR="00CA6AB2" w:rsidRDefault="00CA6AB2" w:rsidP="000F79C4">
            <w:pPr>
              <w:autoSpaceDE w:val="0"/>
              <w:autoSpaceDN w:val="0"/>
              <w:adjustRightInd w:val="0"/>
              <w:ind w:firstLine="709"/>
              <w:jc w:val="both"/>
              <w:rPr>
                <w:rFonts w:ascii="Times New Roman" w:hAnsi="Times New Roman"/>
                <w:sz w:val="28"/>
                <w:szCs w:val="28"/>
              </w:rPr>
            </w:pPr>
          </w:p>
          <w:p w:rsidR="00CA6AB2" w:rsidRDefault="00CA6AB2" w:rsidP="000F79C4">
            <w:pPr>
              <w:autoSpaceDE w:val="0"/>
              <w:autoSpaceDN w:val="0"/>
              <w:adjustRightInd w:val="0"/>
              <w:ind w:firstLine="709"/>
              <w:jc w:val="both"/>
              <w:rPr>
                <w:rFonts w:ascii="Times New Roman" w:hAnsi="Times New Roman"/>
                <w:sz w:val="28"/>
                <w:szCs w:val="28"/>
              </w:rPr>
            </w:pPr>
          </w:p>
          <w:p w:rsidR="00CA6AB2" w:rsidRDefault="00CA6AB2" w:rsidP="000F79C4">
            <w:pPr>
              <w:autoSpaceDE w:val="0"/>
              <w:autoSpaceDN w:val="0"/>
              <w:adjustRightInd w:val="0"/>
              <w:ind w:firstLine="709"/>
              <w:jc w:val="both"/>
              <w:rPr>
                <w:rFonts w:ascii="Times New Roman" w:hAnsi="Times New Roman"/>
                <w:sz w:val="28"/>
                <w:szCs w:val="28"/>
              </w:rPr>
            </w:pPr>
          </w:p>
          <w:p w:rsidR="00CA6AB2" w:rsidRDefault="00CA6AB2" w:rsidP="000F79C4">
            <w:pPr>
              <w:autoSpaceDE w:val="0"/>
              <w:autoSpaceDN w:val="0"/>
              <w:adjustRightInd w:val="0"/>
              <w:ind w:firstLine="709"/>
              <w:jc w:val="both"/>
              <w:rPr>
                <w:rFonts w:ascii="Times New Roman" w:hAnsi="Times New Roman"/>
                <w:sz w:val="28"/>
                <w:szCs w:val="28"/>
              </w:rPr>
            </w:pPr>
          </w:p>
          <w:p w:rsidR="00CA6AB2" w:rsidRDefault="00CA6AB2" w:rsidP="000F79C4">
            <w:pPr>
              <w:autoSpaceDE w:val="0"/>
              <w:autoSpaceDN w:val="0"/>
              <w:adjustRightInd w:val="0"/>
              <w:ind w:firstLine="709"/>
              <w:jc w:val="both"/>
              <w:rPr>
                <w:rFonts w:ascii="Times New Roman" w:hAnsi="Times New Roman"/>
                <w:sz w:val="28"/>
                <w:szCs w:val="28"/>
              </w:rPr>
            </w:pPr>
          </w:p>
          <w:p w:rsidR="00CA6AB2" w:rsidRDefault="00CA6AB2" w:rsidP="000F79C4">
            <w:pPr>
              <w:autoSpaceDE w:val="0"/>
              <w:autoSpaceDN w:val="0"/>
              <w:adjustRightInd w:val="0"/>
              <w:ind w:firstLine="709"/>
              <w:jc w:val="both"/>
              <w:rPr>
                <w:rFonts w:ascii="Times New Roman" w:hAnsi="Times New Roman"/>
                <w:sz w:val="28"/>
                <w:szCs w:val="28"/>
              </w:rPr>
            </w:pPr>
          </w:p>
          <w:p w:rsidR="00CA6AB2" w:rsidRDefault="00CA6AB2" w:rsidP="000F79C4">
            <w:pPr>
              <w:autoSpaceDE w:val="0"/>
              <w:autoSpaceDN w:val="0"/>
              <w:adjustRightInd w:val="0"/>
              <w:ind w:firstLine="709"/>
              <w:jc w:val="both"/>
              <w:rPr>
                <w:rFonts w:ascii="Times New Roman" w:hAnsi="Times New Roman"/>
                <w:sz w:val="28"/>
                <w:szCs w:val="28"/>
              </w:rPr>
            </w:pPr>
          </w:p>
          <w:p w:rsidR="000F79C4" w:rsidRPr="00E10DF6" w:rsidRDefault="000F79C4" w:rsidP="000F79C4">
            <w:pPr>
              <w:autoSpaceDE w:val="0"/>
              <w:autoSpaceDN w:val="0"/>
              <w:adjustRightInd w:val="0"/>
              <w:ind w:firstLine="709"/>
              <w:jc w:val="both"/>
              <w:rPr>
                <w:rFonts w:ascii="Times New Roman" w:hAnsi="Times New Roman"/>
                <w:sz w:val="28"/>
                <w:szCs w:val="28"/>
              </w:rPr>
            </w:pPr>
            <w:r w:rsidRPr="00E10DF6">
              <w:rPr>
                <w:rFonts w:ascii="Times New Roman" w:hAnsi="Times New Roman"/>
                <w:sz w:val="28"/>
                <w:szCs w:val="28"/>
              </w:rPr>
              <w:t>б) пункт 9</w:t>
            </w:r>
            <w:r w:rsidRPr="00E10DF6">
              <w:rPr>
                <w:rFonts w:ascii="Times New Roman" w:hAnsi="Times New Roman"/>
                <w:sz w:val="28"/>
                <w:szCs w:val="28"/>
                <w:vertAlign w:val="superscript"/>
              </w:rPr>
              <w:t>1</w:t>
            </w:r>
            <w:r w:rsidRPr="00E10DF6">
              <w:rPr>
                <w:rFonts w:ascii="Times New Roman" w:hAnsi="Times New Roman"/>
                <w:sz w:val="28"/>
                <w:szCs w:val="28"/>
              </w:rPr>
              <w:t xml:space="preserve"> изложить в следующей редакции:</w:t>
            </w:r>
          </w:p>
          <w:p w:rsidR="00DD0D00" w:rsidRDefault="000F79C4" w:rsidP="000F79C4">
            <w:pPr>
              <w:widowControl w:val="0"/>
              <w:autoSpaceDE w:val="0"/>
              <w:autoSpaceDN w:val="0"/>
              <w:adjustRightInd w:val="0"/>
              <w:ind w:firstLine="709"/>
              <w:jc w:val="both"/>
              <w:rPr>
                <w:rFonts w:ascii="Times New Roman" w:hAnsi="Times New Roman"/>
                <w:sz w:val="28"/>
                <w:szCs w:val="28"/>
              </w:rPr>
            </w:pPr>
            <w:r w:rsidRPr="00E10DF6">
              <w:rPr>
                <w:rFonts w:ascii="Times New Roman" w:hAnsi="Times New Roman"/>
                <w:sz w:val="28"/>
                <w:szCs w:val="28"/>
              </w:rPr>
              <w:t>«9</w:t>
            </w:r>
            <w:r w:rsidRPr="00E10DF6">
              <w:rPr>
                <w:rFonts w:ascii="Times New Roman" w:hAnsi="Times New Roman"/>
                <w:sz w:val="28"/>
                <w:szCs w:val="28"/>
                <w:vertAlign w:val="superscript"/>
              </w:rPr>
              <w:t>1</w:t>
            </w:r>
            <w:r w:rsidRPr="00E10DF6">
              <w:rPr>
                <w:rFonts w:ascii="Times New Roman" w:hAnsi="Times New Roman"/>
                <w:sz w:val="28"/>
                <w:szCs w:val="28"/>
              </w:rPr>
              <w:t xml:space="preserve">. Копия финансового отчета, указанного в </w:t>
            </w:r>
            <w:hyperlink r:id="rId12" w:history="1">
              <w:r w:rsidRPr="00CA6AB2">
                <w:rPr>
                  <w:rStyle w:val="ab"/>
                  <w:rFonts w:ascii="Times New Roman" w:hAnsi="Times New Roman"/>
                  <w:color w:val="0D0D0D" w:themeColor="text1" w:themeTint="F2"/>
                  <w:sz w:val="28"/>
                  <w:szCs w:val="28"/>
                  <w:u w:val="none"/>
                </w:rPr>
                <w:t>пункте 9 настоящей статьи</w:t>
              </w:r>
            </w:hyperlink>
            <w:r w:rsidRPr="00CA6AB2">
              <w:rPr>
                <w:rFonts w:ascii="Times New Roman" w:hAnsi="Times New Roman"/>
                <w:sz w:val="28"/>
                <w:szCs w:val="28"/>
              </w:rPr>
              <w:t>,</w:t>
            </w:r>
            <w:r w:rsidRPr="00E10DF6">
              <w:rPr>
                <w:rFonts w:ascii="Times New Roman" w:hAnsi="Times New Roman"/>
                <w:sz w:val="28"/>
                <w:szCs w:val="28"/>
              </w:rPr>
              <w:t xml:space="preserve"> не позднее чем через пять дней со дня его получения размещаются Центральной избирательной комиссией Республики Татарстан на своем официальном сайте в информационно-телекоммуникационной сети «Интернет».»;</w:t>
            </w:r>
          </w:p>
        </w:tc>
        <w:tc>
          <w:tcPr>
            <w:tcW w:w="5387" w:type="dxa"/>
          </w:tcPr>
          <w:p w:rsidR="00CA6AB2" w:rsidRPr="00436E3D" w:rsidRDefault="00CA6AB2" w:rsidP="00CA6AB2">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lastRenderedPageBreak/>
              <w:t>Статья 45. Порядок расходования средств фондов референдума</w:t>
            </w:r>
          </w:p>
          <w:p w:rsidR="006E57DE" w:rsidRDefault="00CA6AB2" w:rsidP="00DD0D00">
            <w:pPr>
              <w:pStyle w:val="ConsPlusTitle"/>
              <w:widowControl/>
              <w:ind w:firstLine="318"/>
              <w:jc w:val="both"/>
              <w:rPr>
                <w:b w:val="0"/>
                <w:sz w:val="28"/>
                <w:szCs w:val="28"/>
              </w:rPr>
            </w:pPr>
            <w:r>
              <w:rPr>
                <w:b w:val="0"/>
                <w:sz w:val="28"/>
                <w:szCs w:val="28"/>
              </w:rPr>
              <w:t>….</w:t>
            </w:r>
          </w:p>
          <w:p w:rsidR="00436E3D" w:rsidRDefault="00436E3D"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sz w:val="28"/>
                <w:szCs w:val="28"/>
              </w:rPr>
            </w:pPr>
            <w:r w:rsidRPr="00CA6AB2">
              <w:rPr>
                <w:rFonts w:eastAsiaTheme="minorHAnsi"/>
                <w:b w:val="0"/>
                <w:sz w:val="28"/>
                <w:szCs w:val="28"/>
              </w:rPr>
              <w:t>8.</w:t>
            </w:r>
            <w:r w:rsidRPr="00E10DF6">
              <w:rPr>
                <w:rFonts w:eastAsiaTheme="minorHAnsi"/>
                <w:sz w:val="28"/>
                <w:szCs w:val="28"/>
              </w:rPr>
              <w:t xml:space="preserve"> Центральная избирательная комиссия Республики Татарстан до дня голосования на референдуме периодически размещает на своем официальном сайте в информационно-телекоммуникационной сети «Интернет» сведения о поступлении и </w:t>
            </w:r>
            <w:r w:rsidRPr="00E10DF6">
              <w:rPr>
                <w:rFonts w:eastAsiaTheme="minorHAnsi"/>
                <w:sz w:val="28"/>
                <w:szCs w:val="28"/>
              </w:rPr>
              <w:lastRenderedPageBreak/>
              <w:t>расходовании средств фондов референдума. Обязательному размещению подлежат сведения:</w:t>
            </w:r>
          </w:p>
          <w:p w:rsidR="00CA6AB2" w:rsidRDefault="00CA6AB2" w:rsidP="00DD0D00">
            <w:pPr>
              <w:pStyle w:val="ConsPlusTitle"/>
              <w:widowControl/>
              <w:ind w:firstLine="318"/>
              <w:jc w:val="both"/>
              <w:rPr>
                <w:rFonts w:eastAsiaTheme="minorHAnsi"/>
                <w:b w:val="0"/>
                <w:sz w:val="28"/>
                <w:szCs w:val="28"/>
              </w:rPr>
            </w:pPr>
            <w:r w:rsidRPr="00CA6AB2">
              <w:rPr>
                <w:rFonts w:eastAsiaTheme="minorHAnsi"/>
                <w:b w:val="0"/>
                <w:sz w:val="28"/>
                <w:szCs w:val="28"/>
              </w:rPr>
              <w:t>….</w:t>
            </w:r>
          </w:p>
          <w:p w:rsidR="00CA6AB2" w:rsidRDefault="00CA6AB2"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b w:val="0"/>
                <w:sz w:val="28"/>
                <w:szCs w:val="28"/>
              </w:rPr>
            </w:pPr>
          </w:p>
          <w:p w:rsidR="00CA6AB2" w:rsidRDefault="00CA6AB2" w:rsidP="00DD0D00">
            <w:pPr>
              <w:pStyle w:val="ConsPlusTitle"/>
              <w:widowControl/>
              <w:ind w:firstLine="318"/>
              <w:jc w:val="both"/>
              <w:rPr>
                <w:rFonts w:eastAsiaTheme="minorHAnsi"/>
                <w:b w:val="0"/>
                <w:sz w:val="28"/>
                <w:szCs w:val="28"/>
              </w:rPr>
            </w:pPr>
          </w:p>
          <w:p w:rsidR="00CA6AB2" w:rsidRPr="00CA6AB2" w:rsidRDefault="00CA6AB2" w:rsidP="00DD0D00">
            <w:pPr>
              <w:pStyle w:val="ConsPlusTitle"/>
              <w:widowControl/>
              <w:ind w:firstLine="318"/>
              <w:jc w:val="both"/>
              <w:rPr>
                <w:b w:val="0"/>
                <w:sz w:val="28"/>
                <w:szCs w:val="28"/>
              </w:rPr>
            </w:pPr>
            <w:r w:rsidRPr="00E10DF6">
              <w:rPr>
                <w:rFonts w:eastAsiaTheme="minorHAnsi"/>
                <w:sz w:val="28"/>
                <w:szCs w:val="28"/>
              </w:rPr>
              <w:t>9</w:t>
            </w:r>
            <w:r w:rsidRPr="00E10DF6">
              <w:rPr>
                <w:rFonts w:eastAsiaTheme="minorHAnsi"/>
                <w:sz w:val="28"/>
                <w:szCs w:val="28"/>
                <w:vertAlign w:val="superscript"/>
              </w:rPr>
              <w:t>1</w:t>
            </w:r>
            <w:r w:rsidRPr="00E10DF6">
              <w:rPr>
                <w:rFonts w:eastAsiaTheme="minorHAnsi"/>
                <w:sz w:val="28"/>
                <w:szCs w:val="28"/>
              </w:rPr>
              <w:t xml:space="preserve">. Копия финансового отчета, указанного в </w:t>
            </w:r>
            <w:hyperlink r:id="rId13" w:history="1">
              <w:r w:rsidRPr="00CA6AB2">
                <w:rPr>
                  <w:rStyle w:val="ab"/>
                  <w:rFonts w:eastAsiaTheme="minorHAnsi"/>
                  <w:color w:val="0D0D0D" w:themeColor="text1" w:themeTint="F2"/>
                  <w:sz w:val="28"/>
                  <w:szCs w:val="28"/>
                  <w:u w:val="none"/>
                </w:rPr>
                <w:t>пункте 9 настоящей статьи</w:t>
              </w:r>
            </w:hyperlink>
            <w:r w:rsidRPr="00CA6AB2">
              <w:rPr>
                <w:rFonts w:eastAsiaTheme="minorHAnsi"/>
                <w:sz w:val="28"/>
                <w:szCs w:val="28"/>
              </w:rPr>
              <w:t>,</w:t>
            </w:r>
            <w:r w:rsidRPr="00E10DF6">
              <w:rPr>
                <w:rFonts w:eastAsiaTheme="minorHAnsi"/>
                <w:sz w:val="28"/>
                <w:szCs w:val="28"/>
              </w:rPr>
              <w:t xml:space="preserve"> не позднее чем через пять дней со дня его получения размещаются Центральной избирательной комиссией Республики Татарстан на своем официальном сайте в информационно-телеком</w:t>
            </w:r>
            <w:r>
              <w:rPr>
                <w:rFonts w:eastAsiaTheme="minorHAnsi"/>
                <w:sz w:val="28"/>
                <w:szCs w:val="28"/>
              </w:rPr>
              <w:t>муникационной сети «Интернет».</w:t>
            </w:r>
          </w:p>
        </w:tc>
      </w:tr>
      <w:tr w:rsidR="00E451B3" w:rsidRPr="00180311" w:rsidTr="0072475D">
        <w:tc>
          <w:tcPr>
            <w:tcW w:w="576" w:type="dxa"/>
          </w:tcPr>
          <w:p w:rsidR="00E451B3" w:rsidRPr="00180311" w:rsidRDefault="00787C11" w:rsidP="00DD0D00">
            <w:pPr>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4783" w:type="dxa"/>
          </w:tcPr>
          <w:p w:rsidR="00CA6AB2" w:rsidRPr="00436E3D" w:rsidRDefault="00CA6AB2" w:rsidP="00CA6AB2">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49. Бюллетень для голосования на референдуме</w:t>
            </w:r>
          </w:p>
          <w:p w:rsidR="00E451B3" w:rsidRDefault="00CA6AB2" w:rsidP="00DD0D00">
            <w:pPr>
              <w:pStyle w:val="ConsPlusTitle"/>
              <w:widowControl/>
              <w:ind w:firstLine="318"/>
              <w:jc w:val="both"/>
              <w:rPr>
                <w:b w:val="0"/>
                <w:sz w:val="28"/>
                <w:szCs w:val="28"/>
              </w:rPr>
            </w:pPr>
            <w:r>
              <w:rPr>
                <w:b w:val="0"/>
                <w:sz w:val="28"/>
                <w:szCs w:val="28"/>
              </w:rPr>
              <w:t>…</w:t>
            </w:r>
          </w:p>
          <w:p w:rsidR="00CA6AB2" w:rsidRDefault="00CA6AB2" w:rsidP="00A44F84">
            <w:pPr>
              <w:autoSpaceDE w:val="0"/>
              <w:autoSpaceDN w:val="0"/>
              <w:adjustRightInd w:val="0"/>
              <w:ind w:firstLine="540"/>
              <w:jc w:val="both"/>
              <w:rPr>
                <w:rFonts w:ascii="Times New Roman" w:hAnsi="Times New Roman" w:cs="Times New Roman"/>
                <w:sz w:val="28"/>
                <w:szCs w:val="28"/>
              </w:rPr>
            </w:pPr>
            <w:r w:rsidRPr="00CA6AB2">
              <w:rPr>
                <w:rFonts w:ascii="Times New Roman" w:hAnsi="Times New Roman" w:cs="Times New Roman"/>
                <w:sz w:val="28"/>
                <w:szCs w:val="28"/>
              </w:rPr>
              <w:t xml:space="preserve">9. Передача бюллетеней, за исключением случая проведения дистанционного электронного голосования в соответствии со </w:t>
            </w:r>
            <w:hyperlink r:id="rId14" w:history="1">
              <w:r w:rsidRPr="00CA6AB2">
                <w:rPr>
                  <w:rFonts w:ascii="Times New Roman" w:hAnsi="Times New Roman" w:cs="Times New Roman"/>
                  <w:sz w:val="28"/>
                  <w:szCs w:val="28"/>
                </w:rPr>
                <w:t>статьей 50.2</w:t>
              </w:r>
            </w:hyperlink>
            <w:r w:rsidRPr="00CA6AB2">
              <w:rPr>
                <w:rFonts w:ascii="Times New Roman" w:hAnsi="Times New Roman" w:cs="Times New Roman"/>
                <w:sz w:val="28"/>
                <w:szCs w:val="28"/>
              </w:rPr>
              <w:t xml:space="preserve"> настоящего Закона участковым комиссиям осуществляется не позднее </w:t>
            </w:r>
            <w:r w:rsidRPr="00A44F84">
              <w:rPr>
                <w:rFonts w:ascii="Times New Roman" w:hAnsi="Times New Roman" w:cs="Times New Roman"/>
                <w:sz w:val="28"/>
                <w:szCs w:val="28"/>
                <w:u w:val="single"/>
              </w:rPr>
              <w:t>чем за один день до дня (первого дня)</w:t>
            </w:r>
            <w:r w:rsidR="00A44F84">
              <w:rPr>
                <w:rFonts w:ascii="Times New Roman" w:hAnsi="Times New Roman" w:cs="Times New Roman"/>
                <w:sz w:val="28"/>
                <w:szCs w:val="28"/>
              </w:rPr>
              <w:t xml:space="preserve"> голосования.</w:t>
            </w:r>
          </w:p>
          <w:p w:rsidR="00CA6AB2" w:rsidRDefault="00A44F84" w:rsidP="00116D60">
            <w:pPr>
              <w:autoSpaceDE w:val="0"/>
              <w:autoSpaceDN w:val="0"/>
              <w:adjustRightInd w:val="0"/>
              <w:ind w:firstLine="540"/>
              <w:jc w:val="both"/>
              <w:rPr>
                <w:b/>
                <w:sz w:val="28"/>
                <w:szCs w:val="28"/>
              </w:rPr>
            </w:pPr>
            <w:r>
              <w:rPr>
                <w:rFonts w:ascii="Times New Roman" w:hAnsi="Times New Roman" w:cs="Times New Roman"/>
                <w:sz w:val="28"/>
                <w:szCs w:val="28"/>
              </w:rPr>
              <w:t>….</w:t>
            </w:r>
          </w:p>
          <w:p w:rsidR="00CA6AB2" w:rsidRPr="00180311" w:rsidRDefault="00CA6AB2" w:rsidP="00DD0D00">
            <w:pPr>
              <w:pStyle w:val="ConsPlusTitle"/>
              <w:widowControl/>
              <w:ind w:firstLine="318"/>
              <w:jc w:val="both"/>
              <w:rPr>
                <w:b w:val="0"/>
                <w:sz w:val="28"/>
                <w:szCs w:val="28"/>
              </w:rPr>
            </w:pPr>
          </w:p>
        </w:tc>
        <w:tc>
          <w:tcPr>
            <w:tcW w:w="4961" w:type="dxa"/>
          </w:tcPr>
          <w:p w:rsidR="00CA6AB2" w:rsidRPr="00E10DF6" w:rsidRDefault="00787C11" w:rsidP="00CA6AB2">
            <w:pPr>
              <w:autoSpaceDE w:val="0"/>
              <w:autoSpaceDN w:val="0"/>
              <w:adjustRightInd w:val="0"/>
              <w:ind w:firstLine="709"/>
              <w:jc w:val="both"/>
              <w:rPr>
                <w:rFonts w:ascii="Times New Roman" w:hAnsi="Times New Roman"/>
                <w:sz w:val="28"/>
                <w:szCs w:val="28"/>
              </w:rPr>
            </w:pPr>
            <w:r>
              <w:rPr>
                <w:rFonts w:ascii="Times New Roman" w:hAnsi="Times New Roman"/>
                <w:sz w:val="28"/>
                <w:szCs w:val="28"/>
                <w:lang w:val="tt-RU"/>
              </w:rPr>
              <w:t>6</w:t>
            </w:r>
            <w:r w:rsidR="00CA6AB2" w:rsidRPr="00E10DF6">
              <w:rPr>
                <w:rFonts w:ascii="Times New Roman" w:hAnsi="Times New Roman"/>
                <w:sz w:val="28"/>
                <w:szCs w:val="28"/>
              </w:rPr>
              <w:t>) в пункте 9 статьи 49 слова «чем за один день до дня (первого дня)» заменить словами «дня, предшествующего дню (первому дню)»;</w:t>
            </w:r>
          </w:p>
          <w:p w:rsidR="00E451B3" w:rsidRDefault="00E451B3" w:rsidP="00DD0D00">
            <w:pPr>
              <w:widowControl w:val="0"/>
              <w:autoSpaceDE w:val="0"/>
              <w:autoSpaceDN w:val="0"/>
              <w:adjustRightInd w:val="0"/>
              <w:ind w:firstLine="709"/>
              <w:jc w:val="both"/>
              <w:rPr>
                <w:rFonts w:ascii="Times New Roman" w:hAnsi="Times New Roman"/>
                <w:sz w:val="28"/>
                <w:szCs w:val="28"/>
              </w:rPr>
            </w:pPr>
          </w:p>
          <w:p w:rsidR="00CA6AB2" w:rsidRDefault="00CA6AB2" w:rsidP="00DD0D00">
            <w:pPr>
              <w:widowControl w:val="0"/>
              <w:autoSpaceDE w:val="0"/>
              <w:autoSpaceDN w:val="0"/>
              <w:adjustRightInd w:val="0"/>
              <w:ind w:firstLine="709"/>
              <w:jc w:val="both"/>
              <w:rPr>
                <w:rFonts w:ascii="Times New Roman" w:hAnsi="Times New Roman"/>
                <w:sz w:val="28"/>
                <w:szCs w:val="28"/>
              </w:rPr>
            </w:pPr>
          </w:p>
          <w:p w:rsidR="00CA6AB2" w:rsidRDefault="00CA6AB2" w:rsidP="00DD0D00">
            <w:pPr>
              <w:widowControl w:val="0"/>
              <w:autoSpaceDE w:val="0"/>
              <w:autoSpaceDN w:val="0"/>
              <w:adjustRightInd w:val="0"/>
              <w:ind w:firstLine="709"/>
              <w:jc w:val="both"/>
              <w:rPr>
                <w:rFonts w:ascii="Times New Roman" w:hAnsi="Times New Roman"/>
                <w:sz w:val="28"/>
                <w:szCs w:val="28"/>
              </w:rPr>
            </w:pPr>
          </w:p>
          <w:p w:rsidR="00CA6AB2" w:rsidRDefault="00CA6AB2" w:rsidP="00DD0D00">
            <w:pPr>
              <w:widowControl w:val="0"/>
              <w:autoSpaceDE w:val="0"/>
              <w:autoSpaceDN w:val="0"/>
              <w:adjustRightInd w:val="0"/>
              <w:ind w:firstLine="709"/>
              <w:jc w:val="both"/>
              <w:rPr>
                <w:rFonts w:ascii="Times New Roman" w:hAnsi="Times New Roman"/>
                <w:sz w:val="28"/>
                <w:szCs w:val="28"/>
              </w:rPr>
            </w:pPr>
          </w:p>
          <w:p w:rsidR="00CA6AB2" w:rsidRDefault="00CA6AB2" w:rsidP="00DD0D00">
            <w:pPr>
              <w:widowControl w:val="0"/>
              <w:autoSpaceDE w:val="0"/>
              <w:autoSpaceDN w:val="0"/>
              <w:adjustRightInd w:val="0"/>
              <w:ind w:firstLine="709"/>
              <w:jc w:val="both"/>
              <w:rPr>
                <w:rFonts w:ascii="Times New Roman" w:hAnsi="Times New Roman"/>
                <w:sz w:val="28"/>
                <w:szCs w:val="28"/>
              </w:rPr>
            </w:pPr>
          </w:p>
        </w:tc>
        <w:tc>
          <w:tcPr>
            <w:tcW w:w="5387" w:type="dxa"/>
          </w:tcPr>
          <w:p w:rsidR="00A44F84" w:rsidRPr="00436E3D" w:rsidRDefault="00A44F84" w:rsidP="00A44F84">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49. Бюллетень для голосования на референдуме</w:t>
            </w:r>
          </w:p>
          <w:p w:rsidR="00A44F84" w:rsidRDefault="00A44F84" w:rsidP="00A44F84">
            <w:pPr>
              <w:pStyle w:val="ConsPlusTitle"/>
              <w:widowControl/>
              <w:ind w:firstLine="318"/>
              <w:jc w:val="both"/>
              <w:rPr>
                <w:b w:val="0"/>
                <w:sz w:val="28"/>
                <w:szCs w:val="28"/>
              </w:rPr>
            </w:pPr>
            <w:r>
              <w:rPr>
                <w:b w:val="0"/>
                <w:sz w:val="28"/>
                <w:szCs w:val="28"/>
              </w:rPr>
              <w:t>…</w:t>
            </w:r>
          </w:p>
          <w:p w:rsidR="00A44F84" w:rsidRDefault="00A44F84" w:rsidP="00A44F84">
            <w:pPr>
              <w:autoSpaceDE w:val="0"/>
              <w:autoSpaceDN w:val="0"/>
              <w:adjustRightInd w:val="0"/>
              <w:ind w:firstLine="540"/>
              <w:jc w:val="both"/>
              <w:rPr>
                <w:rFonts w:ascii="Times New Roman" w:hAnsi="Times New Roman" w:cs="Times New Roman"/>
                <w:sz w:val="28"/>
                <w:szCs w:val="28"/>
              </w:rPr>
            </w:pPr>
            <w:r w:rsidRPr="00CA6AB2">
              <w:rPr>
                <w:rFonts w:ascii="Times New Roman" w:hAnsi="Times New Roman" w:cs="Times New Roman"/>
                <w:sz w:val="28"/>
                <w:szCs w:val="28"/>
              </w:rPr>
              <w:t xml:space="preserve">9. Передача бюллетеней, за исключением случая проведения дистанционного электронного голосования в соответствии со </w:t>
            </w:r>
            <w:hyperlink r:id="rId15" w:history="1">
              <w:r w:rsidRPr="00CA6AB2">
                <w:rPr>
                  <w:rFonts w:ascii="Times New Roman" w:hAnsi="Times New Roman" w:cs="Times New Roman"/>
                  <w:sz w:val="28"/>
                  <w:szCs w:val="28"/>
                </w:rPr>
                <w:t>статьей 50.2</w:t>
              </w:r>
            </w:hyperlink>
            <w:r w:rsidRPr="00CA6AB2">
              <w:rPr>
                <w:rFonts w:ascii="Times New Roman" w:hAnsi="Times New Roman" w:cs="Times New Roman"/>
                <w:sz w:val="28"/>
                <w:szCs w:val="28"/>
              </w:rPr>
              <w:t xml:space="preserve"> настоящего Закона участковым комиссиям осуществляется не позднее </w:t>
            </w:r>
            <w:r w:rsidR="00436E3D" w:rsidRPr="00436E3D">
              <w:rPr>
                <w:rFonts w:ascii="Times New Roman" w:hAnsi="Times New Roman"/>
                <w:b/>
                <w:sz w:val="28"/>
                <w:szCs w:val="28"/>
              </w:rPr>
              <w:t>дня, пре</w:t>
            </w:r>
            <w:r w:rsidR="00436E3D">
              <w:rPr>
                <w:rFonts w:ascii="Times New Roman" w:hAnsi="Times New Roman"/>
                <w:b/>
                <w:sz w:val="28"/>
                <w:szCs w:val="28"/>
              </w:rPr>
              <w:t xml:space="preserve">дшествующего дню (первому дню) </w:t>
            </w:r>
            <w:r>
              <w:rPr>
                <w:rFonts w:ascii="Times New Roman" w:hAnsi="Times New Roman" w:cs="Times New Roman"/>
                <w:sz w:val="28"/>
                <w:szCs w:val="28"/>
              </w:rPr>
              <w:t>голосования.</w:t>
            </w:r>
          </w:p>
          <w:p w:rsidR="00A44F84" w:rsidRPr="00CA6AB2" w:rsidRDefault="00A44F84" w:rsidP="00A44F84">
            <w:pPr>
              <w:autoSpaceDE w:val="0"/>
              <w:autoSpaceDN w:val="0"/>
              <w:adjustRightInd w:val="0"/>
              <w:ind w:firstLine="540"/>
              <w:jc w:val="both"/>
              <w:rPr>
                <w:b/>
                <w:sz w:val="28"/>
                <w:szCs w:val="28"/>
              </w:rPr>
            </w:pPr>
            <w:r>
              <w:rPr>
                <w:rFonts w:ascii="Times New Roman" w:hAnsi="Times New Roman" w:cs="Times New Roman"/>
                <w:sz w:val="28"/>
                <w:szCs w:val="28"/>
              </w:rPr>
              <w:t>….</w:t>
            </w:r>
          </w:p>
          <w:p w:rsidR="00E451B3" w:rsidRPr="00180311" w:rsidRDefault="00E451B3" w:rsidP="00DD0D00">
            <w:pPr>
              <w:pStyle w:val="ConsPlusTitle"/>
              <w:widowControl/>
              <w:ind w:firstLine="318"/>
              <w:jc w:val="both"/>
              <w:rPr>
                <w:b w:val="0"/>
                <w:sz w:val="28"/>
                <w:szCs w:val="28"/>
              </w:rPr>
            </w:pPr>
          </w:p>
        </w:tc>
      </w:tr>
      <w:tr w:rsidR="00E451B3" w:rsidRPr="00180311" w:rsidTr="0072475D">
        <w:tc>
          <w:tcPr>
            <w:tcW w:w="576" w:type="dxa"/>
          </w:tcPr>
          <w:p w:rsidR="00E451B3" w:rsidRPr="00180311" w:rsidRDefault="00787C11" w:rsidP="00DD0D00">
            <w:pPr>
              <w:jc w:val="center"/>
              <w:rPr>
                <w:rFonts w:ascii="Times New Roman" w:hAnsi="Times New Roman" w:cs="Times New Roman"/>
                <w:sz w:val="28"/>
                <w:szCs w:val="28"/>
              </w:rPr>
            </w:pPr>
            <w:r>
              <w:rPr>
                <w:rFonts w:ascii="Times New Roman" w:hAnsi="Times New Roman" w:cs="Times New Roman"/>
                <w:sz w:val="28"/>
                <w:szCs w:val="28"/>
              </w:rPr>
              <w:t>7</w:t>
            </w:r>
          </w:p>
        </w:tc>
        <w:tc>
          <w:tcPr>
            <w:tcW w:w="4783" w:type="dxa"/>
          </w:tcPr>
          <w:p w:rsidR="00436E3D" w:rsidRPr="00436E3D" w:rsidRDefault="00436E3D" w:rsidP="00436E3D">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50. Порядок голосования</w:t>
            </w:r>
          </w:p>
          <w:p w:rsidR="008A2D8A" w:rsidRDefault="00436E3D" w:rsidP="00DD0D00">
            <w:pPr>
              <w:pStyle w:val="ConsPlusTitle"/>
              <w:widowControl/>
              <w:ind w:firstLine="318"/>
              <w:jc w:val="both"/>
              <w:rPr>
                <w:b w:val="0"/>
                <w:sz w:val="28"/>
                <w:szCs w:val="28"/>
              </w:rPr>
            </w:pPr>
            <w:r>
              <w:rPr>
                <w:b w:val="0"/>
                <w:sz w:val="28"/>
                <w:szCs w:val="28"/>
              </w:rPr>
              <w:t>…</w:t>
            </w:r>
          </w:p>
          <w:p w:rsidR="00436E3D" w:rsidRDefault="00436E3D" w:rsidP="00436E3D">
            <w:pPr>
              <w:autoSpaceDE w:val="0"/>
              <w:autoSpaceDN w:val="0"/>
              <w:adjustRightInd w:val="0"/>
              <w:ind w:firstLine="540"/>
              <w:jc w:val="both"/>
              <w:rPr>
                <w:rFonts w:ascii="Times New Roman" w:hAnsi="Times New Roman" w:cs="Times New Roman"/>
                <w:sz w:val="28"/>
                <w:szCs w:val="28"/>
              </w:rPr>
            </w:pPr>
            <w:r w:rsidRPr="00436E3D">
              <w:rPr>
                <w:rFonts w:ascii="Times New Roman" w:hAnsi="Times New Roman" w:cs="Times New Roman"/>
                <w:sz w:val="28"/>
                <w:szCs w:val="28"/>
              </w:rPr>
              <w:t xml:space="preserve">14. При проведении референдума может проводиться электронное голосование. При проведении электронного голосования должна быть обеспечена возможность голосования с использованием бюллетеней, изготовленных на бумажном </w:t>
            </w:r>
            <w:r w:rsidRPr="00436E3D">
              <w:rPr>
                <w:rFonts w:ascii="Times New Roman" w:hAnsi="Times New Roman" w:cs="Times New Roman"/>
                <w:sz w:val="28"/>
                <w:szCs w:val="28"/>
                <w:u w:val="single"/>
              </w:rPr>
              <w:t>носителе</w:t>
            </w:r>
            <w:r>
              <w:rPr>
                <w:rFonts w:ascii="Times New Roman" w:hAnsi="Times New Roman" w:cs="Times New Roman"/>
                <w:sz w:val="28"/>
                <w:szCs w:val="28"/>
              </w:rPr>
              <w:t>.</w:t>
            </w:r>
          </w:p>
          <w:p w:rsidR="00436E3D" w:rsidRDefault="00436E3D" w:rsidP="00436E3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436E3D" w:rsidRDefault="00436E3D" w:rsidP="00436E3D">
            <w:pPr>
              <w:autoSpaceDE w:val="0"/>
              <w:autoSpaceDN w:val="0"/>
              <w:adjustRightInd w:val="0"/>
              <w:ind w:firstLine="540"/>
              <w:jc w:val="both"/>
              <w:rPr>
                <w:rFonts w:ascii="Times New Roman" w:hAnsi="Times New Roman" w:cs="Times New Roman"/>
                <w:sz w:val="28"/>
                <w:szCs w:val="28"/>
              </w:rPr>
            </w:pPr>
          </w:p>
          <w:p w:rsidR="00436E3D" w:rsidRPr="00180311" w:rsidRDefault="00436E3D" w:rsidP="00436E3D">
            <w:pPr>
              <w:autoSpaceDE w:val="0"/>
              <w:autoSpaceDN w:val="0"/>
              <w:adjustRightInd w:val="0"/>
              <w:ind w:firstLine="540"/>
              <w:jc w:val="both"/>
              <w:rPr>
                <w:b/>
                <w:sz w:val="28"/>
                <w:szCs w:val="28"/>
              </w:rPr>
            </w:pPr>
          </w:p>
        </w:tc>
        <w:tc>
          <w:tcPr>
            <w:tcW w:w="4961" w:type="dxa"/>
          </w:tcPr>
          <w:p w:rsidR="00436E3D" w:rsidRPr="00E10DF6" w:rsidRDefault="00787C11" w:rsidP="00436E3D">
            <w:pPr>
              <w:ind w:firstLine="708"/>
              <w:jc w:val="both"/>
              <w:rPr>
                <w:rFonts w:ascii="Times New Roman" w:hAnsi="Times New Roman"/>
                <w:sz w:val="28"/>
                <w:szCs w:val="28"/>
              </w:rPr>
            </w:pPr>
            <w:r>
              <w:rPr>
                <w:rFonts w:ascii="Times New Roman" w:hAnsi="Times New Roman"/>
                <w:sz w:val="28"/>
                <w:szCs w:val="28"/>
                <w:lang w:val="tt-RU"/>
              </w:rPr>
              <w:t>7</w:t>
            </w:r>
            <w:r w:rsidR="00436E3D" w:rsidRPr="00E10DF6">
              <w:rPr>
                <w:rFonts w:ascii="Times New Roman" w:hAnsi="Times New Roman"/>
                <w:sz w:val="28"/>
                <w:szCs w:val="28"/>
              </w:rPr>
              <w:t xml:space="preserve">) пункт 14 статьи 50 после слова «носителе» дополнить словами </w:t>
            </w:r>
            <w:r w:rsidR="00436E3D" w:rsidRPr="00E10DF6">
              <w:rPr>
                <w:rFonts w:ascii="Times New Roman" w:hAnsi="Times New Roman"/>
                <w:sz w:val="28"/>
                <w:szCs w:val="28"/>
              </w:rPr>
              <w:br/>
              <w:t>«, в пределах округа референдума, в котором участник референдума  обладает правом на участие в референдуме.»;</w:t>
            </w:r>
          </w:p>
          <w:p w:rsidR="00E451B3" w:rsidRDefault="00E451B3" w:rsidP="00DD0D00">
            <w:pPr>
              <w:widowControl w:val="0"/>
              <w:autoSpaceDE w:val="0"/>
              <w:autoSpaceDN w:val="0"/>
              <w:adjustRightInd w:val="0"/>
              <w:ind w:firstLine="709"/>
              <w:jc w:val="both"/>
              <w:rPr>
                <w:rFonts w:ascii="Times New Roman" w:hAnsi="Times New Roman"/>
                <w:sz w:val="28"/>
                <w:szCs w:val="28"/>
              </w:rPr>
            </w:pPr>
          </w:p>
        </w:tc>
        <w:tc>
          <w:tcPr>
            <w:tcW w:w="5387" w:type="dxa"/>
          </w:tcPr>
          <w:p w:rsidR="00436E3D" w:rsidRPr="00436E3D" w:rsidRDefault="00436E3D" w:rsidP="00436E3D">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50. Порядок голосования</w:t>
            </w:r>
          </w:p>
          <w:p w:rsidR="00436E3D" w:rsidRDefault="00436E3D" w:rsidP="00436E3D">
            <w:pPr>
              <w:pStyle w:val="ConsPlusTitle"/>
              <w:widowControl/>
              <w:ind w:firstLine="318"/>
              <w:jc w:val="both"/>
              <w:rPr>
                <w:b w:val="0"/>
                <w:sz w:val="28"/>
                <w:szCs w:val="28"/>
              </w:rPr>
            </w:pPr>
            <w:r>
              <w:rPr>
                <w:b w:val="0"/>
                <w:sz w:val="28"/>
                <w:szCs w:val="28"/>
              </w:rPr>
              <w:t>…</w:t>
            </w:r>
          </w:p>
          <w:p w:rsidR="00436E3D" w:rsidRDefault="00436E3D" w:rsidP="00436E3D">
            <w:pPr>
              <w:autoSpaceDE w:val="0"/>
              <w:autoSpaceDN w:val="0"/>
              <w:adjustRightInd w:val="0"/>
              <w:ind w:firstLine="540"/>
              <w:jc w:val="both"/>
              <w:rPr>
                <w:rFonts w:ascii="Times New Roman" w:hAnsi="Times New Roman"/>
                <w:b/>
                <w:sz w:val="28"/>
                <w:szCs w:val="28"/>
              </w:rPr>
            </w:pPr>
            <w:r w:rsidRPr="00436E3D">
              <w:rPr>
                <w:rFonts w:ascii="Times New Roman" w:hAnsi="Times New Roman" w:cs="Times New Roman"/>
                <w:sz w:val="28"/>
                <w:szCs w:val="28"/>
              </w:rPr>
              <w:t xml:space="preserve">14. При проведении референдума может проводиться электронное голосование. При проведении электронного голосования должна быть обеспечена возможность голосования </w:t>
            </w:r>
            <w:r>
              <w:rPr>
                <w:rFonts w:ascii="Times New Roman" w:hAnsi="Times New Roman" w:cs="Times New Roman"/>
                <w:sz w:val="28"/>
                <w:szCs w:val="28"/>
              </w:rPr>
              <w:t xml:space="preserve">        </w:t>
            </w:r>
            <w:r w:rsidRPr="00436E3D">
              <w:rPr>
                <w:rFonts w:ascii="Times New Roman" w:hAnsi="Times New Roman" w:cs="Times New Roman"/>
                <w:sz w:val="28"/>
                <w:szCs w:val="28"/>
              </w:rPr>
              <w:t>с использованием бюллетеней, изготовленных на бумажном носителе</w:t>
            </w:r>
            <w:r w:rsidRPr="00436E3D">
              <w:rPr>
                <w:rFonts w:ascii="Times New Roman" w:hAnsi="Times New Roman"/>
                <w:sz w:val="28"/>
                <w:szCs w:val="28"/>
              </w:rPr>
              <w:t>,</w:t>
            </w:r>
            <w:r w:rsidRPr="00436E3D">
              <w:rPr>
                <w:rFonts w:ascii="Times New Roman" w:hAnsi="Times New Roman"/>
                <w:b/>
                <w:sz w:val="28"/>
                <w:szCs w:val="28"/>
              </w:rPr>
              <w:t xml:space="preserve"> </w:t>
            </w:r>
            <w:r w:rsidR="005414D8">
              <w:rPr>
                <w:rFonts w:ascii="Times New Roman" w:hAnsi="Times New Roman"/>
                <w:b/>
                <w:sz w:val="28"/>
                <w:szCs w:val="28"/>
              </w:rPr>
              <w:t xml:space="preserve">      </w:t>
            </w:r>
            <w:r w:rsidRPr="00436E3D">
              <w:rPr>
                <w:rFonts w:ascii="Times New Roman" w:hAnsi="Times New Roman"/>
                <w:b/>
                <w:sz w:val="28"/>
                <w:szCs w:val="28"/>
              </w:rPr>
              <w:t xml:space="preserve">в пределах округа референдума, </w:t>
            </w:r>
            <w:r>
              <w:rPr>
                <w:rFonts w:ascii="Times New Roman" w:hAnsi="Times New Roman"/>
                <w:b/>
                <w:sz w:val="28"/>
                <w:szCs w:val="28"/>
              </w:rPr>
              <w:t xml:space="preserve">в котором участник референдума </w:t>
            </w:r>
            <w:r w:rsidRPr="00436E3D">
              <w:rPr>
                <w:rFonts w:ascii="Times New Roman" w:hAnsi="Times New Roman"/>
                <w:b/>
                <w:sz w:val="28"/>
                <w:szCs w:val="28"/>
              </w:rPr>
              <w:t>обладает правом на участие в референдуме.</w:t>
            </w:r>
          </w:p>
          <w:p w:rsidR="00436E3D" w:rsidRPr="00436E3D" w:rsidRDefault="00436E3D" w:rsidP="00436E3D">
            <w:pPr>
              <w:autoSpaceDE w:val="0"/>
              <w:autoSpaceDN w:val="0"/>
              <w:adjustRightInd w:val="0"/>
              <w:ind w:firstLine="540"/>
              <w:jc w:val="both"/>
              <w:rPr>
                <w:rFonts w:ascii="Times New Roman" w:hAnsi="Times New Roman" w:cs="Times New Roman"/>
                <w:sz w:val="28"/>
                <w:szCs w:val="28"/>
              </w:rPr>
            </w:pPr>
            <w:r w:rsidRPr="00436E3D">
              <w:rPr>
                <w:rFonts w:ascii="Times New Roman" w:hAnsi="Times New Roman" w:cs="Times New Roman"/>
                <w:sz w:val="28"/>
                <w:szCs w:val="28"/>
              </w:rPr>
              <w:lastRenderedPageBreak/>
              <w:t xml:space="preserve">…. </w:t>
            </w:r>
          </w:p>
          <w:p w:rsidR="008A2D8A" w:rsidRPr="00180311" w:rsidRDefault="008A2D8A" w:rsidP="00DD0D00">
            <w:pPr>
              <w:pStyle w:val="ConsPlusTitle"/>
              <w:widowControl/>
              <w:ind w:firstLine="318"/>
              <w:jc w:val="both"/>
              <w:rPr>
                <w:b w:val="0"/>
                <w:sz w:val="28"/>
                <w:szCs w:val="28"/>
              </w:rPr>
            </w:pPr>
          </w:p>
        </w:tc>
      </w:tr>
      <w:tr w:rsidR="00E451B3" w:rsidRPr="00180311" w:rsidTr="0072475D">
        <w:tc>
          <w:tcPr>
            <w:tcW w:w="576" w:type="dxa"/>
          </w:tcPr>
          <w:p w:rsidR="00E451B3" w:rsidRPr="00180311" w:rsidRDefault="00787C11" w:rsidP="00DD0D00">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4783" w:type="dxa"/>
          </w:tcPr>
          <w:p w:rsidR="00436E3D" w:rsidRPr="00436E3D" w:rsidRDefault="00436E3D" w:rsidP="00436E3D">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52. Протокол участковой комиссии об итогах голосования</w:t>
            </w:r>
          </w:p>
          <w:p w:rsidR="00436E3D" w:rsidRDefault="00436E3D" w:rsidP="00436E3D">
            <w:pPr>
              <w:pStyle w:val="ConsPlusTitle"/>
              <w:widowControl/>
              <w:ind w:firstLine="318"/>
              <w:jc w:val="both"/>
              <w:rPr>
                <w:b w:val="0"/>
                <w:sz w:val="28"/>
                <w:szCs w:val="28"/>
              </w:rPr>
            </w:pPr>
            <w:r>
              <w:rPr>
                <w:b w:val="0"/>
                <w:sz w:val="28"/>
                <w:szCs w:val="28"/>
              </w:rPr>
              <w:t>…</w:t>
            </w:r>
          </w:p>
          <w:p w:rsidR="008E2B07" w:rsidRPr="008E2B07" w:rsidRDefault="008E2B07" w:rsidP="008E2B07">
            <w:pPr>
              <w:autoSpaceDE w:val="0"/>
              <w:autoSpaceDN w:val="0"/>
              <w:adjustRightInd w:val="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1.1. </w:t>
            </w:r>
            <w:r w:rsidRPr="008E2B07">
              <w:rPr>
                <w:rFonts w:ascii="Times New Roman" w:hAnsi="Times New Roman" w:cs="Times New Roman"/>
                <w:sz w:val="28"/>
                <w:szCs w:val="28"/>
                <w:u w:val="single"/>
              </w:rPr>
              <w:t>Протокол об итогах голосования может быть составлен в электронном виде.</w:t>
            </w:r>
          </w:p>
          <w:p w:rsidR="00436E3D" w:rsidRPr="00180311" w:rsidRDefault="00436E3D" w:rsidP="00436E3D">
            <w:pPr>
              <w:pStyle w:val="ConsPlusTitle"/>
              <w:widowControl/>
              <w:ind w:firstLine="318"/>
              <w:jc w:val="both"/>
              <w:rPr>
                <w:b w:val="0"/>
                <w:sz w:val="28"/>
                <w:szCs w:val="28"/>
              </w:rPr>
            </w:pPr>
          </w:p>
        </w:tc>
        <w:tc>
          <w:tcPr>
            <w:tcW w:w="4961" w:type="dxa"/>
          </w:tcPr>
          <w:p w:rsidR="00436E3D" w:rsidRPr="00E10DF6" w:rsidRDefault="00787C11" w:rsidP="00436E3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w:t>
            </w:r>
            <w:r w:rsidR="00436E3D" w:rsidRPr="00E10DF6">
              <w:rPr>
                <w:rFonts w:ascii="Times New Roman" w:hAnsi="Times New Roman"/>
                <w:sz w:val="28"/>
                <w:szCs w:val="28"/>
              </w:rPr>
              <w:t>) пункт 1</w:t>
            </w:r>
            <w:r w:rsidR="00436E3D" w:rsidRPr="00E10DF6">
              <w:rPr>
                <w:rFonts w:ascii="Times New Roman" w:hAnsi="Times New Roman"/>
                <w:sz w:val="28"/>
                <w:szCs w:val="28"/>
                <w:vertAlign w:val="superscript"/>
              </w:rPr>
              <w:t>1</w:t>
            </w:r>
            <w:r w:rsidR="00436E3D" w:rsidRPr="00E10DF6">
              <w:rPr>
                <w:rFonts w:ascii="Times New Roman" w:hAnsi="Times New Roman"/>
                <w:sz w:val="28"/>
                <w:szCs w:val="28"/>
              </w:rPr>
              <w:t xml:space="preserve"> статьи 52 изложить в следующей редакции:</w:t>
            </w:r>
          </w:p>
          <w:p w:rsidR="00436E3D" w:rsidRPr="00E10DF6" w:rsidRDefault="00436E3D" w:rsidP="00436E3D">
            <w:pPr>
              <w:autoSpaceDE w:val="0"/>
              <w:autoSpaceDN w:val="0"/>
              <w:adjustRightInd w:val="0"/>
              <w:ind w:firstLine="708"/>
              <w:jc w:val="both"/>
              <w:rPr>
                <w:rFonts w:ascii="Times New Roman" w:hAnsi="Times New Roman"/>
                <w:sz w:val="28"/>
                <w:szCs w:val="28"/>
              </w:rPr>
            </w:pPr>
            <w:r w:rsidRPr="00E10DF6">
              <w:rPr>
                <w:rFonts w:ascii="Times New Roman" w:hAnsi="Times New Roman"/>
                <w:sz w:val="28"/>
                <w:szCs w:val="28"/>
              </w:rPr>
              <w:t>«1</w:t>
            </w:r>
            <w:r w:rsidRPr="00E10DF6">
              <w:rPr>
                <w:rFonts w:ascii="Times New Roman" w:hAnsi="Times New Roman"/>
                <w:sz w:val="28"/>
                <w:szCs w:val="28"/>
                <w:vertAlign w:val="superscript"/>
              </w:rPr>
              <w:t>1</w:t>
            </w:r>
            <w:r w:rsidRPr="00E10DF6">
              <w:rPr>
                <w:rFonts w:ascii="Times New Roman" w:hAnsi="Times New Roman"/>
                <w:sz w:val="28"/>
                <w:szCs w:val="28"/>
              </w:rPr>
              <w:t>. В соответствии с Федеральным законом по решению Центральной избирательной комиссии Республики Татарстан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E451B3" w:rsidRDefault="00E451B3" w:rsidP="00DD0D00">
            <w:pPr>
              <w:widowControl w:val="0"/>
              <w:autoSpaceDE w:val="0"/>
              <w:autoSpaceDN w:val="0"/>
              <w:adjustRightInd w:val="0"/>
              <w:ind w:firstLine="709"/>
              <w:jc w:val="both"/>
              <w:rPr>
                <w:rFonts w:ascii="Times New Roman" w:hAnsi="Times New Roman"/>
                <w:sz w:val="28"/>
                <w:szCs w:val="28"/>
              </w:rPr>
            </w:pPr>
          </w:p>
        </w:tc>
        <w:tc>
          <w:tcPr>
            <w:tcW w:w="5387" w:type="dxa"/>
          </w:tcPr>
          <w:p w:rsidR="008E2B07" w:rsidRPr="00436E3D" w:rsidRDefault="008E2B07" w:rsidP="008E2B07">
            <w:pPr>
              <w:autoSpaceDE w:val="0"/>
              <w:autoSpaceDN w:val="0"/>
              <w:adjustRightInd w:val="0"/>
              <w:ind w:firstLine="540"/>
              <w:jc w:val="both"/>
              <w:outlineLvl w:val="0"/>
              <w:rPr>
                <w:rFonts w:ascii="Times New Roman" w:hAnsi="Times New Roman" w:cs="Times New Roman"/>
                <w:bCs/>
                <w:sz w:val="28"/>
                <w:szCs w:val="28"/>
              </w:rPr>
            </w:pPr>
            <w:r w:rsidRPr="00436E3D">
              <w:rPr>
                <w:rFonts w:ascii="Times New Roman" w:hAnsi="Times New Roman" w:cs="Times New Roman"/>
                <w:bCs/>
                <w:sz w:val="28"/>
                <w:szCs w:val="28"/>
              </w:rPr>
              <w:t>Статья 52. Протокол участковой комиссии об итогах голосования</w:t>
            </w:r>
          </w:p>
          <w:p w:rsidR="008E2B07" w:rsidRDefault="008E2B07" w:rsidP="008E2B07">
            <w:pPr>
              <w:pStyle w:val="ConsPlusTitle"/>
              <w:widowControl/>
              <w:ind w:firstLine="318"/>
              <w:jc w:val="both"/>
              <w:rPr>
                <w:b w:val="0"/>
                <w:sz w:val="28"/>
                <w:szCs w:val="28"/>
              </w:rPr>
            </w:pPr>
            <w:r>
              <w:rPr>
                <w:b w:val="0"/>
                <w:sz w:val="28"/>
                <w:szCs w:val="28"/>
              </w:rPr>
              <w:t>…</w:t>
            </w:r>
          </w:p>
          <w:p w:rsidR="008E2B07" w:rsidRPr="008E2B07" w:rsidRDefault="008E2B07" w:rsidP="008E2B07">
            <w:pPr>
              <w:autoSpaceDE w:val="0"/>
              <w:autoSpaceDN w:val="0"/>
              <w:adjustRightInd w:val="0"/>
              <w:ind w:firstLine="708"/>
              <w:jc w:val="both"/>
              <w:rPr>
                <w:rFonts w:ascii="Times New Roman" w:hAnsi="Times New Roman"/>
                <w:b/>
                <w:sz w:val="28"/>
                <w:szCs w:val="28"/>
              </w:rPr>
            </w:pPr>
            <w:r w:rsidRPr="00E10DF6">
              <w:rPr>
                <w:rFonts w:ascii="Times New Roman" w:hAnsi="Times New Roman"/>
                <w:sz w:val="28"/>
                <w:szCs w:val="28"/>
              </w:rPr>
              <w:t>1</w:t>
            </w:r>
            <w:r w:rsidRPr="00E10DF6">
              <w:rPr>
                <w:rFonts w:ascii="Times New Roman" w:hAnsi="Times New Roman"/>
                <w:sz w:val="28"/>
                <w:szCs w:val="28"/>
                <w:vertAlign w:val="superscript"/>
              </w:rPr>
              <w:t>1</w:t>
            </w:r>
            <w:r w:rsidRPr="00E10DF6">
              <w:rPr>
                <w:rFonts w:ascii="Times New Roman" w:hAnsi="Times New Roman"/>
                <w:sz w:val="28"/>
                <w:szCs w:val="28"/>
              </w:rPr>
              <w:t xml:space="preserve">. </w:t>
            </w:r>
            <w:r w:rsidRPr="008E2B07">
              <w:rPr>
                <w:rFonts w:ascii="Times New Roman" w:hAnsi="Times New Roman"/>
                <w:b/>
                <w:sz w:val="28"/>
                <w:szCs w:val="28"/>
              </w:rPr>
              <w:t>В соответствии с Федеральным законом по решению Центральной избирательной комиссии Республики Татарстан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8A2D8A" w:rsidRPr="00180311" w:rsidRDefault="008A2D8A" w:rsidP="008A2D8A">
            <w:pPr>
              <w:autoSpaceDE w:val="0"/>
              <w:autoSpaceDN w:val="0"/>
              <w:adjustRightInd w:val="0"/>
              <w:ind w:firstLine="540"/>
              <w:jc w:val="both"/>
              <w:rPr>
                <w:b/>
                <w:sz w:val="28"/>
                <w:szCs w:val="28"/>
              </w:rPr>
            </w:pPr>
          </w:p>
        </w:tc>
      </w:tr>
      <w:tr w:rsidR="008E2B07" w:rsidRPr="00180311" w:rsidTr="0072475D">
        <w:tc>
          <w:tcPr>
            <w:tcW w:w="576" w:type="dxa"/>
          </w:tcPr>
          <w:p w:rsidR="008E2B07" w:rsidRPr="00180311" w:rsidRDefault="00787C11" w:rsidP="008E2B07">
            <w:pPr>
              <w:jc w:val="center"/>
              <w:rPr>
                <w:rFonts w:ascii="Times New Roman" w:hAnsi="Times New Roman" w:cs="Times New Roman"/>
                <w:sz w:val="28"/>
                <w:szCs w:val="28"/>
              </w:rPr>
            </w:pPr>
            <w:r>
              <w:rPr>
                <w:rFonts w:ascii="Times New Roman" w:hAnsi="Times New Roman" w:cs="Times New Roman"/>
                <w:sz w:val="28"/>
                <w:szCs w:val="28"/>
              </w:rPr>
              <w:t>9</w:t>
            </w:r>
          </w:p>
        </w:tc>
        <w:tc>
          <w:tcPr>
            <w:tcW w:w="4783" w:type="dxa"/>
          </w:tcPr>
          <w:p w:rsidR="008E2B07" w:rsidRPr="008E2B07" w:rsidRDefault="008E2B07" w:rsidP="008E2B07">
            <w:pPr>
              <w:autoSpaceDE w:val="0"/>
              <w:autoSpaceDN w:val="0"/>
              <w:adjustRightInd w:val="0"/>
              <w:ind w:firstLine="540"/>
              <w:jc w:val="both"/>
              <w:outlineLvl w:val="0"/>
              <w:rPr>
                <w:rFonts w:ascii="Times New Roman" w:hAnsi="Times New Roman" w:cs="Times New Roman"/>
                <w:bCs/>
                <w:sz w:val="28"/>
                <w:szCs w:val="28"/>
              </w:rPr>
            </w:pPr>
            <w:r w:rsidRPr="008E2B07">
              <w:rPr>
                <w:rFonts w:ascii="Times New Roman" w:hAnsi="Times New Roman" w:cs="Times New Roman"/>
                <w:bCs/>
                <w:sz w:val="28"/>
                <w:szCs w:val="28"/>
              </w:rPr>
              <w:t>Статья 53. Порядок подсчета голосов участников референдума и составления протокола об итогах голосования участковой комиссией</w:t>
            </w:r>
          </w:p>
          <w:p w:rsidR="008E2B07" w:rsidRDefault="008E2B07" w:rsidP="008E2B07">
            <w:pPr>
              <w:pStyle w:val="ConsPlusTitle"/>
              <w:widowControl/>
              <w:ind w:firstLine="318"/>
              <w:jc w:val="both"/>
              <w:rPr>
                <w:b w:val="0"/>
                <w:sz w:val="28"/>
                <w:szCs w:val="28"/>
              </w:rPr>
            </w:pPr>
            <w:r>
              <w:rPr>
                <w:b w:val="0"/>
                <w:sz w:val="28"/>
                <w:szCs w:val="28"/>
              </w:rPr>
              <w:t>…</w:t>
            </w:r>
          </w:p>
          <w:p w:rsidR="008E2B07" w:rsidRDefault="008E2B07" w:rsidP="008E2B0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30. В соответствии с Федеральным </w:t>
            </w:r>
            <w:hyperlink r:id="rId16" w:history="1">
              <w:r w:rsidRPr="008E2B07">
                <w:rPr>
                  <w:rFonts w:ascii="Times New Roman" w:hAnsi="Times New Roman" w:cs="Times New Roman"/>
                  <w:sz w:val="28"/>
                  <w:szCs w:val="28"/>
                </w:rPr>
                <w:t>законом</w:t>
              </w:r>
            </w:hyperlink>
            <w:r w:rsidRPr="008E2B07">
              <w:rPr>
                <w:rFonts w:ascii="Times New Roman" w:hAnsi="Times New Roman" w:cs="Times New Roman"/>
                <w:sz w:val="28"/>
                <w:szCs w:val="28"/>
              </w:rPr>
              <w:t xml:space="preserve"> </w:t>
            </w:r>
            <w:r>
              <w:rPr>
                <w:rFonts w:ascii="Times New Roman" w:hAnsi="Times New Roman" w:cs="Times New Roman"/>
                <w:sz w:val="28"/>
                <w:szCs w:val="28"/>
              </w:rPr>
              <w:t xml:space="preserve">участковые комиссии по решению Центральной избирательной комиссии Российской </w:t>
            </w:r>
            <w:r>
              <w:rPr>
                <w:rFonts w:ascii="Times New Roman" w:hAnsi="Times New Roman" w:cs="Times New Roman"/>
                <w:sz w:val="28"/>
                <w:szCs w:val="28"/>
              </w:rPr>
              <w:lastRenderedPageBreak/>
              <w:t xml:space="preserve">Федерации или на основании ее поручения по решению Центральной избирательной комиссии Республики Татарстан используют при голосовании на референдуме вместо стационарных ящиков для голосования технические средства подсчета голосов </w:t>
            </w:r>
            <w:r w:rsidRPr="008E2B07">
              <w:rPr>
                <w:rFonts w:ascii="Times New Roman" w:hAnsi="Times New Roman" w:cs="Times New Roman"/>
                <w:sz w:val="28"/>
                <w:szCs w:val="28"/>
                <w:u w:val="single"/>
              </w:rPr>
              <w:t>или комплексы для электронного голосования</w:t>
            </w:r>
            <w:r>
              <w:rPr>
                <w:rFonts w:ascii="Times New Roman" w:hAnsi="Times New Roman" w:cs="Times New Roman"/>
                <w:sz w:val="28"/>
                <w:szCs w:val="28"/>
              </w:rPr>
              <w:t>. При этом в случае совмещения дней голосования на выборах и (или) референдумах разных уровней использование технических средств подсчета голосов</w:t>
            </w:r>
            <w:r w:rsidRPr="008E2B07">
              <w:rPr>
                <w:rFonts w:ascii="Times New Roman" w:hAnsi="Times New Roman" w:cs="Times New Roman"/>
                <w:sz w:val="28"/>
                <w:szCs w:val="28"/>
                <w:u w:val="single"/>
              </w:rPr>
              <w:t>, комплексов для электронного голосования</w:t>
            </w:r>
            <w:r>
              <w:rPr>
                <w:rFonts w:ascii="Times New Roman" w:hAnsi="Times New Roman" w:cs="Times New Roman"/>
                <w:sz w:val="28"/>
                <w:szCs w:val="28"/>
              </w:rPr>
              <w:t xml:space="preserve"> обязательно при подсчете голосов на всех выборах и (или) референдумах всех уровней. Перечень участков референдума, на которых используются технические средства подсчета голосов </w:t>
            </w:r>
            <w:r w:rsidRPr="008E2B07">
              <w:rPr>
                <w:rFonts w:ascii="Times New Roman" w:hAnsi="Times New Roman" w:cs="Times New Roman"/>
                <w:sz w:val="28"/>
                <w:szCs w:val="28"/>
                <w:u w:val="single"/>
              </w:rPr>
              <w:t>и комплексы для электронного голосования</w:t>
            </w:r>
            <w:r>
              <w:rPr>
                <w:rFonts w:ascii="Times New Roman" w:hAnsi="Times New Roman" w:cs="Times New Roman"/>
                <w:sz w:val="28"/>
                <w:szCs w:val="28"/>
              </w:rPr>
              <w:t>, определяется Центральной избирательной комиссией Российской Федерации или по ее поручению Центральной избирательной комиссией Республики Татарстан.</w:t>
            </w:r>
          </w:p>
          <w:p w:rsidR="008E2B07" w:rsidRDefault="008E2B07" w:rsidP="008E2B0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8E2B07" w:rsidRDefault="008E2B07" w:rsidP="008E2B0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33. В соответствии с Федеральным </w:t>
            </w:r>
            <w:hyperlink r:id="rId17" w:history="1">
              <w:r w:rsidRPr="008E2B07">
                <w:rPr>
                  <w:rFonts w:ascii="Times New Roman" w:hAnsi="Times New Roman" w:cs="Times New Roman"/>
                  <w:sz w:val="28"/>
                  <w:szCs w:val="28"/>
                </w:rPr>
                <w:t>законом</w:t>
              </w:r>
            </w:hyperlink>
            <w:r>
              <w:rPr>
                <w:rFonts w:ascii="Times New Roman" w:hAnsi="Times New Roman" w:cs="Times New Roman"/>
                <w:sz w:val="28"/>
                <w:szCs w:val="28"/>
              </w:rPr>
              <w:t xml:space="preserve"> порядок использования технических средств подсчета голосов, </w:t>
            </w:r>
            <w:r w:rsidRPr="008E2B07">
              <w:rPr>
                <w:rFonts w:ascii="Times New Roman" w:hAnsi="Times New Roman" w:cs="Times New Roman"/>
                <w:sz w:val="28"/>
                <w:szCs w:val="28"/>
                <w:u w:val="single"/>
              </w:rPr>
              <w:t>комплексов для электронного голосования,</w:t>
            </w:r>
            <w:r>
              <w:rPr>
                <w:rFonts w:ascii="Times New Roman" w:hAnsi="Times New Roman" w:cs="Times New Roman"/>
                <w:sz w:val="28"/>
                <w:szCs w:val="28"/>
              </w:rPr>
              <w:t xml:space="preserve"> технической системы передачи информации о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или по ее поручению Центральной избирательной комиссией Республики Татарстан.</w:t>
            </w:r>
          </w:p>
          <w:p w:rsidR="008E2B07" w:rsidRPr="00180311" w:rsidRDefault="008E2B07" w:rsidP="008E2B07">
            <w:pPr>
              <w:pStyle w:val="ConsPlusTitle"/>
              <w:widowControl/>
              <w:ind w:firstLine="318"/>
              <w:jc w:val="both"/>
              <w:rPr>
                <w:b w:val="0"/>
                <w:sz w:val="28"/>
                <w:szCs w:val="28"/>
              </w:rPr>
            </w:pPr>
          </w:p>
        </w:tc>
        <w:tc>
          <w:tcPr>
            <w:tcW w:w="4961" w:type="dxa"/>
          </w:tcPr>
          <w:p w:rsidR="008E2B07" w:rsidRDefault="00787C11" w:rsidP="008E2B07">
            <w:pPr>
              <w:ind w:firstLine="709"/>
              <w:jc w:val="both"/>
              <w:rPr>
                <w:rFonts w:ascii="Times New Roman" w:hAnsi="Times New Roman"/>
                <w:sz w:val="28"/>
                <w:szCs w:val="28"/>
              </w:rPr>
            </w:pPr>
            <w:r>
              <w:rPr>
                <w:rFonts w:ascii="Times New Roman" w:hAnsi="Times New Roman"/>
                <w:sz w:val="28"/>
                <w:szCs w:val="28"/>
              </w:rPr>
              <w:lastRenderedPageBreak/>
              <w:t>9</w:t>
            </w:r>
            <w:r w:rsidR="008E2B07" w:rsidRPr="00E10DF6">
              <w:rPr>
                <w:rFonts w:ascii="Times New Roman" w:hAnsi="Times New Roman"/>
                <w:sz w:val="28"/>
                <w:szCs w:val="28"/>
              </w:rPr>
              <w:t>) в статье 53:</w:t>
            </w:r>
          </w:p>
          <w:p w:rsidR="008E2B07" w:rsidRPr="00E10DF6" w:rsidRDefault="008E2B07" w:rsidP="008E2B07">
            <w:pPr>
              <w:ind w:firstLine="709"/>
              <w:jc w:val="both"/>
              <w:rPr>
                <w:rFonts w:ascii="Times New Roman" w:hAnsi="Times New Roman"/>
                <w:sz w:val="28"/>
                <w:szCs w:val="28"/>
              </w:rPr>
            </w:pPr>
          </w:p>
          <w:p w:rsidR="008E2B07" w:rsidRDefault="008E2B07" w:rsidP="008E2B07">
            <w:pPr>
              <w:ind w:firstLine="709"/>
              <w:jc w:val="both"/>
              <w:rPr>
                <w:rFonts w:ascii="Times New Roman" w:hAnsi="Times New Roman"/>
                <w:sz w:val="28"/>
                <w:szCs w:val="28"/>
              </w:rPr>
            </w:pPr>
          </w:p>
          <w:p w:rsidR="008E2B07" w:rsidRDefault="008E2B07" w:rsidP="008E2B07">
            <w:pPr>
              <w:ind w:firstLine="709"/>
              <w:jc w:val="both"/>
              <w:rPr>
                <w:rFonts w:ascii="Times New Roman" w:hAnsi="Times New Roman"/>
                <w:sz w:val="28"/>
                <w:szCs w:val="28"/>
              </w:rPr>
            </w:pPr>
          </w:p>
          <w:p w:rsidR="008E2B07" w:rsidRDefault="008E2B07" w:rsidP="008E2B07">
            <w:pPr>
              <w:ind w:firstLine="709"/>
              <w:jc w:val="both"/>
              <w:rPr>
                <w:rFonts w:ascii="Times New Roman" w:hAnsi="Times New Roman"/>
                <w:sz w:val="28"/>
                <w:szCs w:val="28"/>
              </w:rPr>
            </w:pPr>
          </w:p>
          <w:p w:rsidR="008E2B07" w:rsidRDefault="008E2B07" w:rsidP="008E2B07">
            <w:pPr>
              <w:ind w:firstLine="709"/>
              <w:jc w:val="both"/>
              <w:rPr>
                <w:rFonts w:ascii="Times New Roman" w:hAnsi="Times New Roman"/>
                <w:sz w:val="28"/>
                <w:szCs w:val="28"/>
              </w:rPr>
            </w:pPr>
            <w:r w:rsidRPr="00E10DF6">
              <w:rPr>
                <w:rFonts w:ascii="Times New Roman" w:hAnsi="Times New Roman"/>
                <w:sz w:val="28"/>
                <w:szCs w:val="28"/>
              </w:rPr>
              <w:t xml:space="preserve">а) в абзаце первом пункта 30 слова «или комплексы для электронного голосования», </w:t>
            </w:r>
          </w:p>
          <w:p w:rsidR="008E2B07" w:rsidRDefault="008E2B07" w:rsidP="008E2B07">
            <w:pPr>
              <w:ind w:firstLine="709"/>
              <w:jc w:val="both"/>
              <w:rPr>
                <w:rFonts w:ascii="Times New Roman" w:hAnsi="Times New Roman"/>
                <w:sz w:val="28"/>
                <w:szCs w:val="28"/>
              </w:rPr>
            </w:pPr>
            <w:r w:rsidRPr="00E10DF6">
              <w:rPr>
                <w:rFonts w:ascii="Times New Roman" w:hAnsi="Times New Roman"/>
                <w:sz w:val="28"/>
                <w:szCs w:val="28"/>
              </w:rPr>
              <w:t xml:space="preserve">слова «, комплексов для </w:t>
            </w:r>
            <w:r w:rsidRPr="00E10DF6">
              <w:rPr>
                <w:rFonts w:ascii="Times New Roman" w:hAnsi="Times New Roman"/>
                <w:sz w:val="28"/>
                <w:szCs w:val="28"/>
              </w:rPr>
              <w:lastRenderedPageBreak/>
              <w:t xml:space="preserve">электронного голосования» </w:t>
            </w:r>
          </w:p>
          <w:p w:rsidR="008E2B07" w:rsidRDefault="008E2B07" w:rsidP="008E2B07">
            <w:pPr>
              <w:ind w:firstLine="709"/>
              <w:jc w:val="both"/>
              <w:rPr>
                <w:rFonts w:ascii="Times New Roman" w:hAnsi="Times New Roman"/>
                <w:sz w:val="28"/>
                <w:szCs w:val="28"/>
              </w:rPr>
            </w:pPr>
            <w:r w:rsidRPr="00E10DF6">
              <w:rPr>
                <w:rFonts w:ascii="Times New Roman" w:hAnsi="Times New Roman"/>
                <w:sz w:val="28"/>
                <w:szCs w:val="28"/>
              </w:rPr>
              <w:t>и слова «и комплексы для электронного голосования» исключить;</w:t>
            </w:r>
          </w:p>
          <w:p w:rsidR="008E2B07" w:rsidRPr="00E10DF6" w:rsidRDefault="008E2B07" w:rsidP="008E2B07">
            <w:pPr>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r w:rsidRPr="00E10DF6">
              <w:rPr>
                <w:rFonts w:ascii="Times New Roman" w:hAnsi="Times New Roman"/>
                <w:sz w:val="28"/>
                <w:szCs w:val="28"/>
              </w:rPr>
              <w:lastRenderedPageBreak/>
              <w:t>б) в пункте 33</w:t>
            </w:r>
            <w:r w:rsidRPr="00E10DF6">
              <w:rPr>
                <w:rFonts w:ascii="Times New Roman" w:hAnsi="Times New Roman"/>
                <w:sz w:val="28"/>
                <w:szCs w:val="28"/>
                <w:vertAlign w:val="superscript"/>
              </w:rPr>
              <w:t xml:space="preserve"> </w:t>
            </w:r>
            <w:r w:rsidRPr="00E10DF6">
              <w:rPr>
                <w:rFonts w:ascii="Times New Roman" w:hAnsi="Times New Roman"/>
                <w:sz w:val="28"/>
                <w:szCs w:val="28"/>
              </w:rPr>
              <w:t>слова «комплексов для электронного голосования,» исключить;</w:t>
            </w:r>
          </w:p>
          <w:p w:rsidR="008E2B07" w:rsidRDefault="008E2B07" w:rsidP="008E2B07">
            <w:pPr>
              <w:widowControl w:val="0"/>
              <w:autoSpaceDE w:val="0"/>
              <w:autoSpaceDN w:val="0"/>
              <w:adjustRightInd w:val="0"/>
              <w:ind w:firstLine="709"/>
              <w:jc w:val="both"/>
              <w:rPr>
                <w:rFonts w:ascii="Times New Roman" w:hAnsi="Times New Roman"/>
                <w:sz w:val="28"/>
                <w:szCs w:val="28"/>
              </w:rPr>
            </w:pPr>
          </w:p>
          <w:p w:rsidR="008E2B07" w:rsidRDefault="008E2B07" w:rsidP="008E2B07">
            <w:pPr>
              <w:widowControl w:val="0"/>
              <w:autoSpaceDE w:val="0"/>
              <w:autoSpaceDN w:val="0"/>
              <w:adjustRightInd w:val="0"/>
              <w:ind w:firstLine="709"/>
              <w:jc w:val="both"/>
              <w:rPr>
                <w:rFonts w:ascii="Times New Roman" w:hAnsi="Times New Roman"/>
                <w:sz w:val="28"/>
                <w:szCs w:val="28"/>
              </w:rPr>
            </w:pPr>
          </w:p>
        </w:tc>
        <w:tc>
          <w:tcPr>
            <w:tcW w:w="5387" w:type="dxa"/>
          </w:tcPr>
          <w:p w:rsidR="008E2B07" w:rsidRPr="008E2B07" w:rsidRDefault="008E2B07" w:rsidP="008E2B07">
            <w:pPr>
              <w:autoSpaceDE w:val="0"/>
              <w:autoSpaceDN w:val="0"/>
              <w:adjustRightInd w:val="0"/>
              <w:ind w:firstLine="540"/>
              <w:jc w:val="both"/>
              <w:outlineLvl w:val="0"/>
              <w:rPr>
                <w:rFonts w:ascii="Times New Roman" w:hAnsi="Times New Roman" w:cs="Times New Roman"/>
                <w:bCs/>
                <w:sz w:val="28"/>
                <w:szCs w:val="28"/>
              </w:rPr>
            </w:pPr>
            <w:r w:rsidRPr="008E2B07">
              <w:rPr>
                <w:rFonts w:ascii="Times New Roman" w:hAnsi="Times New Roman" w:cs="Times New Roman"/>
                <w:bCs/>
                <w:sz w:val="28"/>
                <w:szCs w:val="28"/>
              </w:rPr>
              <w:lastRenderedPageBreak/>
              <w:t>Статья 53. Порядок подсчета голосов участников референдума и составления протокола об итогах голосования участковой комиссией</w:t>
            </w:r>
          </w:p>
          <w:p w:rsidR="008E2B07" w:rsidRDefault="008E2B07" w:rsidP="008E2B07">
            <w:pPr>
              <w:pStyle w:val="ConsPlusTitle"/>
              <w:widowControl/>
              <w:ind w:firstLine="318"/>
              <w:jc w:val="both"/>
              <w:rPr>
                <w:b w:val="0"/>
                <w:sz w:val="28"/>
                <w:szCs w:val="28"/>
              </w:rPr>
            </w:pPr>
            <w:r>
              <w:rPr>
                <w:b w:val="0"/>
                <w:sz w:val="28"/>
                <w:szCs w:val="28"/>
              </w:rPr>
              <w:t>…</w:t>
            </w:r>
          </w:p>
          <w:p w:rsidR="008E2B07" w:rsidRDefault="008E2B07" w:rsidP="008E2B0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30. В соответствии с Федеральным </w:t>
            </w:r>
            <w:hyperlink r:id="rId18" w:history="1">
              <w:r w:rsidRPr="008E2B07">
                <w:rPr>
                  <w:rFonts w:ascii="Times New Roman" w:hAnsi="Times New Roman" w:cs="Times New Roman"/>
                  <w:sz w:val="28"/>
                  <w:szCs w:val="28"/>
                </w:rPr>
                <w:t>законом</w:t>
              </w:r>
            </w:hyperlink>
            <w:r w:rsidRPr="008E2B07">
              <w:rPr>
                <w:rFonts w:ascii="Times New Roman" w:hAnsi="Times New Roman" w:cs="Times New Roman"/>
                <w:sz w:val="28"/>
                <w:szCs w:val="28"/>
              </w:rPr>
              <w:t xml:space="preserve"> </w:t>
            </w:r>
            <w:r>
              <w:rPr>
                <w:rFonts w:ascii="Times New Roman" w:hAnsi="Times New Roman" w:cs="Times New Roman"/>
                <w:sz w:val="28"/>
                <w:szCs w:val="28"/>
              </w:rPr>
              <w:t xml:space="preserve">участковые комиссии по решению Центральной избирательной комиссии Российской Федерации или на </w:t>
            </w:r>
            <w:r>
              <w:rPr>
                <w:rFonts w:ascii="Times New Roman" w:hAnsi="Times New Roman" w:cs="Times New Roman"/>
                <w:sz w:val="28"/>
                <w:szCs w:val="28"/>
              </w:rPr>
              <w:lastRenderedPageBreak/>
              <w:t>основании ее поручения по решению Центральной избирательной комиссии Республики Татарстан используют при голосовании на референдуме вместо стационарных ящиков для голосования технические средства подсчета голосов. При этом в случае совмещения дней голосования на выборах и (или) референдумах разных уровней использование технических средств подсчета голосов обязательно при подсчете голосов на всех выборах и (или) референдумах всех уровней. Перечень участков референдума, на которых используются технические средства подсчета голосов, определяется Центральной избирательной комиссией Российской Федерации или по ее поручению Центральной избирательной комиссией Республики Татарстан.</w:t>
            </w:r>
          </w:p>
          <w:p w:rsidR="008E2B07" w:rsidRDefault="008E2B07" w:rsidP="008E2B0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8E2B07" w:rsidRDefault="008E2B07" w:rsidP="008E2B07">
            <w:pPr>
              <w:pStyle w:val="ConsPlusTitle"/>
              <w:widowControl/>
              <w:ind w:firstLine="318"/>
              <w:jc w:val="both"/>
              <w:rPr>
                <w:b w:val="0"/>
                <w:sz w:val="28"/>
                <w:szCs w:val="28"/>
              </w:rPr>
            </w:pPr>
          </w:p>
          <w:p w:rsidR="008E2B07" w:rsidRDefault="008E2B07" w:rsidP="008E2B07">
            <w:pPr>
              <w:pStyle w:val="ConsPlusTitle"/>
              <w:widowControl/>
              <w:ind w:firstLine="318"/>
              <w:jc w:val="both"/>
              <w:rPr>
                <w:b w:val="0"/>
                <w:sz w:val="28"/>
                <w:szCs w:val="28"/>
              </w:rPr>
            </w:pPr>
          </w:p>
          <w:p w:rsidR="008E2B07" w:rsidRDefault="008E2B07" w:rsidP="008E2B07">
            <w:pPr>
              <w:pStyle w:val="ConsPlusTitle"/>
              <w:widowControl/>
              <w:ind w:firstLine="318"/>
              <w:jc w:val="both"/>
              <w:rPr>
                <w:b w:val="0"/>
                <w:sz w:val="28"/>
                <w:szCs w:val="28"/>
              </w:rPr>
            </w:pPr>
          </w:p>
          <w:p w:rsidR="008E2B07" w:rsidRDefault="008E2B07" w:rsidP="008E2B07">
            <w:pPr>
              <w:pStyle w:val="ConsPlusTitle"/>
              <w:widowControl/>
              <w:ind w:firstLine="318"/>
              <w:jc w:val="both"/>
              <w:rPr>
                <w:b w:val="0"/>
                <w:sz w:val="28"/>
                <w:szCs w:val="28"/>
              </w:rPr>
            </w:pPr>
          </w:p>
          <w:p w:rsidR="008E2B07" w:rsidRDefault="008E2B07" w:rsidP="008E2B07">
            <w:pPr>
              <w:pStyle w:val="ConsPlusTitle"/>
              <w:widowControl/>
              <w:ind w:firstLine="318"/>
              <w:jc w:val="both"/>
              <w:rPr>
                <w:b w:val="0"/>
                <w:sz w:val="28"/>
                <w:szCs w:val="28"/>
              </w:rPr>
            </w:pPr>
          </w:p>
          <w:p w:rsidR="008E2B07" w:rsidRDefault="008E2B07" w:rsidP="008E2B07">
            <w:pPr>
              <w:pStyle w:val="ConsPlusTitle"/>
              <w:widowControl/>
              <w:ind w:firstLine="318"/>
              <w:jc w:val="both"/>
              <w:rPr>
                <w:b w:val="0"/>
                <w:sz w:val="28"/>
                <w:szCs w:val="28"/>
              </w:rPr>
            </w:pPr>
          </w:p>
          <w:p w:rsidR="008E2B07" w:rsidRDefault="008E2B07" w:rsidP="008E2B07">
            <w:pPr>
              <w:pStyle w:val="ConsPlusTitle"/>
              <w:widowControl/>
              <w:ind w:firstLine="318"/>
              <w:jc w:val="both"/>
              <w:rPr>
                <w:b w:val="0"/>
                <w:sz w:val="28"/>
                <w:szCs w:val="28"/>
              </w:rPr>
            </w:pPr>
          </w:p>
          <w:p w:rsidR="008E2B07" w:rsidRDefault="008E2B07" w:rsidP="008E2B07">
            <w:pPr>
              <w:pStyle w:val="ConsPlusTitle"/>
              <w:widowControl/>
              <w:ind w:firstLine="318"/>
              <w:jc w:val="both"/>
              <w:rPr>
                <w:b w:val="0"/>
                <w:sz w:val="28"/>
                <w:szCs w:val="28"/>
              </w:rPr>
            </w:pPr>
          </w:p>
          <w:p w:rsidR="007109D7" w:rsidRDefault="007109D7" w:rsidP="007109D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33. В соответствии с Федеральным </w:t>
            </w:r>
            <w:hyperlink r:id="rId19" w:history="1">
              <w:r w:rsidRPr="008E2B07">
                <w:rPr>
                  <w:rFonts w:ascii="Times New Roman" w:hAnsi="Times New Roman" w:cs="Times New Roman"/>
                  <w:sz w:val="28"/>
                  <w:szCs w:val="28"/>
                </w:rPr>
                <w:t>законом</w:t>
              </w:r>
            </w:hyperlink>
            <w:r>
              <w:rPr>
                <w:rFonts w:ascii="Times New Roman" w:hAnsi="Times New Roman" w:cs="Times New Roman"/>
                <w:sz w:val="28"/>
                <w:szCs w:val="28"/>
              </w:rPr>
              <w:t xml:space="preserve"> порядок использования технических средств подсчета голосов,  технической системы передачи информации о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или по ее поручению Центральной избирательной комиссией Республики Татарстан.</w:t>
            </w:r>
          </w:p>
          <w:p w:rsidR="008E2B07" w:rsidRDefault="008E2B07" w:rsidP="008E2B07">
            <w:pPr>
              <w:pStyle w:val="ConsPlusTitle"/>
              <w:widowControl/>
              <w:ind w:firstLine="318"/>
              <w:jc w:val="both"/>
              <w:rPr>
                <w:b w:val="0"/>
                <w:sz w:val="28"/>
                <w:szCs w:val="28"/>
              </w:rPr>
            </w:pPr>
          </w:p>
          <w:p w:rsidR="008E2B07" w:rsidRPr="00180311" w:rsidRDefault="008E2B07" w:rsidP="008E2B07">
            <w:pPr>
              <w:pStyle w:val="ConsPlusTitle"/>
              <w:widowControl/>
              <w:ind w:firstLine="318"/>
              <w:jc w:val="both"/>
              <w:rPr>
                <w:b w:val="0"/>
                <w:sz w:val="28"/>
                <w:szCs w:val="28"/>
              </w:rPr>
            </w:pPr>
          </w:p>
        </w:tc>
      </w:tr>
      <w:tr w:rsidR="007109D7" w:rsidRPr="00180311" w:rsidTr="0072475D">
        <w:tc>
          <w:tcPr>
            <w:tcW w:w="576" w:type="dxa"/>
          </w:tcPr>
          <w:p w:rsidR="007109D7" w:rsidRDefault="00787C11" w:rsidP="007109D7">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4783" w:type="dxa"/>
          </w:tcPr>
          <w:p w:rsidR="007109D7" w:rsidRPr="007109D7" w:rsidRDefault="007109D7" w:rsidP="007109D7">
            <w:pPr>
              <w:autoSpaceDE w:val="0"/>
              <w:autoSpaceDN w:val="0"/>
              <w:adjustRightInd w:val="0"/>
              <w:ind w:firstLine="540"/>
              <w:jc w:val="both"/>
              <w:outlineLvl w:val="0"/>
              <w:rPr>
                <w:rFonts w:ascii="Times New Roman" w:hAnsi="Times New Roman" w:cs="Times New Roman"/>
                <w:bCs/>
                <w:sz w:val="28"/>
                <w:szCs w:val="28"/>
              </w:rPr>
            </w:pPr>
            <w:r w:rsidRPr="007109D7">
              <w:rPr>
                <w:rFonts w:ascii="Times New Roman" w:hAnsi="Times New Roman" w:cs="Times New Roman"/>
                <w:bCs/>
                <w:sz w:val="28"/>
                <w:szCs w:val="28"/>
              </w:rPr>
              <w:t>Статья 54. Обработка итогов голосования в территориальных комиссиях</w:t>
            </w:r>
          </w:p>
          <w:p w:rsidR="007109D7" w:rsidRDefault="007109D7" w:rsidP="007109D7">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7109D7" w:rsidRPr="008E2B07" w:rsidRDefault="007109D7" w:rsidP="00116D60">
            <w:pPr>
              <w:autoSpaceDE w:val="0"/>
              <w:autoSpaceDN w:val="0"/>
              <w:adjustRightInd w:val="0"/>
              <w:ind w:firstLine="540"/>
              <w:jc w:val="both"/>
              <w:rPr>
                <w:rFonts w:ascii="Times New Roman" w:hAnsi="Times New Roman" w:cs="Times New Roman"/>
                <w:bCs/>
                <w:sz w:val="28"/>
                <w:szCs w:val="28"/>
              </w:rPr>
            </w:pPr>
            <w:r>
              <w:rPr>
                <w:rFonts w:ascii="Times New Roman" w:hAnsi="Times New Roman" w:cs="Times New Roman"/>
                <w:sz w:val="28"/>
                <w:szCs w:val="28"/>
              </w:rPr>
              <w:t xml:space="preserve">3. </w:t>
            </w:r>
            <w:r w:rsidRPr="007109D7">
              <w:rPr>
                <w:rFonts w:ascii="Times New Roman" w:hAnsi="Times New Roman" w:cs="Times New Roman"/>
                <w:sz w:val="28"/>
                <w:szCs w:val="28"/>
              </w:rPr>
              <w:t xml:space="preserve">По данным протоколов участковых комиссий </w:t>
            </w:r>
            <w:r w:rsidRPr="007109D7">
              <w:rPr>
                <w:rFonts w:ascii="Times New Roman" w:hAnsi="Times New Roman" w:cs="Times New Roman"/>
                <w:sz w:val="28"/>
                <w:szCs w:val="28"/>
              </w:rPr>
              <w:lastRenderedPageBreak/>
              <w:t xml:space="preserve">территориальная комиссия составляет сводную таблицу и протокол об итогах голосования, в который заносятся данные о количестве участковых комиссий на соответствующей территории, количестве поступивших протоколов участковых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r:id="rId20" w:history="1">
              <w:r w:rsidRPr="007109D7">
                <w:rPr>
                  <w:rFonts w:ascii="Times New Roman" w:hAnsi="Times New Roman" w:cs="Times New Roman"/>
                  <w:sz w:val="28"/>
                  <w:szCs w:val="28"/>
                </w:rPr>
                <w:t>пунктом 2 статьи 52</w:t>
              </w:r>
            </w:hyperlink>
            <w:r w:rsidRPr="007109D7">
              <w:rPr>
                <w:rFonts w:ascii="Times New Roman" w:hAnsi="Times New Roman" w:cs="Times New Roman"/>
                <w:sz w:val="28"/>
                <w:szCs w:val="28"/>
              </w:rPr>
              <w:t xml:space="preserve"> настоящего Закона. Для подписания протокола территориальная комиссия в обязательном порядке проводит итоговое заседание, на котором рассматриваются поступившие в комиссию референдума жалобы (заявления), связанные с проведением голосования, подсчетом голосов и составлением протоколов участковых комиссий. После этого территориальная комиссия подписывает протокол об итогах голосования и выдает копии протокола лицам, указанным в </w:t>
            </w:r>
            <w:hyperlink r:id="rId21" w:history="1">
              <w:r w:rsidRPr="007109D7">
                <w:rPr>
                  <w:rFonts w:ascii="Times New Roman" w:hAnsi="Times New Roman" w:cs="Times New Roman"/>
                  <w:sz w:val="28"/>
                  <w:szCs w:val="28"/>
                </w:rPr>
                <w:t>пункте 3 статьи 22</w:t>
              </w:r>
            </w:hyperlink>
            <w:r>
              <w:rPr>
                <w:rFonts w:ascii="Times New Roman" w:hAnsi="Times New Roman" w:cs="Times New Roman"/>
                <w:sz w:val="28"/>
                <w:szCs w:val="28"/>
              </w:rPr>
              <w:t xml:space="preserve"> настоящего Закона. </w:t>
            </w:r>
            <w:r w:rsidRPr="007109D7">
              <w:rPr>
                <w:rFonts w:ascii="Times New Roman" w:hAnsi="Times New Roman" w:cs="Times New Roman"/>
                <w:sz w:val="28"/>
                <w:szCs w:val="28"/>
                <w:u w:val="single"/>
              </w:rPr>
              <w:t xml:space="preserve">Протокол об итогах </w:t>
            </w:r>
            <w:r w:rsidRPr="007109D7">
              <w:rPr>
                <w:rFonts w:ascii="Times New Roman" w:hAnsi="Times New Roman" w:cs="Times New Roman"/>
                <w:sz w:val="28"/>
                <w:szCs w:val="28"/>
                <w:u w:val="single"/>
              </w:rPr>
              <w:lastRenderedPageBreak/>
              <w:t>голосования составляется в двух экземплярах и подписывается всеми присутствующими членами территориальной комиссии с правом решающего голоса, в нем проставляются дата и время (час с минутами) его подписания.</w:t>
            </w:r>
          </w:p>
        </w:tc>
        <w:tc>
          <w:tcPr>
            <w:tcW w:w="4961" w:type="dxa"/>
          </w:tcPr>
          <w:p w:rsidR="007109D7" w:rsidRDefault="00787C11" w:rsidP="007109D7">
            <w:pPr>
              <w:autoSpaceDE w:val="0"/>
              <w:autoSpaceDN w:val="0"/>
              <w:adjustRightInd w:val="0"/>
              <w:ind w:firstLine="708"/>
              <w:jc w:val="both"/>
              <w:rPr>
                <w:rFonts w:ascii="Times New Roman" w:hAnsi="Times New Roman"/>
                <w:sz w:val="28"/>
                <w:szCs w:val="28"/>
              </w:rPr>
            </w:pPr>
            <w:r>
              <w:rPr>
                <w:rFonts w:ascii="Times New Roman" w:hAnsi="Times New Roman"/>
                <w:sz w:val="28"/>
                <w:szCs w:val="28"/>
              </w:rPr>
              <w:lastRenderedPageBreak/>
              <w:t>10</w:t>
            </w:r>
            <w:r w:rsidR="007109D7" w:rsidRPr="00E10DF6">
              <w:rPr>
                <w:rFonts w:ascii="Times New Roman" w:hAnsi="Times New Roman"/>
                <w:sz w:val="28"/>
                <w:szCs w:val="28"/>
              </w:rPr>
              <w:t>) в статье 54:</w:t>
            </w:r>
          </w:p>
          <w:p w:rsidR="007109D7" w:rsidRPr="00E10DF6"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9"/>
              <w:jc w:val="both"/>
              <w:rPr>
                <w:rFonts w:ascii="Times New Roman" w:hAnsi="Times New Roman"/>
                <w:sz w:val="28"/>
                <w:szCs w:val="28"/>
              </w:rPr>
            </w:pPr>
          </w:p>
          <w:p w:rsidR="007109D7" w:rsidRDefault="007109D7" w:rsidP="007109D7">
            <w:pPr>
              <w:autoSpaceDE w:val="0"/>
              <w:autoSpaceDN w:val="0"/>
              <w:adjustRightInd w:val="0"/>
              <w:ind w:firstLine="709"/>
              <w:jc w:val="both"/>
              <w:rPr>
                <w:rFonts w:ascii="Times New Roman" w:hAnsi="Times New Roman"/>
                <w:sz w:val="28"/>
                <w:szCs w:val="28"/>
              </w:rPr>
            </w:pPr>
          </w:p>
          <w:p w:rsidR="007109D7" w:rsidRDefault="007109D7" w:rsidP="007109D7">
            <w:pPr>
              <w:autoSpaceDE w:val="0"/>
              <w:autoSpaceDN w:val="0"/>
              <w:adjustRightInd w:val="0"/>
              <w:ind w:firstLine="709"/>
              <w:jc w:val="both"/>
              <w:rPr>
                <w:rFonts w:ascii="Times New Roman" w:hAnsi="Times New Roman"/>
                <w:sz w:val="28"/>
                <w:szCs w:val="28"/>
              </w:rPr>
            </w:pPr>
            <w:r w:rsidRPr="00E10DF6">
              <w:rPr>
                <w:rFonts w:ascii="Times New Roman" w:hAnsi="Times New Roman"/>
                <w:sz w:val="28"/>
                <w:szCs w:val="28"/>
              </w:rPr>
              <w:t xml:space="preserve">а) пункт 3 дополнить новым четвертым предложением следующего </w:t>
            </w:r>
            <w:r w:rsidRPr="00E10DF6">
              <w:rPr>
                <w:rFonts w:ascii="Times New Roman" w:hAnsi="Times New Roman"/>
                <w:sz w:val="28"/>
                <w:szCs w:val="28"/>
              </w:rPr>
              <w:lastRenderedPageBreak/>
              <w:t xml:space="preserve">содержания: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22" w:history="1">
              <w:r w:rsidRPr="007109D7">
                <w:rPr>
                  <w:rStyle w:val="ab"/>
                  <w:rFonts w:ascii="Times New Roman" w:hAnsi="Times New Roman"/>
                  <w:color w:val="000000" w:themeColor="text1"/>
                  <w:sz w:val="28"/>
                  <w:szCs w:val="28"/>
                  <w:u w:val="none"/>
                </w:rPr>
                <w:t>законом</w:t>
              </w:r>
            </w:hyperlink>
            <w:r w:rsidRPr="007109D7">
              <w:rPr>
                <w:rFonts w:ascii="Times New Roman" w:hAnsi="Times New Roman"/>
                <w:sz w:val="28"/>
                <w:szCs w:val="28"/>
              </w:rPr>
              <w:t>.»</w:t>
            </w:r>
            <w:r w:rsidRPr="00E10DF6">
              <w:rPr>
                <w:rFonts w:ascii="Times New Roman" w:hAnsi="Times New Roman"/>
                <w:sz w:val="28"/>
                <w:szCs w:val="28"/>
              </w:rPr>
              <w:t>;</w:t>
            </w:r>
          </w:p>
          <w:p w:rsidR="007109D7" w:rsidRPr="00E10DF6" w:rsidRDefault="007109D7" w:rsidP="007109D7">
            <w:pPr>
              <w:autoSpaceDE w:val="0"/>
              <w:autoSpaceDN w:val="0"/>
              <w:adjustRightInd w:val="0"/>
              <w:ind w:firstLine="709"/>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7109D7" w:rsidRDefault="007109D7" w:rsidP="007109D7">
            <w:pPr>
              <w:autoSpaceDE w:val="0"/>
              <w:autoSpaceDN w:val="0"/>
              <w:adjustRightInd w:val="0"/>
              <w:ind w:firstLine="708"/>
              <w:jc w:val="both"/>
              <w:rPr>
                <w:rFonts w:ascii="Times New Roman" w:hAnsi="Times New Roman"/>
                <w:sz w:val="28"/>
                <w:szCs w:val="28"/>
              </w:rPr>
            </w:pPr>
          </w:p>
          <w:p w:rsidR="00116D60" w:rsidRDefault="00116D60" w:rsidP="007109D7">
            <w:pPr>
              <w:autoSpaceDE w:val="0"/>
              <w:autoSpaceDN w:val="0"/>
              <w:adjustRightInd w:val="0"/>
              <w:ind w:firstLine="708"/>
              <w:jc w:val="both"/>
              <w:rPr>
                <w:rFonts w:ascii="Times New Roman" w:hAnsi="Times New Roman"/>
                <w:sz w:val="28"/>
                <w:szCs w:val="28"/>
              </w:rPr>
            </w:pPr>
          </w:p>
          <w:p w:rsidR="007109D7" w:rsidRPr="00E10DF6" w:rsidRDefault="007109D7" w:rsidP="007109D7">
            <w:pPr>
              <w:autoSpaceDE w:val="0"/>
              <w:autoSpaceDN w:val="0"/>
              <w:adjustRightInd w:val="0"/>
              <w:ind w:firstLine="708"/>
              <w:jc w:val="both"/>
              <w:rPr>
                <w:rFonts w:ascii="Times New Roman" w:hAnsi="Times New Roman"/>
                <w:sz w:val="28"/>
                <w:szCs w:val="28"/>
              </w:rPr>
            </w:pPr>
            <w:r w:rsidRPr="00E10DF6">
              <w:rPr>
                <w:rFonts w:ascii="Times New Roman" w:hAnsi="Times New Roman"/>
                <w:sz w:val="28"/>
                <w:szCs w:val="28"/>
              </w:rPr>
              <w:t>б) дополнить пунктом 3</w:t>
            </w:r>
            <w:r w:rsidRPr="00E10DF6">
              <w:rPr>
                <w:rFonts w:ascii="Times New Roman" w:hAnsi="Times New Roman"/>
                <w:sz w:val="28"/>
                <w:szCs w:val="28"/>
                <w:vertAlign w:val="superscript"/>
              </w:rPr>
              <w:t>1</w:t>
            </w:r>
            <w:r w:rsidRPr="00E10DF6">
              <w:rPr>
                <w:rFonts w:ascii="Times New Roman" w:hAnsi="Times New Roman"/>
                <w:sz w:val="28"/>
                <w:szCs w:val="28"/>
              </w:rPr>
              <w:t xml:space="preserve"> следующего содержания:</w:t>
            </w:r>
          </w:p>
          <w:p w:rsidR="007109D7" w:rsidRDefault="007109D7" w:rsidP="00116D60">
            <w:pPr>
              <w:autoSpaceDE w:val="0"/>
              <w:autoSpaceDN w:val="0"/>
              <w:adjustRightInd w:val="0"/>
              <w:ind w:firstLine="709"/>
              <w:jc w:val="both"/>
              <w:rPr>
                <w:rFonts w:ascii="Times New Roman" w:hAnsi="Times New Roman"/>
                <w:sz w:val="28"/>
                <w:szCs w:val="28"/>
              </w:rPr>
            </w:pPr>
            <w:r w:rsidRPr="00E10DF6">
              <w:rPr>
                <w:rFonts w:ascii="Times New Roman" w:hAnsi="Times New Roman"/>
                <w:sz w:val="28"/>
                <w:szCs w:val="28"/>
              </w:rPr>
              <w:t>«3</w:t>
            </w:r>
            <w:r w:rsidRPr="00E10DF6">
              <w:rPr>
                <w:rFonts w:ascii="Times New Roman" w:hAnsi="Times New Roman"/>
                <w:sz w:val="28"/>
                <w:szCs w:val="28"/>
                <w:vertAlign w:val="superscript"/>
              </w:rPr>
              <w:t>1</w:t>
            </w:r>
            <w:r w:rsidRPr="00E10DF6">
              <w:rPr>
                <w:rFonts w:ascii="Times New Roman" w:hAnsi="Times New Roman"/>
                <w:sz w:val="28"/>
                <w:szCs w:val="28"/>
              </w:rPr>
              <w:t>. В соответствии с Федеральным законом по решению Центральной избирательной комиссии Республики Татарстан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референдума Центральной избирательной комиссией Республики Татарстан в таком случае устанавливаются Центральной избирательной комиссией Российской Федерации.».</w:t>
            </w:r>
          </w:p>
          <w:p w:rsidR="007109D7" w:rsidRPr="00E10DF6" w:rsidRDefault="007109D7" w:rsidP="007109D7">
            <w:pPr>
              <w:ind w:firstLine="709"/>
              <w:jc w:val="both"/>
              <w:rPr>
                <w:rFonts w:ascii="Times New Roman" w:hAnsi="Times New Roman"/>
                <w:sz w:val="28"/>
                <w:szCs w:val="28"/>
              </w:rPr>
            </w:pPr>
          </w:p>
        </w:tc>
        <w:tc>
          <w:tcPr>
            <w:tcW w:w="5387" w:type="dxa"/>
          </w:tcPr>
          <w:p w:rsidR="007109D7" w:rsidRPr="007109D7" w:rsidRDefault="007109D7" w:rsidP="007109D7">
            <w:pPr>
              <w:autoSpaceDE w:val="0"/>
              <w:autoSpaceDN w:val="0"/>
              <w:adjustRightInd w:val="0"/>
              <w:ind w:firstLine="540"/>
              <w:jc w:val="both"/>
              <w:outlineLvl w:val="0"/>
              <w:rPr>
                <w:rFonts w:ascii="Times New Roman" w:hAnsi="Times New Roman" w:cs="Times New Roman"/>
                <w:bCs/>
                <w:sz w:val="28"/>
                <w:szCs w:val="28"/>
              </w:rPr>
            </w:pPr>
            <w:r w:rsidRPr="007109D7">
              <w:rPr>
                <w:rFonts w:ascii="Times New Roman" w:hAnsi="Times New Roman" w:cs="Times New Roman"/>
                <w:bCs/>
                <w:sz w:val="28"/>
                <w:szCs w:val="28"/>
              </w:rPr>
              <w:lastRenderedPageBreak/>
              <w:t>Статья 54. Обработка итогов голосования в территориальных комиссиях</w:t>
            </w:r>
          </w:p>
          <w:p w:rsidR="007109D7" w:rsidRDefault="007109D7" w:rsidP="007109D7">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7109D7" w:rsidRDefault="007109D7" w:rsidP="00116D60">
            <w:pPr>
              <w:autoSpaceDE w:val="0"/>
              <w:autoSpaceDN w:val="0"/>
              <w:adjustRightInd w:val="0"/>
              <w:ind w:firstLine="540"/>
              <w:jc w:val="both"/>
              <w:rPr>
                <w:rFonts w:ascii="Times New Roman" w:hAnsi="Times New Roman" w:cs="Times New Roman"/>
                <w:bCs/>
                <w:sz w:val="28"/>
                <w:szCs w:val="28"/>
              </w:rPr>
            </w:pPr>
            <w:r>
              <w:rPr>
                <w:rFonts w:ascii="Times New Roman" w:hAnsi="Times New Roman" w:cs="Times New Roman"/>
                <w:sz w:val="28"/>
                <w:szCs w:val="28"/>
              </w:rPr>
              <w:t xml:space="preserve">3. </w:t>
            </w:r>
            <w:r w:rsidRPr="007109D7">
              <w:rPr>
                <w:rFonts w:ascii="Times New Roman" w:hAnsi="Times New Roman" w:cs="Times New Roman"/>
                <w:sz w:val="28"/>
                <w:szCs w:val="28"/>
              </w:rPr>
              <w:t xml:space="preserve">По данным протоколов участковых комиссий территориальная комиссия </w:t>
            </w:r>
            <w:r w:rsidRPr="007109D7">
              <w:rPr>
                <w:rFonts w:ascii="Times New Roman" w:hAnsi="Times New Roman" w:cs="Times New Roman"/>
                <w:sz w:val="28"/>
                <w:szCs w:val="28"/>
              </w:rPr>
              <w:lastRenderedPageBreak/>
              <w:t xml:space="preserve">составляет сводную таблицу и протокол об итогах голосования, в который заносятся данные о количестве участковых комиссий на соответствующей территории, количестве поступивших протоколов участковых комиссий, на основании которых составляется указанный протокол, а также суммарные данные по строкам протокола участковой комиссии об итогах голосования, установленным </w:t>
            </w:r>
            <w:hyperlink r:id="rId23" w:history="1">
              <w:r w:rsidRPr="007109D7">
                <w:rPr>
                  <w:rFonts w:ascii="Times New Roman" w:hAnsi="Times New Roman" w:cs="Times New Roman"/>
                  <w:sz w:val="28"/>
                  <w:szCs w:val="28"/>
                </w:rPr>
                <w:t>пунктом 2 статьи 52</w:t>
              </w:r>
            </w:hyperlink>
            <w:r w:rsidRPr="007109D7">
              <w:rPr>
                <w:rFonts w:ascii="Times New Roman" w:hAnsi="Times New Roman" w:cs="Times New Roman"/>
                <w:sz w:val="28"/>
                <w:szCs w:val="28"/>
              </w:rPr>
              <w:t xml:space="preserve"> настоящего Закона. Для подписания протокола территориальная комиссия в обязательном порядке проводит итоговое заседание, на котором рассматриваются поступившие в комиссию референдума жалобы (заявления), связанные с проведением голосования, подсчетом голосов и составлением протоколов участковых комиссий. После этого территориальная комиссия подписывает протокол об итогах голосования и выдает копии протокола лицам, указанным в </w:t>
            </w:r>
            <w:hyperlink r:id="rId24" w:history="1">
              <w:r w:rsidRPr="007109D7">
                <w:rPr>
                  <w:rFonts w:ascii="Times New Roman" w:hAnsi="Times New Roman" w:cs="Times New Roman"/>
                  <w:sz w:val="28"/>
                  <w:szCs w:val="28"/>
                </w:rPr>
                <w:t>пункте 3 статьи 22</w:t>
              </w:r>
            </w:hyperlink>
            <w:r>
              <w:rPr>
                <w:rFonts w:ascii="Times New Roman" w:hAnsi="Times New Roman" w:cs="Times New Roman"/>
                <w:sz w:val="28"/>
                <w:szCs w:val="28"/>
              </w:rPr>
              <w:t xml:space="preserve"> настоящего Закона. </w:t>
            </w:r>
            <w:r w:rsidRPr="007109D7">
              <w:rPr>
                <w:rFonts w:ascii="Times New Roman" w:hAnsi="Times New Roman"/>
                <w:b/>
                <w:sz w:val="28"/>
                <w:szCs w:val="28"/>
              </w:rPr>
              <w:t xml:space="preserve">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25" w:history="1">
              <w:r w:rsidRPr="007109D7">
                <w:rPr>
                  <w:rStyle w:val="ab"/>
                  <w:rFonts w:ascii="Times New Roman" w:hAnsi="Times New Roman"/>
                  <w:b/>
                  <w:color w:val="000000" w:themeColor="text1"/>
                  <w:sz w:val="28"/>
                  <w:szCs w:val="28"/>
                  <w:u w:val="none"/>
                </w:rPr>
                <w:t>законом</w:t>
              </w:r>
            </w:hyperlink>
            <w:r w:rsidRPr="007109D7">
              <w:rPr>
                <w:rFonts w:ascii="Times New Roman" w:hAnsi="Times New Roman"/>
                <w:b/>
                <w:sz w:val="28"/>
                <w:szCs w:val="28"/>
              </w:rPr>
              <w:t>.</w:t>
            </w:r>
            <w:r>
              <w:rPr>
                <w:rFonts w:ascii="Times New Roman" w:hAnsi="Times New Roman"/>
                <w:b/>
                <w:sz w:val="28"/>
                <w:szCs w:val="28"/>
              </w:rPr>
              <w:t xml:space="preserve"> </w:t>
            </w:r>
            <w:r w:rsidRPr="007109D7">
              <w:rPr>
                <w:rFonts w:ascii="Times New Roman" w:hAnsi="Times New Roman" w:cs="Times New Roman"/>
                <w:sz w:val="28"/>
                <w:szCs w:val="28"/>
              </w:rPr>
              <w:lastRenderedPageBreak/>
              <w:t>Протокол об итогах голосования составляется в двух экземплярах и подписывается всеми присутствующими членами территориальной комиссии с правом решающего голоса, в нем проставляются дата и время (час с минутами) его подписания.</w:t>
            </w:r>
          </w:p>
          <w:p w:rsidR="00385300" w:rsidRDefault="00385300" w:rsidP="007109D7">
            <w:pPr>
              <w:autoSpaceDE w:val="0"/>
              <w:autoSpaceDN w:val="0"/>
              <w:adjustRightInd w:val="0"/>
              <w:ind w:firstLine="540"/>
              <w:jc w:val="both"/>
              <w:outlineLvl w:val="0"/>
              <w:rPr>
                <w:rFonts w:ascii="Times New Roman" w:hAnsi="Times New Roman" w:cs="Times New Roman"/>
                <w:bCs/>
                <w:sz w:val="28"/>
                <w:szCs w:val="28"/>
              </w:rPr>
            </w:pPr>
          </w:p>
          <w:p w:rsidR="00385300" w:rsidRDefault="00385300" w:rsidP="007109D7">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385300" w:rsidRPr="00385300" w:rsidRDefault="00385300" w:rsidP="00385300">
            <w:pPr>
              <w:autoSpaceDE w:val="0"/>
              <w:autoSpaceDN w:val="0"/>
              <w:adjustRightInd w:val="0"/>
              <w:ind w:firstLine="709"/>
              <w:jc w:val="both"/>
              <w:rPr>
                <w:rFonts w:ascii="Times New Roman" w:hAnsi="Times New Roman"/>
                <w:b/>
                <w:sz w:val="28"/>
                <w:szCs w:val="28"/>
              </w:rPr>
            </w:pPr>
            <w:r w:rsidRPr="00E10DF6">
              <w:rPr>
                <w:rFonts w:ascii="Times New Roman" w:hAnsi="Times New Roman"/>
                <w:sz w:val="28"/>
                <w:szCs w:val="28"/>
              </w:rPr>
              <w:t>3</w:t>
            </w:r>
            <w:r w:rsidRPr="00E10DF6">
              <w:rPr>
                <w:rFonts w:ascii="Times New Roman" w:hAnsi="Times New Roman"/>
                <w:sz w:val="28"/>
                <w:szCs w:val="28"/>
                <w:vertAlign w:val="superscript"/>
              </w:rPr>
              <w:t>1</w:t>
            </w:r>
            <w:r w:rsidRPr="00E10DF6">
              <w:rPr>
                <w:rFonts w:ascii="Times New Roman" w:hAnsi="Times New Roman"/>
                <w:sz w:val="28"/>
                <w:szCs w:val="28"/>
              </w:rPr>
              <w:t xml:space="preserve">. </w:t>
            </w:r>
            <w:r w:rsidRPr="00385300">
              <w:rPr>
                <w:rFonts w:ascii="Times New Roman" w:hAnsi="Times New Roman"/>
                <w:b/>
                <w:sz w:val="28"/>
                <w:szCs w:val="28"/>
              </w:rPr>
              <w:t>В соответствии с Федеральным законом по решению Центральной избирательной комиссии Республики Татарстан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референдума Центральной избирательной комиссией Республики Татарстан в таком случае устанавливаются Центральной избирательной комиссией Российской Федерации.</w:t>
            </w:r>
          </w:p>
          <w:p w:rsidR="00385300" w:rsidRDefault="00385300" w:rsidP="00385300">
            <w:pPr>
              <w:ind w:firstLine="709"/>
              <w:jc w:val="both"/>
              <w:rPr>
                <w:rFonts w:ascii="Times New Roman" w:hAnsi="Times New Roman"/>
                <w:sz w:val="28"/>
                <w:szCs w:val="28"/>
              </w:rPr>
            </w:pPr>
          </w:p>
          <w:p w:rsidR="00385300" w:rsidRPr="008E2B07" w:rsidRDefault="00385300" w:rsidP="007109D7">
            <w:pPr>
              <w:autoSpaceDE w:val="0"/>
              <w:autoSpaceDN w:val="0"/>
              <w:adjustRightInd w:val="0"/>
              <w:ind w:firstLine="540"/>
              <w:jc w:val="both"/>
              <w:outlineLvl w:val="0"/>
              <w:rPr>
                <w:rFonts w:ascii="Times New Roman" w:hAnsi="Times New Roman" w:cs="Times New Roman"/>
                <w:bCs/>
                <w:sz w:val="28"/>
                <w:szCs w:val="28"/>
              </w:rPr>
            </w:pPr>
          </w:p>
        </w:tc>
      </w:tr>
      <w:tr w:rsidR="007109D7" w:rsidRPr="00180311" w:rsidTr="0072475D">
        <w:tc>
          <w:tcPr>
            <w:tcW w:w="576" w:type="dxa"/>
          </w:tcPr>
          <w:p w:rsidR="007109D7" w:rsidRPr="00180311" w:rsidRDefault="007109D7" w:rsidP="007109D7">
            <w:pPr>
              <w:jc w:val="center"/>
              <w:rPr>
                <w:rFonts w:ascii="Times New Roman" w:hAnsi="Times New Roman" w:cs="Times New Roman"/>
                <w:sz w:val="28"/>
                <w:szCs w:val="28"/>
              </w:rPr>
            </w:pPr>
          </w:p>
        </w:tc>
        <w:tc>
          <w:tcPr>
            <w:tcW w:w="4783" w:type="dxa"/>
          </w:tcPr>
          <w:p w:rsidR="007109D7" w:rsidRPr="00180311" w:rsidRDefault="007109D7" w:rsidP="007109D7">
            <w:pPr>
              <w:pStyle w:val="ConsPlusTitle"/>
              <w:widowControl/>
              <w:ind w:firstLine="318"/>
              <w:jc w:val="both"/>
              <w:rPr>
                <w:b w:val="0"/>
                <w:sz w:val="28"/>
                <w:szCs w:val="28"/>
              </w:rPr>
            </w:pPr>
          </w:p>
        </w:tc>
        <w:tc>
          <w:tcPr>
            <w:tcW w:w="4961" w:type="dxa"/>
          </w:tcPr>
          <w:p w:rsidR="007109D7" w:rsidRDefault="00116D60" w:rsidP="00116D60">
            <w:pPr>
              <w:widowControl w:val="0"/>
              <w:autoSpaceDE w:val="0"/>
              <w:autoSpaceDN w:val="0"/>
              <w:adjustRightInd w:val="0"/>
              <w:ind w:firstLine="709"/>
              <w:jc w:val="both"/>
              <w:rPr>
                <w:rFonts w:ascii="Times New Roman" w:hAnsi="Times New Roman"/>
                <w:sz w:val="28"/>
                <w:szCs w:val="28"/>
              </w:rPr>
            </w:pPr>
            <w:r>
              <w:rPr>
                <w:rFonts w:ascii="Times New Roman" w:hAnsi="Times New Roman"/>
                <w:bCs/>
                <w:sz w:val="28"/>
                <w:szCs w:val="28"/>
              </w:rPr>
              <w:t xml:space="preserve">Внести в Закон Республики Татарстан от 24 марта 2004 года № 23-ЗРТ                    «О местном референдуме» (Ведомости Государственного Совета Татарстана, 2004,   № 3 (II часть); 2005, № 3 (I часть); 2008, № 5 (II часть); 2010, № 10 (II часть); 2011,    № 8 </w:t>
            </w:r>
            <w:r>
              <w:rPr>
                <w:rFonts w:ascii="Times New Roman" w:hAnsi="Times New Roman"/>
                <w:sz w:val="28"/>
                <w:szCs w:val="28"/>
              </w:rPr>
              <w:t>(I часть),</w:t>
            </w:r>
            <w:r>
              <w:rPr>
                <w:rFonts w:ascii="Times New Roman" w:hAnsi="Times New Roman"/>
                <w:bCs/>
                <w:sz w:val="28"/>
                <w:szCs w:val="28"/>
              </w:rPr>
              <w:t xml:space="preserve"> № 12 </w:t>
            </w:r>
            <w:r>
              <w:rPr>
                <w:rFonts w:ascii="Times New Roman" w:hAnsi="Times New Roman"/>
                <w:sz w:val="28"/>
                <w:szCs w:val="28"/>
              </w:rPr>
              <w:t>(I часть)</w:t>
            </w:r>
            <w:r>
              <w:rPr>
                <w:rFonts w:ascii="Times New Roman" w:hAnsi="Times New Roman"/>
                <w:bCs/>
                <w:sz w:val="28"/>
                <w:szCs w:val="28"/>
              </w:rPr>
              <w:t xml:space="preserve">; 2013, № 10; 2014, № 5; 2015, № 5; 2016, № 6 (I часть); Собрание законодательства Республики Татарстан, 2018, № 44 (часть I), № 83       (часть I); 2019, № 28 (часть I); 2020, № 4 (часть I); 2021, № 29 (часть I), № 93 (часть I); 2022, № 77 (часть I); 2023, № 11 (часть I), № 27 (часть I), № 73 (часть I); </w:t>
            </w:r>
            <w:r>
              <w:rPr>
                <w:rFonts w:ascii="Times New Roman" w:hAnsi="Times New Roman"/>
                <w:sz w:val="28"/>
                <w:szCs w:val="28"/>
              </w:rPr>
              <w:t xml:space="preserve">2024, № 18 (часть I), № 44 (часть I), № 79 (часть I); 2025, № 85 </w:t>
            </w:r>
            <w:r>
              <w:rPr>
                <w:rFonts w:ascii="Times New Roman" w:hAnsi="Times New Roman"/>
                <w:bCs/>
                <w:sz w:val="28"/>
                <w:szCs w:val="28"/>
              </w:rPr>
              <w:t xml:space="preserve">(часть I) </w:t>
            </w:r>
            <w:r>
              <w:rPr>
                <w:rFonts w:ascii="Times New Roman" w:hAnsi="Times New Roman"/>
                <w:sz w:val="28"/>
                <w:szCs w:val="28"/>
              </w:rPr>
              <w:t xml:space="preserve">следующие изменения: </w:t>
            </w:r>
          </w:p>
        </w:tc>
        <w:tc>
          <w:tcPr>
            <w:tcW w:w="5387" w:type="dxa"/>
          </w:tcPr>
          <w:p w:rsidR="007109D7" w:rsidRPr="00180311" w:rsidRDefault="007109D7" w:rsidP="007109D7">
            <w:pPr>
              <w:pStyle w:val="ConsPlusTitle"/>
              <w:widowControl/>
              <w:ind w:firstLine="318"/>
              <w:jc w:val="both"/>
              <w:rPr>
                <w:b w:val="0"/>
                <w:sz w:val="28"/>
                <w:szCs w:val="28"/>
              </w:rPr>
            </w:pPr>
          </w:p>
        </w:tc>
      </w:tr>
      <w:tr w:rsidR="007109D7" w:rsidRPr="00180311" w:rsidTr="0072475D">
        <w:tc>
          <w:tcPr>
            <w:tcW w:w="576" w:type="dxa"/>
          </w:tcPr>
          <w:p w:rsidR="007109D7" w:rsidRPr="00180311" w:rsidRDefault="00787C11" w:rsidP="007109D7">
            <w:pPr>
              <w:jc w:val="center"/>
              <w:rPr>
                <w:rFonts w:ascii="Times New Roman" w:hAnsi="Times New Roman" w:cs="Times New Roman"/>
                <w:sz w:val="28"/>
                <w:szCs w:val="28"/>
              </w:rPr>
            </w:pPr>
            <w:r>
              <w:rPr>
                <w:rFonts w:ascii="Times New Roman" w:hAnsi="Times New Roman" w:cs="Times New Roman"/>
                <w:sz w:val="28"/>
                <w:szCs w:val="28"/>
              </w:rPr>
              <w:t>11</w:t>
            </w:r>
          </w:p>
        </w:tc>
        <w:tc>
          <w:tcPr>
            <w:tcW w:w="4783" w:type="dxa"/>
          </w:tcPr>
          <w:p w:rsidR="00814D03" w:rsidRPr="00814D03" w:rsidRDefault="00814D03" w:rsidP="00814D03">
            <w:pPr>
              <w:autoSpaceDE w:val="0"/>
              <w:autoSpaceDN w:val="0"/>
              <w:adjustRightInd w:val="0"/>
              <w:ind w:firstLine="540"/>
              <w:jc w:val="both"/>
              <w:outlineLvl w:val="0"/>
              <w:rPr>
                <w:rFonts w:ascii="Times New Roman" w:hAnsi="Times New Roman" w:cs="Times New Roman"/>
                <w:bCs/>
                <w:sz w:val="28"/>
                <w:szCs w:val="28"/>
              </w:rPr>
            </w:pPr>
            <w:r w:rsidRPr="00814D03">
              <w:rPr>
                <w:rFonts w:ascii="Times New Roman" w:hAnsi="Times New Roman" w:cs="Times New Roman"/>
                <w:bCs/>
                <w:sz w:val="28"/>
                <w:szCs w:val="28"/>
              </w:rPr>
              <w:t>Статья 24. Гласность в деятельности комиссий референдума</w:t>
            </w:r>
          </w:p>
          <w:p w:rsidR="007109D7" w:rsidRDefault="00814D03" w:rsidP="007109D7">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814D03" w:rsidRDefault="00814D03" w:rsidP="00814D0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7.1. Инициативная группа, общественное объединение, указанное в </w:t>
            </w:r>
            <w:hyperlink r:id="rId26" w:history="1">
              <w:r w:rsidRPr="00814D03">
                <w:rPr>
                  <w:rFonts w:ascii="Times New Roman" w:hAnsi="Times New Roman" w:cs="Times New Roman"/>
                  <w:sz w:val="28"/>
                  <w:szCs w:val="28"/>
                </w:rPr>
                <w:t>пункте 4</w:t>
              </w:r>
            </w:hyperlink>
            <w:r w:rsidRPr="00814D03">
              <w:rPr>
                <w:rFonts w:ascii="Times New Roman" w:hAnsi="Times New Roman" w:cs="Times New Roman"/>
                <w:sz w:val="28"/>
                <w:szCs w:val="28"/>
              </w:rPr>
              <w:t xml:space="preserve"> н</w:t>
            </w:r>
            <w:r>
              <w:rPr>
                <w:rFonts w:ascii="Times New Roman" w:hAnsi="Times New Roman" w:cs="Times New Roman"/>
                <w:sz w:val="28"/>
                <w:szCs w:val="28"/>
              </w:rPr>
              <w:t xml:space="preserve">астоящей статьи, назначившие наблюдателей в участковые комиссии, не позднее чем за три дня до дня (первого дня) голосования (досрочного </w:t>
            </w:r>
            <w:r>
              <w:rPr>
                <w:rFonts w:ascii="Times New Roman" w:hAnsi="Times New Roman" w:cs="Times New Roman"/>
                <w:sz w:val="28"/>
                <w:szCs w:val="28"/>
              </w:rPr>
              <w:lastRenderedPageBreak/>
              <w:t xml:space="preserve">голосования) представляют на бумажном носителе и </w:t>
            </w:r>
            <w:r w:rsidRPr="00814D03">
              <w:rPr>
                <w:rFonts w:ascii="Times New Roman" w:hAnsi="Times New Roman" w:cs="Times New Roman"/>
                <w:sz w:val="28"/>
                <w:szCs w:val="28"/>
                <w:u w:val="single"/>
              </w:rPr>
              <w:t>(или)</w:t>
            </w:r>
            <w:r>
              <w:rPr>
                <w:rFonts w:ascii="Times New Roman" w:hAnsi="Times New Roman" w:cs="Times New Roman"/>
                <w:sz w:val="28"/>
                <w:szCs w:val="28"/>
              </w:rPr>
              <w:t xml:space="preserve"> в машиночитаемом виде по формам и в порядке, которые установлены </w:t>
            </w:r>
            <w:r w:rsidRPr="00814D03">
              <w:rPr>
                <w:rFonts w:ascii="Times New Roman" w:hAnsi="Times New Roman" w:cs="Times New Roman"/>
                <w:sz w:val="28"/>
                <w:szCs w:val="28"/>
                <w:u w:val="single"/>
              </w:rPr>
              <w:t>комиссией, организующей референдум</w:t>
            </w:r>
            <w:r>
              <w:rPr>
                <w:rFonts w:ascii="Times New Roman" w:hAnsi="Times New Roman" w:cs="Times New Roman"/>
                <w:sz w:val="28"/>
                <w:szCs w:val="28"/>
              </w:rPr>
              <w:t>, список назначенных наблюдателей в соответствующую территориальную комиссию.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участка референдума, наименование комиссии, куда наблюдатель направляется.</w:t>
            </w:r>
          </w:p>
          <w:p w:rsidR="00814D03" w:rsidRPr="00EC2C69" w:rsidRDefault="00814D03" w:rsidP="007109D7">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814D03" w:rsidRDefault="00787C11" w:rsidP="00814D03">
            <w:pPr>
              <w:autoSpaceDE w:val="0"/>
              <w:autoSpaceDN w:val="0"/>
              <w:adjustRightInd w:val="0"/>
              <w:ind w:firstLine="708"/>
              <w:jc w:val="both"/>
              <w:rPr>
                <w:rFonts w:ascii="Times New Roman" w:hAnsi="Times New Roman"/>
                <w:sz w:val="28"/>
                <w:szCs w:val="28"/>
              </w:rPr>
            </w:pPr>
            <w:r>
              <w:rPr>
                <w:rFonts w:ascii="Times New Roman" w:hAnsi="Times New Roman"/>
                <w:sz w:val="28"/>
                <w:szCs w:val="28"/>
              </w:rPr>
              <w:lastRenderedPageBreak/>
              <w:t>1</w:t>
            </w:r>
            <w:r w:rsidR="00814D03" w:rsidRPr="00E10DF6">
              <w:rPr>
                <w:rFonts w:ascii="Times New Roman" w:hAnsi="Times New Roman"/>
                <w:sz w:val="28"/>
                <w:szCs w:val="28"/>
              </w:rPr>
              <w:t>) в пункте 7</w:t>
            </w:r>
            <w:r w:rsidR="00814D03" w:rsidRPr="00E10DF6">
              <w:rPr>
                <w:rFonts w:ascii="Times New Roman" w:hAnsi="Times New Roman"/>
                <w:sz w:val="28"/>
                <w:szCs w:val="28"/>
                <w:vertAlign w:val="superscript"/>
              </w:rPr>
              <w:t>1</w:t>
            </w:r>
            <w:r w:rsidR="00814D03" w:rsidRPr="00E10DF6">
              <w:rPr>
                <w:rFonts w:ascii="Times New Roman" w:hAnsi="Times New Roman"/>
                <w:sz w:val="28"/>
                <w:szCs w:val="28"/>
              </w:rPr>
              <w:t xml:space="preserve"> статьи 24 слово «(или)» исключить, </w:t>
            </w:r>
          </w:p>
          <w:p w:rsidR="00814D03" w:rsidRPr="00E10DF6" w:rsidRDefault="00814D03" w:rsidP="00814D03">
            <w:pPr>
              <w:autoSpaceDE w:val="0"/>
              <w:autoSpaceDN w:val="0"/>
              <w:adjustRightInd w:val="0"/>
              <w:ind w:firstLine="708"/>
              <w:jc w:val="both"/>
              <w:rPr>
                <w:rFonts w:ascii="Times New Roman" w:hAnsi="Times New Roman"/>
                <w:sz w:val="28"/>
                <w:szCs w:val="28"/>
              </w:rPr>
            </w:pPr>
            <w:r w:rsidRPr="00E10DF6">
              <w:rPr>
                <w:rFonts w:ascii="Times New Roman" w:hAnsi="Times New Roman"/>
                <w:sz w:val="28"/>
                <w:szCs w:val="28"/>
              </w:rPr>
              <w:t>слова «комиссией, организующей референдум» заменить словами «Центральной избирательной комиссией Российской Федерации»;</w:t>
            </w:r>
          </w:p>
          <w:p w:rsidR="007109D7" w:rsidRPr="00EC2C69" w:rsidRDefault="007109D7" w:rsidP="007109D7">
            <w:pPr>
              <w:widowControl w:val="0"/>
              <w:autoSpaceDE w:val="0"/>
              <w:autoSpaceDN w:val="0"/>
              <w:adjustRightInd w:val="0"/>
              <w:ind w:left="709"/>
              <w:jc w:val="both"/>
              <w:rPr>
                <w:rFonts w:ascii="Times New Roman" w:hAnsi="Times New Roman"/>
                <w:sz w:val="28"/>
                <w:szCs w:val="28"/>
                <w:u w:val="single"/>
              </w:rPr>
            </w:pPr>
          </w:p>
        </w:tc>
        <w:tc>
          <w:tcPr>
            <w:tcW w:w="5387" w:type="dxa"/>
          </w:tcPr>
          <w:p w:rsidR="00814D03" w:rsidRPr="00814D03" w:rsidRDefault="00814D03" w:rsidP="00814D03">
            <w:pPr>
              <w:autoSpaceDE w:val="0"/>
              <w:autoSpaceDN w:val="0"/>
              <w:adjustRightInd w:val="0"/>
              <w:ind w:firstLine="540"/>
              <w:jc w:val="both"/>
              <w:outlineLvl w:val="0"/>
              <w:rPr>
                <w:rFonts w:ascii="Times New Roman" w:hAnsi="Times New Roman" w:cs="Times New Roman"/>
                <w:bCs/>
                <w:sz w:val="28"/>
                <w:szCs w:val="28"/>
              </w:rPr>
            </w:pPr>
            <w:r w:rsidRPr="00814D03">
              <w:rPr>
                <w:rFonts w:ascii="Times New Roman" w:hAnsi="Times New Roman" w:cs="Times New Roman"/>
                <w:bCs/>
                <w:sz w:val="28"/>
                <w:szCs w:val="28"/>
              </w:rPr>
              <w:t>Статья 24. Гласность в деятельности комиссий референдума</w:t>
            </w:r>
          </w:p>
          <w:p w:rsidR="00814D03" w:rsidRDefault="00814D03" w:rsidP="00814D03">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814D03" w:rsidRDefault="00814D03" w:rsidP="00814D0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7.1. Инициативная группа, общественное объединение, указанное в </w:t>
            </w:r>
            <w:hyperlink r:id="rId27" w:history="1">
              <w:r w:rsidRPr="00814D03">
                <w:rPr>
                  <w:rFonts w:ascii="Times New Roman" w:hAnsi="Times New Roman" w:cs="Times New Roman"/>
                  <w:sz w:val="28"/>
                  <w:szCs w:val="28"/>
                </w:rPr>
                <w:t>пункте 4</w:t>
              </w:r>
            </w:hyperlink>
            <w:r w:rsidRPr="00814D03">
              <w:rPr>
                <w:rFonts w:ascii="Times New Roman" w:hAnsi="Times New Roman" w:cs="Times New Roman"/>
                <w:sz w:val="28"/>
                <w:szCs w:val="28"/>
              </w:rPr>
              <w:t xml:space="preserve"> н</w:t>
            </w:r>
            <w:r>
              <w:rPr>
                <w:rFonts w:ascii="Times New Roman" w:hAnsi="Times New Roman" w:cs="Times New Roman"/>
                <w:sz w:val="28"/>
                <w:szCs w:val="28"/>
              </w:rPr>
              <w:t xml:space="preserve">астоящей статьи, назначившие наблюдателей в участковые комиссии, не позднее чем за три дня до дня (первого дня) голосования (досрочного голосования) представляют на бумажном </w:t>
            </w:r>
            <w:r>
              <w:rPr>
                <w:rFonts w:ascii="Times New Roman" w:hAnsi="Times New Roman" w:cs="Times New Roman"/>
                <w:sz w:val="28"/>
                <w:szCs w:val="28"/>
              </w:rPr>
              <w:lastRenderedPageBreak/>
              <w:t xml:space="preserve">носителе и в машиночитаемом виде по формам и в порядке, которые установлены </w:t>
            </w:r>
            <w:r w:rsidR="00631969" w:rsidRPr="00631969">
              <w:rPr>
                <w:rFonts w:ascii="Times New Roman" w:hAnsi="Times New Roman" w:cs="Times New Roman"/>
                <w:b/>
                <w:sz w:val="28"/>
                <w:szCs w:val="28"/>
              </w:rPr>
              <w:t xml:space="preserve">Центральной избирательной </w:t>
            </w:r>
            <w:r w:rsidRPr="00631969">
              <w:rPr>
                <w:rFonts w:ascii="Times New Roman" w:hAnsi="Times New Roman" w:cs="Times New Roman"/>
                <w:b/>
                <w:sz w:val="28"/>
                <w:szCs w:val="28"/>
                <w:u w:val="single"/>
              </w:rPr>
              <w:t>комиссией</w:t>
            </w:r>
            <w:r w:rsidR="00631969" w:rsidRPr="00631969">
              <w:rPr>
                <w:rFonts w:ascii="Times New Roman" w:hAnsi="Times New Roman" w:cs="Times New Roman"/>
                <w:b/>
                <w:sz w:val="28"/>
                <w:szCs w:val="28"/>
                <w:u w:val="single"/>
              </w:rPr>
              <w:t xml:space="preserve"> Российской Федерации</w:t>
            </w:r>
            <w:r w:rsidR="00631969">
              <w:rPr>
                <w:rFonts w:ascii="Times New Roman" w:hAnsi="Times New Roman" w:cs="Times New Roman"/>
                <w:sz w:val="28"/>
                <w:szCs w:val="28"/>
                <w:u w:val="single"/>
              </w:rPr>
              <w:t>,</w:t>
            </w:r>
            <w:r w:rsidR="00631969" w:rsidRPr="00631969">
              <w:rPr>
                <w:rFonts w:ascii="Times New Roman" w:hAnsi="Times New Roman" w:cs="Times New Roman"/>
                <w:sz w:val="28"/>
                <w:szCs w:val="28"/>
              </w:rPr>
              <w:t xml:space="preserve"> </w:t>
            </w:r>
            <w:r>
              <w:rPr>
                <w:rFonts w:ascii="Times New Roman" w:hAnsi="Times New Roman" w:cs="Times New Roman"/>
                <w:sz w:val="28"/>
                <w:szCs w:val="28"/>
              </w:rPr>
              <w:t>список назначенных наблюдателей в соответствующую территориальную комиссию. В данном списке указываются фамилия, имя и отчество каждого наблюдателя, дата рождения, серия, номер и дата выдачи паспорта или документа, заменяющего паспорт гражданина, адрес его места жительства, номер участка референдума, наименование комиссии, куда наблюдатель направляется.</w:t>
            </w:r>
          </w:p>
          <w:p w:rsidR="007109D7" w:rsidRPr="00E52017" w:rsidRDefault="007109D7" w:rsidP="007109D7">
            <w:pPr>
              <w:autoSpaceDE w:val="0"/>
              <w:autoSpaceDN w:val="0"/>
              <w:adjustRightInd w:val="0"/>
              <w:ind w:firstLine="540"/>
              <w:jc w:val="both"/>
              <w:outlineLvl w:val="0"/>
              <w:rPr>
                <w:rFonts w:ascii="Times New Roman" w:hAnsi="Times New Roman" w:cs="Times New Roman"/>
                <w:b/>
                <w:bCs/>
                <w:sz w:val="28"/>
                <w:szCs w:val="28"/>
              </w:rPr>
            </w:pPr>
          </w:p>
        </w:tc>
      </w:tr>
      <w:tr w:rsidR="007109D7" w:rsidRPr="00180311" w:rsidTr="0072475D">
        <w:tc>
          <w:tcPr>
            <w:tcW w:w="576" w:type="dxa"/>
          </w:tcPr>
          <w:p w:rsidR="007109D7" w:rsidRPr="00180311" w:rsidRDefault="00787C11" w:rsidP="007109D7">
            <w:pPr>
              <w:jc w:val="center"/>
              <w:rPr>
                <w:rFonts w:ascii="Times New Roman" w:hAnsi="Times New Roman" w:cs="Times New Roman"/>
                <w:sz w:val="28"/>
                <w:szCs w:val="28"/>
              </w:rPr>
            </w:pPr>
            <w:r>
              <w:rPr>
                <w:rFonts w:ascii="Times New Roman" w:hAnsi="Times New Roman" w:cs="Times New Roman"/>
                <w:sz w:val="28"/>
                <w:szCs w:val="28"/>
              </w:rPr>
              <w:lastRenderedPageBreak/>
              <w:t>12</w:t>
            </w:r>
          </w:p>
        </w:tc>
        <w:tc>
          <w:tcPr>
            <w:tcW w:w="4783" w:type="dxa"/>
          </w:tcPr>
          <w:p w:rsidR="00631969" w:rsidRPr="00631969" w:rsidRDefault="00631969" w:rsidP="00631969">
            <w:pPr>
              <w:autoSpaceDE w:val="0"/>
              <w:autoSpaceDN w:val="0"/>
              <w:adjustRightInd w:val="0"/>
              <w:ind w:firstLine="540"/>
              <w:jc w:val="both"/>
              <w:outlineLvl w:val="0"/>
              <w:rPr>
                <w:rFonts w:ascii="Times New Roman" w:hAnsi="Times New Roman" w:cs="Times New Roman"/>
                <w:bCs/>
                <w:sz w:val="28"/>
                <w:szCs w:val="28"/>
              </w:rPr>
            </w:pPr>
            <w:r w:rsidRPr="00631969">
              <w:rPr>
                <w:rFonts w:ascii="Times New Roman" w:hAnsi="Times New Roman" w:cs="Times New Roman"/>
                <w:bCs/>
                <w:sz w:val="28"/>
                <w:szCs w:val="28"/>
              </w:rPr>
              <w:t>Статья 27. Составление списков участников референдума</w:t>
            </w:r>
          </w:p>
          <w:p w:rsidR="00631969" w:rsidRDefault="00631969" w:rsidP="006319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7109D7" w:rsidRDefault="00631969" w:rsidP="006319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6. Сведения об участниках референдума </w:t>
            </w:r>
            <w:r w:rsidRPr="00631969">
              <w:rPr>
                <w:rFonts w:ascii="Times New Roman" w:hAnsi="Times New Roman" w:cs="Times New Roman"/>
                <w:sz w:val="28"/>
                <w:szCs w:val="28"/>
                <w:u w:val="single"/>
              </w:rPr>
              <w:t>формирует и уточняет глава местной администрации муниципального района, городского округа</w:t>
            </w:r>
            <w:r>
              <w:rPr>
                <w:rFonts w:ascii="Times New Roman" w:hAnsi="Times New Roman" w:cs="Times New Roman"/>
                <w:sz w:val="28"/>
                <w:szCs w:val="28"/>
              </w:rPr>
              <w:t>.</w:t>
            </w:r>
          </w:p>
          <w:p w:rsidR="00631969" w:rsidRPr="00EC2C69" w:rsidRDefault="00631969" w:rsidP="00631969">
            <w:pPr>
              <w:autoSpaceDE w:val="0"/>
              <w:autoSpaceDN w:val="0"/>
              <w:adjustRightInd w:val="0"/>
              <w:ind w:firstLine="540"/>
              <w:jc w:val="both"/>
              <w:rPr>
                <w:rFonts w:ascii="Times New Roman" w:hAnsi="Times New Roman" w:cs="Times New Roman"/>
                <w:bCs/>
                <w:sz w:val="28"/>
                <w:szCs w:val="28"/>
              </w:rPr>
            </w:pPr>
            <w:r>
              <w:rPr>
                <w:rFonts w:ascii="Times New Roman" w:hAnsi="Times New Roman" w:cs="Times New Roman"/>
                <w:sz w:val="28"/>
                <w:szCs w:val="28"/>
              </w:rPr>
              <w:t>….</w:t>
            </w:r>
          </w:p>
        </w:tc>
        <w:tc>
          <w:tcPr>
            <w:tcW w:w="4961" w:type="dxa"/>
          </w:tcPr>
          <w:p w:rsidR="00631969" w:rsidRPr="00E10DF6" w:rsidRDefault="00787C11" w:rsidP="00631969">
            <w:pPr>
              <w:autoSpaceDE w:val="0"/>
              <w:autoSpaceDN w:val="0"/>
              <w:adjustRightInd w:val="0"/>
              <w:ind w:firstLine="709"/>
              <w:jc w:val="both"/>
              <w:rPr>
                <w:rFonts w:ascii="Times New Roman" w:hAnsi="Times New Roman"/>
                <w:sz w:val="28"/>
                <w:szCs w:val="28"/>
              </w:rPr>
            </w:pPr>
            <w:r>
              <w:rPr>
                <w:rFonts w:ascii="Times New Roman" w:hAnsi="Times New Roman"/>
                <w:sz w:val="28"/>
                <w:szCs w:val="28"/>
                <w:lang w:val="tt-RU"/>
              </w:rPr>
              <w:t>2</w:t>
            </w:r>
            <w:r w:rsidR="00631969" w:rsidRPr="00E10DF6">
              <w:rPr>
                <w:rFonts w:ascii="Times New Roman" w:hAnsi="Times New Roman"/>
                <w:sz w:val="28"/>
                <w:szCs w:val="28"/>
              </w:rPr>
              <w:t xml:space="preserve">) в пункте 6 статьи 27 слова «формирует и уточняет глава местной администрации муниципального района, городского округа» заменить словами «для составления списков участников референдума формируются с использованием государственной системы регистрации (учета) </w:t>
            </w:r>
            <w:r w:rsidR="005414D8">
              <w:rPr>
                <w:rFonts w:ascii="Times New Roman" w:hAnsi="Times New Roman"/>
                <w:sz w:val="28"/>
                <w:szCs w:val="28"/>
              </w:rPr>
              <w:t xml:space="preserve">избирателей, </w:t>
            </w:r>
            <w:r w:rsidR="00631969" w:rsidRPr="00E10DF6">
              <w:rPr>
                <w:rFonts w:ascii="Times New Roman" w:hAnsi="Times New Roman"/>
                <w:sz w:val="28"/>
                <w:szCs w:val="28"/>
              </w:rPr>
              <w:t>участников референдума»;</w:t>
            </w:r>
          </w:p>
          <w:p w:rsidR="007109D7" w:rsidRPr="00EC2C69" w:rsidRDefault="007109D7" w:rsidP="007109D7">
            <w:pPr>
              <w:widowControl w:val="0"/>
              <w:autoSpaceDE w:val="0"/>
              <w:autoSpaceDN w:val="0"/>
              <w:adjustRightInd w:val="0"/>
              <w:ind w:left="709"/>
              <w:jc w:val="both"/>
              <w:rPr>
                <w:rFonts w:ascii="Times New Roman" w:hAnsi="Times New Roman"/>
                <w:sz w:val="28"/>
                <w:szCs w:val="28"/>
                <w:u w:val="single"/>
              </w:rPr>
            </w:pPr>
          </w:p>
        </w:tc>
        <w:tc>
          <w:tcPr>
            <w:tcW w:w="5387" w:type="dxa"/>
          </w:tcPr>
          <w:p w:rsidR="00631969" w:rsidRPr="00631969" w:rsidRDefault="00631969" w:rsidP="00631969">
            <w:pPr>
              <w:autoSpaceDE w:val="0"/>
              <w:autoSpaceDN w:val="0"/>
              <w:adjustRightInd w:val="0"/>
              <w:ind w:firstLine="540"/>
              <w:jc w:val="both"/>
              <w:outlineLvl w:val="0"/>
              <w:rPr>
                <w:rFonts w:ascii="Times New Roman" w:hAnsi="Times New Roman" w:cs="Times New Roman"/>
                <w:bCs/>
                <w:sz w:val="28"/>
                <w:szCs w:val="28"/>
              </w:rPr>
            </w:pPr>
            <w:r w:rsidRPr="00631969">
              <w:rPr>
                <w:rFonts w:ascii="Times New Roman" w:hAnsi="Times New Roman" w:cs="Times New Roman"/>
                <w:bCs/>
                <w:sz w:val="28"/>
                <w:szCs w:val="28"/>
              </w:rPr>
              <w:t>Статья 27. Составление списков участников референдума</w:t>
            </w:r>
          </w:p>
          <w:p w:rsidR="00631969" w:rsidRDefault="00631969" w:rsidP="0063196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631969" w:rsidRDefault="00631969" w:rsidP="00631969">
            <w:pPr>
              <w:autoSpaceDE w:val="0"/>
              <w:autoSpaceDN w:val="0"/>
              <w:adjustRightInd w:val="0"/>
              <w:ind w:firstLine="540"/>
              <w:jc w:val="both"/>
              <w:rPr>
                <w:rFonts w:ascii="Times New Roman" w:hAnsi="Times New Roman"/>
                <w:b/>
                <w:sz w:val="28"/>
                <w:szCs w:val="28"/>
              </w:rPr>
            </w:pPr>
            <w:r>
              <w:rPr>
                <w:rFonts w:ascii="Times New Roman" w:hAnsi="Times New Roman" w:cs="Times New Roman"/>
                <w:sz w:val="28"/>
                <w:szCs w:val="28"/>
              </w:rPr>
              <w:t xml:space="preserve">6. Сведения об участниках референдума </w:t>
            </w:r>
            <w:r w:rsidRPr="00631969">
              <w:rPr>
                <w:rFonts w:ascii="Times New Roman" w:hAnsi="Times New Roman"/>
                <w:b/>
                <w:sz w:val="28"/>
                <w:szCs w:val="28"/>
              </w:rPr>
              <w:t>для составления списков участников референдума формируются с использованием государственной системы регистрации (уче</w:t>
            </w:r>
            <w:r>
              <w:rPr>
                <w:rFonts w:ascii="Times New Roman" w:hAnsi="Times New Roman"/>
                <w:b/>
                <w:sz w:val="28"/>
                <w:szCs w:val="28"/>
              </w:rPr>
              <w:t xml:space="preserve">та) </w:t>
            </w:r>
            <w:r w:rsidR="005414D8">
              <w:rPr>
                <w:rFonts w:ascii="Times New Roman" w:hAnsi="Times New Roman"/>
                <w:b/>
                <w:sz w:val="28"/>
                <w:szCs w:val="28"/>
              </w:rPr>
              <w:t xml:space="preserve">избирателей, </w:t>
            </w:r>
            <w:r>
              <w:rPr>
                <w:rFonts w:ascii="Times New Roman" w:hAnsi="Times New Roman"/>
                <w:b/>
                <w:sz w:val="28"/>
                <w:szCs w:val="28"/>
              </w:rPr>
              <w:t>участников.</w:t>
            </w:r>
          </w:p>
          <w:p w:rsidR="007109D7" w:rsidRPr="00EC2C69" w:rsidRDefault="00631969" w:rsidP="00631969">
            <w:pPr>
              <w:autoSpaceDE w:val="0"/>
              <w:autoSpaceDN w:val="0"/>
              <w:adjustRightInd w:val="0"/>
              <w:ind w:firstLine="540"/>
              <w:jc w:val="both"/>
              <w:rPr>
                <w:rFonts w:ascii="Times New Roman" w:hAnsi="Times New Roman" w:cs="Times New Roman"/>
                <w:bCs/>
                <w:sz w:val="28"/>
                <w:szCs w:val="28"/>
              </w:rPr>
            </w:pPr>
            <w:r>
              <w:rPr>
                <w:rFonts w:ascii="Times New Roman" w:hAnsi="Times New Roman" w:cs="Times New Roman"/>
                <w:sz w:val="28"/>
                <w:szCs w:val="28"/>
              </w:rPr>
              <w:t>….</w:t>
            </w:r>
          </w:p>
        </w:tc>
      </w:tr>
      <w:tr w:rsidR="007109D7" w:rsidRPr="00180311" w:rsidTr="0072475D">
        <w:tc>
          <w:tcPr>
            <w:tcW w:w="576" w:type="dxa"/>
          </w:tcPr>
          <w:p w:rsidR="007109D7" w:rsidRPr="00787C11" w:rsidRDefault="00631969" w:rsidP="00787C11">
            <w:pPr>
              <w:jc w:val="center"/>
              <w:rPr>
                <w:rFonts w:ascii="Times New Roman" w:hAnsi="Times New Roman" w:cs="Times New Roman"/>
                <w:sz w:val="28"/>
                <w:szCs w:val="28"/>
                <w:lang w:val="tt-RU"/>
              </w:rPr>
            </w:pPr>
            <w:r>
              <w:rPr>
                <w:rFonts w:ascii="Times New Roman" w:hAnsi="Times New Roman" w:cs="Times New Roman"/>
                <w:sz w:val="28"/>
                <w:szCs w:val="28"/>
              </w:rPr>
              <w:lastRenderedPageBreak/>
              <w:t>1</w:t>
            </w:r>
            <w:r w:rsidR="00787C11">
              <w:rPr>
                <w:rFonts w:ascii="Times New Roman" w:hAnsi="Times New Roman" w:cs="Times New Roman"/>
                <w:sz w:val="28"/>
                <w:szCs w:val="28"/>
                <w:lang w:val="tt-RU"/>
              </w:rPr>
              <w:t>3</w:t>
            </w:r>
          </w:p>
        </w:tc>
        <w:tc>
          <w:tcPr>
            <w:tcW w:w="4783" w:type="dxa"/>
          </w:tcPr>
          <w:p w:rsidR="00631969" w:rsidRPr="00631969" w:rsidRDefault="00631969" w:rsidP="00631969">
            <w:pPr>
              <w:autoSpaceDE w:val="0"/>
              <w:autoSpaceDN w:val="0"/>
              <w:adjustRightInd w:val="0"/>
              <w:ind w:firstLine="540"/>
              <w:jc w:val="both"/>
              <w:outlineLvl w:val="0"/>
              <w:rPr>
                <w:rFonts w:ascii="Times New Roman" w:hAnsi="Times New Roman" w:cs="Times New Roman"/>
                <w:bCs/>
                <w:sz w:val="28"/>
                <w:szCs w:val="28"/>
              </w:rPr>
            </w:pPr>
            <w:r w:rsidRPr="00631969">
              <w:rPr>
                <w:rFonts w:ascii="Times New Roman" w:hAnsi="Times New Roman" w:cs="Times New Roman"/>
                <w:bCs/>
                <w:sz w:val="28"/>
                <w:szCs w:val="28"/>
              </w:rPr>
              <w:t>Статья 36. Агитация по вопросам референдума</w:t>
            </w:r>
          </w:p>
          <w:p w:rsidR="007109D7" w:rsidRDefault="00631969" w:rsidP="007109D7">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4153F8" w:rsidRPr="004153F8" w:rsidRDefault="004153F8" w:rsidP="004153F8">
            <w:pPr>
              <w:autoSpaceDE w:val="0"/>
              <w:autoSpaceDN w:val="0"/>
              <w:adjustRightInd w:val="0"/>
              <w:ind w:firstLine="540"/>
              <w:jc w:val="both"/>
              <w:rPr>
                <w:rFonts w:ascii="Times New Roman" w:hAnsi="Times New Roman" w:cs="Times New Roman"/>
                <w:bCs/>
                <w:sz w:val="28"/>
                <w:szCs w:val="28"/>
              </w:rPr>
            </w:pPr>
            <w:r w:rsidRPr="004153F8">
              <w:rPr>
                <w:rFonts w:ascii="Times New Roman" w:hAnsi="Times New Roman" w:cs="Times New Roman"/>
                <w:bCs/>
                <w:sz w:val="28"/>
                <w:szCs w:val="28"/>
              </w:rPr>
              <w:t xml:space="preserve">5. Запрещается привлекать к агитации по вопросам референдума лиц, не достигших на день голосования возраста 18 лет, </w:t>
            </w:r>
            <w:r w:rsidRPr="004153F8">
              <w:rPr>
                <w:rFonts w:ascii="Times New Roman" w:hAnsi="Times New Roman" w:cs="Times New Roman"/>
                <w:bCs/>
                <w:sz w:val="28"/>
                <w:szCs w:val="28"/>
                <w:u w:val="single"/>
              </w:rPr>
              <w:t>в том числе</w:t>
            </w:r>
            <w:r w:rsidRPr="004153F8">
              <w:rPr>
                <w:rFonts w:ascii="Times New Roman" w:hAnsi="Times New Roman" w:cs="Times New Roman"/>
                <w:bCs/>
                <w:sz w:val="28"/>
                <w:szCs w:val="28"/>
              </w:rPr>
              <w:t xml:space="preserve"> использовать изображения и высказывания таких лиц в агитационных материалах.</w:t>
            </w:r>
          </w:p>
          <w:p w:rsidR="00631969" w:rsidRPr="00EC2C69" w:rsidRDefault="00631969" w:rsidP="007109D7">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631969" w:rsidRPr="00E10DF6" w:rsidRDefault="00787C11" w:rsidP="00631969">
            <w:pPr>
              <w:autoSpaceDE w:val="0"/>
              <w:autoSpaceDN w:val="0"/>
              <w:adjustRightInd w:val="0"/>
              <w:ind w:firstLine="709"/>
              <w:jc w:val="both"/>
              <w:rPr>
                <w:rFonts w:ascii="Times New Roman" w:hAnsi="Times New Roman"/>
                <w:sz w:val="28"/>
                <w:szCs w:val="28"/>
              </w:rPr>
            </w:pPr>
            <w:r>
              <w:rPr>
                <w:rFonts w:ascii="Times New Roman" w:hAnsi="Times New Roman"/>
                <w:sz w:val="28"/>
                <w:szCs w:val="28"/>
                <w:lang w:val="tt-RU"/>
              </w:rPr>
              <w:t>3</w:t>
            </w:r>
            <w:r w:rsidR="00631969" w:rsidRPr="00E10DF6">
              <w:rPr>
                <w:rFonts w:ascii="Times New Roman" w:hAnsi="Times New Roman"/>
                <w:sz w:val="28"/>
                <w:szCs w:val="28"/>
              </w:rPr>
              <w:t xml:space="preserve">) в пункте 5 статьи 36 слова </w:t>
            </w:r>
            <w:r w:rsidR="004153F8">
              <w:rPr>
                <w:rFonts w:ascii="Times New Roman" w:hAnsi="Times New Roman"/>
                <w:sz w:val="28"/>
                <w:szCs w:val="28"/>
              </w:rPr>
              <w:t xml:space="preserve">      </w:t>
            </w:r>
            <w:r w:rsidR="00631969" w:rsidRPr="00E10DF6">
              <w:rPr>
                <w:rFonts w:ascii="Times New Roman" w:hAnsi="Times New Roman"/>
                <w:sz w:val="28"/>
                <w:szCs w:val="28"/>
              </w:rPr>
              <w:t xml:space="preserve">«в том числе» заменить словами </w:t>
            </w:r>
            <w:r w:rsidR="004153F8">
              <w:rPr>
                <w:rFonts w:ascii="Times New Roman" w:hAnsi="Times New Roman"/>
                <w:sz w:val="28"/>
                <w:szCs w:val="28"/>
              </w:rPr>
              <w:t xml:space="preserve">          </w:t>
            </w:r>
            <w:r w:rsidR="00631969" w:rsidRPr="00E10DF6">
              <w:rPr>
                <w:rFonts w:ascii="Times New Roman" w:hAnsi="Times New Roman"/>
                <w:sz w:val="28"/>
                <w:szCs w:val="28"/>
              </w:rPr>
              <w:t>«а также»;</w:t>
            </w:r>
          </w:p>
          <w:p w:rsidR="00631969" w:rsidRPr="00E10DF6" w:rsidRDefault="00631969" w:rsidP="00631969">
            <w:pPr>
              <w:autoSpaceDE w:val="0"/>
              <w:autoSpaceDN w:val="0"/>
              <w:adjustRightInd w:val="0"/>
              <w:ind w:firstLine="709"/>
              <w:jc w:val="both"/>
              <w:rPr>
                <w:rFonts w:ascii="Times New Roman" w:hAnsi="Times New Roman"/>
                <w:sz w:val="28"/>
                <w:szCs w:val="28"/>
              </w:rPr>
            </w:pPr>
          </w:p>
          <w:p w:rsidR="007109D7" w:rsidRDefault="007109D7" w:rsidP="007109D7">
            <w:pPr>
              <w:widowControl w:val="0"/>
              <w:autoSpaceDE w:val="0"/>
              <w:autoSpaceDN w:val="0"/>
              <w:adjustRightInd w:val="0"/>
              <w:ind w:left="709"/>
              <w:jc w:val="both"/>
              <w:rPr>
                <w:rFonts w:ascii="Times New Roman" w:hAnsi="Times New Roman"/>
                <w:sz w:val="28"/>
                <w:szCs w:val="28"/>
                <w:u w:val="single"/>
              </w:rPr>
            </w:pPr>
          </w:p>
          <w:p w:rsidR="00631969" w:rsidRDefault="00631969" w:rsidP="007109D7">
            <w:pPr>
              <w:widowControl w:val="0"/>
              <w:autoSpaceDE w:val="0"/>
              <w:autoSpaceDN w:val="0"/>
              <w:adjustRightInd w:val="0"/>
              <w:ind w:left="709"/>
              <w:jc w:val="both"/>
              <w:rPr>
                <w:rFonts w:ascii="Times New Roman" w:hAnsi="Times New Roman"/>
                <w:sz w:val="28"/>
                <w:szCs w:val="28"/>
                <w:u w:val="single"/>
              </w:rPr>
            </w:pPr>
          </w:p>
          <w:p w:rsidR="00631969" w:rsidRDefault="00631969" w:rsidP="007109D7">
            <w:pPr>
              <w:widowControl w:val="0"/>
              <w:autoSpaceDE w:val="0"/>
              <w:autoSpaceDN w:val="0"/>
              <w:adjustRightInd w:val="0"/>
              <w:ind w:left="709"/>
              <w:jc w:val="both"/>
              <w:rPr>
                <w:rFonts w:ascii="Times New Roman" w:hAnsi="Times New Roman"/>
                <w:sz w:val="28"/>
                <w:szCs w:val="28"/>
                <w:u w:val="single"/>
              </w:rPr>
            </w:pPr>
          </w:p>
          <w:p w:rsidR="00631969" w:rsidRPr="00EC2C69" w:rsidRDefault="00631969" w:rsidP="007109D7">
            <w:pPr>
              <w:widowControl w:val="0"/>
              <w:autoSpaceDE w:val="0"/>
              <w:autoSpaceDN w:val="0"/>
              <w:adjustRightInd w:val="0"/>
              <w:ind w:left="709"/>
              <w:jc w:val="both"/>
              <w:rPr>
                <w:rFonts w:ascii="Times New Roman" w:hAnsi="Times New Roman"/>
                <w:sz w:val="28"/>
                <w:szCs w:val="28"/>
                <w:u w:val="single"/>
              </w:rPr>
            </w:pPr>
          </w:p>
        </w:tc>
        <w:tc>
          <w:tcPr>
            <w:tcW w:w="5387" w:type="dxa"/>
          </w:tcPr>
          <w:p w:rsidR="004153F8" w:rsidRPr="00631969" w:rsidRDefault="004153F8" w:rsidP="004153F8">
            <w:pPr>
              <w:autoSpaceDE w:val="0"/>
              <w:autoSpaceDN w:val="0"/>
              <w:adjustRightInd w:val="0"/>
              <w:ind w:firstLine="540"/>
              <w:jc w:val="both"/>
              <w:outlineLvl w:val="0"/>
              <w:rPr>
                <w:rFonts w:ascii="Times New Roman" w:hAnsi="Times New Roman" w:cs="Times New Roman"/>
                <w:bCs/>
                <w:sz w:val="28"/>
                <w:szCs w:val="28"/>
              </w:rPr>
            </w:pPr>
            <w:r w:rsidRPr="00631969">
              <w:rPr>
                <w:rFonts w:ascii="Times New Roman" w:hAnsi="Times New Roman" w:cs="Times New Roman"/>
                <w:bCs/>
                <w:sz w:val="28"/>
                <w:szCs w:val="28"/>
              </w:rPr>
              <w:t>Статья 36. Агитация по вопросам референдума</w:t>
            </w:r>
          </w:p>
          <w:p w:rsidR="004153F8" w:rsidRDefault="004153F8" w:rsidP="004153F8">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4153F8" w:rsidRPr="004153F8" w:rsidRDefault="004153F8" w:rsidP="004153F8">
            <w:pPr>
              <w:autoSpaceDE w:val="0"/>
              <w:autoSpaceDN w:val="0"/>
              <w:adjustRightInd w:val="0"/>
              <w:ind w:firstLine="540"/>
              <w:jc w:val="both"/>
              <w:rPr>
                <w:rFonts w:ascii="Times New Roman" w:hAnsi="Times New Roman" w:cs="Times New Roman"/>
                <w:bCs/>
                <w:sz w:val="28"/>
                <w:szCs w:val="28"/>
              </w:rPr>
            </w:pPr>
            <w:r w:rsidRPr="004153F8">
              <w:rPr>
                <w:rFonts w:ascii="Times New Roman" w:hAnsi="Times New Roman" w:cs="Times New Roman"/>
                <w:bCs/>
                <w:sz w:val="28"/>
                <w:szCs w:val="28"/>
              </w:rPr>
              <w:t>5. Запрещается привлекать к агитации по вопросам референдума лиц, не достигших на де</w:t>
            </w:r>
            <w:r>
              <w:rPr>
                <w:rFonts w:ascii="Times New Roman" w:hAnsi="Times New Roman" w:cs="Times New Roman"/>
                <w:bCs/>
                <w:sz w:val="28"/>
                <w:szCs w:val="28"/>
              </w:rPr>
              <w:t xml:space="preserve">нь голосования возраста 18 лет, </w:t>
            </w:r>
            <w:r w:rsidRPr="004153F8">
              <w:rPr>
                <w:rFonts w:ascii="Times New Roman" w:hAnsi="Times New Roman" w:cs="Times New Roman"/>
                <w:b/>
                <w:bCs/>
                <w:sz w:val="28"/>
                <w:szCs w:val="28"/>
              </w:rPr>
              <w:t>а также</w:t>
            </w:r>
            <w:r w:rsidRPr="004153F8">
              <w:rPr>
                <w:rFonts w:ascii="Times New Roman" w:hAnsi="Times New Roman" w:cs="Times New Roman"/>
                <w:bCs/>
                <w:sz w:val="28"/>
                <w:szCs w:val="28"/>
              </w:rPr>
              <w:t xml:space="preserve"> использовать изображения и высказывания таких лиц в агитационных материалах.</w:t>
            </w:r>
          </w:p>
          <w:p w:rsidR="007109D7" w:rsidRPr="002055DA" w:rsidRDefault="007109D7" w:rsidP="007109D7">
            <w:pPr>
              <w:autoSpaceDE w:val="0"/>
              <w:autoSpaceDN w:val="0"/>
              <w:adjustRightInd w:val="0"/>
              <w:ind w:firstLine="540"/>
              <w:jc w:val="both"/>
              <w:outlineLvl w:val="0"/>
              <w:rPr>
                <w:rFonts w:ascii="Times New Roman" w:hAnsi="Times New Roman" w:cs="Times New Roman"/>
                <w:b/>
                <w:bCs/>
                <w:sz w:val="28"/>
                <w:szCs w:val="28"/>
              </w:rPr>
            </w:pPr>
          </w:p>
        </w:tc>
      </w:tr>
      <w:tr w:rsidR="007109D7" w:rsidRPr="00180311" w:rsidTr="0072475D">
        <w:tc>
          <w:tcPr>
            <w:tcW w:w="576" w:type="dxa"/>
          </w:tcPr>
          <w:p w:rsidR="007109D7" w:rsidRPr="00180311" w:rsidRDefault="00787C11" w:rsidP="007109D7">
            <w:pPr>
              <w:jc w:val="center"/>
              <w:rPr>
                <w:rFonts w:ascii="Times New Roman" w:hAnsi="Times New Roman" w:cs="Times New Roman"/>
                <w:sz w:val="28"/>
                <w:szCs w:val="28"/>
              </w:rPr>
            </w:pPr>
            <w:r>
              <w:rPr>
                <w:rFonts w:ascii="Times New Roman" w:hAnsi="Times New Roman" w:cs="Times New Roman"/>
                <w:sz w:val="28"/>
                <w:szCs w:val="28"/>
              </w:rPr>
              <w:t>14</w:t>
            </w:r>
          </w:p>
        </w:tc>
        <w:tc>
          <w:tcPr>
            <w:tcW w:w="4783" w:type="dxa"/>
          </w:tcPr>
          <w:p w:rsidR="004153F8" w:rsidRDefault="004153F8" w:rsidP="004153F8">
            <w:pPr>
              <w:autoSpaceDE w:val="0"/>
              <w:autoSpaceDN w:val="0"/>
              <w:adjustRightInd w:val="0"/>
              <w:ind w:firstLine="540"/>
              <w:jc w:val="both"/>
              <w:outlineLvl w:val="0"/>
              <w:rPr>
                <w:rFonts w:ascii="Times New Roman" w:hAnsi="Times New Roman" w:cs="Times New Roman"/>
                <w:bCs/>
                <w:sz w:val="28"/>
                <w:szCs w:val="28"/>
              </w:rPr>
            </w:pPr>
            <w:r w:rsidRPr="004153F8">
              <w:rPr>
                <w:rFonts w:ascii="Times New Roman" w:hAnsi="Times New Roman" w:cs="Times New Roman"/>
                <w:bCs/>
                <w:sz w:val="28"/>
                <w:szCs w:val="28"/>
              </w:rPr>
              <w:t>Статья 46. Порядок создания фонда референдума</w:t>
            </w:r>
          </w:p>
          <w:p w:rsidR="004153F8" w:rsidRDefault="004153F8" w:rsidP="004153F8">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4153F8" w:rsidRPr="00302DEE" w:rsidRDefault="004153F8" w:rsidP="004153F8">
            <w:pPr>
              <w:autoSpaceDE w:val="0"/>
              <w:autoSpaceDN w:val="0"/>
              <w:adjustRightInd w:val="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9. Все денежные средства, образующие фонд референдума, перечисляются на специальный счет фонда референдума, открытый с разрешения территориальной комиссии уполномоченным представителем по финансовым вопросам инициативной группы в филиале публичного акционерного общества "Сбербанк России", а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w:t>
            </w:r>
            <w:r>
              <w:rPr>
                <w:rFonts w:ascii="Times New Roman" w:hAnsi="Times New Roman" w:cs="Times New Roman"/>
                <w:sz w:val="28"/>
                <w:szCs w:val="28"/>
              </w:rPr>
              <w:lastRenderedPageBreak/>
              <w:t xml:space="preserve">соответственно муниципального района, городского округа. При отсутствии на территории соответственно муниципального района, городского округа кредитных организаций инициативная группа определяет по согласованию с территориальной комиссией кредитную организацию, в которой открывается специальный счет фонда референдума. Специальный счет фонда референдума может быть открыт </w:t>
            </w:r>
            <w:r w:rsidRPr="00302DEE">
              <w:rPr>
                <w:rFonts w:ascii="Times New Roman" w:hAnsi="Times New Roman" w:cs="Times New Roman"/>
                <w:sz w:val="28"/>
                <w:szCs w:val="28"/>
                <w:u w:val="single"/>
              </w:rPr>
              <w:t>без личного присутствия (дистанционно).</w:t>
            </w:r>
          </w:p>
          <w:p w:rsidR="004153F8" w:rsidRPr="004153F8" w:rsidRDefault="004153F8" w:rsidP="004153F8">
            <w:pPr>
              <w:autoSpaceDE w:val="0"/>
              <w:autoSpaceDN w:val="0"/>
              <w:adjustRightInd w:val="0"/>
              <w:ind w:firstLine="540"/>
              <w:jc w:val="both"/>
              <w:outlineLvl w:val="0"/>
              <w:rPr>
                <w:rFonts w:ascii="Times New Roman" w:hAnsi="Times New Roman" w:cs="Times New Roman"/>
                <w:bCs/>
                <w:sz w:val="28"/>
                <w:szCs w:val="28"/>
              </w:rPr>
            </w:pPr>
          </w:p>
          <w:p w:rsidR="001B5F89" w:rsidRDefault="001B5F89" w:rsidP="001B5F8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11. Порядок открытия, ведения и закрытия указанного в </w:t>
            </w:r>
            <w:hyperlink r:id="rId28" w:history="1">
              <w:r w:rsidRPr="001B5F89">
                <w:rPr>
                  <w:rFonts w:ascii="Times New Roman" w:hAnsi="Times New Roman" w:cs="Times New Roman"/>
                  <w:sz w:val="28"/>
                  <w:szCs w:val="28"/>
                </w:rPr>
                <w:t>пункте 9</w:t>
              </w:r>
            </w:hyperlink>
            <w:r>
              <w:rPr>
                <w:rFonts w:ascii="Times New Roman" w:hAnsi="Times New Roman" w:cs="Times New Roman"/>
                <w:sz w:val="28"/>
                <w:szCs w:val="28"/>
              </w:rPr>
              <w:t xml:space="preserve"> настоящей статьи счета устанавливается Центральной избирательной комиссией Республики Татарстан по согласованию с территориальным учреждением Центрального банка Российской Федерации в Республике Татарстан. Указанным порядком устанавливаются особенности открытия, ведения и закрытия специального счета фонда референдума без личного </w:t>
            </w:r>
            <w:r>
              <w:rPr>
                <w:rFonts w:ascii="Times New Roman" w:hAnsi="Times New Roman" w:cs="Times New Roman"/>
                <w:sz w:val="28"/>
                <w:szCs w:val="28"/>
              </w:rPr>
              <w:lastRenderedPageBreak/>
              <w:t>присутствия (дистанционно). Порядок и формы учета и отчетности о поступлении средств фонда референдума и расходовании этих средств, в том числе по каждой операции, устанавливаются Центральной избирательной комиссией Республики Татарстан.</w:t>
            </w:r>
          </w:p>
          <w:p w:rsidR="007109D7" w:rsidRPr="00EC2C69" w:rsidRDefault="007109D7" w:rsidP="007109D7">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4153F8" w:rsidRDefault="00787C11" w:rsidP="004153F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4</w:t>
            </w:r>
            <w:r w:rsidR="004153F8" w:rsidRPr="004E12F7">
              <w:rPr>
                <w:rFonts w:ascii="Times New Roman" w:hAnsi="Times New Roman"/>
                <w:sz w:val="28"/>
                <w:szCs w:val="28"/>
              </w:rPr>
              <w:t xml:space="preserve">) в статье 46: </w:t>
            </w:r>
          </w:p>
          <w:p w:rsidR="004153F8" w:rsidRPr="004E12F7" w:rsidRDefault="004153F8" w:rsidP="004153F8">
            <w:pPr>
              <w:autoSpaceDE w:val="0"/>
              <w:autoSpaceDN w:val="0"/>
              <w:adjustRightInd w:val="0"/>
              <w:ind w:firstLine="709"/>
              <w:jc w:val="both"/>
              <w:rPr>
                <w:rFonts w:ascii="Times New Roman" w:hAnsi="Times New Roman"/>
                <w:sz w:val="28"/>
                <w:szCs w:val="28"/>
              </w:rPr>
            </w:pPr>
          </w:p>
          <w:p w:rsidR="004153F8" w:rsidRDefault="004153F8" w:rsidP="004153F8">
            <w:pPr>
              <w:ind w:firstLine="708"/>
              <w:contextualSpacing/>
              <w:jc w:val="both"/>
              <w:rPr>
                <w:rFonts w:ascii="Times New Roman" w:hAnsi="Times New Roman"/>
                <w:sz w:val="28"/>
                <w:szCs w:val="28"/>
              </w:rPr>
            </w:pPr>
            <w:r w:rsidRPr="004E12F7">
              <w:rPr>
                <w:rFonts w:ascii="Times New Roman" w:hAnsi="Times New Roman"/>
                <w:sz w:val="28"/>
                <w:szCs w:val="28"/>
              </w:rPr>
              <w:t>а) пункт 9 после слов «без личного присутствия (дистанционно)» дополнить словами «с учетом требований законодательства Российской Федерации»;</w:t>
            </w:r>
          </w:p>
          <w:p w:rsidR="004153F8" w:rsidRPr="004E12F7" w:rsidRDefault="004153F8" w:rsidP="004153F8">
            <w:pPr>
              <w:ind w:firstLine="708"/>
              <w:contextualSpacing/>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302DEE" w:rsidRDefault="00302DEE" w:rsidP="004153F8">
            <w:pPr>
              <w:autoSpaceDE w:val="0"/>
              <w:autoSpaceDN w:val="0"/>
              <w:adjustRightInd w:val="0"/>
              <w:ind w:firstLine="709"/>
              <w:jc w:val="both"/>
              <w:rPr>
                <w:rFonts w:ascii="Times New Roman" w:hAnsi="Times New Roman"/>
                <w:sz w:val="28"/>
                <w:szCs w:val="28"/>
              </w:rPr>
            </w:pPr>
          </w:p>
          <w:p w:rsidR="001B5F89" w:rsidRDefault="001B5F89" w:rsidP="004153F8">
            <w:pPr>
              <w:autoSpaceDE w:val="0"/>
              <w:autoSpaceDN w:val="0"/>
              <w:adjustRightInd w:val="0"/>
              <w:ind w:firstLine="709"/>
              <w:jc w:val="both"/>
              <w:rPr>
                <w:rFonts w:ascii="Times New Roman" w:hAnsi="Times New Roman"/>
                <w:sz w:val="28"/>
                <w:szCs w:val="28"/>
              </w:rPr>
            </w:pPr>
          </w:p>
          <w:p w:rsidR="001B5F89" w:rsidRDefault="001B5F89" w:rsidP="004153F8">
            <w:pPr>
              <w:autoSpaceDE w:val="0"/>
              <w:autoSpaceDN w:val="0"/>
              <w:adjustRightInd w:val="0"/>
              <w:ind w:firstLine="709"/>
              <w:jc w:val="both"/>
              <w:rPr>
                <w:rFonts w:ascii="Times New Roman" w:hAnsi="Times New Roman"/>
                <w:sz w:val="28"/>
                <w:szCs w:val="28"/>
              </w:rPr>
            </w:pPr>
          </w:p>
          <w:p w:rsidR="004153F8" w:rsidRPr="004E12F7" w:rsidRDefault="004153F8" w:rsidP="004153F8">
            <w:pPr>
              <w:autoSpaceDE w:val="0"/>
              <w:autoSpaceDN w:val="0"/>
              <w:adjustRightInd w:val="0"/>
              <w:ind w:firstLine="709"/>
              <w:jc w:val="both"/>
              <w:rPr>
                <w:rFonts w:ascii="Times New Roman" w:hAnsi="Times New Roman"/>
                <w:sz w:val="28"/>
                <w:szCs w:val="28"/>
              </w:rPr>
            </w:pPr>
            <w:r w:rsidRPr="004E12F7">
              <w:rPr>
                <w:rFonts w:ascii="Times New Roman" w:hAnsi="Times New Roman"/>
                <w:sz w:val="28"/>
                <w:szCs w:val="28"/>
              </w:rPr>
              <w:t>б) пункт 11 изложить в следующей редакции:</w:t>
            </w:r>
          </w:p>
          <w:p w:rsidR="004153F8" w:rsidRDefault="004153F8" w:rsidP="00DE042E">
            <w:pPr>
              <w:autoSpaceDE w:val="0"/>
              <w:autoSpaceDN w:val="0"/>
              <w:adjustRightInd w:val="0"/>
              <w:ind w:firstLine="709"/>
              <w:jc w:val="both"/>
              <w:rPr>
                <w:rFonts w:ascii="Times New Roman" w:hAnsi="Times New Roman"/>
                <w:sz w:val="28"/>
                <w:szCs w:val="28"/>
                <w:u w:val="single"/>
              </w:rPr>
            </w:pPr>
            <w:r w:rsidRPr="004E12F7">
              <w:rPr>
                <w:rFonts w:ascii="Times New Roman" w:hAnsi="Times New Roman"/>
                <w:sz w:val="28"/>
                <w:szCs w:val="28"/>
              </w:rPr>
              <w:t xml:space="preserve">«11. При проведении референдума порядок открытия, ведения и закрытия указанного в пункте 9 настоящей статьи счета устанавливается </w:t>
            </w:r>
            <w:r w:rsidRPr="004E12F7">
              <w:rPr>
                <w:rFonts w:ascii="Times New Roman" w:hAnsi="Times New Roman"/>
                <w:iCs/>
                <w:sz w:val="28"/>
                <w:szCs w:val="28"/>
              </w:rPr>
              <w:t xml:space="preserve">Центральной избирательной комиссией Республики Татарстан </w:t>
            </w:r>
            <w:r w:rsidRPr="004E12F7">
              <w:rPr>
                <w:rFonts w:ascii="Times New Roman" w:hAnsi="Times New Roman"/>
                <w:sz w:val="28"/>
                <w:szCs w:val="28"/>
              </w:rPr>
              <w:t xml:space="preserve">по согласованию с территориальным учреждением Центрального банка Российской Федерации в Республике Татарстан. Порядок открытия, ведения и закрытия специального счета фонда </w:t>
            </w:r>
            <w:r w:rsidRPr="004E12F7">
              <w:rPr>
                <w:rFonts w:ascii="Times New Roman" w:hAnsi="Times New Roman"/>
                <w:sz w:val="28"/>
                <w:szCs w:val="28"/>
              </w:rPr>
              <w:lastRenderedPageBreak/>
              <w:t xml:space="preserve">референдума без личного присутствия (дистанционно)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и формы учета и отчетности о поступлении средств фонда референдума и расходовании этих средств, в том числе по каждой операции, устанавливаются </w:t>
            </w:r>
            <w:r w:rsidR="00EE01E4">
              <w:rPr>
                <w:rFonts w:ascii="Times New Roman" w:hAnsi="Times New Roman"/>
                <w:sz w:val="28"/>
                <w:szCs w:val="28"/>
              </w:rPr>
              <w:t>территориаль</w:t>
            </w:r>
            <w:r w:rsidRPr="004E12F7">
              <w:rPr>
                <w:rFonts w:ascii="Times New Roman" w:hAnsi="Times New Roman"/>
                <w:sz w:val="28"/>
                <w:szCs w:val="28"/>
              </w:rPr>
              <w:t>ной комиссией Республики Татарстан.»;</w:t>
            </w:r>
          </w:p>
          <w:p w:rsidR="004153F8" w:rsidRPr="00EC2C69" w:rsidRDefault="004153F8" w:rsidP="007109D7">
            <w:pPr>
              <w:widowControl w:val="0"/>
              <w:autoSpaceDE w:val="0"/>
              <w:autoSpaceDN w:val="0"/>
              <w:adjustRightInd w:val="0"/>
              <w:ind w:left="709"/>
              <w:jc w:val="both"/>
              <w:rPr>
                <w:rFonts w:ascii="Times New Roman" w:hAnsi="Times New Roman"/>
                <w:sz w:val="28"/>
                <w:szCs w:val="28"/>
                <w:u w:val="single"/>
              </w:rPr>
            </w:pPr>
          </w:p>
        </w:tc>
        <w:tc>
          <w:tcPr>
            <w:tcW w:w="5387" w:type="dxa"/>
          </w:tcPr>
          <w:p w:rsidR="00302DEE" w:rsidRDefault="00302DEE" w:rsidP="00302DEE">
            <w:pPr>
              <w:autoSpaceDE w:val="0"/>
              <w:autoSpaceDN w:val="0"/>
              <w:adjustRightInd w:val="0"/>
              <w:ind w:firstLine="540"/>
              <w:jc w:val="both"/>
              <w:outlineLvl w:val="0"/>
              <w:rPr>
                <w:rFonts w:ascii="Times New Roman" w:hAnsi="Times New Roman" w:cs="Times New Roman"/>
                <w:bCs/>
                <w:sz w:val="28"/>
                <w:szCs w:val="28"/>
              </w:rPr>
            </w:pPr>
            <w:r w:rsidRPr="004153F8">
              <w:rPr>
                <w:rFonts w:ascii="Times New Roman" w:hAnsi="Times New Roman" w:cs="Times New Roman"/>
                <w:bCs/>
                <w:sz w:val="28"/>
                <w:szCs w:val="28"/>
              </w:rPr>
              <w:lastRenderedPageBreak/>
              <w:t>Статья 46. Порядок создания фонда референдума</w:t>
            </w:r>
          </w:p>
          <w:p w:rsidR="00302DEE" w:rsidRDefault="00302DEE" w:rsidP="00302DEE">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1B5F89" w:rsidRPr="001B5F89" w:rsidRDefault="00302DEE" w:rsidP="001B5F89">
            <w:pPr>
              <w:ind w:firstLine="708"/>
              <w:contextualSpacing/>
              <w:jc w:val="both"/>
              <w:rPr>
                <w:rFonts w:ascii="Times New Roman" w:hAnsi="Times New Roman"/>
                <w:b/>
                <w:sz w:val="28"/>
                <w:szCs w:val="28"/>
              </w:rPr>
            </w:pPr>
            <w:r>
              <w:rPr>
                <w:rFonts w:ascii="Times New Roman" w:hAnsi="Times New Roman" w:cs="Times New Roman"/>
                <w:sz w:val="28"/>
                <w:szCs w:val="28"/>
              </w:rPr>
              <w:t xml:space="preserve">9. Все денежные средства, образующие фонд референдума, перечисляются на специальный счет фонда референдума, открытый с разрешения территориальной комиссии уполномоченным представителем по финансовым вопросам инициативной группы в филиале публичного акционерного общества "Сбербанк России", а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муниципального района, </w:t>
            </w:r>
            <w:r>
              <w:rPr>
                <w:rFonts w:ascii="Times New Roman" w:hAnsi="Times New Roman" w:cs="Times New Roman"/>
                <w:sz w:val="28"/>
                <w:szCs w:val="28"/>
              </w:rPr>
              <w:lastRenderedPageBreak/>
              <w:t xml:space="preserve">городского округа. При отсутствии на территории соответственно муниципального района, городского округа кредитных организаций инициативная группа определяет по согласованию с территориальной комиссией кредитную организацию, в которой открывается специальный счет фонда референдума. Специальный счет фонда референдума может быть открыт </w:t>
            </w:r>
            <w:r w:rsidRPr="001B5F89">
              <w:rPr>
                <w:rFonts w:ascii="Times New Roman" w:hAnsi="Times New Roman" w:cs="Times New Roman"/>
                <w:sz w:val="28"/>
                <w:szCs w:val="28"/>
              </w:rPr>
              <w:t>без личного присутствия (дистанционно)</w:t>
            </w:r>
            <w:r w:rsidR="001B5F89" w:rsidRPr="001B5F89">
              <w:rPr>
                <w:rFonts w:ascii="Times New Roman" w:hAnsi="Times New Roman" w:cs="Times New Roman"/>
                <w:sz w:val="28"/>
                <w:szCs w:val="28"/>
              </w:rPr>
              <w:t xml:space="preserve"> </w:t>
            </w:r>
            <w:r w:rsidR="001B5F89" w:rsidRPr="001B5F89">
              <w:rPr>
                <w:rFonts w:ascii="Times New Roman" w:hAnsi="Times New Roman"/>
                <w:b/>
                <w:sz w:val="28"/>
                <w:szCs w:val="28"/>
              </w:rPr>
              <w:t>с учетом требований законодательства Российской Федера</w:t>
            </w:r>
            <w:r w:rsidR="001B5F89">
              <w:rPr>
                <w:rFonts w:ascii="Times New Roman" w:hAnsi="Times New Roman"/>
                <w:b/>
                <w:sz w:val="28"/>
                <w:szCs w:val="28"/>
              </w:rPr>
              <w:t>ции».</w:t>
            </w:r>
          </w:p>
          <w:p w:rsidR="007109D7" w:rsidRDefault="007109D7" w:rsidP="001B5F89">
            <w:pPr>
              <w:autoSpaceDE w:val="0"/>
              <w:autoSpaceDN w:val="0"/>
              <w:adjustRightInd w:val="0"/>
              <w:ind w:firstLine="540"/>
              <w:jc w:val="both"/>
              <w:rPr>
                <w:rFonts w:ascii="Times New Roman" w:hAnsi="Times New Roman" w:cs="Times New Roman"/>
                <w:sz w:val="28"/>
                <w:szCs w:val="28"/>
                <w:u w:val="single"/>
              </w:rPr>
            </w:pPr>
          </w:p>
          <w:p w:rsidR="001B5F89" w:rsidRDefault="001B5F89" w:rsidP="001B5F89">
            <w:pPr>
              <w:autoSpaceDE w:val="0"/>
              <w:autoSpaceDN w:val="0"/>
              <w:adjustRightInd w:val="0"/>
              <w:ind w:firstLine="540"/>
              <w:jc w:val="both"/>
              <w:rPr>
                <w:rFonts w:ascii="Times New Roman" w:hAnsi="Times New Roman" w:cs="Times New Roman"/>
                <w:sz w:val="28"/>
                <w:szCs w:val="28"/>
                <w:u w:val="single"/>
              </w:rPr>
            </w:pPr>
          </w:p>
          <w:p w:rsidR="001B5F89" w:rsidRPr="001B5F89" w:rsidRDefault="001B5F89" w:rsidP="00EE01E4">
            <w:pPr>
              <w:autoSpaceDE w:val="0"/>
              <w:autoSpaceDN w:val="0"/>
              <w:adjustRightInd w:val="0"/>
              <w:ind w:firstLine="540"/>
              <w:jc w:val="both"/>
              <w:rPr>
                <w:rFonts w:ascii="Times New Roman" w:hAnsi="Times New Roman" w:cs="Times New Roman"/>
                <w:sz w:val="28"/>
                <w:szCs w:val="28"/>
                <w:u w:val="single"/>
              </w:rPr>
            </w:pPr>
            <w:r w:rsidRPr="004E12F7">
              <w:rPr>
                <w:rFonts w:ascii="Times New Roman" w:hAnsi="Times New Roman"/>
                <w:sz w:val="28"/>
                <w:szCs w:val="28"/>
              </w:rPr>
              <w:t xml:space="preserve">11. </w:t>
            </w:r>
            <w:r w:rsidRPr="001B5F89">
              <w:rPr>
                <w:rFonts w:ascii="Times New Roman" w:hAnsi="Times New Roman"/>
                <w:b/>
                <w:sz w:val="28"/>
                <w:szCs w:val="28"/>
              </w:rPr>
              <w:t xml:space="preserve">При проведении референдума порядок открытия, ведения и закрытия указанного в пункте 9 настоящей статьи счета устанавливается </w:t>
            </w:r>
            <w:r w:rsidRPr="001B5F89">
              <w:rPr>
                <w:rFonts w:ascii="Times New Roman" w:hAnsi="Times New Roman"/>
                <w:b/>
                <w:iCs/>
                <w:sz w:val="28"/>
                <w:szCs w:val="28"/>
              </w:rPr>
              <w:t xml:space="preserve">Центральной избирательной комиссией Республики Татарстан </w:t>
            </w:r>
            <w:r w:rsidRPr="001B5F89">
              <w:rPr>
                <w:rFonts w:ascii="Times New Roman" w:hAnsi="Times New Roman"/>
                <w:b/>
                <w:sz w:val="28"/>
                <w:szCs w:val="28"/>
              </w:rPr>
              <w:t xml:space="preserve">по согласованию с территориальным учреждением Центрального банка Российской Федерации в Республике Татарстан. Порядок открытия, ведения и закрытия специального счета фонда референдума без личного присутствия (дистанционно) устанавливается Центральной избирательной комиссией </w:t>
            </w:r>
            <w:r w:rsidRPr="001B5F89">
              <w:rPr>
                <w:rFonts w:ascii="Times New Roman" w:hAnsi="Times New Roman"/>
                <w:b/>
                <w:sz w:val="28"/>
                <w:szCs w:val="28"/>
              </w:rPr>
              <w:lastRenderedPageBreak/>
              <w:t xml:space="preserve">Российской Федерации по согласованию с Центральным банком Российской Федерации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Порядок и формы учета и отчетности о поступлении средств фонда референдума и расходовании этих средств, в том числе по каждой операции, устанавливаются </w:t>
            </w:r>
            <w:r w:rsidR="00EE01E4">
              <w:rPr>
                <w:rFonts w:ascii="Times New Roman" w:hAnsi="Times New Roman"/>
                <w:b/>
                <w:sz w:val="28"/>
                <w:szCs w:val="28"/>
              </w:rPr>
              <w:t>территориаль</w:t>
            </w:r>
            <w:r w:rsidRPr="001B5F89">
              <w:rPr>
                <w:rFonts w:ascii="Times New Roman" w:hAnsi="Times New Roman"/>
                <w:b/>
                <w:sz w:val="28"/>
                <w:szCs w:val="28"/>
              </w:rPr>
              <w:t>ной комиссией Республики Татарстан.</w:t>
            </w:r>
          </w:p>
        </w:tc>
      </w:tr>
      <w:tr w:rsidR="007109D7" w:rsidRPr="00180311" w:rsidTr="0072475D">
        <w:tc>
          <w:tcPr>
            <w:tcW w:w="576" w:type="dxa"/>
          </w:tcPr>
          <w:p w:rsidR="007109D7" w:rsidRPr="00180311" w:rsidRDefault="00787C11" w:rsidP="007109D7">
            <w:pPr>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4783" w:type="dxa"/>
          </w:tcPr>
          <w:p w:rsidR="001B5F89" w:rsidRPr="001B5F89" w:rsidRDefault="001B5F89" w:rsidP="001B5F89">
            <w:pPr>
              <w:autoSpaceDE w:val="0"/>
              <w:autoSpaceDN w:val="0"/>
              <w:adjustRightInd w:val="0"/>
              <w:ind w:firstLine="540"/>
              <w:jc w:val="both"/>
              <w:outlineLvl w:val="0"/>
              <w:rPr>
                <w:rFonts w:ascii="Times New Roman" w:hAnsi="Times New Roman" w:cs="Times New Roman"/>
                <w:bCs/>
                <w:sz w:val="28"/>
                <w:szCs w:val="28"/>
              </w:rPr>
            </w:pPr>
            <w:r w:rsidRPr="001B5F89">
              <w:rPr>
                <w:rFonts w:ascii="Times New Roman" w:hAnsi="Times New Roman" w:cs="Times New Roman"/>
                <w:bCs/>
                <w:sz w:val="28"/>
                <w:szCs w:val="28"/>
              </w:rPr>
              <w:t>Статья 47. Порядок расходования средств фондов референдума</w:t>
            </w:r>
          </w:p>
          <w:p w:rsidR="007109D7" w:rsidRDefault="001B5F89" w:rsidP="007109D7">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1B5F89" w:rsidRDefault="001B5F89" w:rsidP="001B5F8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Pr="001B5F89">
              <w:rPr>
                <w:rFonts w:ascii="Times New Roman" w:hAnsi="Times New Roman" w:cs="Times New Roman"/>
                <w:sz w:val="28"/>
                <w:szCs w:val="28"/>
                <w:u w:val="single"/>
              </w:rPr>
              <w:t xml:space="preserve">Территориальная комиссия до дня голосования на референдуме периодически направляет в средства </w:t>
            </w:r>
            <w:r w:rsidRPr="001B5F89">
              <w:rPr>
                <w:rFonts w:ascii="Times New Roman" w:hAnsi="Times New Roman" w:cs="Times New Roman"/>
                <w:sz w:val="28"/>
                <w:szCs w:val="28"/>
                <w:u w:val="single"/>
              </w:rPr>
              <w:lastRenderedPageBreak/>
              <w:t>массовой информации для опубликования сведения о поступлении и расходовании средств фондов референдума. Редакции муниципальных периодических печатных изданий обязаны публиковать переданные им территориальной комиссией сведения о поступлении и расходовании средств фондов референдума в течение пяти дней со дня получения. Обязательному опубликованию подлежат сведения:</w:t>
            </w:r>
          </w:p>
          <w:p w:rsidR="001B5F89" w:rsidRDefault="001B5F89" w:rsidP="007109D7">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1B5F89" w:rsidRDefault="001B5F89" w:rsidP="001B5F8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9.1. Копия финансового отчета, указанного в </w:t>
            </w:r>
            <w:hyperlink r:id="rId29" w:history="1">
              <w:r w:rsidRPr="001B5F89">
                <w:rPr>
                  <w:rFonts w:ascii="Times New Roman" w:hAnsi="Times New Roman" w:cs="Times New Roman"/>
                  <w:sz w:val="28"/>
                  <w:szCs w:val="28"/>
                </w:rPr>
                <w:t>пункте 9</w:t>
              </w:r>
            </w:hyperlink>
            <w:r>
              <w:rPr>
                <w:rFonts w:ascii="Times New Roman" w:hAnsi="Times New Roman" w:cs="Times New Roman"/>
                <w:sz w:val="28"/>
                <w:szCs w:val="28"/>
              </w:rPr>
              <w:t xml:space="preserve"> настоящей статьи, не позднее чем через пять дней со дня его получения передается территориальной комиссией в редакции средств массовой информации для опубликования. Редакции государственных или муниципальных периодических печатных изданий обязаны опубликовать переданный им территориальной комиссией финансовый отчет (сведения из указанного отчета) в течение пяти дней со дня его поступления.</w:t>
            </w:r>
          </w:p>
          <w:p w:rsidR="001B5F89" w:rsidRPr="00EC2C69" w:rsidRDefault="001B5F89" w:rsidP="007109D7">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1B5F89" w:rsidRDefault="00787C11" w:rsidP="001B5F8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5</w:t>
            </w:r>
            <w:r w:rsidR="001B5F89" w:rsidRPr="004E12F7">
              <w:rPr>
                <w:rFonts w:ascii="Times New Roman" w:hAnsi="Times New Roman"/>
                <w:sz w:val="28"/>
                <w:szCs w:val="28"/>
              </w:rPr>
              <w:t>) в статье 47:</w:t>
            </w:r>
          </w:p>
          <w:p w:rsidR="001B5F89" w:rsidRPr="004E12F7" w:rsidRDefault="001B5F89" w:rsidP="001B5F89">
            <w:pPr>
              <w:autoSpaceDE w:val="0"/>
              <w:autoSpaceDN w:val="0"/>
              <w:adjustRightInd w:val="0"/>
              <w:ind w:firstLine="709"/>
              <w:jc w:val="both"/>
              <w:rPr>
                <w:rFonts w:ascii="Times New Roman" w:hAnsi="Times New Roman"/>
                <w:sz w:val="28"/>
                <w:szCs w:val="28"/>
              </w:rPr>
            </w:pPr>
          </w:p>
          <w:p w:rsidR="001B5F89" w:rsidRDefault="001B5F89" w:rsidP="001B5F89">
            <w:pPr>
              <w:autoSpaceDE w:val="0"/>
              <w:autoSpaceDN w:val="0"/>
              <w:adjustRightInd w:val="0"/>
              <w:ind w:firstLine="709"/>
              <w:jc w:val="both"/>
              <w:rPr>
                <w:rFonts w:ascii="Times New Roman" w:hAnsi="Times New Roman"/>
                <w:sz w:val="28"/>
                <w:szCs w:val="28"/>
              </w:rPr>
            </w:pPr>
          </w:p>
          <w:p w:rsidR="001B5F89" w:rsidRPr="004E12F7" w:rsidRDefault="001B5F89" w:rsidP="001B5F89">
            <w:pPr>
              <w:autoSpaceDE w:val="0"/>
              <w:autoSpaceDN w:val="0"/>
              <w:adjustRightInd w:val="0"/>
              <w:ind w:firstLine="709"/>
              <w:jc w:val="both"/>
              <w:rPr>
                <w:rFonts w:ascii="Times New Roman" w:hAnsi="Times New Roman"/>
                <w:sz w:val="28"/>
                <w:szCs w:val="28"/>
              </w:rPr>
            </w:pPr>
            <w:r w:rsidRPr="004E12F7">
              <w:rPr>
                <w:rFonts w:ascii="Times New Roman" w:hAnsi="Times New Roman"/>
                <w:sz w:val="28"/>
                <w:szCs w:val="28"/>
              </w:rPr>
              <w:t>а) абзац первый пункта 8 изложить в следующей редакции:</w:t>
            </w:r>
          </w:p>
          <w:p w:rsidR="001B5F89" w:rsidRPr="004E12F7" w:rsidRDefault="001B5F89" w:rsidP="001B5F89">
            <w:pPr>
              <w:autoSpaceDE w:val="0"/>
              <w:autoSpaceDN w:val="0"/>
              <w:adjustRightInd w:val="0"/>
              <w:ind w:firstLine="708"/>
              <w:jc w:val="both"/>
              <w:rPr>
                <w:rFonts w:ascii="Times New Roman" w:hAnsi="Times New Roman"/>
                <w:sz w:val="28"/>
                <w:szCs w:val="28"/>
              </w:rPr>
            </w:pPr>
            <w:r w:rsidRPr="004E12F7">
              <w:rPr>
                <w:rFonts w:ascii="Times New Roman" w:hAnsi="Times New Roman"/>
                <w:sz w:val="28"/>
                <w:szCs w:val="28"/>
              </w:rPr>
              <w:t xml:space="preserve">«8. Территориальная комиссия до дня голосования на референдуме </w:t>
            </w:r>
            <w:r w:rsidRPr="004E12F7">
              <w:rPr>
                <w:rFonts w:ascii="Times New Roman" w:hAnsi="Times New Roman"/>
                <w:sz w:val="28"/>
                <w:szCs w:val="28"/>
              </w:rPr>
              <w:lastRenderedPageBreak/>
              <w:t>периодически размещает на своем официальном сайте в информационно-телекоммуникационной сети «Интернет» (в случае отсутствия такого сайта - на официальном сайте Центральной избирательной комиссии Республики Татарстан в информационно-телекоммуникационной сети «Интернет») сведения о поступлении и расходовании средств фонда референдума. Обязательному размещению подлежат сведения:»;</w:t>
            </w:r>
          </w:p>
          <w:p w:rsidR="001B5F89" w:rsidRDefault="001B5F89" w:rsidP="001B5F89">
            <w:pPr>
              <w:autoSpaceDE w:val="0"/>
              <w:autoSpaceDN w:val="0"/>
              <w:adjustRightInd w:val="0"/>
              <w:ind w:firstLine="709"/>
              <w:jc w:val="both"/>
              <w:rPr>
                <w:rFonts w:ascii="Times New Roman" w:hAnsi="Times New Roman"/>
                <w:sz w:val="28"/>
                <w:szCs w:val="28"/>
              </w:rPr>
            </w:pPr>
          </w:p>
          <w:p w:rsidR="001B5F89" w:rsidRPr="004E12F7" w:rsidRDefault="001B5F89" w:rsidP="001B5F89">
            <w:pPr>
              <w:autoSpaceDE w:val="0"/>
              <w:autoSpaceDN w:val="0"/>
              <w:adjustRightInd w:val="0"/>
              <w:ind w:firstLine="709"/>
              <w:jc w:val="both"/>
              <w:rPr>
                <w:rFonts w:ascii="Times New Roman" w:hAnsi="Times New Roman"/>
                <w:sz w:val="28"/>
                <w:szCs w:val="28"/>
              </w:rPr>
            </w:pPr>
            <w:r w:rsidRPr="004E12F7">
              <w:rPr>
                <w:rFonts w:ascii="Times New Roman" w:hAnsi="Times New Roman"/>
                <w:sz w:val="28"/>
                <w:szCs w:val="28"/>
              </w:rPr>
              <w:t>б) пункт 9</w:t>
            </w:r>
            <w:r w:rsidRPr="004E12F7">
              <w:rPr>
                <w:rFonts w:ascii="Times New Roman" w:hAnsi="Times New Roman"/>
                <w:sz w:val="28"/>
                <w:szCs w:val="28"/>
                <w:vertAlign w:val="superscript"/>
              </w:rPr>
              <w:t>1</w:t>
            </w:r>
            <w:r w:rsidRPr="004E12F7">
              <w:rPr>
                <w:rFonts w:ascii="Times New Roman" w:hAnsi="Times New Roman"/>
                <w:sz w:val="28"/>
                <w:szCs w:val="28"/>
              </w:rPr>
              <w:t xml:space="preserve"> изложить в следующей редакции:</w:t>
            </w:r>
          </w:p>
          <w:p w:rsidR="001B5F89" w:rsidRPr="004E12F7" w:rsidRDefault="001B5F89" w:rsidP="001B5F89">
            <w:pPr>
              <w:autoSpaceDE w:val="0"/>
              <w:autoSpaceDN w:val="0"/>
              <w:adjustRightInd w:val="0"/>
              <w:ind w:firstLine="708"/>
              <w:jc w:val="both"/>
              <w:rPr>
                <w:rFonts w:ascii="Times New Roman" w:hAnsi="Times New Roman"/>
                <w:sz w:val="28"/>
                <w:szCs w:val="28"/>
              </w:rPr>
            </w:pPr>
            <w:r w:rsidRPr="004E12F7">
              <w:rPr>
                <w:rFonts w:ascii="Times New Roman" w:hAnsi="Times New Roman"/>
                <w:sz w:val="28"/>
                <w:szCs w:val="28"/>
              </w:rPr>
              <w:t>«9</w:t>
            </w:r>
            <w:r w:rsidRPr="004E12F7">
              <w:rPr>
                <w:rFonts w:ascii="Times New Roman" w:hAnsi="Times New Roman"/>
                <w:sz w:val="28"/>
                <w:szCs w:val="28"/>
                <w:vertAlign w:val="superscript"/>
              </w:rPr>
              <w:t>1</w:t>
            </w:r>
            <w:r w:rsidRPr="004E12F7">
              <w:rPr>
                <w:rFonts w:ascii="Times New Roman" w:hAnsi="Times New Roman"/>
                <w:sz w:val="28"/>
                <w:szCs w:val="28"/>
              </w:rPr>
              <w:t xml:space="preserve">. Копия финансового отчета, указанного в </w:t>
            </w:r>
            <w:hyperlink r:id="rId30" w:history="1">
              <w:r w:rsidRPr="001B5F89">
                <w:rPr>
                  <w:rStyle w:val="ab"/>
                  <w:rFonts w:ascii="Times New Roman" w:hAnsi="Times New Roman"/>
                  <w:color w:val="0D0D0D" w:themeColor="text1" w:themeTint="F2"/>
                  <w:sz w:val="28"/>
                  <w:szCs w:val="28"/>
                  <w:u w:val="none"/>
                </w:rPr>
                <w:t>пункте 9 настоящей статьи</w:t>
              </w:r>
            </w:hyperlink>
            <w:r w:rsidRPr="001B5F89">
              <w:rPr>
                <w:rFonts w:ascii="Times New Roman" w:hAnsi="Times New Roman"/>
                <w:sz w:val="28"/>
                <w:szCs w:val="28"/>
              </w:rPr>
              <w:t>,</w:t>
            </w:r>
            <w:r w:rsidRPr="004E12F7">
              <w:rPr>
                <w:rFonts w:ascii="Times New Roman" w:hAnsi="Times New Roman"/>
                <w:sz w:val="28"/>
                <w:szCs w:val="28"/>
              </w:rPr>
              <w:t xml:space="preserve"> не позднее чем через пять дней со дня его получения размещается территориальной комиссией на своем официальном сайте в информационно-телекоммуникационной сети «Интернет», а в случае отсутствия такого сайта - на официальном сайте Центральной избирательной комиссии Республики Татарстан в информационно-телекоммуникационной сети </w:t>
            </w:r>
            <w:r w:rsidRPr="004E12F7">
              <w:rPr>
                <w:rFonts w:ascii="Times New Roman" w:hAnsi="Times New Roman"/>
                <w:sz w:val="28"/>
                <w:szCs w:val="28"/>
              </w:rPr>
              <w:lastRenderedPageBreak/>
              <w:t>«Интернет».»;</w:t>
            </w:r>
          </w:p>
          <w:p w:rsidR="007109D7" w:rsidRPr="00EC2C69" w:rsidRDefault="007109D7" w:rsidP="007109D7">
            <w:pPr>
              <w:widowControl w:val="0"/>
              <w:autoSpaceDE w:val="0"/>
              <w:autoSpaceDN w:val="0"/>
              <w:adjustRightInd w:val="0"/>
              <w:ind w:left="709"/>
              <w:jc w:val="both"/>
              <w:rPr>
                <w:rFonts w:ascii="Times New Roman" w:hAnsi="Times New Roman"/>
                <w:sz w:val="28"/>
                <w:szCs w:val="28"/>
                <w:u w:val="single"/>
              </w:rPr>
            </w:pPr>
          </w:p>
        </w:tc>
        <w:tc>
          <w:tcPr>
            <w:tcW w:w="5387" w:type="dxa"/>
          </w:tcPr>
          <w:p w:rsidR="001B5F89" w:rsidRPr="001B5F89" w:rsidRDefault="001B5F89" w:rsidP="001B5F89">
            <w:pPr>
              <w:autoSpaceDE w:val="0"/>
              <w:autoSpaceDN w:val="0"/>
              <w:adjustRightInd w:val="0"/>
              <w:ind w:firstLine="540"/>
              <w:jc w:val="both"/>
              <w:outlineLvl w:val="0"/>
              <w:rPr>
                <w:rFonts w:ascii="Times New Roman" w:hAnsi="Times New Roman" w:cs="Times New Roman"/>
                <w:bCs/>
                <w:sz w:val="28"/>
                <w:szCs w:val="28"/>
              </w:rPr>
            </w:pPr>
            <w:r w:rsidRPr="001B5F89">
              <w:rPr>
                <w:rFonts w:ascii="Times New Roman" w:hAnsi="Times New Roman" w:cs="Times New Roman"/>
                <w:bCs/>
                <w:sz w:val="28"/>
                <w:szCs w:val="28"/>
              </w:rPr>
              <w:lastRenderedPageBreak/>
              <w:t>Статья 47. Порядок расходования средств фондов референдума</w:t>
            </w:r>
          </w:p>
          <w:p w:rsidR="001B5F89" w:rsidRDefault="001B5F89" w:rsidP="001B5F89">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7109D7" w:rsidRPr="001B5F89" w:rsidRDefault="001B5F89" w:rsidP="001B5F89">
            <w:pPr>
              <w:autoSpaceDE w:val="0"/>
              <w:autoSpaceDN w:val="0"/>
              <w:adjustRightInd w:val="0"/>
              <w:ind w:firstLine="540"/>
              <w:jc w:val="both"/>
              <w:rPr>
                <w:rFonts w:ascii="Times New Roman" w:hAnsi="Times New Roman"/>
                <w:b/>
                <w:sz w:val="28"/>
                <w:szCs w:val="28"/>
              </w:rPr>
            </w:pPr>
            <w:r>
              <w:rPr>
                <w:rFonts w:ascii="Times New Roman" w:hAnsi="Times New Roman" w:cs="Times New Roman"/>
                <w:sz w:val="28"/>
                <w:szCs w:val="28"/>
              </w:rPr>
              <w:t xml:space="preserve">8. </w:t>
            </w:r>
            <w:r w:rsidRPr="001B5F89">
              <w:rPr>
                <w:rFonts w:ascii="Times New Roman" w:hAnsi="Times New Roman"/>
                <w:b/>
                <w:sz w:val="28"/>
                <w:szCs w:val="28"/>
              </w:rPr>
              <w:t>Территориальная комиссия до дня голосования на референдуме периодически размещает на своем официальном сайте в информационно-</w:t>
            </w:r>
            <w:r w:rsidRPr="001B5F89">
              <w:rPr>
                <w:rFonts w:ascii="Times New Roman" w:hAnsi="Times New Roman"/>
                <w:b/>
                <w:sz w:val="28"/>
                <w:szCs w:val="28"/>
              </w:rPr>
              <w:lastRenderedPageBreak/>
              <w:t>телекоммуникационной сети «Интернет» (в случае отсутствия такого сайта - на официальном сайте Центральной избирательной комиссии Республики Татарстан в информационно-телекоммуникационной сети «Интернет») сведения о поступлении и расходовании средств фонда референдума. Обязательному размещению подлежат сведения:</w:t>
            </w:r>
          </w:p>
          <w:p w:rsidR="001B5F89" w:rsidRDefault="001B5F89" w:rsidP="001B5F89">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w:t>
            </w:r>
          </w:p>
          <w:p w:rsidR="001B5F89" w:rsidRDefault="001B5F89" w:rsidP="001B5F89">
            <w:pPr>
              <w:autoSpaceDE w:val="0"/>
              <w:autoSpaceDN w:val="0"/>
              <w:adjustRightInd w:val="0"/>
              <w:ind w:firstLine="540"/>
              <w:jc w:val="both"/>
              <w:rPr>
                <w:rFonts w:ascii="Times New Roman" w:hAnsi="Times New Roman"/>
                <w:sz w:val="28"/>
                <w:szCs w:val="28"/>
              </w:rPr>
            </w:pPr>
          </w:p>
          <w:p w:rsidR="001B5F89" w:rsidRDefault="001B5F89" w:rsidP="001B5F89">
            <w:pPr>
              <w:autoSpaceDE w:val="0"/>
              <w:autoSpaceDN w:val="0"/>
              <w:adjustRightInd w:val="0"/>
              <w:ind w:firstLine="540"/>
              <w:jc w:val="both"/>
              <w:rPr>
                <w:rFonts w:ascii="Times New Roman" w:hAnsi="Times New Roman"/>
                <w:sz w:val="28"/>
                <w:szCs w:val="28"/>
              </w:rPr>
            </w:pPr>
          </w:p>
          <w:p w:rsidR="001B5F89" w:rsidRPr="004E12F7" w:rsidRDefault="001B5F89" w:rsidP="001B5F89">
            <w:pPr>
              <w:autoSpaceDE w:val="0"/>
              <w:autoSpaceDN w:val="0"/>
              <w:adjustRightInd w:val="0"/>
              <w:ind w:firstLine="708"/>
              <w:jc w:val="both"/>
              <w:rPr>
                <w:rFonts w:ascii="Times New Roman" w:hAnsi="Times New Roman"/>
                <w:sz w:val="28"/>
                <w:szCs w:val="28"/>
              </w:rPr>
            </w:pPr>
            <w:r w:rsidRPr="004E12F7">
              <w:rPr>
                <w:rFonts w:ascii="Times New Roman" w:hAnsi="Times New Roman"/>
                <w:sz w:val="28"/>
                <w:szCs w:val="28"/>
              </w:rPr>
              <w:t>9</w:t>
            </w:r>
            <w:r w:rsidRPr="004E12F7">
              <w:rPr>
                <w:rFonts w:ascii="Times New Roman" w:hAnsi="Times New Roman"/>
                <w:sz w:val="28"/>
                <w:szCs w:val="28"/>
                <w:vertAlign w:val="superscript"/>
              </w:rPr>
              <w:t>1</w:t>
            </w:r>
            <w:r w:rsidRPr="004E12F7">
              <w:rPr>
                <w:rFonts w:ascii="Times New Roman" w:hAnsi="Times New Roman"/>
                <w:sz w:val="28"/>
                <w:szCs w:val="28"/>
              </w:rPr>
              <w:t xml:space="preserve">. </w:t>
            </w:r>
            <w:r w:rsidRPr="001B5F89">
              <w:rPr>
                <w:rFonts w:ascii="Times New Roman" w:hAnsi="Times New Roman"/>
                <w:b/>
                <w:sz w:val="28"/>
                <w:szCs w:val="28"/>
              </w:rPr>
              <w:t xml:space="preserve">Копия финансового отчета, указанного в </w:t>
            </w:r>
            <w:hyperlink r:id="rId31" w:history="1">
              <w:r w:rsidRPr="001B5F89">
                <w:rPr>
                  <w:rStyle w:val="ab"/>
                  <w:rFonts w:ascii="Times New Roman" w:hAnsi="Times New Roman"/>
                  <w:b/>
                  <w:color w:val="0D0D0D" w:themeColor="text1" w:themeTint="F2"/>
                  <w:sz w:val="28"/>
                  <w:szCs w:val="28"/>
                  <w:u w:val="none"/>
                </w:rPr>
                <w:t>пункте 9 настоящей статьи</w:t>
              </w:r>
            </w:hyperlink>
            <w:r w:rsidRPr="001B5F89">
              <w:rPr>
                <w:rFonts w:ascii="Times New Roman" w:hAnsi="Times New Roman"/>
                <w:b/>
                <w:sz w:val="28"/>
                <w:szCs w:val="28"/>
              </w:rPr>
              <w:t>, не позднее чем через пять дней со дня его получения размещается территориальной комиссией на своем официальном сайте в информационно-телекоммуникационной сети «Интернет», а в случае отсутствия такого сайта - на официальном сайте Центральной избирательной комиссии Республики Татарстан в информационно-телекоммуникационной сети «Интернет».</w:t>
            </w:r>
          </w:p>
          <w:p w:rsidR="001B5F89" w:rsidRPr="00EC2C69" w:rsidRDefault="001B5F89" w:rsidP="001B5F89">
            <w:pPr>
              <w:autoSpaceDE w:val="0"/>
              <w:autoSpaceDN w:val="0"/>
              <w:adjustRightInd w:val="0"/>
              <w:ind w:firstLine="540"/>
              <w:jc w:val="both"/>
              <w:rPr>
                <w:rFonts w:ascii="Times New Roman" w:hAnsi="Times New Roman" w:cs="Times New Roman"/>
                <w:bCs/>
                <w:sz w:val="28"/>
                <w:szCs w:val="28"/>
              </w:rPr>
            </w:pPr>
          </w:p>
        </w:tc>
      </w:tr>
      <w:tr w:rsidR="00123A4A" w:rsidRPr="00180311" w:rsidTr="0072475D">
        <w:tc>
          <w:tcPr>
            <w:tcW w:w="576" w:type="dxa"/>
          </w:tcPr>
          <w:p w:rsidR="00123A4A" w:rsidRPr="00180311" w:rsidRDefault="00787C1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16</w:t>
            </w:r>
          </w:p>
        </w:tc>
        <w:tc>
          <w:tcPr>
            <w:tcW w:w="4783" w:type="dxa"/>
          </w:tcPr>
          <w:p w:rsidR="00123A4A" w:rsidRPr="00D3176B" w:rsidRDefault="00123A4A" w:rsidP="00123A4A">
            <w:pPr>
              <w:autoSpaceDE w:val="0"/>
              <w:autoSpaceDN w:val="0"/>
              <w:adjustRightInd w:val="0"/>
              <w:ind w:firstLine="540"/>
              <w:jc w:val="both"/>
              <w:outlineLvl w:val="0"/>
              <w:rPr>
                <w:rFonts w:ascii="Times New Roman" w:hAnsi="Times New Roman" w:cs="Times New Roman"/>
                <w:bCs/>
                <w:sz w:val="28"/>
                <w:szCs w:val="28"/>
              </w:rPr>
            </w:pPr>
            <w:r w:rsidRPr="00D3176B">
              <w:rPr>
                <w:rFonts w:ascii="Times New Roman" w:hAnsi="Times New Roman" w:cs="Times New Roman"/>
                <w:bCs/>
                <w:sz w:val="28"/>
                <w:szCs w:val="28"/>
              </w:rPr>
              <w:t>Статья 51. Бюллетень для голосования на референдуме</w:t>
            </w:r>
          </w:p>
          <w:p w:rsidR="00123A4A" w:rsidRPr="00D3176B" w:rsidRDefault="00123A4A" w:rsidP="00123A4A">
            <w:pPr>
              <w:autoSpaceDE w:val="0"/>
              <w:autoSpaceDN w:val="0"/>
              <w:adjustRightInd w:val="0"/>
              <w:ind w:firstLine="540"/>
              <w:jc w:val="both"/>
              <w:outlineLvl w:val="0"/>
              <w:rPr>
                <w:rFonts w:ascii="Times New Roman" w:hAnsi="Times New Roman" w:cs="Times New Roman"/>
                <w:bCs/>
                <w:sz w:val="28"/>
                <w:szCs w:val="28"/>
              </w:rPr>
            </w:pPr>
            <w:r w:rsidRPr="00D3176B">
              <w:rPr>
                <w:rFonts w:ascii="Times New Roman" w:hAnsi="Times New Roman" w:cs="Times New Roman"/>
                <w:bCs/>
                <w:sz w:val="28"/>
                <w:szCs w:val="28"/>
              </w:rPr>
              <w:t>….</w:t>
            </w:r>
          </w:p>
          <w:p w:rsidR="00123A4A" w:rsidRDefault="00123A4A" w:rsidP="00123A4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8. Территориальная комиссия после передачи ей бюллетеней полиграфической организацией передает их по акту участковым комиссиям в срок, установленный территориальной комиссией на основании своего решения о распределении бюллетеней. О передаче бюллетеней, за исключением случая проведения дистанционного электронного голосования в соответствии со </w:t>
            </w:r>
            <w:hyperlink r:id="rId32" w:history="1">
              <w:r w:rsidRPr="00123A4A">
                <w:rPr>
                  <w:rFonts w:ascii="Times New Roman" w:hAnsi="Times New Roman" w:cs="Times New Roman"/>
                  <w:sz w:val="28"/>
                  <w:szCs w:val="28"/>
                </w:rPr>
                <w:t>статьей 52.2</w:t>
              </w:r>
            </w:hyperlink>
            <w:r>
              <w:rPr>
                <w:rFonts w:ascii="Times New Roman" w:hAnsi="Times New Roman" w:cs="Times New Roman"/>
                <w:sz w:val="28"/>
                <w:szCs w:val="28"/>
              </w:rPr>
              <w:t xml:space="preserve"> настоящего Закона территориальной комиссией участковой комиссии составляется в двух экземплярах акт, в котором указываются дата и время его составления, а также число передаваемых бюллетеней. Передача бюллетеней, за исключением случая проведения дистанционного электронного голосования в соответствии со </w:t>
            </w:r>
            <w:hyperlink r:id="rId33" w:history="1">
              <w:r w:rsidRPr="00123A4A">
                <w:rPr>
                  <w:rFonts w:ascii="Times New Roman" w:hAnsi="Times New Roman" w:cs="Times New Roman"/>
                  <w:sz w:val="28"/>
                  <w:szCs w:val="28"/>
                </w:rPr>
                <w:t>статьей 52.2</w:t>
              </w:r>
            </w:hyperlink>
            <w:r>
              <w:rPr>
                <w:rFonts w:ascii="Times New Roman" w:hAnsi="Times New Roman" w:cs="Times New Roman"/>
                <w:sz w:val="28"/>
                <w:szCs w:val="28"/>
              </w:rPr>
              <w:t xml:space="preserve"> настоящего Закона участковым </w:t>
            </w:r>
            <w:r>
              <w:rPr>
                <w:rFonts w:ascii="Times New Roman" w:hAnsi="Times New Roman" w:cs="Times New Roman"/>
                <w:sz w:val="28"/>
                <w:szCs w:val="28"/>
              </w:rPr>
              <w:lastRenderedPageBreak/>
              <w:t xml:space="preserve">комиссиям осуществляется не позднее </w:t>
            </w:r>
            <w:r w:rsidRPr="00123A4A">
              <w:rPr>
                <w:rFonts w:ascii="Times New Roman" w:hAnsi="Times New Roman" w:cs="Times New Roman"/>
                <w:sz w:val="28"/>
                <w:szCs w:val="28"/>
                <w:u w:val="single"/>
              </w:rPr>
              <w:t>чем за один день до дня (первого дня)</w:t>
            </w:r>
            <w:r>
              <w:rPr>
                <w:rFonts w:ascii="Times New Roman" w:hAnsi="Times New Roman" w:cs="Times New Roman"/>
                <w:sz w:val="28"/>
                <w:szCs w:val="28"/>
              </w:rPr>
              <w:t xml:space="preserve"> голосования (в том числе досрочного голосования). </w:t>
            </w:r>
          </w:p>
          <w:p w:rsidR="00123A4A" w:rsidRDefault="00123A4A" w:rsidP="00123A4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123A4A" w:rsidRPr="00EC2C69" w:rsidRDefault="00123A4A" w:rsidP="00123A4A">
            <w:pPr>
              <w:autoSpaceDE w:val="0"/>
              <w:autoSpaceDN w:val="0"/>
              <w:adjustRightInd w:val="0"/>
              <w:ind w:firstLine="540"/>
              <w:jc w:val="both"/>
              <w:rPr>
                <w:rFonts w:ascii="Times New Roman" w:hAnsi="Times New Roman" w:cs="Times New Roman"/>
                <w:bCs/>
                <w:sz w:val="28"/>
                <w:szCs w:val="28"/>
              </w:rPr>
            </w:pPr>
          </w:p>
        </w:tc>
        <w:tc>
          <w:tcPr>
            <w:tcW w:w="4961" w:type="dxa"/>
          </w:tcPr>
          <w:p w:rsidR="00123A4A" w:rsidRDefault="00787C11" w:rsidP="00123A4A">
            <w:pPr>
              <w:autoSpaceDE w:val="0"/>
              <w:autoSpaceDN w:val="0"/>
              <w:adjustRightInd w:val="0"/>
              <w:ind w:firstLine="709"/>
              <w:jc w:val="both"/>
              <w:rPr>
                <w:rFonts w:ascii="Times New Roman" w:hAnsi="Times New Roman"/>
                <w:sz w:val="28"/>
                <w:szCs w:val="28"/>
              </w:rPr>
            </w:pPr>
            <w:r>
              <w:rPr>
                <w:rFonts w:ascii="Times New Roman" w:hAnsi="Times New Roman"/>
                <w:sz w:val="28"/>
                <w:szCs w:val="28"/>
                <w:lang w:val="tt-RU"/>
              </w:rPr>
              <w:lastRenderedPageBreak/>
              <w:t>6</w:t>
            </w:r>
            <w:r w:rsidR="00123A4A" w:rsidRPr="004E12F7">
              <w:rPr>
                <w:rFonts w:ascii="Times New Roman" w:hAnsi="Times New Roman"/>
                <w:sz w:val="28"/>
                <w:szCs w:val="28"/>
              </w:rPr>
              <w:t>) в пункте 8 статьи 51 слова «чем за один день до дня (первого дня)» заменить словами «дня, предшествующего дню (первому дню)»;</w:t>
            </w:r>
          </w:p>
          <w:p w:rsidR="00123A4A" w:rsidRPr="00EC2C69" w:rsidRDefault="00123A4A" w:rsidP="00123A4A">
            <w:pPr>
              <w:widowControl w:val="0"/>
              <w:autoSpaceDE w:val="0"/>
              <w:autoSpaceDN w:val="0"/>
              <w:adjustRightInd w:val="0"/>
              <w:ind w:left="709"/>
              <w:jc w:val="both"/>
              <w:rPr>
                <w:rFonts w:ascii="Times New Roman" w:hAnsi="Times New Roman"/>
                <w:sz w:val="28"/>
                <w:szCs w:val="28"/>
                <w:u w:val="single"/>
              </w:rPr>
            </w:pPr>
          </w:p>
        </w:tc>
        <w:tc>
          <w:tcPr>
            <w:tcW w:w="5387" w:type="dxa"/>
          </w:tcPr>
          <w:p w:rsidR="00123A4A" w:rsidRPr="00D3176B" w:rsidRDefault="00123A4A" w:rsidP="00123A4A">
            <w:pPr>
              <w:autoSpaceDE w:val="0"/>
              <w:autoSpaceDN w:val="0"/>
              <w:adjustRightInd w:val="0"/>
              <w:ind w:firstLine="540"/>
              <w:jc w:val="both"/>
              <w:outlineLvl w:val="0"/>
              <w:rPr>
                <w:rFonts w:ascii="Times New Roman" w:hAnsi="Times New Roman" w:cs="Times New Roman"/>
                <w:bCs/>
                <w:sz w:val="28"/>
                <w:szCs w:val="28"/>
              </w:rPr>
            </w:pPr>
            <w:r w:rsidRPr="00D3176B">
              <w:rPr>
                <w:rFonts w:ascii="Times New Roman" w:hAnsi="Times New Roman" w:cs="Times New Roman"/>
                <w:bCs/>
                <w:sz w:val="28"/>
                <w:szCs w:val="28"/>
              </w:rPr>
              <w:t>Статья 51. Бюллетень для голосования на референдуме</w:t>
            </w:r>
          </w:p>
          <w:p w:rsidR="00123A4A" w:rsidRPr="00D3176B" w:rsidRDefault="00123A4A" w:rsidP="00123A4A">
            <w:pPr>
              <w:autoSpaceDE w:val="0"/>
              <w:autoSpaceDN w:val="0"/>
              <w:adjustRightInd w:val="0"/>
              <w:ind w:firstLine="540"/>
              <w:jc w:val="both"/>
              <w:outlineLvl w:val="0"/>
              <w:rPr>
                <w:rFonts w:ascii="Times New Roman" w:hAnsi="Times New Roman" w:cs="Times New Roman"/>
                <w:bCs/>
                <w:sz w:val="28"/>
                <w:szCs w:val="28"/>
              </w:rPr>
            </w:pPr>
            <w:r w:rsidRPr="00D3176B">
              <w:rPr>
                <w:rFonts w:ascii="Times New Roman" w:hAnsi="Times New Roman" w:cs="Times New Roman"/>
                <w:bCs/>
                <w:sz w:val="28"/>
                <w:szCs w:val="28"/>
              </w:rPr>
              <w:t>….</w:t>
            </w:r>
          </w:p>
          <w:p w:rsidR="00123A4A" w:rsidRDefault="00123A4A" w:rsidP="00123A4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8. Территориальная комиссия после передачи ей бюллетеней полиграфической организацией передает их по акту участковым комиссиям в срок, установленный территориальной комиссией на основании своего решения о распределении бюллетеней. О передаче бюллетеней, за исключением случая проведения дистанционного электронного голосования в соответствии со </w:t>
            </w:r>
            <w:hyperlink r:id="rId34" w:history="1">
              <w:r w:rsidRPr="00123A4A">
                <w:rPr>
                  <w:rFonts w:ascii="Times New Roman" w:hAnsi="Times New Roman" w:cs="Times New Roman"/>
                  <w:sz w:val="28"/>
                  <w:szCs w:val="28"/>
                </w:rPr>
                <w:t>статьей 52.2</w:t>
              </w:r>
            </w:hyperlink>
            <w:r>
              <w:rPr>
                <w:rFonts w:ascii="Times New Roman" w:hAnsi="Times New Roman" w:cs="Times New Roman"/>
                <w:sz w:val="28"/>
                <w:szCs w:val="28"/>
              </w:rPr>
              <w:t xml:space="preserve"> настоящего Закона территориальной комиссией участковой комиссии составляется в двух экземплярах акт, в котором указываются дата и время его составления, а также число передаваемых бюллетеней. Передача бюллетеней, за исключением случая проведения дистанционного электронного голосования в соответствии со </w:t>
            </w:r>
            <w:hyperlink r:id="rId35" w:history="1">
              <w:r w:rsidRPr="00123A4A">
                <w:rPr>
                  <w:rFonts w:ascii="Times New Roman" w:hAnsi="Times New Roman" w:cs="Times New Roman"/>
                  <w:sz w:val="28"/>
                  <w:szCs w:val="28"/>
                </w:rPr>
                <w:t>статьей 52.2</w:t>
              </w:r>
            </w:hyperlink>
            <w:r>
              <w:rPr>
                <w:rFonts w:ascii="Times New Roman" w:hAnsi="Times New Roman" w:cs="Times New Roman"/>
                <w:sz w:val="28"/>
                <w:szCs w:val="28"/>
              </w:rPr>
              <w:t xml:space="preserve"> настоящего Закона участковым комиссиям осуществляется не позднее </w:t>
            </w:r>
            <w:r w:rsidRPr="00123A4A">
              <w:rPr>
                <w:rFonts w:ascii="Times New Roman" w:hAnsi="Times New Roman"/>
                <w:b/>
                <w:sz w:val="28"/>
                <w:szCs w:val="28"/>
              </w:rPr>
              <w:t>дня, предшествующего дню (первому дню)</w:t>
            </w:r>
            <w:r>
              <w:rPr>
                <w:rFonts w:ascii="Times New Roman" w:hAnsi="Times New Roman"/>
                <w:b/>
                <w:sz w:val="28"/>
                <w:szCs w:val="28"/>
              </w:rPr>
              <w:t xml:space="preserve"> </w:t>
            </w:r>
            <w:r>
              <w:rPr>
                <w:rFonts w:ascii="Times New Roman" w:hAnsi="Times New Roman" w:cs="Times New Roman"/>
                <w:sz w:val="28"/>
                <w:szCs w:val="28"/>
              </w:rPr>
              <w:t xml:space="preserve">голосования (в том числе досрочного голосования). </w:t>
            </w:r>
          </w:p>
          <w:p w:rsidR="00123A4A" w:rsidRDefault="00123A4A" w:rsidP="00123A4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p>
          <w:p w:rsidR="00123A4A" w:rsidRPr="00EC2C69" w:rsidRDefault="00123A4A" w:rsidP="00123A4A">
            <w:pPr>
              <w:autoSpaceDE w:val="0"/>
              <w:autoSpaceDN w:val="0"/>
              <w:adjustRightInd w:val="0"/>
              <w:ind w:firstLine="540"/>
              <w:jc w:val="both"/>
              <w:rPr>
                <w:rFonts w:ascii="Times New Roman" w:hAnsi="Times New Roman" w:cs="Times New Roman"/>
                <w:bCs/>
                <w:sz w:val="28"/>
                <w:szCs w:val="28"/>
              </w:rPr>
            </w:pPr>
          </w:p>
        </w:tc>
      </w:tr>
      <w:tr w:rsidR="00123A4A" w:rsidRPr="00180311" w:rsidTr="0072475D">
        <w:tc>
          <w:tcPr>
            <w:tcW w:w="576" w:type="dxa"/>
          </w:tcPr>
          <w:p w:rsidR="00123A4A" w:rsidRPr="00787C11" w:rsidRDefault="00123A4A" w:rsidP="00787C11">
            <w:pPr>
              <w:jc w:val="center"/>
              <w:rPr>
                <w:rFonts w:ascii="Times New Roman" w:hAnsi="Times New Roman" w:cs="Times New Roman"/>
                <w:sz w:val="28"/>
                <w:szCs w:val="28"/>
                <w:lang w:val="tt-RU"/>
              </w:rPr>
            </w:pPr>
            <w:r>
              <w:rPr>
                <w:rFonts w:ascii="Times New Roman" w:hAnsi="Times New Roman" w:cs="Times New Roman"/>
                <w:sz w:val="28"/>
                <w:szCs w:val="28"/>
              </w:rPr>
              <w:lastRenderedPageBreak/>
              <w:t>1</w:t>
            </w:r>
            <w:r w:rsidR="00787C11">
              <w:rPr>
                <w:rFonts w:ascii="Times New Roman" w:hAnsi="Times New Roman" w:cs="Times New Roman"/>
                <w:sz w:val="28"/>
                <w:szCs w:val="28"/>
                <w:lang w:val="tt-RU"/>
              </w:rPr>
              <w:t>7</w:t>
            </w:r>
          </w:p>
        </w:tc>
        <w:tc>
          <w:tcPr>
            <w:tcW w:w="4783" w:type="dxa"/>
          </w:tcPr>
          <w:p w:rsidR="00123A4A" w:rsidRPr="00123A4A" w:rsidRDefault="00123A4A" w:rsidP="00123A4A">
            <w:pPr>
              <w:autoSpaceDE w:val="0"/>
              <w:autoSpaceDN w:val="0"/>
              <w:adjustRightInd w:val="0"/>
              <w:ind w:firstLine="540"/>
              <w:jc w:val="both"/>
              <w:outlineLvl w:val="0"/>
              <w:rPr>
                <w:rFonts w:ascii="Times New Roman" w:hAnsi="Times New Roman" w:cs="Times New Roman"/>
                <w:bCs/>
                <w:sz w:val="28"/>
                <w:szCs w:val="28"/>
              </w:rPr>
            </w:pPr>
            <w:r w:rsidRPr="00123A4A">
              <w:rPr>
                <w:rFonts w:ascii="Times New Roman" w:hAnsi="Times New Roman" w:cs="Times New Roman"/>
                <w:bCs/>
                <w:sz w:val="28"/>
                <w:szCs w:val="28"/>
              </w:rPr>
              <w:t>Статья 52. Порядок голосования</w:t>
            </w:r>
          </w:p>
          <w:p w:rsidR="00123A4A" w:rsidRDefault="00123A4A" w:rsidP="00123A4A">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123A4A" w:rsidRDefault="00123A4A" w:rsidP="00123A4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14. При проведении референдума может проводиться электронное голосование. При проведении электронного голосования должна быть обеспечена возможность голосования с использованием бюллетеней, изготовленных на бумажном </w:t>
            </w:r>
            <w:r w:rsidRPr="00123A4A">
              <w:rPr>
                <w:rFonts w:ascii="Times New Roman" w:hAnsi="Times New Roman" w:cs="Times New Roman"/>
                <w:sz w:val="28"/>
                <w:szCs w:val="28"/>
                <w:u w:val="single"/>
              </w:rPr>
              <w:t>носителе</w:t>
            </w:r>
            <w:r>
              <w:rPr>
                <w:rFonts w:ascii="Times New Roman" w:hAnsi="Times New Roman" w:cs="Times New Roman"/>
                <w:sz w:val="28"/>
                <w:szCs w:val="28"/>
              </w:rPr>
              <w:t xml:space="preserve">. </w:t>
            </w:r>
          </w:p>
          <w:p w:rsidR="00123A4A" w:rsidRDefault="00123A4A" w:rsidP="00123A4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123A4A" w:rsidRPr="00D3176B" w:rsidRDefault="00123A4A" w:rsidP="00123A4A">
            <w:pPr>
              <w:autoSpaceDE w:val="0"/>
              <w:autoSpaceDN w:val="0"/>
              <w:adjustRightInd w:val="0"/>
              <w:ind w:firstLine="540"/>
              <w:jc w:val="both"/>
              <w:rPr>
                <w:rFonts w:ascii="Times New Roman" w:hAnsi="Times New Roman" w:cs="Times New Roman"/>
                <w:bCs/>
                <w:sz w:val="28"/>
                <w:szCs w:val="28"/>
              </w:rPr>
            </w:pPr>
          </w:p>
        </w:tc>
        <w:tc>
          <w:tcPr>
            <w:tcW w:w="4961" w:type="dxa"/>
          </w:tcPr>
          <w:p w:rsidR="00123A4A" w:rsidRPr="004E12F7" w:rsidRDefault="00787C11" w:rsidP="00123A4A">
            <w:pPr>
              <w:ind w:firstLine="708"/>
              <w:jc w:val="both"/>
              <w:rPr>
                <w:rFonts w:ascii="Times New Roman" w:hAnsi="Times New Roman"/>
                <w:sz w:val="28"/>
                <w:szCs w:val="28"/>
              </w:rPr>
            </w:pPr>
            <w:r>
              <w:rPr>
                <w:rFonts w:ascii="Times New Roman" w:hAnsi="Times New Roman"/>
                <w:sz w:val="28"/>
                <w:szCs w:val="28"/>
                <w:lang w:val="tt-RU"/>
              </w:rPr>
              <w:t>7</w:t>
            </w:r>
            <w:r w:rsidR="00123A4A" w:rsidRPr="004E12F7">
              <w:rPr>
                <w:rFonts w:ascii="Times New Roman" w:hAnsi="Times New Roman"/>
                <w:sz w:val="28"/>
                <w:szCs w:val="28"/>
              </w:rPr>
              <w:t xml:space="preserve">) пункт 14 статьи 52 после слова «носителе» дополнить словами </w:t>
            </w:r>
            <w:r w:rsidR="00123A4A" w:rsidRPr="004E12F7">
              <w:rPr>
                <w:rFonts w:ascii="Times New Roman" w:hAnsi="Times New Roman"/>
                <w:sz w:val="28"/>
                <w:szCs w:val="28"/>
              </w:rPr>
              <w:br/>
              <w:t>«, в пределах округа референдума, в котором участник референдума  обладает правом на участие в референдуме.»;</w:t>
            </w:r>
          </w:p>
          <w:p w:rsidR="00123A4A" w:rsidRDefault="00123A4A" w:rsidP="00123A4A">
            <w:pPr>
              <w:autoSpaceDE w:val="0"/>
              <w:autoSpaceDN w:val="0"/>
              <w:adjustRightInd w:val="0"/>
              <w:ind w:firstLine="709"/>
              <w:jc w:val="both"/>
              <w:rPr>
                <w:rFonts w:ascii="Times New Roman" w:hAnsi="Times New Roman"/>
                <w:sz w:val="28"/>
                <w:szCs w:val="28"/>
              </w:rPr>
            </w:pPr>
          </w:p>
          <w:p w:rsidR="00123A4A" w:rsidRDefault="00123A4A" w:rsidP="00123A4A">
            <w:pPr>
              <w:autoSpaceDE w:val="0"/>
              <w:autoSpaceDN w:val="0"/>
              <w:adjustRightInd w:val="0"/>
              <w:ind w:firstLine="709"/>
              <w:jc w:val="both"/>
              <w:rPr>
                <w:rFonts w:ascii="Times New Roman" w:hAnsi="Times New Roman"/>
                <w:sz w:val="28"/>
                <w:szCs w:val="28"/>
              </w:rPr>
            </w:pPr>
          </w:p>
          <w:p w:rsidR="00123A4A" w:rsidRPr="004E12F7" w:rsidRDefault="00123A4A" w:rsidP="00123A4A">
            <w:pPr>
              <w:autoSpaceDE w:val="0"/>
              <w:autoSpaceDN w:val="0"/>
              <w:adjustRightInd w:val="0"/>
              <w:ind w:firstLine="709"/>
              <w:jc w:val="both"/>
              <w:rPr>
                <w:rFonts w:ascii="Times New Roman" w:hAnsi="Times New Roman"/>
                <w:sz w:val="28"/>
                <w:szCs w:val="28"/>
              </w:rPr>
            </w:pPr>
          </w:p>
        </w:tc>
        <w:tc>
          <w:tcPr>
            <w:tcW w:w="5387" w:type="dxa"/>
          </w:tcPr>
          <w:p w:rsidR="00123A4A" w:rsidRPr="00123A4A" w:rsidRDefault="00123A4A" w:rsidP="00123A4A">
            <w:pPr>
              <w:autoSpaceDE w:val="0"/>
              <w:autoSpaceDN w:val="0"/>
              <w:adjustRightInd w:val="0"/>
              <w:ind w:firstLine="540"/>
              <w:jc w:val="both"/>
              <w:outlineLvl w:val="0"/>
              <w:rPr>
                <w:rFonts w:ascii="Times New Roman" w:hAnsi="Times New Roman" w:cs="Times New Roman"/>
                <w:bCs/>
                <w:sz w:val="28"/>
                <w:szCs w:val="28"/>
              </w:rPr>
            </w:pPr>
            <w:r w:rsidRPr="00123A4A">
              <w:rPr>
                <w:rFonts w:ascii="Times New Roman" w:hAnsi="Times New Roman" w:cs="Times New Roman"/>
                <w:bCs/>
                <w:sz w:val="28"/>
                <w:szCs w:val="28"/>
              </w:rPr>
              <w:t>Статья 52. Порядок голосования</w:t>
            </w:r>
          </w:p>
          <w:p w:rsidR="00123A4A" w:rsidRDefault="00123A4A" w:rsidP="00123A4A">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123A4A" w:rsidRPr="00123A4A" w:rsidRDefault="00123A4A" w:rsidP="00123A4A">
            <w:pPr>
              <w:autoSpaceDE w:val="0"/>
              <w:autoSpaceDN w:val="0"/>
              <w:adjustRightInd w:val="0"/>
              <w:ind w:firstLine="540"/>
              <w:jc w:val="both"/>
              <w:rPr>
                <w:rFonts w:ascii="Times New Roman" w:hAnsi="Times New Roman" w:cs="Times New Roman"/>
                <w:b/>
                <w:sz w:val="28"/>
                <w:szCs w:val="28"/>
              </w:rPr>
            </w:pPr>
            <w:r>
              <w:rPr>
                <w:rFonts w:ascii="Times New Roman" w:hAnsi="Times New Roman" w:cs="Times New Roman"/>
                <w:sz w:val="28"/>
                <w:szCs w:val="28"/>
              </w:rPr>
              <w:t>14. При проведении референдума может проводиться электронное голосование. При проведении электронного голосования должна быть обеспечена возможность голосования с использованием бюллетеней, изготовленных на бумажном носителе</w:t>
            </w:r>
            <w:r w:rsidRPr="00123A4A">
              <w:rPr>
                <w:rFonts w:ascii="Times New Roman" w:hAnsi="Times New Roman"/>
                <w:b/>
                <w:sz w:val="28"/>
                <w:szCs w:val="28"/>
              </w:rPr>
              <w:t xml:space="preserve">, в пределах </w:t>
            </w:r>
            <w:r w:rsidR="001C02AD">
              <w:rPr>
                <w:rFonts w:ascii="Times New Roman" w:hAnsi="Times New Roman"/>
                <w:b/>
                <w:sz w:val="28"/>
                <w:szCs w:val="28"/>
              </w:rPr>
              <w:t>о</w:t>
            </w:r>
            <w:r w:rsidRPr="00123A4A">
              <w:rPr>
                <w:rFonts w:ascii="Times New Roman" w:hAnsi="Times New Roman"/>
                <w:b/>
                <w:sz w:val="28"/>
                <w:szCs w:val="28"/>
              </w:rPr>
              <w:t xml:space="preserve">круга референдума, </w:t>
            </w:r>
            <w:r>
              <w:rPr>
                <w:rFonts w:ascii="Times New Roman" w:hAnsi="Times New Roman"/>
                <w:b/>
                <w:sz w:val="28"/>
                <w:szCs w:val="28"/>
              </w:rPr>
              <w:t xml:space="preserve">в котором участник референдума </w:t>
            </w:r>
            <w:r w:rsidRPr="00123A4A">
              <w:rPr>
                <w:rFonts w:ascii="Times New Roman" w:hAnsi="Times New Roman"/>
                <w:b/>
                <w:sz w:val="28"/>
                <w:szCs w:val="28"/>
              </w:rPr>
              <w:t>обладает п</w:t>
            </w:r>
            <w:r>
              <w:rPr>
                <w:rFonts w:ascii="Times New Roman" w:hAnsi="Times New Roman"/>
                <w:b/>
                <w:sz w:val="28"/>
                <w:szCs w:val="28"/>
              </w:rPr>
              <w:t>равом на участие в референдуме.</w:t>
            </w:r>
            <w:r w:rsidRPr="00123A4A">
              <w:rPr>
                <w:rFonts w:ascii="Times New Roman" w:hAnsi="Times New Roman" w:cs="Times New Roman"/>
                <w:b/>
                <w:sz w:val="28"/>
                <w:szCs w:val="28"/>
              </w:rPr>
              <w:t xml:space="preserve"> </w:t>
            </w:r>
          </w:p>
          <w:p w:rsidR="00123A4A" w:rsidRDefault="00123A4A" w:rsidP="00123A4A">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123A4A" w:rsidRPr="00D3176B" w:rsidRDefault="00123A4A" w:rsidP="00123A4A">
            <w:pPr>
              <w:autoSpaceDE w:val="0"/>
              <w:autoSpaceDN w:val="0"/>
              <w:adjustRightInd w:val="0"/>
              <w:ind w:firstLine="540"/>
              <w:jc w:val="both"/>
              <w:outlineLvl w:val="0"/>
              <w:rPr>
                <w:rFonts w:ascii="Times New Roman" w:hAnsi="Times New Roman" w:cs="Times New Roman"/>
                <w:bCs/>
                <w:sz w:val="28"/>
                <w:szCs w:val="28"/>
              </w:rPr>
            </w:pPr>
          </w:p>
        </w:tc>
      </w:tr>
      <w:tr w:rsidR="00123A4A" w:rsidRPr="00180311" w:rsidTr="0072475D">
        <w:tc>
          <w:tcPr>
            <w:tcW w:w="576" w:type="dxa"/>
          </w:tcPr>
          <w:p w:rsidR="00123A4A" w:rsidRDefault="00787C11" w:rsidP="00123A4A">
            <w:pPr>
              <w:jc w:val="center"/>
              <w:rPr>
                <w:rFonts w:ascii="Times New Roman" w:hAnsi="Times New Roman" w:cs="Times New Roman"/>
                <w:sz w:val="28"/>
                <w:szCs w:val="28"/>
              </w:rPr>
            </w:pPr>
            <w:r>
              <w:rPr>
                <w:rFonts w:ascii="Times New Roman" w:hAnsi="Times New Roman" w:cs="Times New Roman"/>
                <w:sz w:val="28"/>
                <w:szCs w:val="28"/>
              </w:rPr>
              <w:t>18</w:t>
            </w:r>
          </w:p>
          <w:p w:rsidR="00123A4A" w:rsidRDefault="00123A4A" w:rsidP="00123A4A">
            <w:pPr>
              <w:jc w:val="center"/>
              <w:rPr>
                <w:rFonts w:ascii="Times New Roman" w:hAnsi="Times New Roman" w:cs="Times New Roman"/>
                <w:sz w:val="28"/>
                <w:szCs w:val="28"/>
              </w:rPr>
            </w:pPr>
          </w:p>
        </w:tc>
        <w:tc>
          <w:tcPr>
            <w:tcW w:w="4783" w:type="dxa"/>
          </w:tcPr>
          <w:p w:rsidR="00123A4A" w:rsidRPr="00123A4A" w:rsidRDefault="00123A4A" w:rsidP="00123A4A">
            <w:pPr>
              <w:autoSpaceDE w:val="0"/>
              <w:autoSpaceDN w:val="0"/>
              <w:adjustRightInd w:val="0"/>
              <w:ind w:firstLine="540"/>
              <w:jc w:val="both"/>
              <w:outlineLvl w:val="0"/>
              <w:rPr>
                <w:rFonts w:ascii="Times New Roman" w:hAnsi="Times New Roman" w:cs="Times New Roman"/>
                <w:bCs/>
                <w:sz w:val="28"/>
                <w:szCs w:val="28"/>
              </w:rPr>
            </w:pPr>
            <w:r w:rsidRPr="00123A4A">
              <w:rPr>
                <w:rFonts w:ascii="Times New Roman" w:hAnsi="Times New Roman" w:cs="Times New Roman"/>
                <w:bCs/>
                <w:sz w:val="28"/>
                <w:szCs w:val="28"/>
              </w:rPr>
              <w:t>Статья 54. Протокол участковой комиссии об итогах голосования</w:t>
            </w:r>
          </w:p>
          <w:p w:rsidR="00123A4A" w:rsidRDefault="00123A4A" w:rsidP="00123A4A">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123A4A" w:rsidRPr="00123A4A" w:rsidRDefault="00123A4A" w:rsidP="00123A4A">
            <w:pPr>
              <w:autoSpaceDE w:val="0"/>
              <w:autoSpaceDN w:val="0"/>
              <w:adjustRightInd w:val="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1.1. </w:t>
            </w:r>
            <w:r w:rsidRPr="00123A4A">
              <w:rPr>
                <w:rFonts w:ascii="Times New Roman" w:hAnsi="Times New Roman" w:cs="Times New Roman"/>
                <w:sz w:val="28"/>
                <w:szCs w:val="28"/>
                <w:u w:val="single"/>
              </w:rPr>
              <w:t>Протокол об итогах голосования может быть составлен в электронном виде.</w:t>
            </w:r>
          </w:p>
          <w:p w:rsidR="00123A4A" w:rsidRPr="00123A4A" w:rsidRDefault="00123A4A" w:rsidP="00123A4A">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123A4A" w:rsidRPr="004E12F7" w:rsidRDefault="00787C11" w:rsidP="00123A4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w:t>
            </w:r>
            <w:r w:rsidR="00123A4A" w:rsidRPr="004E12F7">
              <w:rPr>
                <w:rFonts w:ascii="Times New Roman" w:hAnsi="Times New Roman"/>
                <w:sz w:val="28"/>
                <w:szCs w:val="28"/>
              </w:rPr>
              <w:t>) пункт 1</w:t>
            </w:r>
            <w:r w:rsidR="00123A4A" w:rsidRPr="004E12F7">
              <w:rPr>
                <w:rFonts w:ascii="Times New Roman" w:hAnsi="Times New Roman"/>
                <w:sz w:val="28"/>
                <w:szCs w:val="28"/>
                <w:vertAlign w:val="superscript"/>
              </w:rPr>
              <w:t>1</w:t>
            </w:r>
            <w:r w:rsidR="00123A4A" w:rsidRPr="004E12F7">
              <w:rPr>
                <w:rFonts w:ascii="Times New Roman" w:hAnsi="Times New Roman"/>
                <w:sz w:val="28"/>
                <w:szCs w:val="28"/>
              </w:rPr>
              <w:t xml:space="preserve"> статьи 54 изложить в следующей редакции:</w:t>
            </w:r>
          </w:p>
          <w:p w:rsidR="00123A4A" w:rsidRPr="004E12F7" w:rsidRDefault="00123A4A" w:rsidP="00123A4A">
            <w:pPr>
              <w:autoSpaceDE w:val="0"/>
              <w:autoSpaceDN w:val="0"/>
              <w:adjustRightInd w:val="0"/>
              <w:ind w:firstLine="708"/>
              <w:jc w:val="both"/>
              <w:rPr>
                <w:rFonts w:ascii="Times New Roman" w:hAnsi="Times New Roman"/>
                <w:sz w:val="28"/>
                <w:szCs w:val="28"/>
              </w:rPr>
            </w:pPr>
            <w:r w:rsidRPr="004E12F7">
              <w:rPr>
                <w:rFonts w:ascii="Times New Roman" w:hAnsi="Times New Roman"/>
                <w:sz w:val="28"/>
                <w:szCs w:val="28"/>
              </w:rPr>
              <w:t>«1</w:t>
            </w:r>
            <w:r w:rsidRPr="004E12F7">
              <w:rPr>
                <w:rFonts w:ascii="Times New Roman" w:hAnsi="Times New Roman"/>
                <w:sz w:val="28"/>
                <w:szCs w:val="28"/>
                <w:vertAlign w:val="superscript"/>
              </w:rPr>
              <w:t>1</w:t>
            </w:r>
            <w:r w:rsidRPr="004E12F7">
              <w:rPr>
                <w:rFonts w:ascii="Times New Roman" w:hAnsi="Times New Roman"/>
                <w:sz w:val="28"/>
                <w:szCs w:val="28"/>
              </w:rPr>
              <w:t xml:space="preserve">. В соответствии с Федеральным законом «Об основных гарантиях избирательных прав и права на участие в референдуме граждан Российской Федерации» по решению комиссии, организующей референдум, </w:t>
            </w:r>
            <w:r w:rsidRPr="004E12F7">
              <w:rPr>
                <w:rFonts w:ascii="Times New Roman" w:hAnsi="Times New Roman"/>
                <w:sz w:val="28"/>
                <w:szCs w:val="28"/>
              </w:rPr>
              <w:lastRenderedPageBreak/>
              <w:t>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123A4A" w:rsidRPr="004E12F7" w:rsidRDefault="00123A4A" w:rsidP="00123A4A">
            <w:pPr>
              <w:ind w:firstLine="708"/>
              <w:jc w:val="both"/>
              <w:rPr>
                <w:rFonts w:ascii="Times New Roman" w:hAnsi="Times New Roman"/>
                <w:sz w:val="28"/>
                <w:szCs w:val="28"/>
              </w:rPr>
            </w:pPr>
          </w:p>
        </w:tc>
        <w:tc>
          <w:tcPr>
            <w:tcW w:w="5387" w:type="dxa"/>
          </w:tcPr>
          <w:p w:rsidR="00123A4A" w:rsidRPr="00123A4A" w:rsidRDefault="00123A4A" w:rsidP="00123A4A">
            <w:pPr>
              <w:autoSpaceDE w:val="0"/>
              <w:autoSpaceDN w:val="0"/>
              <w:adjustRightInd w:val="0"/>
              <w:ind w:firstLine="540"/>
              <w:jc w:val="both"/>
              <w:outlineLvl w:val="0"/>
              <w:rPr>
                <w:rFonts w:ascii="Times New Roman" w:hAnsi="Times New Roman" w:cs="Times New Roman"/>
                <w:bCs/>
                <w:sz w:val="28"/>
                <w:szCs w:val="28"/>
              </w:rPr>
            </w:pPr>
            <w:r w:rsidRPr="00123A4A">
              <w:rPr>
                <w:rFonts w:ascii="Times New Roman" w:hAnsi="Times New Roman" w:cs="Times New Roman"/>
                <w:bCs/>
                <w:sz w:val="28"/>
                <w:szCs w:val="28"/>
              </w:rPr>
              <w:lastRenderedPageBreak/>
              <w:t>Статья 54. Протокол участковой комиссии об итогах голосования</w:t>
            </w:r>
          </w:p>
          <w:p w:rsidR="00123A4A" w:rsidRDefault="00123A4A" w:rsidP="00123A4A">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123A4A" w:rsidRPr="00123A4A" w:rsidRDefault="00123A4A" w:rsidP="00123A4A">
            <w:pPr>
              <w:autoSpaceDE w:val="0"/>
              <w:autoSpaceDN w:val="0"/>
              <w:adjustRightInd w:val="0"/>
              <w:ind w:firstLine="540"/>
              <w:jc w:val="both"/>
              <w:outlineLvl w:val="0"/>
              <w:rPr>
                <w:rFonts w:ascii="Times New Roman" w:hAnsi="Times New Roman" w:cs="Times New Roman"/>
                <w:bCs/>
                <w:sz w:val="28"/>
                <w:szCs w:val="28"/>
              </w:rPr>
            </w:pPr>
            <w:r w:rsidRPr="004E12F7">
              <w:rPr>
                <w:rFonts w:ascii="Times New Roman" w:hAnsi="Times New Roman"/>
                <w:sz w:val="28"/>
                <w:szCs w:val="28"/>
              </w:rPr>
              <w:t>1</w:t>
            </w:r>
            <w:r w:rsidRPr="004E12F7">
              <w:rPr>
                <w:rFonts w:ascii="Times New Roman" w:hAnsi="Times New Roman"/>
                <w:sz w:val="28"/>
                <w:szCs w:val="28"/>
                <w:vertAlign w:val="superscript"/>
              </w:rPr>
              <w:t>1</w:t>
            </w:r>
            <w:r w:rsidRPr="004E12F7">
              <w:rPr>
                <w:rFonts w:ascii="Times New Roman" w:hAnsi="Times New Roman"/>
                <w:sz w:val="28"/>
                <w:szCs w:val="28"/>
              </w:rPr>
              <w:t xml:space="preserve">. </w:t>
            </w:r>
            <w:r w:rsidRPr="00123A4A">
              <w:rPr>
                <w:rFonts w:ascii="Times New Roman" w:hAnsi="Times New Roman"/>
                <w:b/>
                <w:sz w:val="28"/>
                <w:szCs w:val="28"/>
              </w:rPr>
              <w:t xml:space="preserve">В соответствии с Федеральным законом «Об основных гарантиях избирательных прав и права на участие в референдуме граждан Российской Федерации» по решению комиссии, </w:t>
            </w:r>
            <w:r w:rsidRPr="00123A4A">
              <w:rPr>
                <w:rFonts w:ascii="Times New Roman" w:hAnsi="Times New Roman"/>
                <w:b/>
                <w:sz w:val="28"/>
                <w:szCs w:val="28"/>
              </w:rPr>
              <w:lastRenderedPageBreak/>
              <w:t>организующей референдум,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tc>
      </w:tr>
      <w:tr w:rsidR="00123A4A" w:rsidRPr="00180311" w:rsidTr="0072475D">
        <w:tc>
          <w:tcPr>
            <w:tcW w:w="576" w:type="dxa"/>
          </w:tcPr>
          <w:p w:rsidR="00123A4A" w:rsidRDefault="00787C1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19</w:t>
            </w:r>
          </w:p>
          <w:p w:rsidR="00123A4A" w:rsidRDefault="00123A4A" w:rsidP="00123A4A">
            <w:pPr>
              <w:jc w:val="center"/>
              <w:rPr>
                <w:rFonts w:ascii="Times New Roman" w:hAnsi="Times New Roman" w:cs="Times New Roman"/>
                <w:sz w:val="28"/>
                <w:szCs w:val="28"/>
              </w:rPr>
            </w:pPr>
          </w:p>
          <w:p w:rsidR="00123A4A" w:rsidRDefault="00123A4A" w:rsidP="00123A4A">
            <w:pPr>
              <w:jc w:val="center"/>
              <w:rPr>
                <w:rFonts w:ascii="Times New Roman" w:hAnsi="Times New Roman" w:cs="Times New Roman"/>
                <w:sz w:val="28"/>
                <w:szCs w:val="28"/>
              </w:rPr>
            </w:pPr>
          </w:p>
          <w:p w:rsidR="00123A4A" w:rsidRDefault="00123A4A" w:rsidP="00123A4A">
            <w:pPr>
              <w:jc w:val="center"/>
              <w:rPr>
                <w:rFonts w:ascii="Times New Roman" w:hAnsi="Times New Roman" w:cs="Times New Roman"/>
                <w:sz w:val="28"/>
                <w:szCs w:val="28"/>
              </w:rPr>
            </w:pPr>
          </w:p>
        </w:tc>
        <w:tc>
          <w:tcPr>
            <w:tcW w:w="4783" w:type="dxa"/>
          </w:tcPr>
          <w:p w:rsidR="00C07745" w:rsidRPr="00C07745" w:rsidRDefault="00C07745" w:rsidP="00C07745">
            <w:pPr>
              <w:autoSpaceDE w:val="0"/>
              <w:autoSpaceDN w:val="0"/>
              <w:adjustRightInd w:val="0"/>
              <w:ind w:firstLine="540"/>
              <w:jc w:val="both"/>
              <w:outlineLvl w:val="0"/>
              <w:rPr>
                <w:rFonts w:ascii="Times New Roman" w:hAnsi="Times New Roman" w:cs="Times New Roman"/>
                <w:bCs/>
                <w:sz w:val="28"/>
                <w:szCs w:val="28"/>
              </w:rPr>
            </w:pPr>
            <w:r w:rsidRPr="00C07745">
              <w:rPr>
                <w:rFonts w:ascii="Times New Roman" w:hAnsi="Times New Roman" w:cs="Times New Roman"/>
                <w:bCs/>
                <w:sz w:val="28"/>
                <w:szCs w:val="28"/>
              </w:rPr>
              <w:t>Статья 55. Порядок подсчета голосов участников референдума и составления протокола об итогах голосования участковой комиссией</w:t>
            </w:r>
          </w:p>
          <w:p w:rsidR="00C07745" w:rsidRPr="00C07745" w:rsidRDefault="00C07745" w:rsidP="00C07745">
            <w:pPr>
              <w:autoSpaceDE w:val="0"/>
              <w:autoSpaceDN w:val="0"/>
              <w:adjustRightInd w:val="0"/>
              <w:jc w:val="both"/>
              <w:rPr>
                <w:rFonts w:ascii="Times New Roman" w:hAnsi="Times New Roman" w:cs="Times New Roman"/>
                <w:sz w:val="28"/>
                <w:szCs w:val="28"/>
              </w:rPr>
            </w:pPr>
            <w:r w:rsidRPr="00C07745">
              <w:rPr>
                <w:rFonts w:ascii="Times New Roman" w:hAnsi="Times New Roman" w:cs="Times New Roman"/>
                <w:sz w:val="28"/>
                <w:szCs w:val="28"/>
              </w:rPr>
              <w:t xml:space="preserve">       …</w:t>
            </w:r>
          </w:p>
          <w:p w:rsidR="00C07745" w:rsidRPr="00C07745" w:rsidRDefault="00C07745" w:rsidP="00C07745">
            <w:pPr>
              <w:autoSpaceDE w:val="0"/>
              <w:autoSpaceDN w:val="0"/>
              <w:adjustRightInd w:val="0"/>
              <w:ind w:firstLine="540"/>
              <w:jc w:val="both"/>
              <w:rPr>
                <w:rFonts w:ascii="Times New Roman" w:hAnsi="Times New Roman" w:cs="Times New Roman"/>
                <w:sz w:val="28"/>
                <w:szCs w:val="28"/>
              </w:rPr>
            </w:pPr>
            <w:r w:rsidRPr="00C07745">
              <w:rPr>
                <w:rFonts w:ascii="Times New Roman" w:hAnsi="Times New Roman" w:cs="Times New Roman"/>
                <w:sz w:val="28"/>
                <w:szCs w:val="28"/>
              </w:rPr>
              <w:t xml:space="preserve">30. В соответствии с Федеральным </w:t>
            </w:r>
            <w:hyperlink r:id="rId36" w:history="1">
              <w:r w:rsidRPr="00C07745">
                <w:rPr>
                  <w:rFonts w:ascii="Times New Roman" w:hAnsi="Times New Roman" w:cs="Times New Roman"/>
                  <w:sz w:val="28"/>
                  <w:szCs w:val="28"/>
                </w:rPr>
                <w:t>законом</w:t>
              </w:r>
            </w:hyperlink>
            <w:r w:rsidRPr="00C07745">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участковые комиссии по решению Центральной избирательной комиссии Российской Федерации или на основании ее поручения по решению Центральной избирательной комиссии Республики Татарстан используют при </w:t>
            </w:r>
            <w:r w:rsidRPr="00C07745">
              <w:rPr>
                <w:rFonts w:ascii="Times New Roman" w:hAnsi="Times New Roman" w:cs="Times New Roman"/>
                <w:sz w:val="28"/>
                <w:szCs w:val="28"/>
              </w:rPr>
              <w:lastRenderedPageBreak/>
              <w:t xml:space="preserve">голосовании на референдуме вместо стационарных ящиков для голосования технические средства подсчета голосов </w:t>
            </w:r>
            <w:r w:rsidRPr="00C07745">
              <w:rPr>
                <w:rFonts w:ascii="Times New Roman" w:hAnsi="Times New Roman" w:cs="Times New Roman"/>
                <w:sz w:val="28"/>
                <w:szCs w:val="28"/>
                <w:u w:val="single"/>
              </w:rPr>
              <w:t>или комплексы для электронного голосования.</w:t>
            </w:r>
            <w:r w:rsidRPr="00C07745">
              <w:rPr>
                <w:rFonts w:ascii="Times New Roman" w:hAnsi="Times New Roman" w:cs="Times New Roman"/>
                <w:sz w:val="28"/>
                <w:szCs w:val="28"/>
              </w:rPr>
              <w:t xml:space="preserve"> При этом в случае совмещения дней голосования на выборах и (или) референдумах разных уровней использование технических средств подсчета голосов, </w:t>
            </w:r>
            <w:r w:rsidRPr="00C07745">
              <w:rPr>
                <w:rFonts w:ascii="Times New Roman" w:hAnsi="Times New Roman" w:cs="Times New Roman"/>
                <w:sz w:val="28"/>
                <w:szCs w:val="28"/>
                <w:u w:val="single"/>
              </w:rPr>
              <w:t>комплексов для электронного голосования</w:t>
            </w:r>
            <w:r w:rsidRPr="00C07745">
              <w:rPr>
                <w:rFonts w:ascii="Times New Roman" w:hAnsi="Times New Roman" w:cs="Times New Roman"/>
                <w:sz w:val="28"/>
                <w:szCs w:val="28"/>
              </w:rPr>
              <w:t xml:space="preserve"> обязательно при подсчете голосов на всех выборах и (или) референдумах всех уровней. Перечень участков референдума, на которых используются технические средства подсчета голосов </w:t>
            </w:r>
            <w:r w:rsidRPr="00C07745">
              <w:rPr>
                <w:rFonts w:ascii="Times New Roman" w:hAnsi="Times New Roman" w:cs="Times New Roman"/>
                <w:sz w:val="28"/>
                <w:szCs w:val="28"/>
                <w:u w:val="single"/>
              </w:rPr>
              <w:t xml:space="preserve">и комплексы </w:t>
            </w:r>
            <w:r>
              <w:rPr>
                <w:rFonts w:ascii="Times New Roman" w:hAnsi="Times New Roman" w:cs="Times New Roman"/>
                <w:sz w:val="28"/>
                <w:szCs w:val="28"/>
                <w:u w:val="single"/>
              </w:rPr>
              <w:t xml:space="preserve">       </w:t>
            </w:r>
            <w:r w:rsidRPr="00C07745">
              <w:rPr>
                <w:rFonts w:ascii="Times New Roman" w:hAnsi="Times New Roman" w:cs="Times New Roman"/>
                <w:sz w:val="28"/>
                <w:szCs w:val="28"/>
                <w:u w:val="single"/>
              </w:rPr>
              <w:t>для электронного голосования</w:t>
            </w:r>
            <w:r w:rsidRPr="00C07745">
              <w:rPr>
                <w:rFonts w:ascii="Times New Roman" w:hAnsi="Times New Roman" w:cs="Times New Roman"/>
                <w:sz w:val="28"/>
                <w:szCs w:val="28"/>
              </w:rPr>
              <w:t>, определяется Центральной избирательной комиссией Российской Федерации или по ее поручению Центральной избирательной комиссией Республики Татарстан.</w:t>
            </w:r>
          </w:p>
          <w:p w:rsidR="00C07745" w:rsidRPr="00C07745" w:rsidRDefault="00C07745" w:rsidP="00C07745">
            <w:pPr>
              <w:autoSpaceDE w:val="0"/>
              <w:autoSpaceDN w:val="0"/>
              <w:adjustRightInd w:val="0"/>
              <w:jc w:val="both"/>
              <w:rPr>
                <w:rFonts w:ascii="Times New Roman" w:hAnsi="Times New Roman" w:cs="Times New Roman"/>
                <w:sz w:val="28"/>
                <w:szCs w:val="28"/>
              </w:rPr>
            </w:pPr>
          </w:p>
          <w:p w:rsidR="00C07745" w:rsidRDefault="00C07745" w:rsidP="00C07745">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E12F7">
              <w:rPr>
                <w:rFonts w:ascii="Times New Roman" w:hAnsi="Times New Roman"/>
                <w:sz w:val="28"/>
                <w:szCs w:val="28"/>
              </w:rPr>
              <w:t>30</w:t>
            </w:r>
            <w:r w:rsidRPr="004E12F7">
              <w:rPr>
                <w:rFonts w:ascii="Times New Roman" w:hAnsi="Times New Roman"/>
                <w:sz w:val="28"/>
                <w:szCs w:val="28"/>
                <w:vertAlign w:val="superscript"/>
              </w:rPr>
              <w:t>3</w:t>
            </w:r>
            <w:r>
              <w:rPr>
                <w:rFonts w:ascii="Times New Roman" w:hAnsi="Times New Roman"/>
                <w:sz w:val="28"/>
                <w:szCs w:val="28"/>
                <w:vertAlign w:val="superscript"/>
              </w:rPr>
              <w:t xml:space="preserve">. </w:t>
            </w:r>
            <w:r>
              <w:rPr>
                <w:rFonts w:ascii="Times New Roman" w:hAnsi="Times New Roman" w:cs="Times New Roman"/>
                <w:sz w:val="28"/>
                <w:szCs w:val="28"/>
              </w:rPr>
              <w:t xml:space="preserve">В соответствии с Федеральным </w:t>
            </w:r>
            <w:hyperlink r:id="rId37" w:history="1">
              <w:r w:rsidRPr="00C07745">
                <w:rPr>
                  <w:rFonts w:ascii="Times New Roman" w:hAnsi="Times New Roman" w:cs="Times New Roman"/>
                  <w:sz w:val="28"/>
                  <w:szCs w:val="28"/>
                </w:rPr>
                <w:t>законом</w:t>
              </w:r>
            </w:hyperlink>
            <w:r w:rsidRPr="00C07745">
              <w:rPr>
                <w:rFonts w:ascii="Times New Roman" w:hAnsi="Times New Roman" w:cs="Times New Roman"/>
                <w:sz w:val="28"/>
                <w:szCs w:val="28"/>
              </w:rPr>
              <w:t xml:space="preserve"> </w:t>
            </w:r>
            <w:r>
              <w:rPr>
                <w:rFonts w:ascii="Times New Roman" w:hAnsi="Times New Roman" w:cs="Times New Roman"/>
                <w:sz w:val="28"/>
                <w:szCs w:val="28"/>
              </w:rPr>
              <w:t xml:space="preserve">"Об основных гарантиях избирательных прав и права на участие в референдуме </w:t>
            </w:r>
            <w:r>
              <w:rPr>
                <w:rFonts w:ascii="Times New Roman" w:hAnsi="Times New Roman" w:cs="Times New Roman"/>
                <w:sz w:val="28"/>
                <w:szCs w:val="28"/>
              </w:rPr>
              <w:lastRenderedPageBreak/>
              <w:t xml:space="preserve">граждан Российской Федерации" порядок использования технических средств подсчета голосов, </w:t>
            </w:r>
            <w:r w:rsidRPr="00C07745">
              <w:rPr>
                <w:rFonts w:ascii="Times New Roman" w:hAnsi="Times New Roman" w:cs="Times New Roman"/>
                <w:sz w:val="28"/>
                <w:szCs w:val="28"/>
                <w:u w:val="single"/>
              </w:rPr>
              <w:t>комплексов для электронного голосования,</w:t>
            </w:r>
            <w:r>
              <w:rPr>
                <w:rFonts w:ascii="Times New Roman" w:hAnsi="Times New Roman" w:cs="Times New Roman"/>
                <w:sz w:val="28"/>
                <w:szCs w:val="28"/>
              </w:rPr>
              <w:t xml:space="preserve"> технической системы передачи информации о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или по ее поручению Центральной избирательной комиссией Республики Татарстан.</w:t>
            </w:r>
          </w:p>
          <w:p w:rsidR="00123A4A" w:rsidRPr="00123A4A" w:rsidRDefault="00123A4A" w:rsidP="00C07745">
            <w:pPr>
              <w:autoSpaceDE w:val="0"/>
              <w:autoSpaceDN w:val="0"/>
              <w:adjustRightInd w:val="0"/>
              <w:ind w:firstLine="540"/>
              <w:jc w:val="both"/>
              <w:rPr>
                <w:rFonts w:ascii="Times New Roman" w:hAnsi="Times New Roman" w:cs="Times New Roman"/>
                <w:bCs/>
                <w:sz w:val="28"/>
                <w:szCs w:val="28"/>
              </w:rPr>
            </w:pPr>
          </w:p>
        </w:tc>
        <w:tc>
          <w:tcPr>
            <w:tcW w:w="4961" w:type="dxa"/>
          </w:tcPr>
          <w:p w:rsidR="00C07745" w:rsidRDefault="00787C11" w:rsidP="00C0774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9</w:t>
            </w:r>
            <w:r w:rsidR="00C07745" w:rsidRPr="004E12F7">
              <w:rPr>
                <w:rFonts w:ascii="Times New Roman" w:hAnsi="Times New Roman"/>
                <w:sz w:val="28"/>
                <w:szCs w:val="28"/>
              </w:rPr>
              <w:t>) в статье 55:</w:t>
            </w:r>
          </w:p>
          <w:p w:rsidR="00C07745" w:rsidRPr="004E12F7"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ind w:firstLine="709"/>
              <w:jc w:val="both"/>
              <w:rPr>
                <w:rFonts w:ascii="Times New Roman" w:hAnsi="Times New Roman"/>
                <w:sz w:val="28"/>
                <w:szCs w:val="28"/>
              </w:rPr>
            </w:pPr>
          </w:p>
          <w:p w:rsidR="00C07745" w:rsidRDefault="00C07745" w:rsidP="00C07745">
            <w:pPr>
              <w:ind w:firstLine="709"/>
              <w:jc w:val="both"/>
              <w:rPr>
                <w:rFonts w:ascii="Times New Roman" w:hAnsi="Times New Roman"/>
                <w:sz w:val="28"/>
                <w:szCs w:val="28"/>
              </w:rPr>
            </w:pPr>
          </w:p>
          <w:p w:rsidR="00C07745" w:rsidRDefault="00C07745" w:rsidP="00C07745">
            <w:pPr>
              <w:ind w:firstLine="709"/>
              <w:jc w:val="both"/>
              <w:rPr>
                <w:rFonts w:ascii="Times New Roman" w:hAnsi="Times New Roman"/>
                <w:sz w:val="28"/>
                <w:szCs w:val="28"/>
              </w:rPr>
            </w:pPr>
          </w:p>
          <w:p w:rsidR="00C07745" w:rsidRDefault="00C07745" w:rsidP="00C07745">
            <w:pPr>
              <w:ind w:firstLine="709"/>
              <w:jc w:val="both"/>
              <w:rPr>
                <w:rFonts w:ascii="Times New Roman" w:hAnsi="Times New Roman"/>
                <w:sz w:val="28"/>
                <w:szCs w:val="28"/>
              </w:rPr>
            </w:pPr>
            <w:r w:rsidRPr="004E12F7">
              <w:rPr>
                <w:rFonts w:ascii="Times New Roman" w:hAnsi="Times New Roman"/>
                <w:sz w:val="28"/>
                <w:szCs w:val="28"/>
              </w:rPr>
              <w:t>а) в абзаце первом пункта 30 слова «или комплексы для электронного голосования», слова «, комплексов для электронного голосования» и слова «и комплексы для электронного голосования» исключить;</w:t>
            </w:r>
          </w:p>
          <w:p w:rsidR="00C07745" w:rsidRPr="004E12F7" w:rsidRDefault="00C07745" w:rsidP="00C07745">
            <w:pPr>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Default="00C07745" w:rsidP="00C07745">
            <w:pPr>
              <w:autoSpaceDE w:val="0"/>
              <w:autoSpaceDN w:val="0"/>
              <w:adjustRightInd w:val="0"/>
              <w:ind w:firstLine="709"/>
              <w:jc w:val="both"/>
              <w:rPr>
                <w:rFonts w:ascii="Times New Roman" w:hAnsi="Times New Roman"/>
                <w:sz w:val="28"/>
                <w:szCs w:val="28"/>
              </w:rPr>
            </w:pPr>
          </w:p>
          <w:p w:rsidR="00C07745" w:rsidRPr="004E12F7" w:rsidRDefault="00C07745" w:rsidP="00C07745">
            <w:pPr>
              <w:autoSpaceDE w:val="0"/>
              <w:autoSpaceDN w:val="0"/>
              <w:adjustRightInd w:val="0"/>
              <w:ind w:firstLine="709"/>
              <w:jc w:val="both"/>
              <w:rPr>
                <w:rFonts w:ascii="Times New Roman" w:hAnsi="Times New Roman"/>
                <w:sz w:val="28"/>
                <w:szCs w:val="28"/>
              </w:rPr>
            </w:pPr>
            <w:r w:rsidRPr="004E12F7">
              <w:rPr>
                <w:rFonts w:ascii="Times New Roman" w:hAnsi="Times New Roman"/>
                <w:sz w:val="28"/>
                <w:szCs w:val="28"/>
              </w:rPr>
              <w:t>б) в пункте 30</w:t>
            </w:r>
            <w:r w:rsidRPr="004E12F7">
              <w:rPr>
                <w:rFonts w:ascii="Times New Roman" w:hAnsi="Times New Roman"/>
                <w:sz w:val="28"/>
                <w:szCs w:val="28"/>
                <w:vertAlign w:val="superscript"/>
              </w:rPr>
              <w:t xml:space="preserve">3 </w:t>
            </w:r>
            <w:r w:rsidRPr="004E12F7">
              <w:rPr>
                <w:rFonts w:ascii="Times New Roman" w:hAnsi="Times New Roman"/>
                <w:sz w:val="28"/>
                <w:szCs w:val="28"/>
              </w:rPr>
              <w:t>слова «комплексов для электронного голосования,» исключить;</w:t>
            </w:r>
          </w:p>
          <w:p w:rsidR="00123A4A" w:rsidRPr="004E12F7" w:rsidRDefault="00123A4A" w:rsidP="00123A4A">
            <w:pPr>
              <w:autoSpaceDE w:val="0"/>
              <w:autoSpaceDN w:val="0"/>
              <w:adjustRightInd w:val="0"/>
              <w:ind w:firstLine="709"/>
              <w:jc w:val="both"/>
              <w:rPr>
                <w:rFonts w:ascii="Times New Roman" w:hAnsi="Times New Roman"/>
                <w:sz w:val="28"/>
                <w:szCs w:val="28"/>
              </w:rPr>
            </w:pPr>
          </w:p>
        </w:tc>
        <w:tc>
          <w:tcPr>
            <w:tcW w:w="5387" w:type="dxa"/>
          </w:tcPr>
          <w:p w:rsidR="00C07745" w:rsidRPr="00C07745" w:rsidRDefault="00C07745" w:rsidP="00C07745">
            <w:pPr>
              <w:autoSpaceDE w:val="0"/>
              <w:autoSpaceDN w:val="0"/>
              <w:adjustRightInd w:val="0"/>
              <w:ind w:firstLine="540"/>
              <w:jc w:val="both"/>
              <w:outlineLvl w:val="0"/>
              <w:rPr>
                <w:rFonts w:ascii="Times New Roman" w:hAnsi="Times New Roman" w:cs="Times New Roman"/>
                <w:bCs/>
                <w:sz w:val="28"/>
                <w:szCs w:val="28"/>
              </w:rPr>
            </w:pPr>
            <w:r w:rsidRPr="00C07745">
              <w:rPr>
                <w:rFonts w:ascii="Times New Roman" w:hAnsi="Times New Roman" w:cs="Times New Roman"/>
                <w:bCs/>
                <w:sz w:val="28"/>
                <w:szCs w:val="28"/>
              </w:rPr>
              <w:lastRenderedPageBreak/>
              <w:t>Статья 55. Порядок подсчета голосов участников референдума и составления протокола об итогах голосования участковой комиссией</w:t>
            </w:r>
          </w:p>
          <w:p w:rsidR="00C07745" w:rsidRPr="00C07745" w:rsidRDefault="00C07745" w:rsidP="00C07745">
            <w:pPr>
              <w:autoSpaceDE w:val="0"/>
              <w:autoSpaceDN w:val="0"/>
              <w:adjustRightInd w:val="0"/>
              <w:jc w:val="both"/>
              <w:rPr>
                <w:rFonts w:ascii="Times New Roman" w:hAnsi="Times New Roman" w:cs="Times New Roman"/>
                <w:sz w:val="28"/>
                <w:szCs w:val="28"/>
              </w:rPr>
            </w:pPr>
            <w:r w:rsidRPr="00C07745">
              <w:rPr>
                <w:rFonts w:ascii="Times New Roman" w:hAnsi="Times New Roman" w:cs="Times New Roman"/>
                <w:sz w:val="28"/>
                <w:szCs w:val="28"/>
              </w:rPr>
              <w:t xml:space="preserve">       …</w:t>
            </w:r>
          </w:p>
          <w:p w:rsidR="00C07745" w:rsidRPr="00C07745" w:rsidRDefault="00C07745" w:rsidP="00C07745">
            <w:pPr>
              <w:autoSpaceDE w:val="0"/>
              <w:autoSpaceDN w:val="0"/>
              <w:adjustRightInd w:val="0"/>
              <w:ind w:firstLine="540"/>
              <w:jc w:val="both"/>
              <w:rPr>
                <w:rFonts w:ascii="Times New Roman" w:hAnsi="Times New Roman" w:cs="Times New Roman"/>
                <w:sz w:val="28"/>
                <w:szCs w:val="28"/>
              </w:rPr>
            </w:pPr>
            <w:r w:rsidRPr="00C07745">
              <w:rPr>
                <w:rFonts w:ascii="Times New Roman" w:hAnsi="Times New Roman" w:cs="Times New Roman"/>
                <w:sz w:val="28"/>
                <w:szCs w:val="28"/>
              </w:rPr>
              <w:t xml:space="preserve">30. В соответствии с Федеральным </w:t>
            </w:r>
            <w:hyperlink r:id="rId38" w:history="1">
              <w:r w:rsidRPr="00C07745">
                <w:rPr>
                  <w:rFonts w:ascii="Times New Roman" w:hAnsi="Times New Roman" w:cs="Times New Roman"/>
                  <w:sz w:val="28"/>
                  <w:szCs w:val="28"/>
                </w:rPr>
                <w:t>законом</w:t>
              </w:r>
            </w:hyperlink>
            <w:r w:rsidRPr="00C07745">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участковые комиссии по решению Центральной избирательной комиссии Российской Федерации или на основании ее поручения по решению Центральной избирательной комиссии Республики Татарстан используют при голосовании на референдуме вместо стационарных ящиков для голосования </w:t>
            </w:r>
            <w:r w:rsidRPr="00C07745">
              <w:rPr>
                <w:rFonts w:ascii="Times New Roman" w:hAnsi="Times New Roman" w:cs="Times New Roman"/>
                <w:sz w:val="28"/>
                <w:szCs w:val="28"/>
              </w:rPr>
              <w:lastRenderedPageBreak/>
              <w:t>технические средства подсчета го</w:t>
            </w:r>
            <w:r>
              <w:rPr>
                <w:rFonts w:ascii="Times New Roman" w:hAnsi="Times New Roman" w:cs="Times New Roman"/>
                <w:sz w:val="28"/>
                <w:szCs w:val="28"/>
              </w:rPr>
              <w:t>лосов.</w:t>
            </w:r>
            <w:r w:rsidRPr="00C07745">
              <w:rPr>
                <w:rFonts w:ascii="Times New Roman" w:hAnsi="Times New Roman" w:cs="Times New Roman"/>
                <w:sz w:val="28"/>
                <w:szCs w:val="28"/>
              </w:rPr>
              <w:t xml:space="preserve"> При этом в случае совмещения дней голосования на выборах и (или) референдумах разных уровней использование технич</w:t>
            </w:r>
            <w:r>
              <w:rPr>
                <w:rFonts w:ascii="Times New Roman" w:hAnsi="Times New Roman" w:cs="Times New Roman"/>
                <w:sz w:val="28"/>
                <w:szCs w:val="28"/>
              </w:rPr>
              <w:t xml:space="preserve">еских средств подсчета голосов </w:t>
            </w:r>
            <w:r w:rsidRPr="00C07745">
              <w:rPr>
                <w:rFonts w:ascii="Times New Roman" w:hAnsi="Times New Roman" w:cs="Times New Roman"/>
                <w:sz w:val="28"/>
                <w:szCs w:val="28"/>
              </w:rPr>
              <w:t>обязательно при подсчете голосов на всех выборах и (или) референдумах всех уровней. Перечень участков референдума, на которых используются технич</w:t>
            </w:r>
            <w:r>
              <w:rPr>
                <w:rFonts w:ascii="Times New Roman" w:hAnsi="Times New Roman" w:cs="Times New Roman"/>
                <w:sz w:val="28"/>
                <w:szCs w:val="28"/>
              </w:rPr>
              <w:t>еские средства подсчета голосов</w:t>
            </w:r>
            <w:r w:rsidRPr="00C07745">
              <w:rPr>
                <w:rFonts w:ascii="Times New Roman" w:hAnsi="Times New Roman" w:cs="Times New Roman"/>
                <w:sz w:val="28"/>
                <w:szCs w:val="28"/>
              </w:rPr>
              <w:t>, определяется Центральной избирательной комиссией Российской Федерации или по ее поручению Центральной избирательной комиссией Республики Татарстан.</w:t>
            </w:r>
          </w:p>
          <w:p w:rsidR="00123A4A" w:rsidRDefault="00123A4A" w:rsidP="00123A4A">
            <w:pPr>
              <w:autoSpaceDE w:val="0"/>
              <w:autoSpaceDN w:val="0"/>
              <w:adjustRightInd w:val="0"/>
              <w:ind w:firstLine="540"/>
              <w:jc w:val="both"/>
              <w:outlineLvl w:val="0"/>
              <w:rPr>
                <w:rFonts w:ascii="Times New Roman" w:hAnsi="Times New Roman" w:cs="Times New Roman"/>
                <w:bCs/>
                <w:sz w:val="28"/>
                <w:szCs w:val="28"/>
              </w:rPr>
            </w:pPr>
          </w:p>
          <w:p w:rsidR="00C07745" w:rsidRDefault="00C07745" w:rsidP="00123A4A">
            <w:pPr>
              <w:autoSpaceDE w:val="0"/>
              <w:autoSpaceDN w:val="0"/>
              <w:adjustRightInd w:val="0"/>
              <w:ind w:firstLine="540"/>
              <w:jc w:val="both"/>
              <w:outlineLvl w:val="0"/>
              <w:rPr>
                <w:rFonts w:ascii="Times New Roman" w:hAnsi="Times New Roman" w:cs="Times New Roman"/>
                <w:bCs/>
                <w:sz w:val="28"/>
                <w:szCs w:val="28"/>
              </w:rPr>
            </w:pPr>
          </w:p>
          <w:p w:rsidR="00C07745" w:rsidRDefault="00C07745" w:rsidP="00123A4A">
            <w:pPr>
              <w:autoSpaceDE w:val="0"/>
              <w:autoSpaceDN w:val="0"/>
              <w:adjustRightInd w:val="0"/>
              <w:ind w:firstLine="540"/>
              <w:jc w:val="both"/>
              <w:outlineLvl w:val="0"/>
              <w:rPr>
                <w:rFonts w:ascii="Times New Roman" w:hAnsi="Times New Roman" w:cs="Times New Roman"/>
                <w:bCs/>
                <w:sz w:val="28"/>
                <w:szCs w:val="28"/>
              </w:rPr>
            </w:pPr>
          </w:p>
          <w:p w:rsidR="00C07745" w:rsidRDefault="00C07745" w:rsidP="00123A4A">
            <w:pPr>
              <w:autoSpaceDE w:val="0"/>
              <w:autoSpaceDN w:val="0"/>
              <w:adjustRightInd w:val="0"/>
              <w:ind w:firstLine="540"/>
              <w:jc w:val="both"/>
              <w:outlineLvl w:val="0"/>
              <w:rPr>
                <w:rFonts w:ascii="Times New Roman" w:hAnsi="Times New Roman" w:cs="Times New Roman"/>
                <w:bCs/>
                <w:sz w:val="28"/>
                <w:szCs w:val="28"/>
              </w:rPr>
            </w:pPr>
          </w:p>
          <w:p w:rsidR="00C07745" w:rsidRDefault="00C07745" w:rsidP="00123A4A">
            <w:pPr>
              <w:autoSpaceDE w:val="0"/>
              <w:autoSpaceDN w:val="0"/>
              <w:adjustRightInd w:val="0"/>
              <w:ind w:firstLine="540"/>
              <w:jc w:val="both"/>
              <w:outlineLvl w:val="0"/>
              <w:rPr>
                <w:rFonts w:ascii="Times New Roman" w:hAnsi="Times New Roman" w:cs="Times New Roman"/>
                <w:bCs/>
                <w:sz w:val="28"/>
                <w:szCs w:val="28"/>
              </w:rPr>
            </w:pPr>
          </w:p>
          <w:p w:rsidR="00C07745" w:rsidRDefault="00C07745" w:rsidP="00123A4A">
            <w:pPr>
              <w:autoSpaceDE w:val="0"/>
              <w:autoSpaceDN w:val="0"/>
              <w:adjustRightInd w:val="0"/>
              <w:ind w:firstLine="540"/>
              <w:jc w:val="both"/>
              <w:outlineLvl w:val="0"/>
              <w:rPr>
                <w:rFonts w:ascii="Times New Roman" w:hAnsi="Times New Roman" w:cs="Times New Roman"/>
                <w:bCs/>
                <w:sz w:val="28"/>
                <w:szCs w:val="28"/>
              </w:rPr>
            </w:pPr>
          </w:p>
          <w:p w:rsidR="00C07745" w:rsidRDefault="00C07745" w:rsidP="00123A4A">
            <w:pPr>
              <w:autoSpaceDE w:val="0"/>
              <w:autoSpaceDN w:val="0"/>
              <w:adjustRightInd w:val="0"/>
              <w:ind w:firstLine="540"/>
              <w:jc w:val="both"/>
              <w:outlineLvl w:val="0"/>
              <w:rPr>
                <w:rFonts w:ascii="Times New Roman" w:hAnsi="Times New Roman" w:cs="Times New Roman"/>
                <w:bCs/>
                <w:sz w:val="28"/>
                <w:szCs w:val="28"/>
              </w:rPr>
            </w:pPr>
          </w:p>
          <w:p w:rsidR="00C07745" w:rsidRDefault="00C07745" w:rsidP="00123A4A">
            <w:pPr>
              <w:autoSpaceDE w:val="0"/>
              <w:autoSpaceDN w:val="0"/>
              <w:adjustRightInd w:val="0"/>
              <w:ind w:firstLine="540"/>
              <w:jc w:val="both"/>
              <w:outlineLvl w:val="0"/>
              <w:rPr>
                <w:rFonts w:ascii="Times New Roman" w:hAnsi="Times New Roman" w:cs="Times New Roman"/>
                <w:bCs/>
                <w:sz w:val="28"/>
                <w:szCs w:val="28"/>
              </w:rPr>
            </w:pPr>
          </w:p>
          <w:p w:rsidR="00C07745" w:rsidRDefault="00C07745" w:rsidP="00123A4A">
            <w:pPr>
              <w:autoSpaceDE w:val="0"/>
              <w:autoSpaceDN w:val="0"/>
              <w:adjustRightInd w:val="0"/>
              <w:ind w:firstLine="540"/>
              <w:jc w:val="both"/>
              <w:outlineLvl w:val="0"/>
              <w:rPr>
                <w:rFonts w:ascii="Times New Roman" w:hAnsi="Times New Roman" w:cs="Times New Roman"/>
                <w:bCs/>
                <w:sz w:val="28"/>
                <w:szCs w:val="28"/>
              </w:rPr>
            </w:pPr>
          </w:p>
          <w:p w:rsidR="00C07745" w:rsidRDefault="00C07745" w:rsidP="00123A4A">
            <w:pPr>
              <w:autoSpaceDE w:val="0"/>
              <w:autoSpaceDN w:val="0"/>
              <w:adjustRightInd w:val="0"/>
              <w:ind w:firstLine="540"/>
              <w:jc w:val="both"/>
              <w:outlineLvl w:val="0"/>
              <w:rPr>
                <w:rFonts w:ascii="Times New Roman" w:hAnsi="Times New Roman" w:cs="Times New Roman"/>
                <w:bCs/>
                <w:sz w:val="28"/>
                <w:szCs w:val="28"/>
              </w:rPr>
            </w:pPr>
          </w:p>
          <w:p w:rsidR="00C07745" w:rsidRDefault="00C07745" w:rsidP="00C07745">
            <w:pPr>
              <w:autoSpaceDE w:val="0"/>
              <w:autoSpaceDN w:val="0"/>
              <w:adjustRightInd w:val="0"/>
              <w:ind w:firstLine="540"/>
              <w:jc w:val="both"/>
              <w:rPr>
                <w:rFonts w:ascii="Times New Roman" w:hAnsi="Times New Roman" w:cs="Times New Roman"/>
                <w:sz w:val="28"/>
                <w:szCs w:val="28"/>
              </w:rPr>
            </w:pPr>
            <w:r w:rsidRPr="004E12F7">
              <w:rPr>
                <w:rFonts w:ascii="Times New Roman" w:hAnsi="Times New Roman"/>
                <w:sz w:val="28"/>
                <w:szCs w:val="28"/>
              </w:rPr>
              <w:t>30</w:t>
            </w:r>
            <w:r w:rsidRPr="004E12F7">
              <w:rPr>
                <w:rFonts w:ascii="Times New Roman" w:hAnsi="Times New Roman"/>
                <w:sz w:val="28"/>
                <w:szCs w:val="28"/>
                <w:vertAlign w:val="superscript"/>
              </w:rPr>
              <w:t>3</w:t>
            </w:r>
            <w:r>
              <w:rPr>
                <w:rFonts w:ascii="Times New Roman" w:hAnsi="Times New Roman"/>
                <w:sz w:val="28"/>
                <w:szCs w:val="28"/>
                <w:vertAlign w:val="superscript"/>
              </w:rPr>
              <w:t xml:space="preserve">. </w:t>
            </w:r>
            <w:r>
              <w:rPr>
                <w:rFonts w:ascii="Times New Roman" w:hAnsi="Times New Roman" w:cs="Times New Roman"/>
                <w:sz w:val="28"/>
                <w:szCs w:val="28"/>
              </w:rPr>
              <w:t xml:space="preserve">В соответствии с Федеральным </w:t>
            </w:r>
            <w:hyperlink r:id="rId39" w:history="1">
              <w:r w:rsidRPr="00C07745">
                <w:rPr>
                  <w:rFonts w:ascii="Times New Roman" w:hAnsi="Times New Roman" w:cs="Times New Roman"/>
                  <w:sz w:val="28"/>
                  <w:szCs w:val="28"/>
                </w:rPr>
                <w:t>законом</w:t>
              </w:r>
            </w:hyperlink>
            <w:r w:rsidRPr="00C07745">
              <w:rPr>
                <w:rFonts w:ascii="Times New Roman" w:hAnsi="Times New Roman" w:cs="Times New Roman"/>
                <w:sz w:val="28"/>
                <w:szCs w:val="28"/>
              </w:rPr>
              <w:t xml:space="preserve"> </w:t>
            </w:r>
            <w:r>
              <w:rPr>
                <w:rFonts w:ascii="Times New Roman" w:hAnsi="Times New Roman" w:cs="Times New Roman"/>
                <w:sz w:val="28"/>
                <w:szCs w:val="28"/>
              </w:rPr>
              <w:t xml:space="preserve">"Об основных гарантиях избирательных прав и права на участие в референдуме граждан Российской </w:t>
            </w:r>
            <w:r>
              <w:rPr>
                <w:rFonts w:ascii="Times New Roman" w:hAnsi="Times New Roman" w:cs="Times New Roman"/>
                <w:sz w:val="28"/>
                <w:szCs w:val="28"/>
              </w:rPr>
              <w:lastRenderedPageBreak/>
              <w:t>Федерации" порядок использования технических средств подсчета голосов, технической системы передачи информации о референдуме,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или по ее поручению Центральной избирательной комиссией Республики Татарстан.</w:t>
            </w:r>
          </w:p>
          <w:p w:rsidR="00C07745" w:rsidRPr="00123A4A" w:rsidRDefault="00C07745" w:rsidP="00123A4A">
            <w:pPr>
              <w:autoSpaceDE w:val="0"/>
              <w:autoSpaceDN w:val="0"/>
              <w:adjustRightInd w:val="0"/>
              <w:ind w:firstLine="540"/>
              <w:jc w:val="both"/>
              <w:outlineLvl w:val="0"/>
              <w:rPr>
                <w:rFonts w:ascii="Times New Roman" w:hAnsi="Times New Roman" w:cs="Times New Roman"/>
                <w:bCs/>
                <w:sz w:val="28"/>
                <w:szCs w:val="28"/>
              </w:rPr>
            </w:pPr>
          </w:p>
        </w:tc>
      </w:tr>
      <w:tr w:rsidR="00C07745" w:rsidRPr="00180311" w:rsidTr="0072475D">
        <w:tc>
          <w:tcPr>
            <w:tcW w:w="576" w:type="dxa"/>
          </w:tcPr>
          <w:p w:rsidR="00C07745" w:rsidRDefault="00787C11" w:rsidP="00C07745">
            <w:pPr>
              <w:rPr>
                <w:rFonts w:ascii="Times New Roman" w:hAnsi="Times New Roman" w:cs="Times New Roman"/>
                <w:sz w:val="28"/>
                <w:szCs w:val="28"/>
              </w:rPr>
            </w:pPr>
            <w:r>
              <w:rPr>
                <w:rFonts w:ascii="Times New Roman" w:hAnsi="Times New Roman" w:cs="Times New Roman"/>
                <w:sz w:val="28"/>
                <w:szCs w:val="28"/>
              </w:rPr>
              <w:lastRenderedPageBreak/>
              <w:t>20</w:t>
            </w:r>
          </w:p>
          <w:p w:rsidR="00C07745" w:rsidRDefault="00C07745" w:rsidP="00C07745">
            <w:pPr>
              <w:rPr>
                <w:rFonts w:ascii="Times New Roman" w:hAnsi="Times New Roman" w:cs="Times New Roman"/>
                <w:sz w:val="28"/>
                <w:szCs w:val="28"/>
              </w:rPr>
            </w:pPr>
          </w:p>
          <w:p w:rsidR="00C07745" w:rsidRDefault="00C07745" w:rsidP="00C07745">
            <w:pPr>
              <w:rPr>
                <w:rFonts w:ascii="Times New Roman" w:hAnsi="Times New Roman" w:cs="Times New Roman"/>
                <w:sz w:val="28"/>
                <w:szCs w:val="28"/>
              </w:rPr>
            </w:pPr>
          </w:p>
        </w:tc>
        <w:tc>
          <w:tcPr>
            <w:tcW w:w="4783" w:type="dxa"/>
          </w:tcPr>
          <w:p w:rsidR="00C07745" w:rsidRPr="00C07745" w:rsidRDefault="00C07745" w:rsidP="00C07745">
            <w:pPr>
              <w:autoSpaceDE w:val="0"/>
              <w:autoSpaceDN w:val="0"/>
              <w:adjustRightInd w:val="0"/>
              <w:ind w:firstLine="540"/>
              <w:jc w:val="both"/>
              <w:outlineLvl w:val="0"/>
              <w:rPr>
                <w:rFonts w:ascii="Times New Roman" w:hAnsi="Times New Roman" w:cs="Times New Roman"/>
                <w:bCs/>
                <w:sz w:val="28"/>
                <w:szCs w:val="28"/>
              </w:rPr>
            </w:pPr>
            <w:r w:rsidRPr="00C07745">
              <w:rPr>
                <w:rFonts w:ascii="Times New Roman" w:hAnsi="Times New Roman" w:cs="Times New Roman"/>
                <w:bCs/>
                <w:sz w:val="28"/>
                <w:szCs w:val="28"/>
              </w:rPr>
              <w:t>Статья 56. Определение результатов референдума</w:t>
            </w:r>
          </w:p>
          <w:p w:rsidR="00C07745" w:rsidRDefault="00C07745" w:rsidP="00C07745">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C07745" w:rsidRPr="00C07745" w:rsidRDefault="00C07745" w:rsidP="00C07745">
            <w:pPr>
              <w:autoSpaceDE w:val="0"/>
              <w:autoSpaceDN w:val="0"/>
              <w:adjustRightInd w:val="0"/>
              <w:ind w:firstLine="540"/>
              <w:jc w:val="both"/>
              <w:rPr>
                <w:rFonts w:ascii="Times New Roman" w:hAnsi="Times New Roman" w:cs="Times New Roman"/>
                <w:sz w:val="28"/>
                <w:szCs w:val="28"/>
              </w:rPr>
            </w:pPr>
            <w:r w:rsidRPr="00C07745">
              <w:rPr>
                <w:rFonts w:ascii="Times New Roman" w:hAnsi="Times New Roman" w:cs="Times New Roman"/>
                <w:sz w:val="28"/>
                <w:szCs w:val="28"/>
              </w:rPr>
              <w:t xml:space="preserve">7. Для подписания протокола территориальная комиссия в обязательном порядке проводит итоговое заседание, на котором </w:t>
            </w:r>
            <w:r w:rsidRPr="00C07745">
              <w:rPr>
                <w:rFonts w:ascii="Times New Roman" w:hAnsi="Times New Roman" w:cs="Times New Roman"/>
                <w:sz w:val="28"/>
                <w:szCs w:val="28"/>
              </w:rPr>
              <w:lastRenderedPageBreak/>
              <w:t xml:space="preserve">рассматриваются поступившие в территориальную комиссию жалобы (заявления), связанные с проведением голосования, подсчетом голосов и составлением протоколов участковых комиссий. После подписания протокола о результатах референдума территориальная комиссия выдает копии протокола лицам, указанным в </w:t>
            </w:r>
            <w:hyperlink r:id="rId40" w:history="1">
              <w:r w:rsidRPr="00C07745">
                <w:rPr>
                  <w:rFonts w:ascii="Times New Roman" w:hAnsi="Times New Roman" w:cs="Times New Roman"/>
                  <w:sz w:val="28"/>
                  <w:szCs w:val="28"/>
                </w:rPr>
                <w:t>пункте 3 статьи 24</w:t>
              </w:r>
            </w:hyperlink>
            <w:r w:rsidRPr="00C07745">
              <w:rPr>
                <w:rFonts w:ascii="Times New Roman" w:hAnsi="Times New Roman" w:cs="Times New Roman"/>
                <w:sz w:val="28"/>
                <w:szCs w:val="28"/>
              </w:rPr>
              <w:t xml:space="preserve"> настоящего Закона. </w:t>
            </w:r>
            <w:r w:rsidRPr="006D136E">
              <w:rPr>
                <w:rFonts w:ascii="Times New Roman" w:hAnsi="Times New Roman" w:cs="Times New Roman"/>
                <w:sz w:val="28"/>
                <w:szCs w:val="28"/>
                <w:u w:val="single"/>
              </w:rPr>
              <w:t>В протоколе проставляются дата и время (час с минутами) его подписания.</w:t>
            </w:r>
            <w:r w:rsidRPr="006D136E">
              <w:rPr>
                <w:rFonts w:ascii="Times New Roman" w:hAnsi="Times New Roman" w:cs="Times New Roman"/>
                <w:sz w:val="28"/>
                <w:szCs w:val="28"/>
              </w:rPr>
              <w:t xml:space="preserve"> </w:t>
            </w:r>
            <w:r w:rsidRPr="00C07745">
              <w:rPr>
                <w:rFonts w:ascii="Times New Roman" w:hAnsi="Times New Roman" w:cs="Times New Roman"/>
                <w:sz w:val="28"/>
                <w:szCs w:val="28"/>
              </w:rPr>
              <w:t>Подписание протокола с нарушением этого порядка является основанием для признания протокола недействительным.</w:t>
            </w:r>
          </w:p>
          <w:p w:rsidR="00C07745" w:rsidRPr="00C07745" w:rsidRDefault="00C07745" w:rsidP="00C07745">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C07745" w:rsidRDefault="00787C11" w:rsidP="00C07745">
            <w:pPr>
              <w:autoSpaceDE w:val="0"/>
              <w:autoSpaceDN w:val="0"/>
              <w:adjustRightInd w:val="0"/>
              <w:ind w:firstLine="708"/>
              <w:jc w:val="both"/>
              <w:rPr>
                <w:rFonts w:ascii="Times New Roman" w:hAnsi="Times New Roman"/>
                <w:sz w:val="28"/>
                <w:szCs w:val="28"/>
              </w:rPr>
            </w:pPr>
            <w:r>
              <w:rPr>
                <w:rFonts w:ascii="Times New Roman" w:hAnsi="Times New Roman"/>
                <w:sz w:val="28"/>
                <w:szCs w:val="28"/>
              </w:rPr>
              <w:lastRenderedPageBreak/>
              <w:t>10</w:t>
            </w:r>
            <w:r w:rsidR="00C07745" w:rsidRPr="004E12F7">
              <w:rPr>
                <w:rFonts w:ascii="Times New Roman" w:hAnsi="Times New Roman"/>
                <w:sz w:val="28"/>
                <w:szCs w:val="28"/>
              </w:rPr>
              <w:t>) в статье 56:</w:t>
            </w:r>
          </w:p>
          <w:p w:rsidR="00C07745" w:rsidRPr="004E12F7" w:rsidRDefault="00C07745" w:rsidP="00C07745">
            <w:pPr>
              <w:autoSpaceDE w:val="0"/>
              <w:autoSpaceDN w:val="0"/>
              <w:adjustRightInd w:val="0"/>
              <w:ind w:firstLine="708"/>
              <w:jc w:val="both"/>
              <w:rPr>
                <w:rFonts w:ascii="Times New Roman" w:hAnsi="Times New Roman"/>
                <w:sz w:val="28"/>
                <w:szCs w:val="28"/>
              </w:rPr>
            </w:pPr>
          </w:p>
          <w:p w:rsidR="00C07745" w:rsidRPr="004E12F7" w:rsidRDefault="00C07745" w:rsidP="00C07745">
            <w:pPr>
              <w:autoSpaceDE w:val="0"/>
              <w:autoSpaceDN w:val="0"/>
              <w:adjustRightInd w:val="0"/>
              <w:ind w:firstLine="709"/>
              <w:jc w:val="both"/>
              <w:rPr>
                <w:rFonts w:ascii="Times New Roman" w:hAnsi="Times New Roman"/>
                <w:sz w:val="28"/>
                <w:szCs w:val="28"/>
              </w:rPr>
            </w:pPr>
            <w:r w:rsidRPr="004E12F7">
              <w:rPr>
                <w:rFonts w:ascii="Times New Roman" w:hAnsi="Times New Roman"/>
                <w:sz w:val="28"/>
                <w:szCs w:val="28"/>
              </w:rPr>
              <w:t xml:space="preserve">а) пункт 7 дополнить новым третьим предложением следующего содержания: «Если протокол составлен в электронном виде, его копия изготавливается путем распечатки </w:t>
            </w:r>
            <w:r w:rsidRPr="004E12F7">
              <w:rPr>
                <w:rFonts w:ascii="Times New Roman" w:hAnsi="Times New Roman"/>
                <w:sz w:val="28"/>
                <w:szCs w:val="28"/>
              </w:rPr>
              <w:lastRenderedPageBreak/>
              <w:t xml:space="preserve">протокола на бумажном носителе и заверяется в порядке, установленном Федеральным </w:t>
            </w:r>
            <w:hyperlink r:id="rId41" w:history="1">
              <w:r w:rsidRPr="00C07745">
                <w:rPr>
                  <w:rStyle w:val="ab"/>
                  <w:rFonts w:ascii="Times New Roman" w:hAnsi="Times New Roman"/>
                  <w:color w:val="000000" w:themeColor="text1"/>
                  <w:sz w:val="28"/>
                  <w:szCs w:val="28"/>
                  <w:u w:val="none"/>
                </w:rPr>
                <w:t>законом</w:t>
              </w:r>
            </w:hyperlink>
            <w:r w:rsidRPr="00C07745">
              <w:rPr>
                <w:rFonts w:ascii="Times New Roman" w:hAnsi="Times New Roman"/>
                <w:sz w:val="28"/>
                <w:szCs w:val="28"/>
              </w:rPr>
              <w:t xml:space="preserve"> </w:t>
            </w:r>
            <w:r w:rsidRPr="004E12F7">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p>
          <w:p w:rsidR="00C07745" w:rsidRDefault="00C07745"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6D136E" w:rsidRDefault="006D136E" w:rsidP="00C07745">
            <w:pPr>
              <w:autoSpaceDE w:val="0"/>
              <w:autoSpaceDN w:val="0"/>
              <w:adjustRightInd w:val="0"/>
              <w:ind w:firstLine="708"/>
              <w:jc w:val="both"/>
              <w:rPr>
                <w:rFonts w:ascii="Times New Roman" w:hAnsi="Times New Roman"/>
                <w:sz w:val="28"/>
                <w:szCs w:val="28"/>
              </w:rPr>
            </w:pPr>
          </w:p>
          <w:p w:rsidR="00C07745" w:rsidRPr="004E12F7" w:rsidRDefault="00C07745" w:rsidP="00C07745">
            <w:pPr>
              <w:autoSpaceDE w:val="0"/>
              <w:autoSpaceDN w:val="0"/>
              <w:adjustRightInd w:val="0"/>
              <w:ind w:firstLine="708"/>
              <w:jc w:val="both"/>
              <w:rPr>
                <w:rFonts w:ascii="Times New Roman" w:hAnsi="Times New Roman"/>
                <w:sz w:val="28"/>
                <w:szCs w:val="28"/>
              </w:rPr>
            </w:pPr>
            <w:r w:rsidRPr="004E12F7">
              <w:rPr>
                <w:rFonts w:ascii="Times New Roman" w:hAnsi="Times New Roman"/>
                <w:sz w:val="28"/>
                <w:szCs w:val="28"/>
              </w:rPr>
              <w:t>б) дополнить пунктом 7</w:t>
            </w:r>
            <w:r w:rsidRPr="004E12F7">
              <w:rPr>
                <w:rFonts w:ascii="Times New Roman" w:hAnsi="Times New Roman"/>
                <w:sz w:val="28"/>
                <w:szCs w:val="28"/>
                <w:vertAlign w:val="superscript"/>
              </w:rPr>
              <w:t>1</w:t>
            </w:r>
            <w:r w:rsidRPr="004E12F7">
              <w:rPr>
                <w:rFonts w:ascii="Times New Roman" w:hAnsi="Times New Roman"/>
                <w:sz w:val="28"/>
                <w:szCs w:val="28"/>
              </w:rPr>
              <w:t xml:space="preserve"> следующего содержания:</w:t>
            </w:r>
          </w:p>
          <w:p w:rsidR="00C07745" w:rsidRPr="004E12F7" w:rsidRDefault="00C07745" w:rsidP="00C07745">
            <w:pPr>
              <w:autoSpaceDE w:val="0"/>
              <w:autoSpaceDN w:val="0"/>
              <w:adjustRightInd w:val="0"/>
              <w:ind w:firstLine="709"/>
              <w:jc w:val="both"/>
              <w:rPr>
                <w:rFonts w:ascii="Times New Roman" w:hAnsi="Times New Roman"/>
                <w:sz w:val="28"/>
                <w:szCs w:val="28"/>
              </w:rPr>
            </w:pPr>
            <w:r w:rsidRPr="004E12F7">
              <w:rPr>
                <w:rFonts w:ascii="Times New Roman" w:hAnsi="Times New Roman"/>
                <w:sz w:val="28"/>
                <w:szCs w:val="28"/>
              </w:rPr>
              <w:t>«7</w:t>
            </w:r>
            <w:r w:rsidRPr="004E12F7">
              <w:rPr>
                <w:rFonts w:ascii="Times New Roman" w:hAnsi="Times New Roman"/>
                <w:sz w:val="28"/>
                <w:szCs w:val="28"/>
                <w:vertAlign w:val="superscript"/>
              </w:rPr>
              <w:t>1</w:t>
            </w:r>
            <w:r w:rsidRPr="004E12F7">
              <w:rPr>
                <w:rFonts w:ascii="Times New Roman" w:hAnsi="Times New Roman"/>
                <w:sz w:val="28"/>
                <w:szCs w:val="28"/>
              </w:rPr>
              <w:t xml:space="preserve">. По решению комиссии, организующей референдум, в порядке, установленном Центральной </w:t>
            </w:r>
            <w:r w:rsidRPr="004E12F7">
              <w:rPr>
                <w:rFonts w:ascii="Times New Roman" w:hAnsi="Times New Roman"/>
                <w:sz w:val="28"/>
                <w:szCs w:val="28"/>
              </w:rPr>
              <w:lastRenderedPageBreak/>
              <w:t>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референдума соответствующей комиссией в таком случае устанавливаются Центральной избирательной комиссией Российской Федерации.».</w:t>
            </w:r>
          </w:p>
          <w:p w:rsidR="00C07745" w:rsidRPr="004E12F7" w:rsidRDefault="00C07745" w:rsidP="00C07745">
            <w:pPr>
              <w:autoSpaceDE w:val="0"/>
              <w:autoSpaceDN w:val="0"/>
              <w:adjustRightInd w:val="0"/>
              <w:ind w:firstLine="709"/>
              <w:jc w:val="both"/>
              <w:rPr>
                <w:rFonts w:ascii="Times New Roman" w:hAnsi="Times New Roman"/>
                <w:sz w:val="28"/>
                <w:szCs w:val="28"/>
              </w:rPr>
            </w:pPr>
          </w:p>
        </w:tc>
        <w:tc>
          <w:tcPr>
            <w:tcW w:w="5387" w:type="dxa"/>
          </w:tcPr>
          <w:p w:rsidR="006D136E" w:rsidRPr="00C07745" w:rsidRDefault="006D136E" w:rsidP="006D136E">
            <w:pPr>
              <w:autoSpaceDE w:val="0"/>
              <w:autoSpaceDN w:val="0"/>
              <w:adjustRightInd w:val="0"/>
              <w:ind w:firstLine="540"/>
              <w:jc w:val="both"/>
              <w:outlineLvl w:val="0"/>
              <w:rPr>
                <w:rFonts w:ascii="Times New Roman" w:hAnsi="Times New Roman" w:cs="Times New Roman"/>
                <w:bCs/>
                <w:sz w:val="28"/>
                <w:szCs w:val="28"/>
              </w:rPr>
            </w:pPr>
            <w:r w:rsidRPr="00C07745">
              <w:rPr>
                <w:rFonts w:ascii="Times New Roman" w:hAnsi="Times New Roman" w:cs="Times New Roman"/>
                <w:bCs/>
                <w:sz w:val="28"/>
                <w:szCs w:val="28"/>
              </w:rPr>
              <w:lastRenderedPageBreak/>
              <w:t>Статья 56. Определение результатов референдума</w:t>
            </w:r>
          </w:p>
          <w:p w:rsidR="006D136E" w:rsidRDefault="006D136E" w:rsidP="006D136E">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6D136E" w:rsidRPr="00C07745" w:rsidRDefault="006D136E" w:rsidP="006D136E">
            <w:pPr>
              <w:autoSpaceDE w:val="0"/>
              <w:autoSpaceDN w:val="0"/>
              <w:adjustRightInd w:val="0"/>
              <w:ind w:firstLine="540"/>
              <w:jc w:val="both"/>
              <w:rPr>
                <w:rFonts w:ascii="Times New Roman" w:hAnsi="Times New Roman" w:cs="Times New Roman"/>
                <w:sz w:val="28"/>
                <w:szCs w:val="28"/>
              </w:rPr>
            </w:pPr>
            <w:r w:rsidRPr="00C07745">
              <w:rPr>
                <w:rFonts w:ascii="Times New Roman" w:hAnsi="Times New Roman" w:cs="Times New Roman"/>
                <w:sz w:val="28"/>
                <w:szCs w:val="28"/>
              </w:rPr>
              <w:t xml:space="preserve">7. Для подписания протокола территориальная комиссия в обязательном порядке проводит итоговое заседание, на котором рассматриваются поступившие в </w:t>
            </w:r>
            <w:r w:rsidRPr="00C07745">
              <w:rPr>
                <w:rFonts w:ascii="Times New Roman" w:hAnsi="Times New Roman" w:cs="Times New Roman"/>
                <w:sz w:val="28"/>
                <w:szCs w:val="28"/>
              </w:rPr>
              <w:lastRenderedPageBreak/>
              <w:t xml:space="preserve">территориальную комиссию жалобы (заявления), связанные с проведением голосования, подсчетом голосов и составлением протоколов участковых комиссий. После подписания протокола о результатах референдума территориальная комиссия выдает копии протокола лицам, указанным в </w:t>
            </w:r>
            <w:hyperlink r:id="rId42" w:history="1">
              <w:r w:rsidRPr="00C07745">
                <w:rPr>
                  <w:rFonts w:ascii="Times New Roman" w:hAnsi="Times New Roman" w:cs="Times New Roman"/>
                  <w:sz w:val="28"/>
                  <w:szCs w:val="28"/>
                </w:rPr>
                <w:t>пункте 3 статьи 24</w:t>
              </w:r>
            </w:hyperlink>
            <w:r w:rsidRPr="00C07745">
              <w:rPr>
                <w:rFonts w:ascii="Times New Roman" w:hAnsi="Times New Roman" w:cs="Times New Roman"/>
                <w:sz w:val="28"/>
                <w:szCs w:val="28"/>
              </w:rPr>
              <w:t xml:space="preserve"> настоящего Закона. </w:t>
            </w:r>
            <w:r w:rsidRPr="006D136E">
              <w:rPr>
                <w:rFonts w:ascii="Times New Roman" w:hAnsi="Times New Roman"/>
                <w:b/>
                <w:sz w:val="28"/>
                <w:szCs w:val="28"/>
              </w:rPr>
              <w:t xml:space="preserve">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43" w:history="1">
              <w:r w:rsidRPr="006D136E">
                <w:rPr>
                  <w:rStyle w:val="ab"/>
                  <w:rFonts w:ascii="Times New Roman" w:hAnsi="Times New Roman"/>
                  <w:b/>
                  <w:color w:val="000000" w:themeColor="text1"/>
                  <w:sz w:val="28"/>
                  <w:szCs w:val="28"/>
                  <w:u w:val="none"/>
                </w:rPr>
                <w:t>законом</w:t>
              </w:r>
            </w:hyperlink>
            <w:r w:rsidRPr="006D136E">
              <w:rPr>
                <w:rFonts w:ascii="Times New Roman" w:hAnsi="Times New Roman"/>
                <w:b/>
                <w:sz w:val="28"/>
                <w:szCs w:val="28"/>
              </w:rPr>
              <w:t xml:space="preserve"> «Об основных гарантиях избирательных прав и права на участие в референдуме граждан Российской Федерации».</w:t>
            </w:r>
            <w:r>
              <w:rPr>
                <w:rFonts w:ascii="Times New Roman" w:hAnsi="Times New Roman"/>
                <w:b/>
                <w:sz w:val="28"/>
                <w:szCs w:val="28"/>
              </w:rPr>
              <w:t xml:space="preserve"> </w:t>
            </w:r>
            <w:r w:rsidRPr="006D136E">
              <w:rPr>
                <w:rFonts w:ascii="Times New Roman" w:hAnsi="Times New Roman" w:cs="Times New Roman"/>
                <w:sz w:val="28"/>
                <w:szCs w:val="28"/>
              </w:rPr>
              <w:t xml:space="preserve">В протоколе проставляются дата и время (час с минутами) его подписания. </w:t>
            </w:r>
            <w:r w:rsidRPr="00C07745">
              <w:rPr>
                <w:rFonts w:ascii="Times New Roman" w:hAnsi="Times New Roman" w:cs="Times New Roman"/>
                <w:sz w:val="28"/>
                <w:szCs w:val="28"/>
              </w:rPr>
              <w:t>Подписание протокола с нарушением этого порядка является основанием для признания протокола недействительным.</w:t>
            </w:r>
          </w:p>
          <w:p w:rsidR="00C07745" w:rsidRDefault="00C07745" w:rsidP="00C07745">
            <w:pPr>
              <w:autoSpaceDE w:val="0"/>
              <w:autoSpaceDN w:val="0"/>
              <w:adjustRightInd w:val="0"/>
              <w:ind w:firstLine="540"/>
              <w:jc w:val="both"/>
              <w:outlineLvl w:val="0"/>
              <w:rPr>
                <w:rFonts w:ascii="Times New Roman" w:hAnsi="Times New Roman" w:cs="Times New Roman"/>
                <w:bCs/>
                <w:sz w:val="28"/>
                <w:szCs w:val="28"/>
              </w:rPr>
            </w:pPr>
          </w:p>
          <w:p w:rsidR="006D136E" w:rsidRPr="006D136E" w:rsidRDefault="006D136E" w:rsidP="006D136E">
            <w:pPr>
              <w:autoSpaceDE w:val="0"/>
              <w:autoSpaceDN w:val="0"/>
              <w:adjustRightInd w:val="0"/>
              <w:ind w:firstLine="709"/>
              <w:jc w:val="both"/>
              <w:rPr>
                <w:rFonts w:ascii="Times New Roman" w:hAnsi="Times New Roman"/>
                <w:b/>
                <w:sz w:val="28"/>
                <w:szCs w:val="28"/>
              </w:rPr>
            </w:pPr>
            <w:r w:rsidRPr="004E12F7">
              <w:rPr>
                <w:rFonts w:ascii="Times New Roman" w:hAnsi="Times New Roman"/>
                <w:sz w:val="28"/>
                <w:szCs w:val="28"/>
              </w:rPr>
              <w:t>7</w:t>
            </w:r>
            <w:r w:rsidRPr="004E12F7">
              <w:rPr>
                <w:rFonts w:ascii="Times New Roman" w:hAnsi="Times New Roman"/>
                <w:sz w:val="28"/>
                <w:szCs w:val="28"/>
                <w:vertAlign w:val="superscript"/>
              </w:rPr>
              <w:t>1</w:t>
            </w:r>
            <w:r w:rsidRPr="004E12F7">
              <w:rPr>
                <w:rFonts w:ascii="Times New Roman" w:hAnsi="Times New Roman"/>
                <w:sz w:val="28"/>
                <w:szCs w:val="28"/>
              </w:rPr>
              <w:t xml:space="preserve">. </w:t>
            </w:r>
            <w:r w:rsidRPr="006D136E">
              <w:rPr>
                <w:rFonts w:ascii="Times New Roman" w:hAnsi="Times New Roman"/>
                <w:b/>
                <w:sz w:val="28"/>
                <w:szCs w:val="28"/>
              </w:rPr>
              <w:t xml:space="preserve">По решению комиссии, организующей референдум, в порядке, установленном Центральной избирательной комиссией Российской Федерации, сводная таблица и протокол </w:t>
            </w:r>
            <w:r w:rsidRPr="006D136E">
              <w:rPr>
                <w:rFonts w:ascii="Times New Roman" w:hAnsi="Times New Roman"/>
                <w:b/>
                <w:sz w:val="28"/>
                <w:szCs w:val="28"/>
              </w:rPr>
              <w:lastRenderedPageBreak/>
              <w:t>об итогах голосования могут быть составлены в электронном виде. Особенности установления итогов голосования, определения результатов референдума соответствующей комиссией в таком случае устанавливаются Центральной избирательной комиссией Российской Федерации.</w:t>
            </w:r>
          </w:p>
          <w:p w:rsidR="006D136E" w:rsidRPr="00C07745" w:rsidRDefault="006D136E" w:rsidP="00C07745">
            <w:pPr>
              <w:autoSpaceDE w:val="0"/>
              <w:autoSpaceDN w:val="0"/>
              <w:adjustRightInd w:val="0"/>
              <w:ind w:firstLine="540"/>
              <w:jc w:val="both"/>
              <w:outlineLvl w:val="0"/>
              <w:rPr>
                <w:rFonts w:ascii="Times New Roman" w:hAnsi="Times New Roman" w:cs="Times New Roman"/>
                <w:bCs/>
                <w:sz w:val="28"/>
                <w:szCs w:val="28"/>
              </w:rPr>
            </w:pPr>
          </w:p>
        </w:tc>
      </w:tr>
      <w:tr w:rsidR="00123A4A" w:rsidRPr="00180311" w:rsidTr="0072475D">
        <w:tc>
          <w:tcPr>
            <w:tcW w:w="576" w:type="dxa"/>
          </w:tcPr>
          <w:p w:rsidR="00123A4A" w:rsidRPr="00180311" w:rsidRDefault="00123A4A" w:rsidP="00123A4A">
            <w:pPr>
              <w:jc w:val="center"/>
              <w:rPr>
                <w:rFonts w:ascii="Times New Roman" w:hAnsi="Times New Roman" w:cs="Times New Roman"/>
                <w:sz w:val="28"/>
                <w:szCs w:val="28"/>
              </w:rPr>
            </w:pPr>
          </w:p>
        </w:tc>
        <w:tc>
          <w:tcPr>
            <w:tcW w:w="4783" w:type="dxa"/>
          </w:tcPr>
          <w:p w:rsidR="00123A4A" w:rsidRPr="00EC2C69" w:rsidRDefault="00123A4A" w:rsidP="00123A4A">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123A4A" w:rsidRPr="00EC2C69" w:rsidRDefault="006D136E" w:rsidP="00DE042E">
            <w:pPr>
              <w:widowControl w:val="0"/>
              <w:autoSpaceDE w:val="0"/>
              <w:autoSpaceDN w:val="0"/>
              <w:adjustRightInd w:val="0"/>
              <w:ind w:firstLine="709"/>
              <w:jc w:val="both"/>
              <w:rPr>
                <w:rFonts w:ascii="Times New Roman" w:hAnsi="Times New Roman"/>
                <w:sz w:val="28"/>
                <w:szCs w:val="28"/>
                <w:u w:val="single"/>
              </w:rPr>
            </w:pPr>
            <w:r>
              <w:rPr>
                <w:rFonts w:ascii="Times New Roman" w:hAnsi="Times New Roman"/>
                <w:sz w:val="28"/>
                <w:szCs w:val="28"/>
                <w:shd w:val="clear" w:color="auto" w:fill="FFFFFF"/>
              </w:rPr>
              <w:t xml:space="preserve">Внести в Избирательный кодекс Республики Татарстан (Ведомости Государственного Совета Татарстана, 2007, № 5, № 12 (I часть); 2010, № 6 </w:t>
            </w:r>
            <w:r>
              <w:rPr>
                <w:rFonts w:ascii="Times New Roman" w:hAnsi="Times New Roman"/>
                <w:sz w:val="28"/>
                <w:szCs w:val="28"/>
                <w:shd w:val="clear" w:color="auto" w:fill="FFFFFF"/>
              </w:rPr>
              <w:br/>
              <w:t>(I часть); 2011, № 8 (I часть), № 12 (I часть); 2012, № 6 (I часть); 2013, № 10; 2014,       № 5; 2015, № 5; 2016, № 4, № 6 (I часть); Собрание законодательства Республики Татарстан, 2017, № 27 (часть I), № 52 (часть I), № 55 (часть I); 2018, № 44 (часть I),   № 83 (часть I); 2019, № 2 (часть I), № 28 (часть I); 2020, № 4 (часть I); 2021, № 1    (часть I), № 29 (часть I), № 93 (часть I); 2022, № 77 (часть I); 2023, № 11 (часть I)</w:t>
            </w:r>
            <w:r>
              <w:rPr>
                <w:rFonts w:ascii="Times New Roman" w:hAnsi="Times New Roman"/>
                <w:sz w:val="28"/>
                <w:szCs w:val="28"/>
              </w:rPr>
              <w:t xml:space="preserve">,         № 27 (часть I), № 48 (часть </w:t>
            </w:r>
            <w:r>
              <w:rPr>
                <w:rFonts w:ascii="Times New Roman" w:hAnsi="Times New Roman"/>
                <w:sz w:val="28"/>
                <w:szCs w:val="28"/>
                <w:lang w:val="en-US"/>
              </w:rPr>
              <w:t>I</w:t>
            </w:r>
            <w:r>
              <w:rPr>
                <w:rFonts w:ascii="Times New Roman" w:hAnsi="Times New Roman"/>
                <w:sz w:val="28"/>
                <w:szCs w:val="28"/>
              </w:rPr>
              <w:t>),</w:t>
            </w:r>
            <w:r>
              <w:rPr>
                <w:rFonts w:ascii="Times New Roman" w:eastAsia="Times New Roman" w:hAnsi="Times New Roman"/>
                <w:sz w:val="28"/>
                <w:szCs w:val="28"/>
                <w:lang w:eastAsia="ru-RU"/>
              </w:rPr>
              <w:t xml:space="preserve"> № 73 (часть I), № 81 (часть I); 2024, № 18 </w:t>
            </w:r>
            <w:r>
              <w:rPr>
                <w:rFonts w:ascii="Times New Roman" w:eastAsia="Times New Roman" w:hAnsi="Times New Roman"/>
                <w:sz w:val="28"/>
                <w:szCs w:val="28"/>
                <w:lang w:eastAsia="ru-RU"/>
              </w:rPr>
              <w:lastRenderedPageBreak/>
              <w:t xml:space="preserve">(часть I),         № 44 (часть I), № 79 (часть I); 2025, № 33 (часть I), № 85 (часть I) </w:t>
            </w:r>
            <w:r>
              <w:rPr>
                <w:rFonts w:ascii="Times New Roman" w:hAnsi="Times New Roman"/>
                <w:sz w:val="28"/>
                <w:szCs w:val="28"/>
                <w:lang w:eastAsia="ru-RU"/>
              </w:rPr>
              <w:t>следующие изменения:</w:t>
            </w:r>
          </w:p>
        </w:tc>
        <w:tc>
          <w:tcPr>
            <w:tcW w:w="5387" w:type="dxa"/>
          </w:tcPr>
          <w:p w:rsidR="00123A4A" w:rsidRPr="00EC2C69" w:rsidRDefault="00123A4A" w:rsidP="00123A4A">
            <w:pPr>
              <w:autoSpaceDE w:val="0"/>
              <w:autoSpaceDN w:val="0"/>
              <w:adjustRightInd w:val="0"/>
              <w:ind w:firstLine="540"/>
              <w:jc w:val="both"/>
              <w:outlineLvl w:val="0"/>
              <w:rPr>
                <w:rFonts w:ascii="Times New Roman" w:hAnsi="Times New Roman" w:cs="Times New Roman"/>
                <w:bCs/>
                <w:sz w:val="28"/>
                <w:szCs w:val="28"/>
              </w:rPr>
            </w:pPr>
          </w:p>
        </w:tc>
      </w:tr>
      <w:tr w:rsidR="00123A4A" w:rsidRPr="00180311" w:rsidTr="0072475D">
        <w:tc>
          <w:tcPr>
            <w:tcW w:w="576" w:type="dxa"/>
          </w:tcPr>
          <w:p w:rsidR="00123A4A" w:rsidRPr="00180311" w:rsidRDefault="00294597" w:rsidP="00123A4A">
            <w:pPr>
              <w:jc w:val="center"/>
              <w:rPr>
                <w:rFonts w:ascii="Times New Roman" w:hAnsi="Times New Roman" w:cs="Times New Roman"/>
                <w:sz w:val="28"/>
                <w:szCs w:val="28"/>
              </w:rPr>
            </w:pPr>
            <w:r>
              <w:rPr>
                <w:rFonts w:ascii="Times New Roman" w:hAnsi="Times New Roman" w:cs="Times New Roman"/>
                <w:sz w:val="28"/>
                <w:szCs w:val="28"/>
              </w:rPr>
              <w:lastRenderedPageBreak/>
              <w:t>21</w:t>
            </w:r>
          </w:p>
        </w:tc>
        <w:tc>
          <w:tcPr>
            <w:tcW w:w="4783" w:type="dxa"/>
          </w:tcPr>
          <w:p w:rsidR="006D136E" w:rsidRPr="006D136E" w:rsidRDefault="006D136E" w:rsidP="006D136E">
            <w:pPr>
              <w:autoSpaceDE w:val="0"/>
              <w:autoSpaceDN w:val="0"/>
              <w:adjustRightInd w:val="0"/>
              <w:ind w:firstLine="540"/>
              <w:jc w:val="both"/>
              <w:outlineLvl w:val="0"/>
              <w:rPr>
                <w:rFonts w:ascii="Times New Roman" w:hAnsi="Times New Roman" w:cs="Times New Roman"/>
                <w:bCs/>
                <w:sz w:val="28"/>
                <w:szCs w:val="28"/>
              </w:rPr>
            </w:pPr>
            <w:r w:rsidRPr="006D136E">
              <w:rPr>
                <w:rFonts w:ascii="Times New Roman" w:hAnsi="Times New Roman" w:cs="Times New Roman"/>
                <w:bCs/>
                <w:sz w:val="28"/>
                <w:szCs w:val="28"/>
              </w:rPr>
              <w:t>Статья 10. Система и статус избирательных комиссий в Республике Татарстан</w:t>
            </w:r>
          </w:p>
          <w:p w:rsidR="00123A4A" w:rsidRPr="006D136E" w:rsidRDefault="006D136E" w:rsidP="00123A4A">
            <w:pPr>
              <w:autoSpaceDE w:val="0"/>
              <w:autoSpaceDN w:val="0"/>
              <w:adjustRightInd w:val="0"/>
              <w:ind w:firstLine="540"/>
              <w:jc w:val="both"/>
              <w:outlineLvl w:val="0"/>
              <w:rPr>
                <w:rFonts w:ascii="Times New Roman" w:hAnsi="Times New Roman" w:cs="Times New Roman"/>
                <w:bCs/>
                <w:sz w:val="28"/>
                <w:szCs w:val="28"/>
              </w:rPr>
            </w:pPr>
            <w:r w:rsidRPr="006D136E">
              <w:rPr>
                <w:rFonts w:ascii="Times New Roman" w:hAnsi="Times New Roman" w:cs="Times New Roman"/>
                <w:bCs/>
                <w:sz w:val="28"/>
                <w:szCs w:val="28"/>
              </w:rPr>
              <w:t>…</w:t>
            </w:r>
          </w:p>
          <w:p w:rsidR="006D136E" w:rsidRDefault="006D136E" w:rsidP="006D136E">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7. Совмещение комиссиями полномочий по подготовке и проведению выборов различных уровней возможно по решению комиссии, организующей выборы на определенной территории, которое принято на основании обращения комиссии, организующей выборы на части этой территории. Совмещение комиссиями полномочий по подготовке и проведению выборов одного и того же уровня производится по решению комиссии, организующей выборы.</w:t>
            </w:r>
          </w:p>
          <w:p w:rsidR="006D136E" w:rsidRPr="00EC2C69" w:rsidRDefault="006D136E" w:rsidP="00123A4A">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6D136E" w:rsidRPr="005A7F34" w:rsidRDefault="006D136E" w:rsidP="00294597">
            <w:pPr>
              <w:widowControl w:val="0"/>
              <w:autoSpaceDE w:val="0"/>
              <w:autoSpaceDN w:val="0"/>
              <w:adjustRightInd w:val="0"/>
              <w:ind w:firstLine="709"/>
              <w:jc w:val="both"/>
              <w:rPr>
                <w:rFonts w:ascii="Times New Roman" w:hAnsi="Times New Roman"/>
                <w:sz w:val="28"/>
                <w:szCs w:val="28"/>
                <w:lang w:eastAsia="ru-RU"/>
              </w:rPr>
            </w:pPr>
            <w:r w:rsidRPr="005A7F34">
              <w:rPr>
                <w:rFonts w:ascii="Times New Roman" w:hAnsi="Times New Roman"/>
                <w:sz w:val="28"/>
                <w:szCs w:val="28"/>
                <w:lang w:eastAsia="ru-RU"/>
              </w:rPr>
              <w:t xml:space="preserve">1) </w:t>
            </w:r>
            <w:r w:rsidR="00294597" w:rsidRPr="005A7F34">
              <w:rPr>
                <w:rFonts w:ascii="Times New Roman" w:hAnsi="Times New Roman"/>
                <w:sz w:val="28"/>
                <w:szCs w:val="28"/>
                <w:lang w:eastAsia="ru-RU"/>
              </w:rPr>
              <w:t>часть 7</w:t>
            </w:r>
            <w:r w:rsidR="00294597">
              <w:rPr>
                <w:rFonts w:ascii="Times New Roman" w:hAnsi="Times New Roman"/>
                <w:sz w:val="28"/>
                <w:szCs w:val="28"/>
                <w:lang w:eastAsia="ru-RU"/>
              </w:rPr>
              <w:t xml:space="preserve"> </w:t>
            </w:r>
            <w:r w:rsidRPr="005A7F34">
              <w:rPr>
                <w:rFonts w:ascii="Times New Roman" w:hAnsi="Times New Roman"/>
                <w:sz w:val="28"/>
                <w:szCs w:val="28"/>
                <w:lang w:eastAsia="ru-RU"/>
              </w:rPr>
              <w:t>стать</w:t>
            </w:r>
            <w:r w:rsidR="00294597">
              <w:rPr>
                <w:rFonts w:ascii="Times New Roman" w:hAnsi="Times New Roman"/>
                <w:sz w:val="28"/>
                <w:szCs w:val="28"/>
                <w:lang w:eastAsia="ru-RU"/>
              </w:rPr>
              <w:t xml:space="preserve">и 10 </w:t>
            </w:r>
            <w:r w:rsidRPr="005A7F34">
              <w:rPr>
                <w:rFonts w:ascii="Times New Roman" w:hAnsi="Times New Roman"/>
                <w:sz w:val="28"/>
                <w:szCs w:val="28"/>
                <w:lang w:eastAsia="ru-RU"/>
              </w:rPr>
              <w:t>признать утратившей силу;</w:t>
            </w: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6D136E" w:rsidRDefault="006D136E" w:rsidP="006D136E">
            <w:pPr>
              <w:widowControl w:val="0"/>
              <w:autoSpaceDE w:val="0"/>
              <w:autoSpaceDN w:val="0"/>
              <w:adjustRightInd w:val="0"/>
              <w:ind w:firstLine="709"/>
              <w:jc w:val="both"/>
              <w:rPr>
                <w:rFonts w:ascii="Times New Roman" w:hAnsi="Times New Roman"/>
                <w:sz w:val="28"/>
                <w:szCs w:val="28"/>
                <w:lang w:eastAsia="ru-RU"/>
              </w:rPr>
            </w:pPr>
          </w:p>
          <w:p w:rsidR="00123A4A" w:rsidRDefault="00123A4A" w:rsidP="00294597">
            <w:pPr>
              <w:ind w:firstLine="708"/>
              <w:contextualSpacing/>
              <w:jc w:val="both"/>
              <w:rPr>
                <w:rFonts w:ascii="Times New Roman" w:hAnsi="Times New Roman"/>
                <w:sz w:val="28"/>
                <w:szCs w:val="28"/>
                <w:u w:val="single"/>
              </w:rPr>
            </w:pPr>
          </w:p>
        </w:tc>
        <w:tc>
          <w:tcPr>
            <w:tcW w:w="5387" w:type="dxa"/>
          </w:tcPr>
          <w:p w:rsidR="006D136E" w:rsidRPr="006D136E" w:rsidRDefault="006D136E" w:rsidP="006D136E">
            <w:pPr>
              <w:autoSpaceDE w:val="0"/>
              <w:autoSpaceDN w:val="0"/>
              <w:adjustRightInd w:val="0"/>
              <w:ind w:firstLine="540"/>
              <w:jc w:val="both"/>
              <w:outlineLvl w:val="0"/>
              <w:rPr>
                <w:rFonts w:ascii="Times New Roman" w:hAnsi="Times New Roman" w:cs="Times New Roman"/>
                <w:bCs/>
                <w:sz w:val="28"/>
                <w:szCs w:val="28"/>
              </w:rPr>
            </w:pPr>
            <w:r w:rsidRPr="006D136E">
              <w:rPr>
                <w:rFonts w:ascii="Times New Roman" w:hAnsi="Times New Roman" w:cs="Times New Roman"/>
                <w:bCs/>
                <w:sz w:val="28"/>
                <w:szCs w:val="28"/>
              </w:rPr>
              <w:t>Статья 10. Система и статус избирательных комиссий в Республике Татарстан</w:t>
            </w:r>
          </w:p>
          <w:p w:rsidR="006D136E" w:rsidRPr="006D136E" w:rsidRDefault="006D136E" w:rsidP="006D136E">
            <w:pPr>
              <w:autoSpaceDE w:val="0"/>
              <w:autoSpaceDN w:val="0"/>
              <w:adjustRightInd w:val="0"/>
              <w:ind w:firstLine="540"/>
              <w:jc w:val="both"/>
              <w:outlineLvl w:val="0"/>
              <w:rPr>
                <w:rFonts w:ascii="Times New Roman" w:hAnsi="Times New Roman" w:cs="Times New Roman"/>
                <w:bCs/>
                <w:sz w:val="28"/>
                <w:szCs w:val="28"/>
              </w:rPr>
            </w:pPr>
            <w:r w:rsidRPr="006D136E">
              <w:rPr>
                <w:rFonts w:ascii="Times New Roman" w:hAnsi="Times New Roman" w:cs="Times New Roman"/>
                <w:bCs/>
                <w:sz w:val="28"/>
                <w:szCs w:val="28"/>
              </w:rPr>
              <w:t>…</w:t>
            </w:r>
          </w:p>
          <w:p w:rsidR="00123A4A" w:rsidRDefault="006D136E" w:rsidP="006D136E">
            <w:pPr>
              <w:autoSpaceDE w:val="0"/>
              <w:autoSpaceDN w:val="0"/>
              <w:adjustRightInd w:val="0"/>
              <w:ind w:firstLine="540"/>
              <w:jc w:val="both"/>
              <w:rPr>
                <w:rFonts w:ascii="Times New Roman" w:hAnsi="Times New Roman" w:cs="Times New Roman"/>
                <w:b/>
                <w:sz w:val="28"/>
                <w:szCs w:val="28"/>
              </w:rPr>
            </w:pPr>
            <w:r>
              <w:rPr>
                <w:rFonts w:ascii="Times New Roman" w:hAnsi="Times New Roman" w:cs="Times New Roman"/>
                <w:sz w:val="28"/>
                <w:szCs w:val="28"/>
              </w:rPr>
              <w:t xml:space="preserve">7.  </w:t>
            </w:r>
            <w:r w:rsidRPr="006D136E">
              <w:rPr>
                <w:rFonts w:ascii="Times New Roman" w:hAnsi="Times New Roman" w:cs="Times New Roman"/>
                <w:b/>
                <w:sz w:val="28"/>
                <w:szCs w:val="28"/>
              </w:rPr>
              <w:t>Утратила силу.</w:t>
            </w: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Default="006D136E" w:rsidP="006D136E">
            <w:pPr>
              <w:autoSpaceDE w:val="0"/>
              <w:autoSpaceDN w:val="0"/>
              <w:adjustRightInd w:val="0"/>
              <w:ind w:firstLine="540"/>
              <w:jc w:val="both"/>
              <w:rPr>
                <w:rFonts w:ascii="Times New Roman" w:hAnsi="Times New Roman" w:cs="Times New Roman"/>
                <w:b/>
                <w:sz w:val="28"/>
                <w:szCs w:val="28"/>
              </w:rPr>
            </w:pPr>
          </w:p>
          <w:p w:rsidR="006D136E" w:rsidRPr="006D136E" w:rsidRDefault="006D136E" w:rsidP="006D136E">
            <w:pPr>
              <w:autoSpaceDE w:val="0"/>
              <w:autoSpaceDN w:val="0"/>
              <w:adjustRightInd w:val="0"/>
              <w:ind w:firstLine="540"/>
              <w:jc w:val="both"/>
              <w:rPr>
                <w:rFonts w:ascii="Times New Roman" w:hAnsi="Times New Roman" w:cs="Times New Roman"/>
                <w:b/>
                <w:bCs/>
                <w:sz w:val="28"/>
                <w:szCs w:val="28"/>
              </w:rPr>
            </w:pPr>
          </w:p>
        </w:tc>
      </w:tr>
      <w:tr w:rsidR="00123A4A" w:rsidRPr="00180311" w:rsidTr="0072475D">
        <w:tc>
          <w:tcPr>
            <w:tcW w:w="576" w:type="dxa"/>
          </w:tcPr>
          <w:p w:rsidR="00123A4A" w:rsidRPr="00180311" w:rsidRDefault="00294597" w:rsidP="00123A4A">
            <w:pPr>
              <w:jc w:val="center"/>
              <w:rPr>
                <w:rFonts w:ascii="Times New Roman" w:hAnsi="Times New Roman" w:cs="Times New Roman"/>
                <w:sz w:val="28"/>
                <w:szCs w:val="28"/>
              </w:rPr>
            </w:pPr>
            <w:r>
              <w:rPr>
                <w:rFonts w:ascii="Times New Roman" w:hAnsi="Times New Roman" w:cs="Times New Roman"/>
                <w:sz w:val="28"/>
                <w:szCs w:val="28"/>
              </w:rPr>
              <w:t>22</w:t>
            </w:r>
          </w:p>
        </w:tc>
        <w:tc>
          <w:tcPr>
            <w:tcW w:w="4783" w:type="dxa"/>
          </w:tcPr>
          <w:p w:rsidR="006D136E" w:rsidRPr="006D136E" w:rsidRDefault="006D136E" w:rsidP="006D136E">
            <w:pPr>
              <w:autoSpaceDE w:val="0"/>
              <w:autoSpaceDN w:val="0"/>
              <w:adjustRightInd w:val="0"/>
              <w:ind w:firstLine="540"/>
              <w:jc w:val="both"/>
              <w:outlineLvl w:val="0"/>
              <w:rPr>
                <w:rFonts w:ascii="Times New Roman" w:hAnsi="Times New Roman" w:cs="Times New Roman"/>
                <w:bCs/>
                <w:sz w:val="28"/>
                <w:szCs w:val="28"/>
              </w:rPr>
            </w:pPr>
            <w:r w:rsidRPr="006D136E">
              <w:rPr>
                <w:rFonts w:ascii="Times New Roman" w:hAnsi="Times New Roman" w:cs="Times New Roman"/>
                <w:bCs/>
                <w:sz w:val="28"/>
                <w:szCs w:val="28"/>
              </w:rPr>
              <w:t>Статья 16. Порядок формирования и полномочия участковых комиссий</w:t>
            </w:r>
          </w:p>
          <w:p w:rsidR="00123A4A" w:rsidRDefault="006D136E" w:rsidP="00123A4A">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6D136E" w:rsidRDefault="006D136E" w:rsidP="006D136E">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 Для обеспечения процесса голосования избирателей и подсчета голосов избирателей на </w:t>
            </w:r>
            <w:r>
              <w:rPr>
                <w:rFonts w:ascii="Times New Roman" w:hAnsi="Times New Roman" w:cs="Times New Roman"/>
                <w:sz w:val="28"/>
                <w:szCs w:val="28"/>
              </w:rPr>
              <w:lastRenderedPageBreak/>
              <w:t xml:space="preserve">избирательных участках территориальными комиссиями </w:t>
            </w:r>
            <w:r w:rsidRPr="006D136E">
              <w:rPr>
                <w:rFonts w:ascii="Times New Roman" w:hAnsi="Times New Roman" w:cs="Times New Roman"/>
                <w:sz w:val="28"/>
                <w:szCs w:val="28"/>
                <w:u w:val="single"/>
              </w:rPr>
              <w:t>формируются участковые комиссии</w:t>
            </w:r>
            <w:r>
              <w:rPr>
                <w:rFonts w:ascii="Times New Roman" w:hAnsi="Times New Roman" w:cs="Times New Roman"/>
                <w:sz w:val="28"/>
                <w:szCs w:val="28"/>
              </w:rPr>
              <w:t xml:space="preserve">. </w:t>
            </w:r>
          </w:p>
          <w:p w:rsidR="006D136E" w:rsidRDefault="006D136E" w:rsidP="00123A4A">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6D136E" w:rsidRPr="00EC2C69" w:rsidRDefault="006D136E" w:rsidP="00123A4A">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6D136E" w:rsidRPr="005A7F34" w:rsidRDefault="006D136E" w:rsidP="006D136E">
            <w:pPr>
              <w:widowControl w:val="0"/>
              <w:tabs>
                <w:tab w:val="left" w:pos="1134"/>
              </w:tabs>
              <w:autoSpaceDE w:val="0"/>
              <w:autoSpaceDN w:val="0"/>
              <w:adjustRightInd w:val="0"/>
              <w:ind w:firstLine="709"/>
              <w:jc w:val="both"/>
              <w:rPr>
                <w:rFonts w:ascii="Times New Roman" w:hAnsi="Times New Roman"/>
                <w:sz w:val="28"/>
                <w:szCs w:val="28"/>
              </w:rPr>
            </w:pPr>
            <w:r w:rsidRPr="005A7F34">
              <w:rPr>
                <w:rFonts w:ascii="Times New Roman" w:hAnsi="Times New Roman"/>
                <w:sz w:val="28"/>
                <w:szCs w:val="28"/>
              </w:rPr>
              <w:lastRenderedPageBreak/>
              <w:t xml:space="preserve">2) </w:t>
            </w:r>
            <w:r w:rsidR="001C02AD">
              <w:rPr>
                <w:rFonts w:ascii="Times New Roman" w:hAnsi="Times New Roman"/>
                <w:sz w:val="28"/>
                <w:szCs w:val="28"/>
              </w:rPr>
              <w:t xml:space="preserve">абзац первый </w:t>
            </w:r>
            <w:r w:rsidRPr="005A7F34">
              <w:rPr>
                <w:rFonts w:ascii="Times New Roman" w:hAnsi="Times New Roman"/>
                <w:sz w:val="28"/>
                <w:szCs w:val="28"/>
              </w:rPr>
              <w:t>част</w:t>
            </w:r>
            <w:r w:rsidR="001C02AD">
              <w:rPr>
                <w:rFonts w:ascii="Times New Roman" w:hAnsi="Times New Roman"/>
                <w:sz w:val="28"/>
                <w:szCs w:val="28"/>
              </w:rPr>
              <w:t>и</w:t>
            </w:r>
            <w:r w:rsidRPr="005A7F34">
              <w:rPr>
                <w:rFonts w:ascii="Times New Roman" w:hAnsi="Times New Roman"/>
                <w:sz w:val="28"/>
                <w:szCs w:val="28"/>
              </w:rPr>
              <w:t xml:space="preserve"> 1 статьи 16 после слов «формируются участковые комиссии» дополнить словами «, которые в том числе совмещают полномочия по подготовке и проведению выборов </w:t>
            </w:r>
            <w:r w:rsidRPr="005A7F34">
              <w:rPr>
                <w:rFonts w:ascii="Times New Roman" w:hAnsi="Times New Roman"/>
                <w:color w:val="000000" w:themeColor="text1"/>
                <w:sz w:val="28"/>
                <w:szCs w:val="28"/>
              </w:rPr>
              <w:t>различных уровней на определенной территории</w:t>
            </w:r>
            <w:r w:rsidRPr="005A7F34">
              <w:rPr>
                <w:rFonts w:ascii="Times New Roman" w:hAnsi="Times New Roman"/>
                <w:sz w:val="28"/>
                <w:szCs w:val="28"/>
              </w:rPr>
              <w:t>»;</w:t>
            </w:r>
          </w:p>
          <w:p w:rsidR="00123A4A" w:rsidRDefault="00123A4A" w:rsidP="00123A4A">
            <w:pPr>
              <w:widowControl w:val="0"/>
              <w:autoSpaceDE w:val="0"/>
              <w:autoSpaceDN w:val="0"/>
              <w:adjustRightInd w:val="0"/>
              <w:ind w:left="709"/>
              <w:jc w:val="both"/>
              <w:rPr>
                <w:rFonts w:ascii="Times New Roman" w:hAnsi="Times New Roman"/>
                <w:sz w:val="28"/>
                <w:szCs w:val="28"/>
                <w:u w:val="single"/>
              </w:rPr>
            </w:pPr>
          </w:p>
        </w:tc>
        <w:tc>
          <w:tcPr>
            <w:tcW w:w="5387" w:type="dxa"/>
          </w:tcPr>
          <w:p w:rsidR="006D136E" w:rsidRPr="006D136E" w:rsidRDefault="006D136E" w:rsidP="006D136E">
            <w:pPr>
              <w:autoSpaceDE w:val="0"/>
              <w:autoSpaceDN w:val="0"/>
              <w:adjustRightInd w:val="0"/>
              <w:ind w:firstLine="540"/>
              <w:jc w:val="both"/>
              <w:outlineLvl w:val="0"/>
              <w:rPr>
                <w:rFonts w:ascii="Times New Roman" w:hAnsi="Times New Roman" w:cs="Times New Roman"/>
                <w:bCs/>
                <w:sz w:val="28"/>
                <w:szCs w:val="28"/>
              </w:rPr>
            </w:pPr>
            <w:r w:rsidRPr="006D136E">
              <w:rPr>
                <w:rFonts w:ascii="Times New Roman" w:hAnsi="Times New Roman" w:cs="Times New Roman"/>
                <w:bCs/>
                <w:sz w:val="28"/>
                <w:szCs w:val="28"/>
              </w:rPr>
              <w:lastRenderedPageBreak/>
              <w:t>Статья 16. Порядок формирования и полномочия участковых комиссий</w:t>
            </w:r>
          </w:p>
          <w:p w:rsidR="006D136E" w:rsidRDefault="006D136E" w:rsidP="006D136E">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6D136E" w:rsidRDefault="006D136E" w:rsidP="0088676C">
            <w:pPr>
              <w:widowControl w:val="0"/>
              <w:tabs>
                <w:tab w:val="left" w:pos="1134"/>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1. Для обеспечения процесса голосования избирателей и подсчета голосов избирателей на избирательных участках территориальными комиссиями </w:t>
            </w:r>
            <w:r w:rsidRPr="006D136E">
              <w:rPr>
                <w:rFonts w:ascii="Times New Roman" w:hAnsi="Times New Roman" w:cs="Times New Roman"/>
                <w:sz w:val="28"/>
                <w:szCs w:val="28"/>
                <w:u w:val="single"/>
              </w:rPr>
              <w:lastRenderedPageBreak/>
              <w:t>формируются участковые комиссии</w:t>
            </w:r>
            <w:r w:rsidR="0088676C" w:rsidRPr="005A7F34">
              <w:rPr>
                <w:rFonts w:ascii="Times New Roman" w:hAnsi="Times New Roman"/>
                <w:sz w:val="28"/>
                <w:szCs w:val="28"/>
              </w:rPr>
              <w:t xml:space="preserve">, </w:t>
            </w:r>
            <w:r w:rsidR="0088676C" w:rsidRPr="0088676C">
              <w:rPr>
                <w:rFonts w:ascii="Times New Roman" w:hAnsi="Times New Roman"/>
                <w:b/>
                <w:sz w:val="28"/>
                <w:szCs w:val="28"/>
              </w:rPr>
              <w:t xml:space="preserve">которые в том числе совмещают полномочия по подготовке и проведению выборов </w:t>
            </w:r>
            <w:r w:rsidR="0088676C" w:rsidRPr="0088676C">
              <w:rPr>
                <w:rFonts w:ascii="Times New Roman" w:hAnsi="Times New Roman"/>
                <w:b/>
                <w:color w:val="000000" w:themeColor="text1"/>
                <w:sz w:val="28"/>
                <w:szCs w:val="28"/>
              </w:rPr>
              <w:t>различных уровней на определенной территории</w:t>
            </w:r>
            <w:r w:rsidR="0088676C">
              <w:rPr>
                <w:rFonts w:ascii="Times New Roman" w:hAnsi="Times New Roman"/>
                <w:b/>
                <w:color w:val="000000" w:themeColor="text1"/>
                <w:sz w:val="28"/>
                <w:szCs w:val="28"/>
              </w:rPr>
              <w:t>.</w:t>
            </w:r>
            <w:r>
              <w:rPr>
                <w:rFonts w:ascii="Times New Roman" w:hAnsi="Times New Roman" w:cs="Times New Roman"/>
                <w:sz w:val="28"/>
                <w:szCs w:val="28"/>
              </w:rPr>
              <w:t xml:space="preserve"> </w:t>
            </w:r>
          </w:p>
          <w:p w:rsidR="006D136E" w:rsidRDefault="006D136E" w:rsidP="006D136E">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123A4A" w:rsidRPr="00EC2C69" w:rsidRDefault="00123A4A" w:rsidP="00123A4A">
            <w:pPr>
              <w:autoSpaceDE w:val="0"/>
              <w:autoSpaceDN w:val="0"/>
              <w:adjustRightInd w:val="0"/>
              <w:ind w:firstLine="540"/>
              <w:jc w:val="both"/>
              <w:outlineLvl w:val="0"/>
              <w:rPr>
                <w:rFonts w:ascii="Times New Roman" w:hAnsi="Times New Roman" w:cs="Times New Roman"/>
                <w:bCs/>
                <w:sz w:val="28"/>
                <w:szCs w:val="28"/>
              </w:rPr>
            </w:pPr>
          </w:p>
        </w:tc>
      </w:tr>
      <w:tr w:rsidR="00123A4A" w:rsidRPr="00180311" w:rsidTr="0072475D">
        <w:tc>
          <w:tcPr>
            <w:tcW w:w="576" w:type="dxa"/>
          </w:tcPr>
          <w:p w:rsidR="00123A4A" w:rsidRPr="00180311" w:rsidRDefault="00294597" w:rsidP="00123A4A">
            <w:pPr>
              <w:jc w:val="center"/>
              <w:rPr>
                <w:rFonts w:ascii="Times New Roman" w:hAnsi="Times New Roman" w:cs="Times New Roman"/>
                <w:sz w:val="28"/>
                <w:szCs w:val="28"/>
              </w:rPr>
            </w:pPr>
            <w:r>
              <w:rPr>
                <w:rFonts w:ascii="Times New Roman" w:hAnsi="Times New Roman" w:cs="Times New Roman"/>
                <w:sz w:val="28"/>
                <w:szCs w:val="28"/>
              </w:rPr>
              <w:lastRenderedPageBreak/>
              <w:t>23</w:t>
            </w:r>
          </w:p>
        </w:tc>
        <w:tc>
          <w:tcPr>
            <w:tcW w:w="4783" w:type="dxa"/>
          </w:tcPr>
          <w:p w:rsidR="0088676C" w:rsidRPr="0088676C" w:rsidRDefault="0088676C" w:rsidP="0088676C">
            <w:pPr>
              <w:autoSpaceDE w:val="0"/>
              <w:autoSpaceDN w:val="0"/>
              <w:adjustRightInd w:val="0"/>
              <w:ind w:firstLine="540"/>
              <w:jc w:val="both"/>
              <w:outlineLvl w:val="0"/>
              <w:rPr>
                <w:rFonts w:ascii="Times New Roman" w:hAnsi="Times New Roman" w:cs="Times New Roman"/>
                <w:bCs/>
                <w:sz w:val="28"/>
                <w:szCs w:val="28"/>
              </w:rPr>
            </w:pPr>
            <w:r w:rsidRPr="0088676C">
              <w:rPr>
                <w:rFonts w:ascii="Times New Roman" w:hAnsi="Times New Roman" w:cs="Times New Roman"/>
                <w:bCs/>
                <w:sz w:val="28"/>
                <w:szCs w:val="28"/>
              </w:rPr>
              <w:t>Статья 22. Наблюдатели</w:t>
            </w:r>
          </w:p>
          <w:p w:rsidR="00123A4A" w:rsidRPr="0088676C" w:rsidRDefault="0088676C" w:rsidP="00123A4A">
            <w:pPr>
              <w:autoSpaceDE w:val="0"/>
              <w:autoSpaceDN w:val="0"/>
              <w:adjustRightInd w:val="0"/>
              <w:ind w:firstLine="540"/>
              <w:jc w:val="both"/>
              <w:outlineLvl w:val="0"/>
              <w:rPr>
                <w:rFonts w:ascii="Times New Roman" w:hAnsi="Times New Roman" w:cs="Times New Roman"/>
                <w:bCs/>
                <w:sz w:val="28"/>
                <w:szCs w:val="28"/>
              </w:rPr>
            </w:pPr>
            <w:r w:rsidRPr="0088676C">
              <w:rPr>
                <w:rFonts w:ascii="Times New Roman" w:hAnsi="Times New Roman" w:cs="Times New Roman"/>
                <w:bCs/>
                <w:sz w:val="28"/>
                <w:szCs w:val="28"/>
              </w:rPr>
              <w:t>…</w:t>
            </w:r>
          </w:p>
          <w:p w:rsidR="0088676C" w:rsidRDefault="0088676C" w:rsidP="0088676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3.1. Политическая партия, иное общественное объединение, Общественная палата Российской Федерации, Общественная палата Республики Татарстан, зарегистрированный кандидат, назначившие наблюдателей в участковые комиссии и территориальные комиссии, не позднее чем за три дня до дня (первого дня) голосования (досрочного голосования) представляют на бумажном носителе и </w:t>
            </w:r>
            <w:r w:rsidRPr="0088676C">
              <w:rPr>
                <w:rFonts w:ascii="Times New Roman" w:hAnsi="Times New Roman" w:cs="Times New Roman"/>
                <w:sz w:val="28"/>
                <w:szCs w:val="28"/>
                <w:u w:val="single"/>
              </w:rPr>
              <w:t>(или)</w:t>
            </w:r>
            <w:r>
              <w:rPr>
                <w:rFonts w:ascii="Times New Roman" w:hAnsi="Times New Roman" w:cs="Times New Roman"/>
                <w:sz w:val="28"/>
                <w:szCs w:val="28"/>
              </w:rPr>
              <w:t xml:space="preserve"> в машиночитаемом виде по формам и в порядке, которые установлены </w:t>
            </w:r>
            <w:r w:rsidRPr="0088676C">
              <w:rPr>
                <w:rFonts w:ascii="Times New Roman" w:hAnsi="Times New Roman" w:cs="Times New Roman"/>
                <w:sz w:val="28"/>
                <w:szCs w:val="28"/>
                <w:u w:val="single"/>
              </w:rPr>
              <w:t>организующей выборы комиссией</w:t>
            </w:r>
            <w:r>
              <w:rPr>
                <w:rFonts w:ascii="Times New Roman" w:hAnsi="Times New Roman" w:cs="Times New Roman"/>
                <w:sz w:val="28"/>
                <w:szCs w:val="28"/>
              </w:rPr>
              <w:t xml:space="preserve">, список назначенных наблюдателей в соответствующую территориальную комиссию, назначившие наблюдателей в </w:t>
            </w:r>
            <w:r>
              <w:rPr>
                <w:rFonts w:ascii="Times New Roman" w:hAnsi="Times New Roman" w:cs="Times New Roman"/>
                <w:sz w:val="28"/>
                <w:szCs w:val="28"/>
              </w:rPr>
              <w:lastRenderedPageBreak/>
              <w:t xml:space="preserve">окружные комиссии, - список назначенных наблюдателей в окружную комиссию, а при проведении выборов в органы местного самоуправления - в комиссию, организующую подготовку и проведение выборов в органы местного самоуправления. </w:t>
            </w:r>
          </w:p>
          <w:p w:rsidR="0088676C" w:rsidRDefault="0088676C" w:rsidP="0088676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88676C" w:rsidRPr="00EC2C69" w:rsidRDefault="0088676C" w:rsidP="0088676C">
            <w:pPr>
              <w:autoSpaceDE w:val="0"/>
              <w:autoSpaceDN w:val="0"/>
              <w:adjustRightInd w:val="0"/>
              <w:ind w:firstLine="540"/>
              <w:jc w:val="both"/>
              <w:rPr>
                <w:rFonts w:ascii="Times New Roman" w:hAnsi="Times New Roman" w:cs="Times New Roman"/>
                <w:bCs/>
                <w:sz w:val="28"/>
                <w:szCs w:val="28"/>
              </w:rPr>
            </w:pPr>
          </w:p>
        </w:tc>
        <w:tc>
          <w:tcPr>
            <w:tcW w:w="4961" w:type="dxa"/>
          </w:tcPr>
          <w:p w:rsidR="0088676C" w:rsidRPr="005A7F34" w:rsidRDefault="0088676C" w:rsidP="0088676C">
            <w:pPr>
              <w:autoSpaceDE w:val="0"/>
              <w:autoSpaceDN w:val="0"/>
              <w:adjustRightInd w:val="0"/>
              <w:ind w:firstLine="709"/>
              <w:jc w:val="both"/>
              <w:rPr>
                <w:rFonts w:ascii="Times New Roman" w:hAnsi="Times New Roman"/>
                <w:sz w:val="28"/>
                <w:szCs w:val="28"/>
              </w:rPr>
            </w:pPr>
            <w:r w:rsidRPr="005A7F34">
              <w:rPr>
                <w:rFonts w:ascii="Times New Roman" w:hAnsi="Times New Roman"/>
                <w:sz w:val="28"/>
                <w:szCs w:val="28"/>
              </w:rPr>
              <w:lastRenderedPageBreak/>
              <w:t>3) в части 3</w:t>
            </w:r>
            <w:r w:rsidRPr="005A7F34">
              <w:rPr>
                <w:rFonts w:ascii="Times New Roman" w:hAnsi="Times New Roman"/>
                <w:sz w:val="28"/>
                <w:szCs w:val="28"/>
                <w:vertAlign w:val="superscript"/>
              </w:rPr>
              <w:t>1</w:t>
            </w:r>
            <w:r w:rsidRPr="005A7F34">
              <w:rPr>
                <w:rFonts w:ascii="Times New Roman" w:hAnsi="Times New Roman"/>
                <w:sz w:val="28"/>
                <w:szCs w:val="28"/>
              </w:rPr>
              <w:t xml:space="preserve"> статьи 22 слово «(или)» исключить, слова «организующий выборы комиссией» заменить словами «Центральной избирательной комиссией Российской Федерации»;</w:t>
            </w:r>
          </w:p>
          <w:p w:rsidR="0088676C" w:rsidRPr="005A7F34" w:rsidRDefault="0088676C" w:rsidP="0088676C">
            <w:pPr>
              <w:autoSpaceDE w:val="0"/>
              <w:autoSpaceDN w:val="0"/>
              <w:adjustRightInd w:val="0"/>
              <w:ind w:firstLine="709"/>
              <w:jc w:val="both"/>
              <w:rPr>
                <w:rFonts w:ascii="Times New Roman" w:hAnsi="Times New Roman"/>
                <w:sz w:val="28"/>
                <w:szCs w:val="28"/>
              </w:rPr>
            </w:pPr>
          </w:p>
          <w:p w:rsidR="00123A4A" w:rsidRDefault="00123A4A" w:rsidP="00123A4A">
            <w:pPr>
              <w:widowControl w:val="0"/>
              <w:autoSpaceDE w:val="0"/>
              <w:autoSpaceDN w:val="0"/>
              <w:adjustRightInd w:val="0"/>
              <w:ind w:left="709"/>
              <w:jc w:val="both"/>
              <w:rPr>
                <w:rFonts w:ascii="Times New Roman" w:hAnsi="Times New Roman"/>
                <w:sz w:val="28"/>
                <w:szCs w:val="28"/>
                <w:u w:val="single"/>
              </w:rPr>
            </w:pPr>
          </w:p>
          <w:p w:rsidR="0088676C" w:rsidRDefault="0088676C" w:rsidP="00123A4A">
            <w:pPr>
              <w:widowControl w:val="0"/>
              <w:autoSpaceDE w:val="0"/>
              <w:autoSpaceDN w:val="0"/>
              <w:adjustRightInd w:val="0"/>
              <w:ind w:left="709"/>
              <w:jc w:val="both"/>
              <w:rPr>
                <w:rFonts w:ascii="Times New Roman" w:hAnsi="Times New Roman"/>
                <w:sz w:val="28"/>
                <w:szCs w:val="28"/>
                <w:u w:val="single"/>
              </w:rPr>
            </w:pPr>
          </w:p>
          <w:p w:rsidR="0088676C" w:rsidRDefault="0088676C" w:rsidP="00123A4A">
            <w:pPr>
              <w:widowControl w:val="0"/>
              <w:autoSpaceDE w:val="0"/>
              <w:autoSpaceDN w:val="0"/>
              <w:adjustRightInd w:val="0"/>
              <w:ind w:left="709"/>
              <w:jc w:val="both"/>
              <w:rPr>
                <w:rFonts w:ascii="Times New Roman" w:hAnsi="Times New Roman"/>
                <w:sz w:val="28"/>
                <w:szCs w:val="28"/>
                <w:u w:val="single"/>
              </w:rPr>
            </w:pPr>
          </w:p>
          <w:p w:rsidR="0088676C" w:rsidRDefault="0088676C" w:rsidP="00123A4A">
            <w:pPr>
              <w:widowControl w:val="0"/>
              <w:autoSpaceDE w:val="0"/>
              <w:autoSpaceDN w:val="0"/>
              <w:adjustRightInd w:val="0"/>
              <w:ind w:left="709"/>
              <w:jc w:val="both"/>
              <w:rPr>
                <w:rFonts w:ascii="Times New Roman" w:hAnsi="Times New Roman"/>
                <w:sz w:val="28"/>
                <w:szCs w:val="28"/>
                <w:u w:val="single"/>
              </w:rPr>
            </w:pPr>
          </w:p>
        </w:tc>
        <w:tc>
          <w:tcPr>
            <w:tcW w:w="5387" w:type="dxa"/>
          </w:tcPr>
          <w:p w:rsidR="0088676C" w:rsidRPr="0088676C" w:rsidRDefault="0088676C" w:rsidP="0088676C">
            <w:pPr>
              <w:autoSpaceDE w:val="0"/>
              <w:autoSpaceDN w:val="0"/>
              <w:adjustRightInd w:val="0"/>
              <w:ind w:firstLine="540"/>
              <w:jc w:val="both"/>
              <w:outlineLvl w:val="0"/>
              <w:rPr>
                <w:rFonts w:ascii="Times New Roman" w:hAnsi="Times New Roman" w:cs="Times New Roman"/>
                <w:bCs/>
                <w:sz w:val="28"/>
                <w:szCs w:val="28"/>
              </w:rPr>
            </w:pPr>
            <w:r w:rsidRPr="0088676C">
              <w:rPr>
                <w:rFonts w:ascii="Times New Roman" w:hAnsi="Times New Roman" w:cs="Times New Roman"/>
                <w:bCs/>
                <w:sz w:val="28"/>
                <w:szCs w:val="28"/>
              </w:rPr>
              <w:t>Статья 22. Наблюдатели</w:t>
            </w:r>
          </w:p>
          <w:p w:rsidR="0088676C" w:rsidRPr="0088676C" w:rsidRDefault="0088676C" w:rsidP="0088676C">
            <w:pPr>
              <w:autoSpaceDE w:val="0"/>
              <w:autoSpaceDN w:val="0"/>
              <w:adjustRightInd w:val="0"/>
              <w:ind w:firstLine="540"/>
              <w:jc w:val="both"/>
              <w:outlineLvl w:val="0"/>
              <w:rPr>
                <w:rFonts w:ascii="Times New Roman" w:hAnsi="Times New Roman" w:cs="Times New Roman"/>
                <w:bCs/>
                <w:sz w:val="28"/>
                <w:szCs w:val="28"/>
              </w:rPr>
            </w:pPr>
            <w:r w:rsidRPr="0088676C">
              <w:rPr>
                <w:rFonts w:ascii="Times New Roman" w:hAnsi="Times New Roman" w:cs="Times New Roman"/>
                <w:bCs/>
                <w:sz w:val="28"/>
                <w:szCs w:val="28"/>
              </w:rPr>
              <w:t>…</w:t>
            </w:r>
          </w:p>
          <w:p w:rsidR="0088676C" w:rsidRDefault="0088676C" w:rsidP="0088676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3.1. Политическая партия, иное общественное объединение, Общественная палата Российской Федерации, Общественная палата Республики Татарстан, зарегистрированный кандидат, назначившие наблюдателей в участковые комиссии и территориальные комиссии, не позднее чем за три дня до дня (первого дня) голосования (досрочного голосования) представляют на бумажном носителе и в машиночитаемом виде по формам и в порядке, которые установлены </w:t>
            </w:r>
            <w:r w:rsidRPr="0088676C">
              <w:rPr>
                <w:rFonts w:ascii="Times New Roman" w:hAnsi="Times New Roman" w:cs="Times New Roman"/>
                <w:b/>
                <w:sz w:val="28"/>
                <w:szCs w:val="28"/>
              </w:rPr>
              <w:t>Центральной избирательной комиссией Российской Федерации</w:t>
            </w:r>
            <w:r>
              <w:rPr>
                <w:rFonts w:ascii="Times New Roman" w:hAnsi="Times New Roman" w:cs="Times New Roman"/>
                <w:sz w:val="28"/>
                <w:szCs w:val="28"/>
              </w:rPr>
              <w:t xml:space="preserve">, список назначенных наблюдателей в соответствующую территориальную комиссию, назначившие наблюдателей в окружные комиссии, - список назначенных наблюдателей в окружную </w:t>
            </w:r>
            <w:r>
              <w:rPr>
                <w:rFonts w:ascii="Times New Roman" w:hAnsi="Times New Roman" w:cs="Times New Roman"/>
                <w:sz w:val="28"/>
                <w:szCs w:val="28"/>
              </w:rPr>
              <w:lastRenderedPageBreak/>
              <w:t xml:space="preserve">комиссию, а при проведении выборов в органы местного самоуправления - в комиссию, организующую подготовку и проведение выборов в органы местного самоуправления. </w:t>
            </w:r>
          </w:p>
          <w:p w:rsidR="00123A4A" w:rsidRPr="008553EF" w:rsidRDefault="0088676C" w:rsidP="00123A4A">
            <w:pPr>
              <w:autoSpaceDE w:val="0"/>
              <w:autoSpaceDN w:val="0"/>
              <w:adjustRightInd w:val="0"/>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w:t>
            </w:r>
          </w:p>
        </w:tc>
      </w:tr>
      <w:tr w:rsidR="00552573" w:rsidRPr="00180311" w:rsidTr="0072475D">
        <w:tc>
          <w:tcPr>
            <w:tcW w:w="576" w:type="dxa"/>
          </w:tcPr>
          <w:p w:rsidR="00552573" w:rsidRDefault="00552573" w:rsidP="00294597">
            <w:pPr>
              <w:jc w:val="center"/>
              <w:rPr>
                <w:rFonts w:ascii="Times New Roman" w:hAnsi="Times New Roman" w:cs="Times New Roman"/>
                <w:sz w:val="28"/>
                <w:szCs w:val="28"/>
              </w:rPr>
            </w:pPr>
            <w:r>
              <w:rPr>
                <w:rFonts w:ascii="Times New Roman" w:hAnsi="Times New Roman" w:cs="Times New Roman"/>
                <w:sz w:val="28"/>
                <w:szCs w:val="28"/>
              </w:rPr>
              <w:lastRenderedPageBreak/>
              <w:t>2</w:t>
            </w:r>
            <w:r w:rsidR="00294597">
              <w:rPr>
                <w:rFonts w:ascii="Times New Roman" w:hAnsi="Times New Roman" w:cs="Times New Roman"/>
                <w:sz w:val="28"/>
                <w:szCs w:val="28"/>
              </w:rPr>
              <w:t>4</w:t>
            </w:r>
          </w:p>
        </w:tc>
        <w:tc>
          <w:tcPr>
            <w:tcW w:w="4783" w:type="dxa"/>
          </w:tcPr>
          <w:p w:rsidR="00552573" w:rsidRPr="00552573" w:rsidRDefault="00552573" w:rsidP="00552573">
            <w:pPr>
              <w:autoSpaceDE w:val="0"/>
              <w:autoSpaceDN w:val="0"/>
              <w:adjustRightInd w:val="0"/>
              <w:ind w:firstLine="540"/>
              <w:jc w:val="both"/>
              <w:outlineLvl w:val="0"/>
              <w:rPr>
                <w:rFonts w:ascii="Times New Roman" w:hAnsi="Times New Roman" w:cs="Times New Roman"/>
                <w:bCs/>
                <w:sz w:val="28"/>
                <w:szCs w:val="28"/>
              </w:rPr>
            </w:pPr>
            <w:r w:rsidRPr="00552573">
              <w:rPr>
                <w:rFonts w:ascii="Times New Roman" w:hAnsi="Times New Roman" w:cs="Times New Roman"/>
                <w:bCs/>
                <w:sz w:val="28"/>
                <w:szCs w:val="28"/>
              </w:rPr>
              <w:t>Статья 29. Составление списков избирателей</w:t>
            </w:r>
          </w:p>
          <w:p w:rsidR="00552573" w:rsidRPr="00552573" w:rsidRDefault="00552573" w:rsidP="0088676C">
            <w:pPr>
              <w:autoSpaceDE w:val="0"/>
              <w:autoSpaceDN w:val="0"/>
              <w:adjustRightInd w:val="0"/>
              <w:ind w:firstLine="540"/>
              <w:jc w:val="both"/>
              <w:outlineLvl w:val="0"/>
              <w:rPr>
                <w:rFonts w:ascii="Times New Roman" w:hAnsi="Times New Roman" w:cs="Times New Roman"/>
                <w:bCs/>
                <w:sz w:val="28"/>
                <w:szCs w:val="28"/>
              </w:rPr>
            </w:pPr>
            <w:r w:rsidRPr="00552573">
              <w:rPr>
                <w:rFonts w:ascii="Times New Roman" w:hAnsi="Times New Roman" w:cs="Times New Roman"/>
                <w:bCs/>
                <w:sz w:val="28"/>
                <w:szCs w:val="28"/>
              </w:rPr>
              <w:t>….</w:t>
            </w:r>
          </w:p>
          <w:p w:rsidR="00552573" w:rsidRDefault="00552573" w:rsidP="0055257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7. Сведения об избирателях </w:t>
            </w:r>
            <w:r w:rsidRPr="00552573">
              <w:rPr>
                <w:rFonts w:ascii="Times New Roman" w:hAnsi="Times New Roman" w:cs="Times New Roman"/>
                <w:sz w:val="28"/>
                <w:szCs w:val="28"/>
                <w:u w:val="single"/>
              </w:rPr>
              <w:t>формирует и уточняет глава администрации муниципального района, городского округа</w:t>
            </w:r>
            <w:r>
              <w:rPr>
                <w:rFonts w:ascii="Times New Roman" w:hAnsi="Times New Roman" w:cs="Times New Roman"/>
                <w:sz w:val="28"/>
                <w:szCs w:val="28"/>
              </w:rPr>
              <w:t xml:space="preserve">. Сведения об избирателях - 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w:t>
            </w:r>
          </w:p>
          <w:p w:rsidR="00552573" w:rsidRDefault="00552573" w:rsidP="00552573">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552573" w:rsidRPr="0088676C" w:rsidRDefault="00552573" w:rsidP="00552573">
            <w:pPr>
              <w:autoSpaceDE w:val="0"/>
              <w:autoSpaceDN w:val="0"/>
              <w:adjustRightInd w:val="0"/>
              <w:ind w:firstLine="540"/>
              <w:jc w:val="both"/>
              <w:rPr>
                <w:rFonts w:ascii="Times New Roman" w:hAnsi="Times New Roman" w:cs="Times New Roman"/>
                <w:bCs/>
                <w:sz w:val="28"/>
                <w:szCs w:val="28"/>
              </w:rPr>
            </w:pPr>
          </w:p>
        </w:tc>
        <w:tc>
          <w:tcPr>
            <w:tcW w:w="4961" w:type="dxa"/>
          </w:tcPr>
          <w:p w:rsidR="00552573" w:rsidRPr="005A7F34" w:rsidRDefault="00552573" w:rsidP="00552573">
            <w:pPr>
              <w:autoSpaceDE w:val="0"/>
              <w:autoSpaceDN w:val="0"/>
              <w:adjustRightInd w:val="0"/>
              <w:ind w:firstLine="709"/>
              <w:jc w:val="both"/>
              <w:rPr>
                <w:rFonts w:ascii="Times New Roman" w:hAnsi="Times New Roman"/>
                <w:sz w:val="28"/>
                <w:szCs w:val="28"/>
              </w:rPr>
            </w:pPr>
            <w:r w:rsidRPr="005A7F34">
              <w:rPr>
                <w:rFonts w:ascii="Times New Roman" w:hAnsi="Times New Roman"/>
                <w:sz w:val="28"/>
                <w:szCs w:val="28"/>
              </w:rPr>
              <w:t>4) в части 7 статьи 29 слова «формирует и уточняет глава администрации муниципального района, городского округа» заменить словами «для составления списков избирателей формируются с использованием государственной системы регистрации (учета) избирателей</w:t>
            </w:r>
            <w:r w:rsidR="001C02AD">
              <w:rPr>
                <w:rFonts w:ascii="Times New Roman" w:hAnsi="Times New Roman"/>
                <w:sz w:val="28"/>
                <w:szCs w:val="28"/>
              </w:rPr>
              <w:t>, участников референдума</w:t>
            </w:r>
            <w:r w:rsidRPr="005A7F34">
              <w:rPr>
                <w:rFonts w:ascii="Times New Roman" w:hAnsi="Times New Roman"/>
                <w:sz w:val="28"/>
                <w:szCs w:val="28"/>
              </w:rPr>
              <w:t>»;</w:t>
            </w:r>
          </w:p>
          <w:p w:rsidR="00552573" w:rsidRPr="005A7F34" w:rsidRDefault="00552573" w:rsidP="0088676C">
            <w:pPr>
              <w:autoSpaceDE w:val="0"/>
              <w:autoSpaceDN w:val="0"/>
              <w:adjustRightInd w:val="0"/>
              <w:ind w:firstLine="709"/>
              <w:jc w:val="both"/>
              <w:rPr>
                <w:rFonts w:ascii="Times New Roman" w:hAnsi="Times New Roman"/>
                <w:sz w:val="28"/>
                <w:szCs w:val="28"/>
              </w:rPr>
            </w:pPr>
          </w:p>
        </w:tc>
        <w:tc>
          <w:tcPr>
            <w:tcW w:w="5387" w:type="dxa"/>
          </w:tcPr>
          <w:p w:rsidR="003564DD" w:rsidRPr="00552573" w:rsidRDefault="003564DD" w:rsidP="003564DD">
            <w:pPr>
              <w:autoSpaceDE w:val="0"/>
              <w:autoSpaceDN w:val="0"/>
              <w:adjustRightInd w:val="0"/>
              <w:ind w:firstLine="540"/>
              <w:jc w:val="both"/>
              <w:outlineLvl w:val="0"/>
              <w:rPr>
                <w:rFonts w:ascii="Times New Roman" w:hAnsi="Times New Roman" w:cs="Times New Roman"/>
                <w:bCs/>
                <w:sz w:val="28"/>
                <w:szCs w:val="28"/>
              </w:rPr>
            </w:pPr>
            <w:r w:rsidRPr="00552573">
              <w:rPr>
                <w:rFonts w:ascii="Times New Roman" w:hAnsi="Times New Roman" w:cs="Times New Roman"/>
                <w:bCs/>
                <w:sz w:val="28"/>
                <w:szCs w:val="28"/>
              </w:rPr>
              <w:t>Статья 29. Составление списков избирателей</w:t>
            </w:r>
          </w:p>
          <w:p w:rsidR="003564DD" w:rsidRPr="00552573" w:rsidRDefault="003564DD" w:rsidP="003564DD">
            <w:pPr>
              <w:autoSpaceDE w:val="0"/>
              <w:autoSpaceDN w:val="0"/>
              <w:adjustRightInd w:val="0"/>
              <w:ind w:firstLine="540"/>
              <w:jc w:val="both"/>
              <w:outlineLvl w:val="0"/>
              <w:rPr>
                <w:rFonts w:ascii="Times New Roman" w:hAnsi="Times New Roman" w:cs="Times New Roman"/>
                <w:bCs/>
                <w:sz w:val="28"/>
                <w:szCs w:val="28"/>
              </w:rPr>
            </w:pPr>
            <w:r w:rsidRPr="00552573">
              <w:rPr>
                <w:rFonts w:ascii="Times New Roman" w:hAnsi="Times New Roman" w:cs="Times New Roman"/>
                <w:bCs/>
                <w:sz w:val="28"/>
                <w:szCs w:val="28"/>
              </w:rPr>
              <w:t>….</w:t>
            </w:r>
          </w:p>
          <w:p w:rsidR="003564DD" w:rsidRDefault="003564DD" w:rsidP="003564D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7. Сведения об избирателях </w:t>
            </w:r>
            <w:r w:rsidRPr="003564DD">
              <w:rPr>
                <w:rFonts w:ascii="Times New Roman" w:hAnsi="Times New Roman"/>
                <w:b/>
                <w:sz w:val="28"/>
                <w:szCs w:val="28"/>
              </w:rPr>
              <w:t>для составления списков избирателей формируются с использованием государственной системы регистрации (учета) избирателей</w:t>
            </w:r>
            <w:r w:rsidR="001C02AD">
              <w:rPr>
                <w:rFonts w:ascii="Times New Roman" w:hAnsi="Times New Roman"/>
                <w:b/>
                <w:sz w:val="28"/>
                <w:szCs w:val="28"/>
              </w:rPr>
              <w:t>, участников референдума</w:t>
            </w:r>
            <w:r>
              <w:rPr>
                <w:rFonts w:ascii="Times New Roman" w:hAnsi="Times New Roman" w:cs="Times New Roman"/>
                <w:sz w:val="28"/>
                <w:szCs w:val="28"/>
              </w:rPr>
              <w:t xml:space="preserve">. Сведения об избирателях - 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w:t>
            </w:r>
          </w:p>
          <w:p w:rsidR="00DE042E" w:rsidRDefault="00DE042E" w:rsidP="003564D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w:t>
            </w:r>
          </w:p>
          <w:p w:rsidR="00552573" w:rsidRPr="0088676C" w:rsidRDefault="00552573" w:rsidP="0088676C">
            <w:pPr>
              <w:autoSpaceDE w:val="0"/>
              <w:autoSpaceDN w:val="0"/>
              <w:adjustRightInd w:val="0"/>
              <w:ind w:firstLine="540"/>
              <w:jc w:val="both"/>
              <w:outlineLvl w:val="0"/>
              <w:rPr>
                <w:rFonts w:ascii="Times New Roman" w:hAnsi="Times New Roman" w:cs="Times New Roman"/>
                <w:bCs/>
                <w:sz w:val="28"/>
                <w:szCs w:val="28"/>
              </w:rPr>
            </w:pPr>
          </w:p>
        </w:tc>
      </w:tr>
      <w:tr w:rsidR="00123A4A" w:rsidRPr="00180311" w:rsidTr="0072475D">
        <w:tc>
          <w:tcPr>
            <w:tcW w:w="576" w:type="dxa"/>
          </w:tcPr>
          <w:p w:rsidR="00123A4A" w:rsidRPr="00180311" w:rsidRDefault="00294597" w:rsidP="00123A4A">
            <w:pPr>
              <w:jc w:val="center"/>
              <w:rPr>
                <w:rFonts w:ascii="Times New Roman" w:hAnsi="Times New Roman" w:cs="Times New Roman"/>
                <w:sz w:val="28"/>
                <w:szCs w:val="28"/>
              </w:rPr>
            </w:pPr>
            <w:r>
              <w:rPr>
                <w:rFonts w:ascii="Times New Roman" w:hAnsi="Times New Roman" w:cs="Times New Roman"/>
                <w:sz w:val="28"/>
                <w:szCs w:val="28"/>
              </w:rPr>
              <w:lastRenderedPageBreak/>
              <w:t>25</w:t>
            </w:r>
          </w:p>
        </w:tc>
        <w:tc>
          <w:tcPr>
            <w:tcW w:w="4783" w:type="dxa"/>
          </w:tcPr>
          <w:p w:rsidR="003564DD" w:rsidRPr="003564DD" w:rsidRDefault="003564DD" w:rsidP="003564DD">
            <w:pPr>
              <w:autoSpaceDE w:val="0"/>
              <w:autoSpaceDN w:val="0"/>
              <w:adjustRightInd w:val="0"/>
              <w:ind w:firstLine="540"/>
              <w:jc w:val="both"/>
              <w:outlineLvl w:val="0"/>
              <w:rPr>
                <w:rFonts w:ascii="Times New Roman" w:hAnsi="Times New Roman" w:cs="Times New Roman"/>
                <w:bCs/>
                <w:sz w:val="28"/>
                <w:szCs w:val="28"/>
              </w:rPr>
            </w:pPr>
            <w:r w:rsidRPr="003564DD">
              <w:rPr>
                <w:rFonts w:ascii="Times New Roman" w:hAnsi="Times New Roman" w:cs="Times New Roman"/>
                <w:bCs/>
                <w:sz w:val="28"/>
                <w:szCs w:val="28"/>
              </w:rPr>
              <w:t>Статья 32. Наименование и эмблема избирательного объединения</w:t>
            </w:r>
          </w:p>
          <w:p w:rsidR="00123A4A" w:rsidRPr="003564DD" w:rsidRDefault="003564DD" w:rsidP="00123A4A">
            <w:pPr>
              <w:autoSpaceDE w:val="0"/>
              <w:autoSpaceDN w:val="0"/>
              <w:adjustRightInd w:val="0"/>
              <w:ind w:firstLine="540"/>
              <w:jc w:val="both"/>
              <w:outlineLvl w:val="0"/>
              <w:rPr>
                <w:rFonts w:ascii="Times New Roman" w:hAnsi="Times New Roman" w:cs="Times New Roman"/>
                <w:bCs/>
                <w:sz w:val="28"/>
                <w:szCs w:val="28"/>
              </w:rPr>
            </w:pPr>
            <w:r w:rsidRPr="003564DD">
              <w:rPr>
                <w:rFonts w:ascii="Times New Roman" w:hAnsi="Times New Roman" w:cs="Times New Roman"/>
                <w:bCs/>
                <w:sz w:val="28"/>
                <w:szCs w:val="28"/>
              </w:rPr>
              <w:t>…</w:t>
            </w:r>
          </w:p>
          <w:p w:rsidR="003564DD" w:rsidRDefault="003564DD" w:rsidP="003564D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2.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w:t>
            </w:r>
            <w:r w:rsidRPr="003564DD">
              <w:rPr>
                <w:rFonts w:ascii="Times New Roman" w:hAnsi="Times New Roman" w:cs="Times New Roman"/>
                <w:sz w:val="28"/>
                <w:szCs w:val="28"/>
                <w:u w:val="single"/>
              </w:rPr>
              <w:t>территориальным органом</w:t>
            </w:r>
            <w:r>
              <w:rPr>
                <w:rFonts w:ascii="Times New Roman" w:hAnsi="Times New Roman" w:cs="Times New Roman"/>
                <w:sz w:val="28"/>
                <w:szCs w:val="28"/>
              </w:rPr>
              <w:t xml:space="preserve">. Наименованием избирательного объединения, не являющегося юридическим лицом, является наименование, указанное в решении о его создании. </w:t>
            </w:r>
          </w:p>
          <w:p w:rsidR="003564DD" w:rsidRDefault="003564DD" w:rsidP="003564D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3564DD" w:rsidRPr="00C52522" w:rsidRDefault="003564DD" w:rsidP="003564DD">
            <w:pPr>
              <w:autoSpaceDE w:val="0"/>
              <w:autoSpaceDN w:val="0"/>
              <w:adjustRightInd w:val="0"/>
              <w:ind w:firstLine="540"/>
              <w:jc w:val="both"/>
              <w:rPr>
                <w:rFonts w:ascii="Times New Roman" w:hAnsi="Times New Roman" w:cs="Times New Roman"/>
                <w:bCs/>
                <w:sz w:val="28"/>
                <w:szCs w:val="28"/>
                <w:u w:val="single"/>
              </w:rPr>
            </w:pPr>
          </w:p>
        </w:tc>
        <w:tc>
          <w:tcPr>
            <w:tcW w:w="4961" w:type="dxa"/>
          </w:tcPr>
          <w:p w:rsidR="003564DD" w:rsidRPr="005A7F34" w:rsidRDefault="003564DD" w:rsidP="003564DD">
            <w:pPr>
              <w:autoSpaceDE w:val="0"/>
              <w:autoSpaceDN w:val="0"/>
              <w:adjustRightInd w:val="0"/>
              <w:ind w:firstLine="709"/>
              <w:jc w:val="both"/>
              <w:rPr>
                <w:rFonts w:ascii="Times New Roman" w:hAnsi="Times New Roman"/>
                <w:sz w:val="28"/>
                <w:szCs w:val="28"/>
              </w:rPr>
            </w:pPr>
            <w:r w:rsidRPr="005A7F34">
              <w:rPr>
                <w:rFonts w:ascii="Times New Roman" w:hAnsi="Times New Roman"/>
                <w:sz w:val="28"/>
                <w:szCs w:val="28"/>
              </w:rPr>
              <w:t>5) часть 2 статьи 32 после слов «территориальным органом» дополнить словами «, или наименование, указанное в едином государственном реестре юридических лиц»;</w:t>
            </w:r>
          </w:p>
          <w:p w:rsidR="00123A4A" w:rsidRPr="008A7E52" w:rsidRDefault="00123A4A" w:rsidP="00123A4A">
            <w:pPr>
              <w:widowControl w:val="0"/>
              <w:autoSpaceDE w:val="0"/>
              <w:autoSpaceDN w:val="0"/>
              <w:adjustRightInd w:val="0"/>
              <w:ind w:firstLine="709"/>
              <w:jc w:val="both"/>
              <w:rPr>
                <w:rFonts w:ascii="Times New Roman" w:hAnsi="Times New Roman"/>
                <w:sz w:val="28"/>
                <w:szCs w:val="28"/>
              </w:rPr>
            </w:pPr>
          </w:p>
        </w:tc>
        <w:tc>
          <w:tcPr>
            <w:tcW w:w="5387" w:type="dxa"/>
          </w:tcPr>
          <w:p w:rsidR="003564DD" w:rsidRPr="003564DD" w:rsidRDefault="003564DD" w:rsidP="003564DD">
            <w:pPr>
              <w:autoSpaceDE w:val="0"/>
              <w:autoSpaceDN w:val="0"/>
              <w:adjustRightInd w:val="0"/>
              <w:ind w:firstLine="540"/>
              <w:jc w:val="both"/>
              <w:outlineLvl w:val="0"/>
              <w:rPr>
                <w:rFonts w:ascii="Times New Roman" w:hAnsi="Times New Roman" w:cs="Times New Roman"/>
                <w:bCs/>
                <w:sz w:val="28"/>
                <w:szCs w:val="28"/>
              </w:rPr>
            </w:pPr>
            <w:r w:rsidRPr="003564DD">
              <w:rPr>
                <w:rFonts w:ascii="Times New Roman" w:hAnsi="Times New Roman" w:cs="Times New Roman"/>
                <w:bCs/>
                <w:sz w:val="28"/>
                <w:szCs w:val="28"/>
              </w:rPr>
              <w:t>Статья 32. Наименование и эмблема избирательного объединения</w:t>
            </w:r>
          </w:p>
          <w:p w:rsidR="003564DD" w:rsidRPr="003564DD" w:rsidRDefault="003564DD" w:rsidP="003564DD">
            <w:pPr>
              <w:autoSpaceDE w:val="0"/>
              <w:autoSpaceDN w:val="0"/>
              <w:adjustRightInd w:val="0"/>
              <w:ind w:firstLine="540"/>
              <w:jc w:val="both"/>
              <w:outlineLvl w:val="0"/>
              <w:rPr>
                <w:rFonts w:ascii="Times New Roman" w:hAnsi="Times New Roman" w:cs="Times New Roman"/>
                <w:bCs/>
                <w:sz w:val="28"/>
                <w:szCs w:val="28"/>
              </w:rPr>
            </w:pPr>
            <w:r w:rsidRPr="003564DD">
              <w:rPr>
                <w:rFonts w:ascii="Times New Roman" w:hAnsi="Times New Roman" w:cs="Times New Roman"/>
                <w:bCs/>
                <w:sz w:val="28"/>
                <w:szCs w:val="28"/>
              </w:rPr>
              <w:t>…</w:t>
            </w:r>
          </w:p>
          <w:p w:rsidR="003564DD" w:rsidRDefault="003564DD" w:rsidP="003564DD">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2.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w:t>
            </w:r>
            <w:r w:rsidRPr="003564DD">
              <w:rPr>
                <w:rFonts w:ascii="Times New Roman" w:hAnsi="Times New Roman" w:cs="Times New Roman"/>
                <w:sz w:val="28"/>
                <w:szCs w:val="28"/>
              </w:rPr>
              <w:t>территориальным органом</w:t>
            </w:r>
            <w:r w:rsidRPr="005A7F34">
              <w:rPr>
                <w:rFonts w:ascii="Times New Roman" w:hAnsi="Times New Roman"/>
                <w:sz w:val="28"/>
                <w:szCs w:val="28"/>
              </w:rPr>
              <w:t xml:space="preserve">, </w:t>
            </w:r>
            <w:r w:rsidRPr="003564DD">
              <w:rPr>
                <w:rFonts w:ascii="Times New Roman" w:hAnsi="Times New Roman"/>
                <w:b/>
                <w:sz w:val="28"/>
                <w:szCs w:val="28"/>
              </w:rPr>
              <w:t>или наименование, указанное в едином государственном реестре юридических лиц</w:t>
            </w:r>
            <w:r>
              <w:rPr>
                <w:rFonts w:ascii="Times New Roman" w:hAnsi="Times New Roman"/>
                <w:b/>
                <w:sz w:val="28"/>
                <w:szCs w:val="28"/>
              </w:rPr>
              <w:t xml:space="preserve">. </w:t>
            </w:r>
            <w:r>
              <w:rPr>
                <w:rFonts w:ascii="Times New Roman" w:hAnsi="Times New Roman" w:cs="Times New Roman"/>
                <w:sz w:val="28"/>
                <w:szCs w:val="28"/>
              </w:rPr>
              <w:t xml:space="preserve">Наименованием избирательного объединения, не являющегося юридическим лицом, является наименование, указанное в решении о его создании. </w:t>
            </w:r>
          </w:p>
          <w:p w:rsidR="00123A4A" w:rsidRPr="00C52522" w:rsidRDefault="00123A4A" w:rsidP="00123A4A">
            <w:pPr>
              <w:widowControl w:val="0"/>
              <w:autoSpaceDE w:val="0"/>
              <w:autoSpaceDN w:val="0"/>
              <w:adjustRightInd w:val="0"/>
              <w:ind w:firstLine="709"/>
              <w:jc w:val="both"/>
              <w:rPr>
                <w:rFonts w:ascii="Times New Roman" w:hAnsi="Times New Roman"/>
                <w:b/>
                <w:sz w:val="28"/>
                <w:szCs w:val="28"/>
              </w:rPr>
            </w:pPr>
          </w:p>
        </w:tc>
      </w:tr>
      <w:tr w:rsidR="00123A4A" w:rsidRPr="00180311" w:rsidTr="0072475D">
        <w:tc>
          <w:tcPr>
            <w:tcW w:w="576" w:type="dxa"/>
          </w:tcPr>
          <w:p w:rsidR="00123A4A" w:rsidRPr="00180311" w:rsidRDefault="00294597" w:rsidP="00123A4A">
            <w:pPr>
              <w:jc w:val="center"/>
              <w:rPr>
                <w:rFonts w:ascii="Times New Roman" w:hAnsi="Times New Roman" w:cs="Times New Roman"/>
                <w:sz w:val="28"/>
                <w:szCs w:val="28"/>
              </w:rPr>
            </w:pPr>
            <w:r>
              <w:rPr>
                <w:rFonts w:ascii="Times New Roman" w:hAnsi="Times New Roman" w:cs="Times New Roman"/>
                <w:sz w:val="28"/>
                <w:szCs w:val="28"/>
              </w:rPr>
              <w:t>26</w:t>
            </w:r>
          </w:p>
        </w:tc>
        <w:tc>
          <w:tcPr>
            <w:tcW w:w="4783" w:type="dxa"/>
          </w:tcPr>
          <w:p w:rsidR="00051CCB" w:rsidRPr="00051CCB" w:rsidRDefault="00051CCB" w:rsidP="00051CCB">
            <w:pPr>
              <w:autoSpaceDE w:val="0"/>
              <w:autoSpaceDN w:val="0"/>
              <w:adjustRightInd w:val="0"/>
              <w:ind w:firstLine="540"/>
              <w:jc w:val="both"/>
              <w:outlineLvl w:val="0"/>
              <w:rPr>
                <w:rFonts w:ascii="Times New Roman" w:hAnsi="Times New Roman" w:cs="Times New Roman"/>
                <w:bCs/>
                <w:sz w:val="28"/>
                <w:szCs w:val="28"/>
              </w:rPr>
            </w:pPr>
            <w:r w:rsidRPr="00051CCB">
              <w:rPr>
                <w:rFonts w:ascii="Times New Roman" w:hAnsi="Times New Roman" w:cs="Times New Roman"/>
                <w:bCs/>
                <w:sz w:val="28"/>
                <w:szCs w:val="28"/>
              </w:rPr>
              <w:t>Статья 40. Порядок представления в избирательные комиссии списка кандидатов по единому избирательному округу</w:t>
            </w:r>
          </w:p>
          <w:p w:rsidR="00123A4A" w:rsidRPr="00051CCB" w:rsidRDefault="00051CCB" w:rsidP="00123A4A">
            <w:pPr>
              <w:autoSpaceDE w:val="0"/>
              <w:autoSpaceDN w:val="0"/>
              <w:adjustRightInd w:val="0"/>
              <w:ind w:firstLine="540"/>
              <w:jc w:val="both"/>
              <w:outlineLvl w:val="0"/>
              <w:rPr>
                <w:rFonts w:ascii="Times New Roman" w:hAnsi="Times New Roman" w:cs="Times New Roman"/>
                <w:bCs/>
                <w:sz w:val="28"/>
                <w:szCs w:val="28"/>
              </w:rPr>
            </w:pPr>
            <w:r w:rsidRPr="00051CCB">
              <w:rPr>
                <w:rFonts w:ascii="Times New Roman" w:hAnsi="Times New Roman" w:cs="Times New Roman"/>
                <w:bCs/>
                <w:sz w:val="28"/>
                <w:szCs w:val="28"/>
              </w:rPr>
              <w:t>…</w:t>
            </w:r>
          </w:p>
          <w:p w:rsidR="00051CCB" w:rsidRPr="00051CCB" w:rsidRDefault="00051CCB" w:rsidP="00051CCB">
            <w:pPr>
              <w:autoSpaceDE w:val="0"/>
              <w:autoSpaceDN w:val="0"/>
              <w:adjustRightInd w:val="0"/>
              <w:jc w:val="both"/>
              <w:rPr>
                <w:rFonts w:ascii="Times New Roman" w:hAnsi="Times New Roman" w:cs="Times New Roman"/>
                <w:sz w:val="28"/>
                <w:szCs w:val="28"/>
              </w:rPr>
            </w:pPr>
            <w:r w:rsidRPr="00051CCB">
              <w:rPr>
                <w:rFonts w:ascii="Times New Roman" w:hAnsi="Times New Roman" w:cs="Times New Roman"/>
                <w:sz w:val="28"/>
                <w:szCs w:val="28"/>
              </w:rPr>
              <w:t xml:space="preserve">. Одновременно со списком </w:t>
            </w:r>
            <w:r w:rsidRPr="00051CCB">
              <w:rPr>
                <w:rFonts w:ascii="Times New Roman" w:hAnsi="Times New Roman" w:cs="Times New Roman"/>
                <w:sz w:val="28"/>
                <w:szCs w:val="28"/>
              </w:rPr>
              <w:lastRenderedPageBreak/>
              <w:t xml:space="preserve">кандидатов, указанным в </w:t>
            </w:r>
            <w:hyperlink r:id="rId44" w:history="1">
              <w:r w:rsidRPr="00051CCB">
                <w:rPr>
                  <w:rFonts w:ascii="Times New Roman" w:hAnsi="Times New Roman" w:cs="Times New Roman"/>
                  <w:sz w:val="28"/>
                  <w:szCs w:val="28"/>
                </w:rPr>
                <w:t>части 1</w:t>
              </w:r>
            </w:hyperlink>
            <w:r w:rsidRPr="00051CCB">
              <w:rPr>
                <w:rFonts w:ascii="Times New Roman" w:hAnsi="Times New Roman" w:cs="Times New Roman"/>
                <w:sz w:val="28"/>
                <w:szCs w:val="28"/>
              </w:rPr>
              <w:t xml:space="preserve"> настоящей статьи, уполномоченный представитель избирательного объединения представляет следующие документы:</w:t>
            </w:r>
          </w:p>
          <w:p w:rsidR="00051CCB" w:rsidRPr="00051CCB" w:rsidRDefault="00051CCB" w:rsidP="00051CCB">
            <w:pPr>
              <w:autoSpaceDE w:val="0"/>
              <w:autoSpaceDN w:val="0"/>
              <w:adjustRightInd w:val="0"/>
              <w:spacing w:before="280"/>
              <w:ind w:firstLine="540"/>
              <w:jc w:val="both"/>
              <w:rPr>
                <w:rFonts w:ascii="Times New Roman" w:hAnsi="Times New Roman" w:cs="Times New Roman"/>
                <w:sz w:val="28"/>
                <w:szCs w:val="28"/>
              </w:rPr>
            </w:pPr>
            <w:r w:rsidRPr="00051CCB">
              <w:rPr>
                <w:rFonts w:ascii="Times New Roman" w:hAnsi="Times New Roman" w:cs="Times New Roman"/>
                <w:sz w:val="28"/>
                <w:szCs w:val="28"/>
              </w:rPr>
              <w:t xml:space="preserve">1) утратил силу. </w:t>
            </w:r>
          </w:p>
          <w:p w:rsidR="00051CCB" w:rsidRPr="00051CCB" w:rsidRDefault="00051CCB" w:rsidP="00051CCB">
            <w:pPr>
              <w:autoSpaceDE w:val="0"/>
              <w:autoSpaceDN w:val="0"/>
              <w:adjustRightInd w:val="0"/>
              <w:spacing w:before="280"/>
              <w:ind w:firstLine="540"/>
              <w:jc w:val="both"/>
              <w:rPr>
                <w:rFonts w:ascii="Times New Roman" w:hAnsi="Times New Roman" w:cs="Times New Roman"/>
                <w:sz w:val="28"/>
                <w:szCs w:val="28"/>
              </w:rPr>
            </w:pPr>
            <w:r w:rsidRPr="00051CCB">
              <w:rPr>
                <w:rFonts w:ascii="Times New Roman" w:hAnsi="Times New Roman" w:cs="Times New Roman"/>
                <w:sz w:val="28"/>
                <w:szCs w:val="28"/>
              </w:rPr>
              <w:t>1</w:t>
            </w:r>
            <w:r w:rsidR="001C02AD">
              <w:rPr>
                <w:rFonts w:ascii="Times New Roman" w:hAnsi="Times New Roman" w:cs="Times New Roman"/>
                <w:sz w:val="28"/>
                <w:szCs w:val="28"/>
                <w:vertAlign w:val="superscript"/>
              </w:rPr>
              <w:t>1</w:t>
            </w:r>
            <w:r w:rsidRPr="00051CCB">
              <w:rPr>
                <w:rFonts w:ascii="Times New Roman" w:hAnsi="Times New Roman" w:cs="Times New Roman"/>
                <w:sz w:val="28"/>
                <w:szCs w:val="28"/>
              </w:rPr>
              <w:t>) нотариально заверенную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051CCB" w:rsidRPr="00051CCB" w:rsidRDefault="00051CCB" w:rsidP="00051CCB">
            <w:pPr>
              <w:autoSpaceDE w:val="0"/>
              <w:autoSpaceDN w:val="0"/>
              <w:adjustRightInd w:val="0"/>
              <w:spacing w:before="280"/>
              <w:ind w:firstLine="540"/>
              <w:jc w:val="both"/>
              <w:rPr>
                <w:rFonts w:ascii="Times New Roman" w:hAnsi="Times New Roman" w:cs="Times New Roman"/>
                <w:sz w:val="28"/>
                <w:szCs w:val="28"/>
              </w:rPr>
            </w:pPr>
          </w:p>
          <w:p w:rsidR="00051CCB" w:rsidRPr="00051CCB" w:rsidRDefault="00051CCB" w:rsidP="00051CCB">
            <w:pPr>
              <w:autoSpaceDE w:val="0"/>
              <w:autoSpaceDN w:val="0"/>
              <w:adjustRightInd w:val="0"/>
              <w:spacing w:before="280"/>
              <w:ind w:firstLine="540"/>
              <w:jc w:val="both"/>
              <w:rPr>
                <w:rFonts w:ascii="Times New Roman" w:hAnsi="Times New Roman" w:cs="Times New Roman"/>
                <w:sz w:val="28"/>
                <w:szCs w:val="28"/>
              </w:rPr>
            </w:pPr>
          </w:p>
          <w:p w:rsidR="00051CCB" w:rsidRPr="00051CCB" w:rsidRDefault="00051CCB" w:rsidP="00051CCB">
            <w:pPr>
              <w:autoSpaceDE w:val="0"/>
              <w:autoSpaceDN w:val="0"/>
              <w:adjustRightInd w:val="0"/>
              <w:spacing w:before="280"/>
              <w:ind w:firstLine="540"/>
              <w:jc w:val="both"/>
              <w:rPr>
                <w:rFonts w:ascii="Times New Roman" w:hAnsi="Times New Roman" w:cs="Times New Roman"/>
                <w:sz w:val="28"/>
                <w:szCs w:val="28"/>
              </w:rPr>
            </w:pPr>
          </w:p>
          <w:p w:rsidR="00051CCB" w:rsidRPr="00051CCB" w:rsidRDefault="00051CCB" w:rsidP="00051CCB">
            <w:pPr>
              <w:autoSpaceDE w:val="0"/>
              <w:autoSpaceDN w:val="0"/>
              <w:adjustRightInd w:val="0"/>
              <w:ind w:firstLine="540"/>
              <w:jc w:val="both"/>
              <w:rPr>
                <w:rFonts w:ascii="Times New Roman" w:hAnsi="Times New Roman" w:cs="Times New Roman"/>
                <w:sz w:val="28"/>
                <w:szCs w:val="28"/>
              </w:rPr>
            </w:pPr>
          </w:p>
          <w:p w:rsidR="00051CCB" w:rsidRPr="00051CCB" w:rsidRDefault="00051CCB" w:rsidP="00051CCB">
            <w:pPr>
              <w:autoSpaceDE w:val="0"/>
              <w:autoSpaceDN w:val="0"/>
              <w:adjustRightInd w:val="0"/>
              <w:ind w:firstLine="540"/>
              <w:jc w:val="both"/>
              <w:rPr>
                <w:rFonts w:ascii="Times New Roman" w:hAnsi="Times New Roman" w:cs="Times New Roman"/>
                <w:sz w:val="28"/>
                <w:szCs w:val="28"/>
              </w:rPr>
            </w:pPr>
            <w:r w:rsidRPr="00051CCB">
              <w:rPr>
                <w:rFonts w:ascii="Times New Roman" w:hAnsi="Times New Roman" w:cs="Times New Roman"/>
                <w:sz w:val="28"/>
                <w:szCs w:val="28"/>
              </w:rPr>
              <w:t xml:space="preserve">5. Избирательная комиссия, организующая выборы, в течение трех дней </w:t>
            </w:r>
            <w:r w:rsidRPr="00051CCB">
              <w:rPr>
                <w:rFonts w:ascii="Times New Roman" w:hAnsi="Times New Roman" w:cs="Times New Roman"/>
                <w:sz w:val="28"/>
                <w:szCs w:val="28"/>
                <w:u w:val="single"/>
              </w:rPr>
              <w:t>со дня приема</w:t>
            </w:r>
            <w:r w:rsidRPr="00051CCB">
              <w:rPr>
                <w:rFonts w:ascii="Times New Roman" w:hAnsi="Times New Roman" w:cs="Times New Roman"/>
                <w:sz w:val="28"/>
                <w:szCs w:val="28"/>
              </w:rPr>
              <w:t xml:space="preserve"> документов </w:t>
            </w:r>
            <w:r w:rsidRPr="00051CCB">
              <w:rPr>
                <w:rFonts w:ascii="Times New Roman" w:hAnsi="Times New Roman" w:cs="Times New Roman"/>
                <w:sz w:val="28"/>
                <w:szCs w:val="28"/>
              </w:rPr>
              <w:lastRenderedPageBreak/>
              <w:t xml:space="preserve">заверяет список кандидатов, выдвинутый избирательным объединением. Основаниями для отказа в заверении списка кандидатов являются отсутствие документов, указанных в </w:t>
            </w:r>
            <w:hyperlink r:id="rId45" w:history="1">
              <w:r w:rsidRPr="00051CCB">
                <w:rPr>
                  <w:rFonts w:ascii="Times New Roman" w:hAnsi="Times New Roman" w:cs="Times New Roman"/>
                  <w:sz w:val="28"/>
                  <w:szCs w:val="28"/>
                </w:rPr>
                <w:t>частях 1</w:t>
              </w:r>
            </w:hyperlink>
            <w:r w:rsidRPr="00051CCB">
              <w:rPr>
                <w:rFonts w:ascii="Times New Roman" w:hAnsi="Times New Roman" w:cs="Times New Roman"/>
                <w:sz w:val="28"/>
                <w:szCs w:val="28"/>
              </w:rPr>
              <w:t xml:space="preserve"> и </w:t>
            </w:r>
            <w:hyperlink r:id="rId46" w:history="1">
              <w:r w:rsidRPr="00051CCB">
                <w:rPr>
                  <w:rFonts w:ascii="Times New Roman" w:hAnsi="Times New Roman" w:cs="Times New Roman"/>
                  <w:sz w:val="28"/>
                  <w:szCs w:val="28"/>
                </w:rPr>
                <w:t>2</w:t>
              </w:r>
            </w:hyperlink>
            <w:r w:rsidRPr="00051CCB">
              <w:rPr>
                <w:rFonts w:ascii="Times New Roman" w:hAnsi="Times New Roman" w:cs="Times New Roman"/>
                <w:sz w:val="28"/>
                <w:szCs w:val="28"/>
              </w:rPr>
              <w:t xml:space="preserve"> настоящей статьи, несоблюдение требований к выдвижению списка кандидатов, предусмотренных Федеральным </w:t>
            </w:r>
            <w:hyperlink r:id="rId47" w:history="1">
              <w:r w:rsidRPr="00051CCB">
                <w:rPr>
                  <w:rFonts w:ascii="Times New Roman" w:hAnsi="Times New Roman" w:cs="Times New Roman"/>
                  <w:sz w:val="28"/>
                  <w:szCs w:val="28"/>
                </w:rPr>
                <w:t>законом</w:t>
              </w:r>
            </w:hyperlink>
            <w:r w:rsidRPr="00051CCB">
              <w:rPr>
                <w:rFonts w:ascii="Times New Roman" w:hAnsi="Times New Roman" w:cs="Times New Roman"/>
                <w:sz w:val="28"/>
                <w:szCs w:val="28"/>
              </w:rPr>
              <w:t xml:space="preserve"> "О политических партиях", Федеральным </w:t>
            </w:r>
            <w:hyperlink r:id="rId48" w:history="1">
              <w:r w:rsidRPr="00051CCB">
                <w:rPr>
                  <w:rFonts w:ascii="Times New Roman" w:hAnsi="Times New Roman" w:cs="Times New Roman"/>
                  <w:sz w:val="28"/>
                  <w:szCs w:val="28"/>
                </w:rPr>
                <w:t>законом</w:t>
              </w:r>
            </w:hyperlink>
            <w:r w:rsidRPr="00051CCB">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w:t>
            </w:r>
          </w:p>
          <w:p w:rsidR="00051CCB" w:rsidRPr="00051CCB" w:rsidRDefault="00051CCB" w:rsidP="00123A4A">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051CCB" w:rsidRPr="00051CCB" w:rsidRDefault="00051CCB" w:rsidP="00051CCB">
            <w:pPr>
              <w:autoSpaceDE w:val="0"/>
              <w:autoSpaceDN w:val="0"/>
              <w:adjustRightInd w:val="0"/>
              <w:ind w:firstLine="709"/>
              <w:jc w:val="both"/>
              <w:rPr>
                <w:rFonts w:ascii="Times New Roman" w:hAnsi="Times New Roman"/>
                <w:sz w:val="28"/>
                <w:szCs w:val="28"/>
              </w:rPr>
            </w:pPr>
            <w:r w:rsidRPr="00051CCB">
              <w:rPr>
                <w:rFonts w:ascii="Times New Roman" w:hAnsi="Times New Roman"/>
                <w:sz w:val="28"/>
                <w:szCs w:val="28"/>
              </w:rPr>
              <w:lastRenderedPageBreak/>
              <w:t>6) в статье 40:</w:t>
            </w: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r w:rsidRPr="00051CCB">
              <w:rPr>
                <w:rFonts w:ascii="Times New Roman" w:hAnsi="Times New Roman"/>
                <w:sz w:val="28"/>
                <w:szCs w:val="28"/>
              </w:rPr>
              <w:t xml:space="preserve">а) пункт </w:t>
            </w:r>
            <w:r w:rsidR="001C02AD" w:rsidRPr="00051CCB">
              <w:rPr>
                <w:rFonts w:ascii="Times New Roman" w:hAnsi="Times New Roman" w:cs="Times New Roman"/>
                <w:sz w:val="28"/>
                <w:szCs w:val="28"/>
              </w:rPr>
              <w:t>1</w:t>
            </w:r>
            <w:r w:rsidR="001C02AD">
              <w:rPr>
                <w:rFonts w:ascii="Times New Roman" w:hAnsi="Times New Roman" w:cs="Times New Roman"/>
                <w:sz w:val="28"/>
                <w:szCs w:val="28"/>
                <w:vertAlign w:val="superscript"/>
              </w:rPr>
              <w:t>1</w:t>
            </w:r>
            <w:r w:rsidRPr="00051CCB">
              <w:rPr>
                <w:rFonts w:ascii="Times New Roman" w:hAnsi="Times New Roman"/>
                <w:sz w:val="28"/>
                <w:szCs w:val="28"/>
              </w:rPr>
              <w:t xml:space="preserve"> части 2 изложить в следующей редакции:</w:t>
            </w:r>
          </w:p>
          <w:p w:rsidR="00051CCB" w:rsidRPr="00051CCB" w:rsidRDefault="00051CCB" w:rsidP="00051CCB">
            <w:pPr>
              <w:autoSpaceDE w:val="0"/>
              <w:autoSpaceDN w:val="0"/>
              <w:adjustRightInd w:val="0"/>
              <w:ind w:firstLine="709"/>
              <w:jc w:val="both"/>
              <w:rPr>
                <w:rFonts w:ascii="Times New Roman" w:hAnsi="Times New Roman"/>
                <w:sz w:val="28"/>
                <w:szCs w:val="28"/>
              </w:rPr>
            </w:pPr>
            <w:r w:rsidRPr="00051CCB">
              <w:rPr>
                <w:rFonts w:ascii="Times New Roman" w:hAnsi="Times New Roman"/>
                <w:sz w:val="28"/>
                <w:szCs w:val="28"/>
              </w:rPr>
              <w:t>«</w:t>
            </w:r>
            <w:r w:rsidR="001C02AD" w:rsidRPr="00051CCB">
              <w:rPr>
                <w:rFonts w:ascii="Times New Roman" w:hAnsi="Times New Roman" w:cs="Times New Roman"/>
                <w:sz w:val="28"/>
                <w:szCs w:val="28"/>
              </w:rPr>
              <w:t>1</w:t>
            </w:r>
            <w:r w:rsidR="001C02AD">
              <w:rPr>
                <w:rFonts w:ascii="Times New Roman" w:hAnsi="Times New Roman" w:cs="Times New Roman"/>
                <w:sz w:val="28"/>
                <w:szCs w:val="28"/>
                <w:vertAlign w:val="superscript"/>
              </w:rPr>
              <w:t>1</w:t>
            </w:r>
            <w:r w:rsidRPr="00051CCB">
              <w:rPr>
                <w:rFonts w:ascii="Times New Roman" w:hAnsi="Times New Roman"/>
                <w:sz w:val="28"/>
                <w:szCs w:val="28"/>
              </w:rPr>
              <w:t>) нотариально заверенную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051CCB" w:rsidRPr="00051CCB" w:rsidRDefault="00051CCB" w:rsidP="00051CCB">
            <w:pPr>
              <w:autoSpaceDE w:val="0"/>
              <w:autoSpaceDN w:val="0"/>
              <w:adjustRightInd w:val="0"/>
              <w:ind w:firstLine="709"/>
              <w:jc w:val="both"/>
              <w:rPr>
                <w:rFonts w:ascii="Times New Roman" w:hAnsi="Times New Roman"/>
                <w:sz w:val="28"/>
                <w:szCs w:val="28"/>
              </w:rPr>
            </w:pPr>
          </w:p>
          <w:p w:rsidR="00051CCB" w:rsidRPr="00051CCB" w:rsidRDefault="00051CCB" w:rsidP="00051CCB">
            <w:pPr>
              <w:autoSpaceDE w:val="0"/>
              <w:autoSpaceDN w:val="0"/>
              <w:adjustRightInd w:val="0"/>
              <w:ind w:firstLine="709"/>
              <w:jc w:val="both"/>
              <w:rPr>
                <w:rFonts w:ascii="Times New Roman" w:hAnsi="Times New Roman"/>
                <w:sz w:val="28"/>
                <w:szCs w:val="28"/>
              </w:rPr>
            </w:pPr>
            <w:r w:rsidRPr="00051CCB">
              <w:rPr>
                <w:rFonts w:ascii="Times New Roman" w:hAnsi="Times New Roman"/>
                <w:sz w:val="28"/>
                <w:szCs w:val="28"/>
              </w:rPr>
              <w:t xml:space="preserve">б) в части 5 слова «со дня приема» заменить словами «после дня </w:t>
            </w:r>
            <w:r w:rsidRPr="00051CCB">
              <w:rPr>
                <w:rFonts w:ascii="Times New Roman" w:hAnsi="Times New Roman"/>
                <w:sz w:val="28"/>
                <w:szCs w:val="28"/>
              </w:rPr>
              <w:lastRenderedPageBreak/>
              <w:t>приема»;</w:t>
            </w:r>
          </w:p>
          <w:p w:rsidR="00051CCB" w:rsidRPr="00051CCB" w:rsidRDefault="00051CCB" w:rsidP="00051CCB">
            <w:pPr>
              <w:autoSpaceDE w:val="0"/>
              <w:autoSpaceDN w:val="0"/>
              <w:adjustRightInd w:val="0"/>
              <w:ind w:firstLine="709"/>
              <w:jc w:val="both"/>
              <w:rPr>
                <w:rFonts w:ascii="Times New Roman" w:hAnsi="Times New Roman"/>
                <w:sz w:val="28"/>
                <w:szCs w:val="28"/>
              </w:rPr>
            </w:pPr>
          </w:p>
          <w:p w:rsidR="00123A4A" w:rsidRPr="00051CCB" w:rsidRDefault="00123A4A" w:rsidP="00123A4A">
            <w:pPr>
              <w:widowControl w:val="0"/>
              <w:autoSpaceDE w:val="0"/>
              <w:autoSpaceDN w:val="0"/>
              <w:adjustRightInd w:val="0"/>
              <w:ind w:left="709"/>
              <w:jc w:val="both"/>
              <w:rPr>
                <w:rFonts w:ascii="Times New Roman" w:hAnsi="Times New Roman"/>
                <w:sz w:val="28"/>
                <w:szCs w:val="28"/>
                <w:u w:val="single"/>
              </w:rPr>
            </w:pPr>
          </w:p>
        </w:tc>
        <w:tc>
          <w:tcPr>
            <w:tcW w:w="5387" w:type="dxa"/>
          </w:tcPr>
          <w:p w:rsidR="00051CCB" w:rsidRPr="00051CCB" w:rsidRDefault="00051CCB" w:rsidP="00051CCB">
            <w:pPr>
              <w:autoSpaceDE w:val="0"/>
              <w:autoSpaceDN w:val="0"/>
              <w:adjustRightInd w:val="0"/>
              <w:ind w:firstLine="540"/>
              <w:jc w:val="both"/>
              <w:outlineLvl w:val="0"/>
              <w:rPr>
                <w:rFonts w:ascii="Times New Roman" w:hAnsi="Times New Roman" w:cs="Times New Roman"/>
                <w:bCs/>
                <w:sz w:val="28"/>
                <w:szCs w:val="28"/>
              </w:rPr>
            </w:pPr>
            <w:r w:rsidRPr="00051CCB">
              <w:rPr>
                <w:rFonts w:ascii="Times New Roman" w:hAnsi="Times New Roman" w:cs="Times New Roman"/>
                <w:bCs/>
                <w:sz w:val="28"/>
                <w:szCs w:val="28"/>
              </w:rPr>
              <w:lastRenderedPageBreak/>
              <w:t>Статья 40. Порядок представления в избирательные комиссии списка кандидатов по единому избирательному округу</w:t>
            </w:r>
          </w:p>
          <w:p w:rsidR="00051CCB" w:rsidRPr="00051CCB" w:rsidRDefault="00051CCB" w:rsidP="00051CCB">
            <w:pPr>
              <w:autoSpaceDE w:val="0"/>
              <w:autoSpaceDN w:val="0"/>
              <w:adjustRightInd w:val="0"/>
              <w:ind w:firstLine="540"/>
              <w:jc w:val="both"/>
              <w:outlineLvl w:val="0"/>
              <w:rPr>
                <w:rFonts w:ascii="Times New Roman" w:hAnsi="Times New Roman" w:cs="Times New Roman"/>
                <w:bCs/>
                <w:sz w:val="28"/>
                <w:szCs w:val="28"/>
              </w:rPr>
            </w:pPr>
            <w:r w:rsidRPr="00051CCB">
              <w:rPr>
                <w:rFonts w:ascii="Times New Roman" w:hAnsi="Times New Roman" w:cs="Times New Roman"/>
                <w:bCs/>
                <w:sz w:val="28"/>
                <w:szCs w:val="28"/>
              </w:rPr>
              <w:t>…</w:t>
            </w:r>
          </w:p>
          <w:p w:rsidR="00051CCB" w:rsidRPr="00051CCB" w:rsidRDefault="00051CCB" w:rsidP="00051CCB">
            <w:pPr>
              <w:autoSpaceDE w:val="0"/>
              <w:autoSpaceDN w:val="0"/>
              <w:adjustRightInd w:val="0"/>
              <w:jc w:val="both"/>
              <w:rPr>
                <w:rFonts w:ascii="Times New Roman" w:hAnsi="Times New Roman" w:cs="Times New Roman"/>
                <w:sz w:val="28"/>
                <w:szCs w:val="28"/>
              </w:rPr>
            </w:pPr>
            <w:r w:rsidRPr="00051CCB">
              <w:rPr>
                <w:rFonts w:ascii="Times New Roman" w:hAnsi="Times New Roman" w:cs="Times New Roman"/>
                <w:sz w:val="28"/>
                <w:szCs w:val="28"/>
              </w:rPr>
              <w:t xml:space="preserve">. Одновременно со списком кандидатов, </w:t>
            </w:r>
            <w:r w:rsidRPr="00051CCB">
              <w:rPr>
                <w:rFonts w:ascii="Times New Roman" w:hAnsi="Times New Roman" w:cs="Times New Roman"/>
                <w:sz w:val="28"/>
                <w:szCs w:val="28"/>
              </w:rPr>
              <w:lastRenderedPageBreak/>
              <w:t xml:space="preserve">указанным в </w:t>
            </w:r>
            <w:hyperlink r:id="rId49" w:history="1">
              <w:r w:rsidRPr="00051CCB">
                <w:rPr>
                  <w:rFonts w:ascii="Times New Roman" w:hAnsi="Times New Roman" w:cs="Times New Roman"/>
                  <w:sz w:val="28"/>
                  <w:szCs w:val="28"/>
                </w:rPr>
                <w:t>части 1</w:t>
              </w:r>
            </w:hyperlink>
            <w:r w:rsidRPr="00051CCB">
              <w:rPr>
                <w:rFonts w:ascii="Times New Roman" w:hAnsi="Times New Roman" w:cs="Times New Roman"/>
                <w:sz w:val="28"/>
                <w:szCs w:val="28"/>
              </w:rPr>
              <w:t xml:space="preserve"> настоящей статьи, уполномоченный представитель избирательного объединения представляет следующие документы:</w:t>
            </w:r>
          </w:p>
          <w:p w:rsidR="00051CCB" w:rsidRPr="00051CCB" w:rsidRDefault="00051CCB" w:rsidP="00051CCB">
            <w:pPr>
              <w:autoSpaceDE w:val="0"/>
              <w:autoSpaceDN w:val="0"/>
              <w:adjustRightInd w:val="0"/>
              <w:spacing w:before="280"/>
              <w:ind w:firstLine="540"/>
              <w:jc w:val="both"/>
              <w:rPr>
                <w:rFonts w:ascii="Times New Roman" w:hAnsi="Times New Roman" w:cs="Times New Roman"/>
                <w:sz w:val="28"/>
                <w:szCs w:val="28"/>
              </w:rPr>
            </w:pPr>
            <w:r w:rsidRPr="00051CCB">
              <w:rPr>
                <w:rFonts w:ascii="Times New Roman" w:hAnsi="Times New Roman" w:cs="Times New Roman"/>
                <w:sz w:val="28"/>
                <w:szCs w:val="28"/>
              </w:rPr>
              <w:t xml:space="preserve">1) утратил силу. </w:t>
            </w:r>
          </w:p>
          <w:p w:rsidR="00123A4A" w:rsidRPr="00051CCB" w:rsidRDefault="00123A4A" w:rsidP="00123A4A">
            <w:pPr>
              <w:autoSpaceDE w:val="0"/>
              <w:autoSpaceDN w:val="0"/>
              <w:adjustRightInd w:val="0"/>
              <w:ind w:firstLine="540"/>
              <w:jc w:val="both"/>
              <w:outlineLvl w:val="0"/>
              <w:rPr>
                <w:rFonts w:ascii="Times New Roman" w:hAnsi="Times New Roman" w:cs="Times New Roman"/>
                <w:bCs/>
                <w:sz w:val="28"/>
                <w:szCs w:val="28"/>
              </w:rPr>
            </w:pPr>
          </w:p>
          <w:p w:rsidR="00051CCB" w:rsidRPr="00051CCB" w:rsidRDefault="00051CCB" w:rsidP="00051CCB">
            <w:pPr>
              <w:autoSpaceDE w:val="0"/>
              <w:autoSpaceDN w:val="0"/>
              <w:adjustRightInd w:val="0"/>
              <w:ind w:firstLine="709"/>
              <w:jc w:val="both"/>
              <w:rPr>
                <w:rFonts w:ascii="Times New Roman" w:hAnsi="Times New Roman"/>
                <w:b/>
                <w:sz w:val="28"/>
                <w:szCs w:val="28"/>
              </w:rPr>
            </w:pPr>
            <w:r w:rsidRPr="00051CCB">
              <w:rPr>
                <w:rFonts w:ascii="Times New Roman" w:hAnsi="Times New Roman"/>
                <w:sz w:val="28"/>
                <w:szCs w:val="28"/>
              </w:rPr>
              <w:t>«</w:t>
            </w:r>
            <w:r w:rsidR="001C02AD" w:rsidRPr="00051CCB">
              <w:rPr>
                <w:rFonts w:ascii="Times New Roman" w:hAnsi="Times New Roman" w:cs="Times New Roman"/>
                <w:sz w:val="28"/>
                <w:szCs w:val="28"/>
              </w:rPr>
              <w:t>1</w:t>
            </w:r>
            <w:r w:rsidR="001C02AD">
              <w:rPr>
                <w:rFonts w:ascii="Times New Roman" w:hAnsi="Times New Roman" w:cs="Times New Roman"/>
                <w:sz w:val="28"/>
                <w:szCs w:val="28"/>
                <w:vertAlign w:val="superscript"/>
              </w:rPr>
              <w:t>1</w:t>
            </w:r>
            <w:r w:rsidRPr="00051CCB">
              <w:rPr>
                <w:rFonts w:ascii="Times New Roman" w:hAnsi="Times New Roman"/>
                <w:sz w:val="28"/>
                <w:szCs w:val="28"/>
              </w:rPr>
              <w:t xml:space="preserve">) </w:t>
            </w:r>
            <w:r w:rsidRPr="00051CCB">
              <w:rPr>
                <w:rFonts w:ascii="Times New Roman" w:hAnsi="Times New Roman"/>
                <w:b/>
                <w:sz w:val="28"/>
                <w:szCs w:val="28"/>
              </w:rPr>
              <w:t>нотариально заверенную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051CCB" w:rsidRPr="00051CCB" w:rsidRDefault="00051CCB" w:rsidP="00123A4A">
            <w:pPr>
              <w:autoSpaceDE w:val="0"/>
              <w:autoSpaceDN w:val="0"/>
              <w:adjustRightInd w:val="0"/>
              <w:ind w:firstLine="540"/>
              <w:jc w:val="both"/>
              <w:outlineLvl w:val="0"/>
              <w:rPr>
                <w:rFonts w:ascii="Times New Roman" w:hAnsi="Times New Roman" w:cs="Times New Roman"/>
                <w:bCs/>
                <w:sz w:val="28"/>
                <w:szCs w:val="28"/>
              </w:rPr>
            </w:pPr>
          </w:p>
          <w:p w:rsidR="00051CCB" w:rsidRPr="00051CCB" w:rsidRDefault="00051CCB" w:rsidP="00123A4A">
            <w:pPr>
              <w:autoSpaceDE w:val="0"/>
              <w:autoSpaceDN w:val="0"/>
              <w:adjustRightInd w:val="0"/>
              <w:ind w:firstLine="540"/>
              <w:jc w:val="both"/>
              <w:outlineLvl w:val="0"/>
              <w:rPr>
                <w:rFonts w:ascii="Times New Roman" w:hAnsi="Times New Roman" w:cs="Times New Roman"/>
                <w:bCs/>
                <w:sz w:val="28"/>
                <w:szCs w:val="28"/>
              </w:rPr>
            </w:pPr>
          </w:p>
          <w:p w:rsidR="00051CCB" w:rsidRPr="00051CCB" w:rsidRDefault="00051CCB" w:rsidP="00123A4A">
            <w:pPr>
              <w:autoSpaceDE w:val="0"/>
              <w:autoSpaceDN w:val="0"/>
              <w:adjustRightInd w:val="0"/>
              <w:ind w:firstLine="540"/>
              <w:jc w:val="both"/>
              <w:outlineLvl w:val="0"/>
              <w:rPr>
                <w:rFonts w:ascii="Times New Roman" w:hAnsi="Times New Roman" w:cs="Times New Roman"/>
                <w:bCs/>
                <w:sz w:val="28"/>
                <w:szCs w:val="28"/>
              </w:rPr>
            </w:pPr>
          </w:p>
          <w:p w:rsidR="00051CCB" w:rsidRPr="00051CCB" w:rsidRDefault="00051CCB" w:rsidP="00123A4A">
            <w:pPr>
              <w:autoSpaceDE w:val="0"/>
              <w:autoSpaceDN w:val="0"/>
              <w:adjustRightInd w:val="0"/>
              <w:ind w:firstLine="540"/>
              <w:jc w:val="both"/>
              <w:outlineLvl w:val="0"/>
              <w:rPr>
                <w:rFonts w:ascii="Times New Roman" w:hAnsi="Times New Roman" w:cs="Times New Roman"/>
                <w:bCs/>
                <w:sz w:val="28"/>
                <w:szCs w:val="28"/>
              </w:rPr>
            </w:pPr>
          </w:p>
          <w:p w:rsidR="00051CCB" w:rsidRPr="00051CCB" w:rsidRDefault="00051CCB" w:rsidP="00123A4A">
            <w:pPr>
              <w:autoSpaceDE w:val="0"/>
              <w:autoSpaceDN w:val="0"/>
              <w:adjustRightInd w:val="0"/>
              <w:ind w:firstLine="540"/>
              <w:jc w:val="both"/>
              <w:outlineLvl w:val="0"/>
              <w:rPr>
                <w:rFonts w:ascii="Times New Roman" w:hAnsi="Times New Roman" w:cs="Times New Roman"/>
                <w:bCs/>
                <w:sz w:val="28"/>
                <w:szCs w:val="28"/>
              </w:rPr>
            </w:pPr>
          </w:p>
          <w:p w:rsidR="00051CCB" w:rsidRPr="00051CCB" w:rsidRDefault="00051CCB" w:rsidP="00051CCB">
            <w:pPr>
              <w:autoSpaceDE w:val="0"/>
              <w:autoSpaceDN w:val="0"/>
              <w:adjustRightInd w:val="0"/>
              <w:ind w:firstLine="540"/>
              <w:jc w:val="both"/>
              <w:rPr>
                <w:rFonts w:ascii="Times New Roman" w:hAnsi="Times New Roman" w:cs="Times New Roman"/>
                <w:bCs/>
                <w:sz w:val="28"/>
                <w:szCs w:val="28"/>
              </w:rPr>
            </w:pPr>
            <w:r w:rsidRPr="00051CCB">
              <w:rPr>
                <w:rFonts w:ascii="Times New Roman" w:hAnsi="Times New Roman" w:cs="Times New Roman"/>
                <w:sz w:val="28"/>
                <w:szCs w:val="28"/>
              </w:rPr>
              <w:t xml:space="preserve">5. Избирательная комиссия, организующая выборы, в течение трех </w:t>
            </w:r>
            <w:r w:rsidRPr="00051CCB">
              <w:rPr>
                <w:rFonts w:ascii="Times New Roman" w:hAnsi="Times New Roman" w:cs="Times New Roman"/>
                <w:sz w:val="28"/>
                <w:szCs w:val="28"/>
              </w:rPr>
              <w:lastRenderedPageBreak/>
              <w:t xml:space="preserve">дней </w:t>
            </w:r>
            <w:r w:rsidRPr="00051CCB">
              <w:rPr>
                <w:rFonts w:ascii="Times New Roman" w:hAnsi="Times New Roman" w:cs="Times New Roman"/>
                <w:b/>
                <w:sz w:val="28"/>
                <w:szCs w:val="28"/>
              </w:rPr>
              <w:t>после дня приема</w:t>
            </w:r>
            <w:r w:rsidRPr="00051CCB">
              <w:rPr>
                <w:rFonts w:ascii="Times New Roman" w:hAnsi="Times New Roman" w:cs="Times New Roman"/>
                <w:sz w:val="28"/>
                <w:szCs w:val="28"/>
              </w:rPr>
              <w:t xml:space="preserve"> документов заверяет список кандидатов, выдвинутый избирательным объединением. Основаниями для отказа в заверении списка кандидатов являются отсутствие документов, указанных в </w:t>
            </w:r>
            <w:hyperlink r:id="rId50" w:history="1">
              <w:r w:rsidRPr="00051CCB">
                <w:rPr>
                  <w:rFonts w:ascii="Times New Roman" w:hAnsi="Times New Roman" w:cs="Times New Roman"/>
                  <w:sz w:val="28"/>
                  <w:szCs w:val="28"/>
                </w:rPr>
                <w:t>частях 1</w:t>
              </w:r>
            </w:hyperlink>
            <w:r w:rsidRPr="00051CCB">
              <w:rPr>
                <w:rFonts w:ascii="Times New Roman" w:hAnsi="Times New Roman" w:cs="Times New Roman"/>
                <w:sz w:val="28"/>
                <w:szCs w:val="28"/>
              </w:rPr>
              <w:t xml:space="preserve"> и </w:t>
            </w:r>
            <w:hyperlink r:id="rId51" w:history="1">
              <w:r w:rsidRPr="00051CCB">
                <w:rPr>
                  <w:rFonts w:ascii="Times New Roman" w:hAnsi="Times New Roman" w:cs="Times New Roman"/>
                  <w:sz w:val="28"/>
                  <w:szCs w:val="28"/>
                </w:rPr>
                <w:t>2</w:t>
              </w:r>
            </w:hyperlink>
            <w:r w:rsidRPr="00051CCB">
              <w:rPr>
                <w:rFonts w:ascii="Times New Roman" w:hAnsi="Times New Roman" w:cs="Times New Roman"/>
                <w:sz w:val="28"/>
                <w:szCs w:val="28"/>
              </w:rPr>
              <w:t xml:space="preserve"> настоящей статьи, несоблюдение требований к выдвижению списка кандидатов, предусмотренных Федеральным </w:t>
            </w:r>
            <w:hyperlink r:id="rId52" w:history="1">
              <w:r w:rsidRPr="00051CCB">
                <w:rPr>
                  <w:rFonts w:ascii="Times New Roman" w:hAnsi="Times New Roman" w:cs="Times New Roman"/>
                  <w:sz w:val="28"/>
                  <w:szCs w:val="28"/>
                </w:rPr>
                <w:t>законом</w:t>
              </w:r>
            </w:hyperlink>
            <w:r w:rsidRPr="00051CCB">
              <w:rPr>
                <w:rFonts w:ascii="Times New Roman" w:hAnsi="Times New Roman" w:cs="Times New Roman"/>
                <w:sz w:val="28"/>
                <w:szCs w:val="28"/>
              </w:rPr>
              <w:t xml:space="preserve"> "О политических партиях", Федеральным </w:t>
            </w:r>
            <w:hyperlink r:id="rId53" w:history="1">
              <w:r w:rsidRPr="00051CCB">
                <w:rPr>
                  <w:rFonts w:ascii="Times New Roman" w:hAnsi="Times New Roman" w:cs="Times New Roman"/>
                  <w:sz w:val="28"/>
                  <w:szCs w:val="28"/>
                </w:rPr>
                <w:t>законом</w:t>
              </w:r>
            </w:hyperlink>
            <w:r w:rsidRPr="00051CCB">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w:t>
            </w:r>
          </w:p>
        </w:tc>
      </w:tr>
      <w:tr w:rsidR="001C02AD" w:rsidRPr="00180311" w:rsidTr="0072475D">
        <w:tc>
          <w:tcPr>
            <w:tcW w:w="576" w:type="dxa"/>
          </w:tcPr>
          <w:p w:rsidR="001C02AD"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27</w:t>
            </w:r>
          </w:p>
        </w:tc>
        <w:tc>
          <w:tcPr>
            <w:tcW w:w="4783" w:type="dxa"/>
          </w:tcPr>
          <w:p w:rsidR="00462CC1" w:rsidRPr="00462CC1" w:rsidRDefault="00462CC1" w:rsidP="00462CC1">
            <w:pPr>
              <w:autoSpaceDE w:val="0"/>
              <w:autoSpaceDN w:val="0"/>
              <w:adjustRightInd w:val="0"/>
              <w:ind w:firstLine="540"/>
              <w:jc w:val="both"/>
              <w:outlineLvl w:val="0"/>
              <w:rPr>
                <w:rFonts w:ascii="Times New Roman" w:hAnsi="Times New Roman" w:cs="Times New Roman"/>
                <w:bCs/>
                <w:sz w:val="28"/>
                <w:szCs w:val="28"/>
              </w:rPr>
            </w:pPr>
            <w:r w:rsidRPr="00462CC1">
              <w:rPr>
                <w:rFonts w:ascii="Times New Roman" w:hAnsi="Times New Roman" w:cs="Times New Roman"/>
                <w:bCs/>
                <w:sz w:val="28"/>
                <w:szCs w:val="28"/>
              </w:rPr>
              <w:t>Статья 41. Порядок представления в избирательные комиссии документов кандидатами, выдвинутыми избирательными объединениями по одномандатным (многомандатным) избирательным округам</w:t>
            </w:r>
          </w:p>
          <w:p w:rsidR="00462CC1" w:rsidRPr="00462CC1" w:rsidRDefault="00462CC1" w:rsidP="00462CC1">
            <w:pPr>
              <w:autoSpaceDE w:val="0"/>
              <w:autoSpaceDN w:val="0"/>
              <w:adjustRightInd w:val="0"/>
              <w:jc w:val="both"/>
              <w:rPr>
                <w:rFonts w:ascii="Times New Roman" w:hAnsi="Times New Roman" w:cs="Times New Roman"/>
                <w:sz w:val="28"/>
                <w:szCs w:val="28"/>
              </w:rPr>
            </w:pPr>
          </w:p>
          <w:p w:rsidR="00462CC1" w:rsidRPr="00462CC1" w:rsidRDefault="00462CC1" w:rsidP="00462CC1">
            <w:pPr>
              <w:autoSpaceDE w:val="0"/>
              <w:autoSpaceDN w:val="0"/>
              <w:adjustRightInd w:val="0"/>
              <w:ind w:firstLine="540"/>
              <w:jc w:val="both"/>
              <w:rPr>
                <w:rFonts w:ascii="Times New Roman" w:hAnsi="Times New Roman" w:cs="Times New Roman"/>
                <w:sz w:val="28"/>
                <w:szCs w:val="28"/>
              </w:rPr>
            </w:pPr>
            <w:r w:rsidRPr="00462CC1">
              <w:rPr>
                <w:rFonts w:ascii="Times New Roman" w:hAnsi="Times New Roman" w:cs="Times New Roman"/>
                <w:sz w:val="28"/>
                <w:szCs w:val="28"/>
              </w:rPr>
              <w:t xml:space="preserve">1.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w:t>
            </w:r>
            <w:r w:rsidRPr="00462CC1">
              <w:rPr>
                <w:rFonts w:ascii="Times New Roman" w:hAnsi="Times New Roman" w:cs="Times New Roman"/>
                <w:sz w:val="28"/>
                <w:szCs w:val="28"/>
              </w:rPr>
              <w:lastRenderedPageBreak/>
              <w:t>возложены полномочия соответствующей окружной комиссии, следующие документы:</w:t>
            </w:r>
          </w:p>
          <w:p w:rsidR="001C02AD" w:rsidRDefault="00462CC1" w:rsidP="00051CCB">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462CC1" w:rsidRPr="00462CC1" w:rsidRDefault="00462CC1" w:rsidP="00462CC1">
            <w:pPr>
              <w:autoSpaceDE w:val="0"/>
              <w:autoSpaceDN w:val="0"/>
              <w:adjustRightInd w:val="0"/>
              <w:ind w:firstLine="540"/>
              <w:jc w:val="both"/>
              <w:rPr>
                <w:rFonts w:ascii="Times New Roman" w:hAnsi="Times New Roman" w:cs="Times New Roman"/>
                <w:bCs/>
                <w:sz w:val="28"/>
                <w:szCs w:val="28"/>
              </w:rPr>
            </w:pPr>
            <w:r w:rsidRPr="00462CC1">
              <w:rPr>
                <w:rFonts w:ascii="Times New Roman" w:hAnsi="Times New Roman" w:cs="Times New Roman"/>
                <w:bCs/>
                <w:sz w:val="28"/>
                <w:szCs w:val="28"/>
              </w:rPr>
              <w:t>5) официально удостоверенную постоянно действующим руководящим органом политической партии, иного общественного объединения либо их региональных отделений или иных структурных подразделений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462CC1" w:rsidRPr="00051CCB" w:rsidRDefault="00462CC1" w:rsidP="00051CCB">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1C02AD" w:rsidRPr="001C02AD" w:rsidRDefault="001C02AD" w:rsidP="001C02AD">
            <w:pPr>
              <w:autoSpaceDE w:val="0"/>
              <w:autoSpaceDN w:val="0"/>
              <w:adjustRightInd w:val="0"/>
              <w:ind w:firstLine="709"/>
              <w:jc w:val="both"/>
              <w:rPr>
                <w:rFonts w:ascii="Times New Roman" w:hAnsi="Times New Roman"/>
                <w:sz w:val="28"/>
                <w:szCs w:val="28"/>
              </w:rPr>
            </w:pPr>
            <w:r w:rsidRPr="001C02AD">
              <w:rPr>
                <w:rFonts w:ascii="Times New Roman" w:hAnsi="Times New Roman"/>
                <w:sz w:val="28"/>
                <w:szCs w:val="28"/>
              </w:rPr>
              <w:lastRenderedPageBreak/>
              <w:t>7) пункт 5 части 1 статьи 41 изложить в следующей редакции:</w:t>
            </w: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462CC1" w:rsidRDefault="00462CC1" w:rsidP="001C02AD">
            <w:pPr>
              <w:autoSpaceDE w:val="0"/>
              <w:autoSpaceDN w:val="0"/>
              <w:adjustRightInd w:val="0"/>
              <w:ind w:firstLine="709"/>
              <w:jc w:val="both"/>
              <w:rPr>
                <w:rFonts w:ascii="Times New Roman" w:hAnsi="Times New Roman"/>
                <w:sz w:val="28"/>
                <w:szCs w:val="28"/>
              </w:rPr>
            </w:pPr>
          </w:p>
          <w:p w:rsidR="001C02AD" w:rsidRPr="001C02AD" w:rsidRDefault="001C02AD" w:rsidP="001C02AD">
            <w:pPr>
              <w:autoSpaceDE w:val="0"/>
              <w:autoSpaceDN w:val="0"/>
              <w:adjustRightInd w:val="0"/>
              <w:ind w:firstLine="709"/>
              <w:jc w:val="both"/>
              <w:rPr>
                <w:rFonts w:ascii="Times New Roman" w:hAnsi="Times New Roman"/>
                <w:sz w:val="28"/>
                <w:szCs w:val="28"/>
              </w:rPr>
            </w:pPr>
            <w:r w:rsidRPr="001C02AD">
              <w:rPr>
                <w:rFonts w:ascii="Times New Roman" w:hAnsi="Times New Roman"/>
                <w:sz w:val="28"/>
                <w:szCs w:val="28"/>
              </w:rPr>
              <w:t xml:space="preserve">«5) нотариально заверенную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Pr="001C02AD">
              <w:rPr>
                <w:rFonts w:ascii="Times New Roman" w:hAnsi="Times New Roman"/>
                <w:color w:val="000000" w:themeColor="text1"/>
                <w:sz w:val="28"/>
                <w:szCs w:val="28"/>
              </w:rPr>
              <w:t>его территориальным органом</w:t>
            </w:r>
            <w:r w:rsidRPr="001C02AD">
              <w:rPr>
                <w:rFonts w:ascii="Times New Roman" w:hAnsi="Times New Roman"/>
                <w:sz w:val="28"/>
                <w:szCs w:val="28"/>
              </w:rPr>
              <w:t>,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r w:rsidR="00462CC1">
              <w:rPr>
                <w:rFonts w:ascii="Times New Roman" w:hAnsi="Times New Roman"/>
                <w:sz w:val="28"/>
                <w:szCs w:val="28"/>
              </w:rPr>
              <w:t>;</w:t>
            </w:r>
            <w:r w:rsidRPr="001C02AD">
              <w:rPr>
                <w:rFonts w:ascii="Times New Roman" w:hAnsi="Times New Roman"/>
                <w:sz w:val="28"/>
                <w:szCs w:val="28"/>
              </w:rPr>
              <w:t>»;</w:t>
            </w:r>
          </w:p>
          <w:p w:rsidR="001C02AD" w:rsidRPr="001C02AD" w:rsidRDefault="001C02AD" w:rsidP="00051CCB">
            <w:pPr>
              <w:autoSpaceDE w:val="0"/>
              <w:autoSpaceDN w:val="0"/>
              <w:adjustRightInd w:val="0"/>
              <w:ind w:firstLine="709"/>
              <w:jc w:val="both"/>
              <w:rPr>
                <w:rFonts w:ascii="Times New Roman" w:hAnsi="Times New Roman"/>
                <w:sz w:val="28"/>
                <w:szCs w:val="28"/>
              </w:rPr>
            </w:pPr>
          </w:p>
          <w:p w:rsidR="001C02AD" w:rsidRPr="001C02AD" w:rsidRDefault="001C02AD" w:rsidP="00051CCB">
            <w:pPr>
              <w:autoSpaceDE w:val="0"/>
              <w:autoSpaceDN w:val="0"/>
              <w:adjustRightInd w:val="0"/>
              <w:ind w:firstLine="709"/>
              <w:jc w:val="both"/>
              <w:rPr>
                <w:rFonts w:ascii="Times New Roman" w:hAnsi="Times New Roman"/>
                <w:sz w:val="28"/>
                <w:szCs w:val="28"/>
              </w:rPr>
            </w:pPr>
          </w:p>
        </w:tc>
        <w:tc>
          <w:tcPr>
            <w:tcW w:w="5387" w:type="dxa"/>
          </w:tcPr>
          <w:p w:rsidR="00462CC1" w:rsidRPr="00462CC1" w:rsidRDefault="00462CC1" w:rsidP="00462CC1">
            <w:pPr>
              <w:autoSpaceDE w:val="0"/>
              <w:autoSpaceDN w:val="0"/>
              <w:adjustRightInd w:val="0"/>
              <w:ind w:firstLine="540"/>
              <w:jc w:val="both"/>
              <w:outlineLvl w:val="0"/>
              <w:rPr>
                <w:rFonts w:ascii="Times New Roman" w:hAnsi="Times New Roman" w:cs="Times New Roman"/>
                <w:bCs/>
                <w:sz w:val="28"/>
                <w:szCs w:val="28"/>
              </w:rPr>
            </w:pPr>
            <w:r w:rsidRPr="00462CC1">
              <w:rPr>
                <w:rFonts w:ascii="Times New Roman" w:hAnsi="Times New Roman" w:cs="Times New Roman"/>
                <w:bCs/>
                <w:sz w:val="28"/>
                <w:szCs w:val="28"/>
              </w:rPr>
              <w:lastRenderedPageBreak/>
              <w:t>Статья 41. Порядок представления в избирательные комиссии документов кандидатами, выдвинутыми избирательными объединениями по одномандатным (многомандатным) избирательным округам</w:t>
            </w:r>
          </w:p>
          <w:p w:rsidR="00462CC1" w:rsidRPr="00462CC1" w:rsidRDefault="00462CC1" w:rsidP="00462CC1">
            <w:pPr>
              <w:autoSpaceDE w:val="0"/>
              <w:autoSpaceDN w:val="0"/>
              <w:adjustRightInd w:val="0"/>
              <w:jc w:val="both"/>
              <w:rPr>
                <w:rFonts w:ascii="Times New Roman" w:hAnsi="Times New Roman" w:cs="Times New Roman"/>
                <w:sz w:val="28"/>
                <w:szCs w:val="28"/>
              </w:rPr>
            </w:pPr>
          </w:p>
          <w:p w:rsidR="00462CC1" w:rsidRPr="00462CC1" w:rsidRDefault="00462CC1" w:rsidP="00462CC1">
            <w:pPr>
              <w:autoSpaceDE w:val="0"/>
              <w:autoSpaceDN w:val="0"/>
              <w:adjustRightInd w:val="0"/>
              <w:ind w:firstLine="540"/>
              <w:jc w:val="both"/>
              <w:rPr>
                <w:rFonts w:ascii="Times New Roman" w:hAnsi="Times New Roman" w:cs="Times New Roman"/>
                <w:sz w:val="28"/>
                <w:szCs w:val="28"/>
              </w:rPr>
            </w:pPr>
            <w:r w:rsidRPr="00462CC1">
              <w:rPr>
                <w:rFonts w:ascii="Times New Roman" w:hAnsi="Times New Roman" w:cs="Times New Roman"/>
                <w:sz w:val="28"/>
                <w:szCs w:val="28"/>
              </w:rPr>
              <w:t xml:space="preserve">1. Кандидат, выдвинутый избирательным объединением по одномандатному (многомандатному) избирательному округу, представляет в соответствующую окружную комиссию или комиссию, на которую возложены полномочия соответствующей окружной </w:t>
            </w:r>
            <w:r w:rsidRPr="00462CC1">
              <w:rPr>
                <w:rFonts w:ascii="Times New Roman" w:hAnsi="Times New Roman" w:cs="Times New Roman"/>
                <w:sz w:val="28"/>
                <w:szCs w:val="28"/>
              </w:rPr>
              <w:lastRenderedPageBreak/>
              <w:t>комиссии, следующие документы:</w:t>
            </w:r>
          </w:p>
          <w:p w:rsidR="001C02AD" w:rsidRDefault="00462CC1" w:rsidP="00051CCB">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462CC1" w:rsidRDefault="00462CC1" w:rsidP="00462CC1">
            <w:pPr>
              <w:autoSpaceDE w:val="0"/>
              <w:autoSpaceDN w:val="0"/>
              <w:adjustRightInd w:val="0"/>
              <w:ind w:firstLine="709"/>
              <w:jc w:val="both"/>
              <w:rPr>
                <w:rFonts w:ascii="Times New Roman" w:hAnsi="Times New Roman"/>
                <w:b/>
                <w:sz w:val="28"/>
                <w:szCs w:val="28"/>
              </w:rPr>
            </w:pPr>
          </w:p>
          <w:p w:rsidR="00462CC1" w:rsidRDefault="00462CC1" w:rsidP="00462CC1">
            <w:pPr>
              <w:autoSpaceDE w:val="0"/>
              <w:autoSpaceDN w:val="0"/>
              <w:adjustRightInd w:val="0"/>
              <w:ind w:firstLine="709"/>
              <w:jc w:val="both"/>
              <w:rPr>
                <w:rFonts w:ascii="Times New Roman" w:hAnsi="Times New Roman"/>
                <w:b/>
                <w:sz w:val="28"/>
                <w:szCs w:val="28"/>
              </w:rPr>
            </w:pPr>
          </w:p>
          <w:p w:rsidR="00462CC1" w:rsidRPr="00462CC1" w:rsidRDefault="00462CC1" w:rsidP="00462CC1">
            <w:pPr>
              <w:autoSpaceDE w:val="0"/>
              <w:autoSpaceDN w:val="0"/>
              <w:adjustRightInd w:val="0"/>
              <w:ind w:firstLine="709"/>
              <w:jc w:val="both"/>
              <w:rPr>
                <w:rFonts w:ascii="Times New Roman" w:hAnsi="Times New Roman"/>
                <w:b/>
                <w:sz w:val="28"/>
                <w:szCs w:val="28"/>
              </w:rPr>
            </w:pPr>
            <w:r w:rsidRPr="00462CC1">
              <w:rPr>
                <w:rFonts w:ascii="Times New Roman" w:hAnsi="Times New Roman"/>
                <w:b/>
                <w:sz w:val="28"/>
                <w:szCs w:val="28"/>
              </w:rPr>
              <w:t xml:space="preserve">5) нотариально заверенную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Pr="00462CC1">
              <w:rPr>
                <w:rFonts w:ascii="Times New Roman" w:hAnsi="Times New Roman"/>
                <w:b/>
                <w:color w:val="000000" w:themeColor="text1"/>
                <w:sz w:val="28"/>
                <w:szCs w:val="28"/>
              </w:rPr>
              <w:t>его территориальным органом</w:t>
            </w:r>
            <w:r w:rsidRPr="00462CC1">
              <w:rPr>
                <w:rFonts w:ascii="Times New Roman" w:hAnsi="Times New Roman"/>
                <w:b/>
                <w:sz w:val="28"/>
                <w:szCs w:val="28"/>
              </w:rPr>
              <w:t>,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w:t>
            </w:r>
            <w:r>
              <w:rPr>
                <w:rFonts w:ascii="Times New Roman" w:hAnsi="Times New Roman"/>
                <w:b/>
                <w:sz w:val="28"/>
                <w:szCs w:val="28"/>
              </w:rPr>
              <w:t>м, также решение о его создании</w:t>
            </w:r>
            <w:r w:rsidRPr="00462CC1">
              <w:rPr>
                <w:rFonts w:ascii="Times New Roman" w:hAnsi="Times New Roman"/>
                <w:b/>
                <w:sz w:val="28"/>
                <w:szCs w:val="28"/>
              </w:rPr>
              <w:t>;</w:t>
            </w:r>
          </w:p>
          <w:p w:rsidR="00462CC1" w:rsidRPr="00051CCB" w:rsidRDefault="00462CC1" w:rsidP="00051CCB">
            <w:pPr>
              <w:autoSpaceDE w:val="0"/>
              <w:autoSpaceDN w:val="0"/>
              <w:adjustRightInd w:val="0"/>
              <w:ind w:firstLine="540"/>
              <w:jc w:val="both"/>
              <w:outlineLvl w:val="0"/>
              <w:rPr>
                <w:rFonts w:ascii="Times New Roman" w:hAnsi="Times New Roman" w:cs="Times New Roman"/>
                <w:bCs/>
                <w:sz w:val="28"/>
                <w:szCs w:val="28"/>
              </w:rPr>
            </w:pPr>
          </w:p>
        </w:tc>
      </w:tr>
      <w:tr w:rsidR="00123A4A" w:rsidRPr="00180311" w:rsidTr="0072475D">
        <w:tc>
          <w:tcPr>
            <w:tcW w:w="576" w:type="dxa"/>
          </w:tcPr>
          <w:p w:rsidR="00123A4A" w:rsidRPr="00180311"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28</w:t>
            </w:r>
          </w:p>
        </w:tc>
        <w:tc>
          <w:tcPr>
            <w:tcW w:w="4783" w:type="dxa"/>
          </w:tcPr>
          <w:p w:rsidR="00051CCB" w:rsidRPr="00051CCB" w:rsidRDefault="00051CCB" w:rsidP="00051CCB">
            <w:pPr>
              <w:autoSpaceDE w:val="0"/>
              <w:autoSpaceDN w:val="0"/>
              <w:adjustRightInd w:val="0"/>
              <w:ind w:firstLine="540"/>
              <w:jc w:val="both"/>
              <w:outlineLvl w:val="0"/>
              <w:rPr>
                <w:rFonts w:ascii="Times New Roman" w:hAnsi="Times New Roman" w:cs="Times New Roman"/>
                <w:bCs/>
                <w:sz w:val="28"/>
                <w:szCs w:val="28"/>
              </w:rPr>
            </w:pPr>
            <w:r w:rsidRPr="00051CCB">
              <w:rPr>
                <w:rFonts w:ascii="Times New Roman" w:hAnsi="Times New Roman" w:cs="Times New Roman"/>
                <w:bCs/>
                <w:sz w:val="28"/>
                <w:szCs w:val="28"/>
              </w:rPr>
              <w:t>Статья 42. Порядок представления в избирательную комиссию документов о выдвижении избирательным объединением кандидата по единому избирательному округу</w:t>
            </w:r>
          </w:p>
          <w:p w:rsidR="00123A4A" w:rsidRDefault="00051CCB" w:rsidP="00123A4A">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lastRenderedPageBreak/>
              <w:t>…</w:t>
            </w:r>
          </w:p>
          <w:p w:rsidR="00051CCB" w:rsidRDefault="00051CCB" w:rsidP="00051CC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 Кандидат, выдвинутый избирательным объединением по единому избирательному округу, представляет в избирательную комиссию, организующую выборы, следующие документы:</w:t>
            </w:r>
          </w:p>
          <w:p w:rsidR="00051CCB" w:rsidRDefault="00051CCB" w:rsidP="00051CC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051CCB" w:rsidRPr="00051CCB" w:rsidRDefault="00051CCB" w:rsidP="00051CCB">
            <w:pPr>
              <w:autoSpaceDE w:val="0"/>
              <w:autoSpaceDN w:val="0"/>
              <w:adjustRightInd w:val="0"/>
              <w:spacing w:before="28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3) </w:t>
            </w:r>
            <w:r w:rsidRPr="00051CCB">
              <w:rPr>
                <w:rFonts w:ascii="Times New Roman" w:hAnsi="Times New Roman" w:cs="Times New Roman"/>
                <w:sz w:val="28"/>
                <w:szCs w:val="28"/>
                <w:u w:val="single"/>
              </w:rPr>
              <w:t>нотариально заверенную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051CCB" w:rsidRPr="00EC2C69" w:rsidRDefault="00051CCB" w:rsidP="00123A4A">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051CCB" w:rsidRPr="00051CCB" w:rsidRDefault="00462CC1" w:rsidP="00051CC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8</w:t>
            </w:r>
            <w:r w:rsidR="00051CCB" w:rsidRPr="00051CCB">
              <w:rPr>
                <w:rFonts w:ascii="Times New Roman" w:hAnsi="Times New Roman"/>
                <w:sz w:val="28"/>
                <w:szCs w:val="28"/>
              </w:rPr>
              <w:t>) пункт 3 части 1 статьи 42 изложить в следующей редакции:</w:t>
            </w:r>
          </w:p>
          <w:p w:rsidR="004376A1" w:rsidRDefault="004376A1" w:rsidP="00051CCB">
            <w:pPr>
              <w:autoSpaceDE w:val="0"/>
              <w:autoSpaceDN w:val="0"/>
              <w:adjustRightInd w:val="0"/>
              <w:ind w:firstLine="709"/>
              <w:jc w:val="both"/>
              <w:rPr>
                <w:rFonts w:ascii="Times New Roman" w:hAnsi="Times New Roman"/>
                <w:sz w:val="28"/>
                <w:szCs w:val="28"/>
              </w:rPr>
            </w:pPr>
          </w:p>
          <w:p w:rsidR="004376A1" w:rsidRDefault="004376A1" w:rsidP="00051CCB">
            <w:pPr>
              <w:autoSpaceDE w:val="0"/>
              <w:autoSpaceDN w:val="0"/>
              <w:adjustRightInd w:val="0"/>
              <w:ind w:firstLine="709"/>
              <w:jc w:val="both"/>
              <w:rPr>
                <w:rFonts w:ascii="Times New Roman" w:hAnsi="Times New Roman"/>
                <w:sz w:val="28"/>
                <w:szCs w:val="28"/>
              </w:rPr>
            </w:pPr>
          </w:p>
          <w:p w:rsidR="004376A1" w:rsidRDefault="004376A1" w:rsidP="00051CCB">
            <w:pPr>
              <w:autoSpaceDE w:val="0"/>
              <w:autoSpaceDN w:val="0"/>
              <w:adjustRightInd w:val="0"/>
              <w:ind w:firstLine="709"/>
              <w:jc w:val="both"/>
              <w:rPr>
                <w:rFonts w:ascii="Times New Roman" w:hAnsi="Times New Roman"/>
                <w:sz w:val="28"/>
                <w:szCs w:val="28"/>
              </w:rPr>
            </w:pPr>
          </w:p>
          <w:p w:rsidR="004376A1" w:rsidRDefault="004376A1" w:rsidP="00051CCB">
            <w:pPr>
              <w:autoSpaceDE w:val="0"/>
              <w:autoSpaceDN w:val="0"/>
              <w:adjustRightInd w:val="0"/>
              <w:ind w:firstLine="709"/>
              <w:jc w:val="both"/>
              <w:rPr>
                <w:rFonts w:ascii="Times New Roman" w:hAnsi="Times New Roman"/>
                <w:sz w:val="28"/>
                <w:szCs w:val="28"/>
              </w:rPr>
            </w:pPr>
          </w:p>
          <w:p w:rsidR="004376A1" w:rsidRDefault="004376A1" w:rsidP="00051CCB">
            <w:pPr>
              <w:autoSpaceDE w:val="0"/>
              <w:autoSpaceDN w:val="0"/>
              <w:adjustRightInd w:val="0"/>
              <w:ind w:firstLine="709"/>
              <w:jc w:val="both"/>
              <w:rPr>
                <w:rFonts w:ascii="Times New Roman" w:hAnsi="Times New Roman"/>
                <w:sz w:val="28"/>
                <w:szCs w:val="28"/>
              </w:rPr>
            </w:pPr>
          </w:p>
          <w:p w:rsidR="004376A1" w:rsidRDefault="004376A1" w:rsidP="00051CCB">
            <w:pPr>
              <w:autoSpaceDE w:val="0"/>
              <w:autoSpaceDN w:val="0"/>
              <w:adjustRightInd w:val="0"/>
              <w:ind w:firstLine="709"/>
              <w:jc w:val="both"/>
              <w:rPr>
                <w:rFonts w:ascii="Times New Roman" w:hAnsi="Times New Roman"/>
                <w:sz w:val="28"/>
                <w:szCs w:val="28"/>
              </w:rPr>
            </w:pPr>
          </w:p>
          <w:p w:rsidR="004376A1" w:rsidRDefault="004376A1" w:rsidP="00051CCB">
            <w:pPr>
              <w:autoSpaceDE w:val="0"/>
              <w:autoSpaceDN w:val="0"/>
              <w:adjustRightInd w:val="0"/>
              <w:ind w:firstLine="709"/>
              <w:jc w:val="both"/>
              <w:rPr>
                <w:rFonts w:ascii="Times New Roman" w:hAnsi="Times New Roman"/>
                <w:sz w:val="28"/>
                <w:szCs w:val="28"/>
              </w:rPr>
            </w:pPr>
          </w:p>
          <w:p w:rsidR="004376A1" w:rsidRDefault="004376A1" w:rsidP="00051CCB">
            <w:pPr>
              <w:autoSpaceDE w:val="0"/>
              <w:autoSpaceDN w:val="0"/>
              <w:adjustRightInd w:val="0"/>
              <w:ind w:firstLine="709"/>
              <w:jc w:val="both"/>
              <w:rPr>
                <w:rFonts w:ascii="Times New Roman" w:hAnsi="Times New Roman"/>
                <w:sz w:val="28"/>
                <w:szCs w:val="28"/>
              </w:rPr>
            </w:pPr>
          </w:p>
          <w:p w:rsidR="004376A1" w:rsidRDefault="004376A1" w:rsidP="00051CCB">
            <w:pPr>
              <w:autoSpaceDE w:val="0"/>
              <w:autoSpaceDN w:val="0"/>
              <w:adjustRightInd w:val="0"/>
              <w:ind w:firstLine="709"/>
              <w:jc w:val="both"/>
              <w:rPr>
                <w:rFonts w:ascii="Times New Roman" w:hAnsi="Times New Roman"/>
                <w:sz w:val="28"/>
                <w:szCs w:val="28"/>
              </w:rPr>
            </w:pPr>
          </w:p>
          <w:p w:rsidR="004376A1" w:rsidRDefault="004376A1" w:rsidP="00051CCB">
            <w:pPr>
              <w:autoSpaceDE w:val="0"/>
              <w:autoSpaceDN w:val="0"/>
              <w:adjustRightInd w:val="0"/>
              <w:ind w:firstLine="709"/>
              <w:jc w:val="both"/>
              <w:rPr>
                <w:rFonts w:ascii="Times New Roman" w:hAnsi="Times New Roman"/>
                <w:sz w:val="28"/>
                <w:szCs w:val="28"/>
              </w:rPr>
            </w:pPr>
          </w:p>
          <w:p w:rsidR="00051CCB" w:rsidRDefault="00051CCB" w:rsidP="00DE042E">
            <w:pPr>
              <w:autoSpaceDE w:val="0"/>
              <w:autoSpaceDN w:val="0"/>
              <w:adjustRightInd w:val="0"/>
              <w:ind w:firstLine="709"/>
              <w:jc w:val="both"/>
              <w:rPr>
                <w:rFonts w:ascii="Times New Roman" w:hAnsi="Times New Roman"/>
                <w:sz w:val="28"/>
                <w:szCs w:val="28"/>
                <w:u w:val="single"/>
              </w:rPr>
            </w:pPr>
            <w:r w:rsidRPr="00051CCB">
              <w:rPr>
                <w:rFonts w:ascii="Times New Roman" w:hAnsi="Times New Roman"/>
                <w:sz w:val="28"/>
                <w:szCs w:val="28"/>
              </w:rPr>
              <w:t xml:space="preserve">«3) нотариально заверенную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Pr="00051CCB">
              <w:rPr>
                <w:rFonts w:ascii="Times New Roman" w:hAnsi="Times New Roman"/>
                <w:color w:val="000000" w:themeColor="text1"/>
                <w:sz w:val="28"/>
                <w:szCs w:val="28"/>
              </w:rPr>
              <w:t>его территориальным органом</w:t>
            </w:r>
            <w:r w:rsidRPr="00051CCB">
              <w:rPr>
                <w:rFonts w:ascii="Times New Roman" w:hAnsi="Times New Roman"/>
                <w:sz w:val="28"/>
                <w:szCs w:val="28"/>
              </w:rPr>
              <w:t>,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051CCB" w:rsidRDefault="00051CCB" w:rsidP="00123A4A">
            <w:pPr>
              <w:widowControl w:val="0"/>
              <w:autoSpaceDE w:val="0"/>
              <w:autoSpaceDN w:val="0"/>
              <w:adjustRightInd w:val="0"/>
              <w:ind w:left="709"/>
              <w:jc w:val="both"/>
              <w:rPr>
                <w:rFonts w:ascii="Times New Roman" w:hAnsi="Times New Roman"/>
                <w:sz w:val="28"/>
                <w:szCs w:val="28"/>
                <w:u w:val="single"/>
              </w:rPr>
            </w:pPr>
          </w:p>
        </w:tc>
        <w:tc>
          <w:tcPr>
            <w:tcW w:w="5387" w:type="dxa"/>
          </w:tcPr>
          <w:p w:rsidR="00051CCB" w:rsidRPr="00051CCB" w:rsidRDefault="00051CCB" w:rsidP="00051CCB">
            <w:pPr>
              <w:autoSpaceDE w:val="0"/>
              <w:autoSpaceDN w:val="0"/>
              <w:adjustRightInd w:val="0"/>
              <w:ind w:firstLine="540"/>
              <w:jc w:val="both"/>
              <w:outlineLvl w:val="0"/>
              <w:rPr>
                <w:rFonts w:ascii="Times New Roman" w:hAnsi="Times New Roman" w:cs="Times New Roman"/>
                <w:bCs/>
                <w:sz w:val="28"/>
                <w:szCs w:val="28"/>
              </w:rPr>
            </w:pPr>
            <w:r w:rsidRPr="00051CCB">
              <w:rPr>
                <w:rFonts w:ascii="Times New Roman" w:hAnsi="Times New Roman" w:cs="Times New Roman"/>
                <w:bCs/>
                <w:sz w:val="28"/>
                <w:szCs w:val="28"/>
              </w:rPr>
              <w:lastRenderedPageBreak/>
              <w:t>Статья 42. Порядок представления в избирательную комиссию документов о выдвижении избирательным объединением кандидата по единому избирательному округу</w:t>
            </w:r>
          </w:p>
          <w:p w:rsidR="00051CCB" w:rsidRDefault="00051CCB" w:rsidP="00051CCB">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051CCB" w:rsidRDefault="00051CCB" w:rsidP="00051CC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1. Кандидат, выдвинутый избирательным объединением по единому избирательному округу, представляет в избирательную комиссию, организующую выборы, следующие документы:</w:t>
            </w:r>
          </w:p>
          <w:p w:rsidR="00051CCB" w:rsidRDefault="00051CCB" w:rsidP="00051CCB">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051CCB" w:rsidRPr="004376A1" w:rsidRDefault="00051CCB" w:rsidP="00051CCB">
            <w:pPr>
              <w:autoSpaceDE w:val="0"/>
              <w:autoSpaceDN w:val="0"/>
              <w:adjustRightInd w:val="0"/>
              <w:ind w:firstLine="709"/>
              <w:jc w:val="both"/>
              <w:rPr>
                <w:rFonts w:ascii="Times New Roman" w:hAnsi="Times New Roman"/>
                <w:b/>
                <w:sz w:val="28"/>
                <w:szCs w:val="28"/>
              </w:rPr>
            </w:pPr>
            <w:r w:rsidRPr="00051CCB">
              <w:rPr>
                <w:rFonts w:ascii="Times New Roman" w:hAnsi="Times New Roman"/>
                <w:sz w:val="28"/>
                <w:szCs w:val="28"/>
              </w:rPr>
              <w:t xml:space="preserve">3) </w:t>
            </w:r>
            <w:r w:rsidRPr="004376A1">
              <w:rPr>
                <w:rFonts w:ascii="Times New Roman" w:hAnsi="Times New Roman"/>
                <w:b/>
                <w:sz w:val="28"/>
                <w:szCs w:val="28"/>
              </w:rPr>
              <w:t xml:space="preserve">нотариально заверенную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Pr="004376A1">
              <w:rPr>
                <w:rFonts w:ascii="Times New Roman" w:hAnsi="Times New Roman"/>
                <w:b/>
                <w:color w:val="000000" w:themeColor="text1"/>
                <w:sz w:val="28"/>
                <w:szCs w:val="28"/>
              </w:rPr>
              <w:t>его территориальным органом</w:t>
            </w:r>
            <w:r w:rsidRPr="004376A1">
              <w:rPr>
                <w:rFonts w:ascii="Times New Roman" w:hAnsi="Times New Roman"/>
                <w:b/>
                <w:sz w:val="28"/>
                <w:szCs w:val="28"/>
              </w:rPr>
              <w:t>,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w:t>
            </w:r>
          </w:p>
          <w:p w:rsidR="00123A4A" w:rsidRDefault="00123A4A" w:rsidP="00123A4A">
            <w:pPr>
              <w:autoSpaceDE w:val="0"/>
              <w:autoSpaceDN w:val="0"/>
              <w:adjustRightInd w:val="0"/>
              <w:ind w:firstLine="540"/>
              <w:jc w:val="both"/>
              <w:outlineLvl w:val="0"/>
              <w:rPr>
                <w:rFonts w:ascii="Times New Roman" w:hAnsi="Times New Roman" w:cs="Times New Roman"/>
                <w:b/>
                <w:bCs/>
                <w:sz w:val="28"/>
                <w:szCs w:val="28"/>
              </w:rPr>
            </w:pPr>
          </w:p>
          <w:p w:rsidR="004376A1" w:rsidRPr="001669C6" w:rsidRDefault="004376A1" w:rsidP="00123A4A">
            <w:pPr>
              <w:autoSpaceDE w:val="0"/>
              <w:autoSpaceDN w:val="0"/>
              <w:adjustRightInd w:val="0"/>
              <w:ind w:firstLine="540"/>
              <w:jc w:val="both"/>
              <w:outlineLvl w:val="0"/>
              <w:rPr>
                <w:rFonts w:ascii="Times New Roman" w:hAnsi="Times New Roman" w:cs="Times New Roman"/>
                <w:b/>
                <w:bCs/>
                <w:sz w:val="28"/>
                <w:szCs w:val="28"/>
              </w:rPr>
            </w:pPr>
          </w:p>
        </w:tc>
      </w:tr>
      <w:tr w:rsidR="004376A1" w:rsidRPr="00180311" w:rsidTr="0072475D">
        <w:tc>
          <w:tcPr>
            <w:tcW w:w="576" w:type="dxa"/>
          </w:tcPr>
          <w:p w:rsidR="004376A1"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29</w:t>
            </w:r>
          </w:p>
          <w:p w:rsidR="004376A1" w:rsidRDefault="004376A1" w:rsidP="00123A4A">
            <w:pPr>
              <w:jc w:val="center"/>
              <w:rPr>
                <w:rFonts w:ascii="Times New Roman" w:hAnsi="Times New Roman" w:cs="Times New Roman"/>
                <w:sz w:val="28"/>
                <w:szCs w:val="28"/>
              </w:rPr>
            </w:pPr>
          </w:p>
        </w:tc>
        <w:tc>
          <w:tcPr>
            <w:tcW w:w="4783" w:type="dxa"/>
          </w:tcPr>
          <w:p w:rsidR="004376A1" w:rsidRDefault="004376A1" w:rsidP="004376A1">
            <w:pPr>
              <w:autoSpaceDE w:val="0"/>
              <w:autoSpaceDN w:val="0"/>
              <w:adjustRightInd w:val="0"/>
              <w:ind w:firstLine="540"/>
              <w:jc w:val="both"/>
              <w:outlineLvl w:val="0"/>
              <w:rPr>
                <w:rFonts w:ascii="Times New Roman" w:hAnsi="Times New Roman" w:cs="Times New Roman"/>
                <w:bCs/>
                <w:sz w:val="28"/>
                <w:szCs w:val="28"/>
              </w:rPr>
            </w:pPr>
            <w:r w:rsidRPr="004376A1">
              <w:rPr>
                <w:rFonts w:ascii="Times New Roman" w:hAnsi="Times New Roman" w:cs="Times New Roman"/>
                <w:bCs/>
                <w:sz w:val="28"/>
                <w:szCs w:val="28"/>
              </w:rPr>
              <w:t>Статья 58. Предвыборная агитация</w:t>
            </w:r>
          </w:p>
          <w:p w:rsidR="004376A1" w:rsidRDefault="004376A1" w:rsidP="004376A1">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7. Запрещается привлекать к предвыборной агитации лиц, не достигших на день голосования </w:t>
            </w:r>
            <w:r>
              <w:rPr>
                <w:rFonts w:ascii="Times New Roman" w:hAnsi="Times New Roman" w:cs="Times New Roman"/>
                <w:sz w:val="28"/>
                <w:szCs w:val="28"/>
              </w:rPr>
              <w:lastRenderedPageBreak/>
              <w:t xml:space="preserve">возраста 18 лет, </w:t>
            </w:r>
            <w:r w:rsidRPr="004376A1">
              <w:rPr>
                <w:rFonts w:ascii="Times New Roman" w:hAnsi="Times New Roman" w:cs="Times New Roman"/>
                <w:sz w:val="28"/>
                <w:szCs w:val="28"/>
                <w:u w:val="single"/>
              </w:rPr>
              <w:t>в том числе</w:t>
            </w:r>
            <w:r>
              <w:rPr>
                <w:rFonts w:ascii="Times New Roman" w:hAnsi="Times New Roman" w:cs="Times New Roman"/>
                <w:sz w:val="28"/>
                <w:szCs w:val="28"/>
              </w:rPr>
              <w:t xml:space="preserve"> использовать изображения и высказывания таких лиц в агитационных материалах.</w:t>
            </w:r>
          </w:p>
          <w:p w:rsidR="004376A1" w:rsidRPr="004376A1" w:rsidRDefault="004376A1" w:rsidP="004376A1">
            <w:pPr>
              <w:autoSpaceDE w:val="0"/>
              <w:autoSpaceDN w:val="0"/>
              <w:adjustRightInd w:val="0"/>
              <w:ind w:firstLine="540"/>
              <w:jc w:val="both"/>
              <w:outlineLvl w:val="0"/>
              <w:rPr>
                <w:rFonts w:ascii="Times New Roman" w:hAnsi="Times New Roman" w:cs="Times New Roman"/>
                <w:bCs/>
                <w:sz w:val="28"/>
                <w:szCs w:val="28"/>
              </w:rPr>
            </w:pPr>
          </w:p>
          <w:p w:rsidR="004376A1" w:rsidRPr="004376A1" w:rsidRDefault="004376A1" w:rsidP="004376A1">
            <w:pPr>
              <w:autoSpaceDE w:val="0"/>
              <w:autoSpaceDN w:val="0"/>
              <w:adjustRightInd w:val="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10.1. </w:t>
            </w:r>
            <w:r w:rsidRPr="004376A1">
              <w:rPr>
                <w:rFonts w:ascii="Times New Roman" w:hAnsi="Times New Roman" w:cs="Times New Roman"/>
                <w:sz w:val="28"/>
                <w:szCs w:val="28"/>
                <w:u w:val="single"/>
              </w:rPr>
              <w:t>При проведении выборов использование в агитационных материалах изображений физического лица допускается только в следующих случаях:</w:t>
            </w:r>
          </w:p>
          <w:p w:rsidR="004376A1" w:rsidRP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r w:rsidRPr="004376A1">
              <w:rPr>
                <w:rFonts w:ascii="Times New Roman" w:hAnsi="Times New Roman" w:cs="Times New Roman"/>
                <w:sz w:val="28"/>
                <w:szCs w:val="28"/>
                <w:u w:val="single"/>
              </w:rPr>
              <w:t>а)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r w:rsidRPr="004376A1">
              <w:rPr>
                <w:rFonts w:ascii="Times New Roman" w:hAnsi="Times New Roman" w:cs="Times New Roman"/>
                <w:sz w:val="28"/>
                <w:szCs w:val="28"/>
                <w:u w:val="single"/>
              </w:rPr>
              <w:t>б) использование кандидатом своих изображений, в том числе среди неопределенного круга лиц.</w:t>
            </w: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DE042E" w:rsidRDefault="00DE042E" w:rsidP="004376A1">
            <w:pPr>
              <w:autoSpaceDE w:val="0"/>
              <w:autoSpaceDN w:val="0"/>
              <w:adjustRightInd w:val="0"/>
              <w:ind w:firstLine="540"/>
              <w:jc w:val="both"/>
              <w:rPr>
                <w:rFonts w:ascii="Times New Roman" w:hAnsi="Times New Roman"/>
                <w:color w:val="000000" w:themeColor="text1"/>
                <w:sz w:val="28"/>
                <w:szCs w:val="28"/>
              </w:rPr>
            </w:pPr>
          </w:p>
          <w:p w:rsidR="004376A1" w:rsidRDefault="008D3EDE" w:rsidP="004376A1">
            <w:pPr>
              <w:autoSpaceDE w:val="0"/>
              <w:autoSpaceDN w:val="0"/>
              <w:adjustRightInd w:val="0"/>
              <w:ind w:firstLine="540"/>
              <w:jc w:val="both"/>
              <w:rPr>
                <w:rFonts w:ascii="Times New Roman" w:hAnsi="Times New Roman" w:cs="Times New Roman"/>
                <w:sz w:val="28"/>
                <w:szCs w:val="28"/>
              </w:rPr>
            </w:pPr>
            <w:r w:rsidRPr="005A7F34">
              <w:rPr>
                <w:rFonts w:ascii="Times New Roman" w:hAnsi="Times New Roman"/>
                <w:color w:val="000000" w:themeColor="text1"/>
                <w:sz w:val="28"/>
                <w:szCs w:val="28"/>
              </w:rPr>
              <w:t>10</w:t>
            </w:r>
            <w:r w:rsidRPr="005A7F34">
              <w:rPr>
                <w:rFonts w:ascii="Times New Roman" w:hAnsi="Times New Roman"/>
                <w:color w:val="000000" w:themeColor="text1"/>
                <w:sz w:val="28"/>
                <w:szCs w:val="28"/>
                <w:vertAlign w:val="superscript"/>
              </w:rPr>
              <w:t>2</w:t>
            </w:r>
            <w:r>
              <w:rPr>
                <w:rFonts w:ascii="Times New Roman" w:hAnsi="Times New Roman" w:cs="Times New Roman"/>
                <w:sz w:val="28"/>
                <w:szCs w:val="28"/>
              </w:rPr>
              <w:t xml:space="preserve">. </w:t>
            </w:r>
            <w:r w:rsidR="004376A1" w:rsidRPr="004376A1">
              <w:rPr>
                <w:rFonts w:ascii="Times New Roman" w:hAnsi="Times New Roman" w:cs="Times New Roman"/>
                <w:sz w:val="28"/>
                <w:szCs w:val="28"/>
              </w:rPr>
              <w:t xml:space="preserve">В случаях, указанных в </w:t>
            </w:r>
            <w:hyperlink r:id="rId54" w:history="1">
              <w:r w:rsidR="004376A1" w:rsidRPr="008D3EDE">
                <w:rPr>
                  <w:rFonts w:ascii="Times New Roman" w:hAnsi="Times New Roman" w:cs="Times New Roman"/>
                  <w:sz w:val="28"/>
                  <w:szCs w:val="28"/>
                  <w:u w:val="single"/>
                </w:rPr>
                <w:t xml:space="preserve">части </w:t>
              </w:r>
              <w:r w:rsidRPr="008D3EDE">
                <w:rPr>
                  <w:rFonts w:ascii="Times New Roman" w:hAnsi="Times New Roman"/>
                  <w:color w:val="000000" w:themeColor="text1"/>
                  <w:sz w:val="28"/>
                  <w:szCs w:val="28"/>
                  <w:u w:val="single"/>
                </w:rPr>
                <w:t>10</w:t>
              </w:r>
              <w:r w:rsidRPr="008D3EDE">
                <w:rPr>
                  <w:rFonts w:ascii="Times New Roman" w:hAnsi="Times New Roman"/>
                  <w:color w:val="000000" w:themeColor="text1"/>
                  <w:sz w:val="28"/>
                  <w:szCs w:val="28"/>
                  <w:u w:val="single"/>
                  <w:vertAlign w:val="superscript"/>
                </w:rPr>
                <w:t>1</w:t>
              </w:r>
            </w:hyperlink>
            <w:r w:rsidR="004376A1" w:rsidRPr="004376A1">
              <w:rPr>
                <w:rFonts w:ascii="Times New Roman" w:hAnsi="Times New Roman" w:cs="Times New Roman"/>
                <w:sz w:val="28"/>
                <w:szCs w:val="28"/>
              </w:rPr>
              <w:t xml:space="preserve"> настоящей статьи, получение согласия на использование соответствующих</w:t>
            </w:r>
            <w:r w:rsidR="004376A1">
              <w:rPr>
                <w:rFonts w:ascii="Times New Roman" w:hAnsi="Times New Roman" w:cs="Times New Roman"/>
                <w:sz w:val="28"/>
                <w:szCs w:val="28"/>
              </w:rPr>
              <w:t xml:space="preserve"> </w:t>
            </w:r>
            <w:r w:rsidR="004376A1" w:rsidRPr="008D3EDE">
              <w:rPr>
                <w:rFonts w:ascii="Times New Roman" w:hAnsi="Times New Roman" w:cs="Times New Roman"/>
                <w:sz w:val="28"/>
                <w:szCs w:val="28"/>
                <w:u w:val="single"/>
              </w:rPr>
              <w:t>изображений</w:t>
            </w:r>
            <w:r w:rsidR="004376A1">
              <w:rPr>
                <w:rFonts w:ascii="Times New Roman" w:hAnsi="Times New Roman" w:cs="Times New Roman"/>
                <w:sz w:val="28"/>
                <w:szCs w:val="28"/>
              </w:rPr>
              <w:t xml:space="preserve"> не требуется.</w:t>
            </w: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8D3EDE">
            <w:pPr>
              <w:autoSpaceDE w:val="0"/>
              <w:autoSpaceDN w:val="0"/>
              <w:adjustRightInd w:val="0"/>
              <w:ind w:firstLine="540"/>
              <w:jc w:val="both"/>
              <w:rPr>
                <w:rFonts w:ascii="Times New Roman" w:hAnsi="Times New Roman" w:cs="Times New Roman"/>
                <w:sz w:val="28"/>
                <w:szCs w:val="28"/>
              </w:rPr>
            </w:pPr>
          </w:p>
          <w:p w:rsidR="00DE042E" w:rsidRDefault="00DE042E" w:rsidP="008D3EDE">
            <w:pPr>
              <w:autoSpaceDE w:val="0"/>
              <w:autoSpaceDN w:val="0"/>
              <w:adjustRightInd w:val="0"/>
              <w:ind w:firstLine="540"/>
              <w:jc w:val="both"/>
              <w:rPr>
                <w:rFonts w:ascii="Times New Roman" w:hAnsi="Times New Roman" w:cs="Times New Roman"/>
                <w:sz w:val="28"/>
                <w:szCs w:val="28"/>
              </w:rPr>
            </w:pPr>
          </w:p>
          <w:p w:rsidR="008D3EDE" w:rsidRPr="008D3EDE" w:rsidRDefault="008D3EDE" w:rsidP="008D3EDE">
            <w:pPr>
              <w:autoSpaceDE w:val="0"/>
              <w:autoSpaceDN w:val="0"/>
              <w:adjustRightInd w:val="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11. </w:t>
            </w:r>
            <w:r w:rsidRPr="008D3EDE">
              <w:rPr>
                <w:rFonts w:ascii="Times New Roman" w:hAnsi="Times New Roman" w:cs="Times New Roman"/>
                <w:sz w:val="28"/>
                <w:szCs w:val="28"/>
                <w:u w:val="single"/>
              </w:rPr>
              <w:t xml:space="preserve">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Федеральным </w:t>
            </w:r>
            <w:hyperlink r:id="rId55" w:history="1">
              <w:r w:rsidRPr="008D3EDE">
                <w:rPr>
                  <w:rFonts w:ascii="Times New Roman" w:hAnsi="Times New Roman" w:cs="Times New Roman"/>
                  <w:sz w:val="28"/>
                  <w:szCs w:val="28"/>
                  <w:u w:val="single"/>
                </w:rPr>
                <w:t>законом</w:t>
              </w:r>
            </w:hyperlink>
            <w:r w:rsidRPr="008D3EDE">
              <w:rPr>
                <w:rFonts w:ascii="Times New Roman" w:hAnsi="Times New Roman" w:cs="Times New Roman"/>
                <w:sz w:val="28"/>
                <w:szCs w:val="28"/>
                <w:u w:val="single"/>
              </w:rPr>
              <w:t xml:space="preserve"> "Об основных гарантиях избирательных прав и права на участие в референдуме граждан Российской Федерации", настоящим Кодексом, либо такая публикация оплачивается из средств избирательного фонда политической партии, избирательного фонда кандидата, выдвинутого этой </w:t>
            </w:r>
            <w:r w:rsidRPr="008D3EDE">
              <w:rPr>
                <w:rFonts w:ascii="Times New Roman" w:hAnsi="Times New Roman" w:cs="Times New Roman"/>
                <w:sz w:val="28"/>
                <w:szCs w:val="28"/>
                <w:u w:val="single"/>
              </w:rPr>
              <w:lastRenderedPageBreak/>
              <w:t>политической партией.</w:t>
            </w: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8D3EDE" w:rsidRDefault="008D3EDE"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Pr="004376A1" w:rsidRDefault="004376A1" w:rsidP="004376A1">
            <w:pPr>
              <w:autoSpaceDE w:val="0"/>
              <w:autoSpaceDN w:val="0"/>
              <w:adjustRightInd w:val="0"/>
              <w:spacing w:before="280"/>
              <w:ind w:firstLine="540"/>
              <w:jc w:val="both"/>
              <w:rPr>
                <w:rFonts w:ascii="Times New Roman" w:hAnsi="Times New Roman" w:cs="Times New Roman"/>
                <w:sz w:val="28"/>
                <w:szCs w:val="28"/>
                <w:u w:val="single"/>
              </w:rPr>
            </w:pPr>
          </w:p>
          <w:p w:rsidR="004376A1" w:rsidRPr="00051CCB" w:rsidRDefault="004376A1" w:rsidP="00051CCB">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4376A1" w:rsidRDefault="00462CC1" w:rsidP="004376A1">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9</w:t>
            </w:r>
            <w:r w:rsidR="004376A1" w:rsidRPr="005A7F34">
              <w:rPr>
                <w:rFonts w:ascii="Times New Roman" w:hAnsi="Times New Roman"/>
                <w:sz w:val="28"/>
                <w:szCs w:val="28"/>
              </w:rPr>
              <w:t>) в статье 58:</w:t>
            </w:r>
          </w:p>
          <w:p w:rsidR="004376A1" w:rsidRPr="005A7F34" w:rsidRDefault="004376A1" w:rsidP="004376A1">
            <w:pPr>
              <w:autoSpaceDE w:val="0"/>
              <w:autoSpaceDN w:val="0"/>
              <w:adjustRightInd w:val="0"/>
              <w:ind w:firstLine="709"/>
              <w:jc w:val="both"/>
              <w:rPr>
                <w:rFonts w:ascii="Times New Roman" w:hAnsi="Times New Roman"/>
                <w:sz w:val="28"/>
                <w:szCs w:val="28"/>
              </w:rPr>
            </w:pPr>
          </w:p>
          <w:p w:rsidR="004376A1" w:rsidRDefault="004376A1" w:rsidP="004376A1">
            <w:pPr>
              <w:autoSpaceDE w:val="0"/>
              <w:autoSpaceDN w:val="0"/>
              <w:adjustRightInd w:val="0"/>
              <w:ind w:firstLine="709"/>
              <w:jc w:val="both"/>
              <w:rPr>
                <w:rFonts w:ascii="Times New Roman" w:hAnsi="Times New Roman"/>
                <w:sz w:val="28"/>
                <w:szCs w:val="28"/>
              </w:rPr>
            </w:pPr>
            <w:r w:rsidRPr="005A7F34">
              <w:rPr>
                <w:rFonts w:ascii="Times New Roman" w:hAnsi="Times New Roman"/>
                <w:sz w:val="28"/>
                <w:szCs w:val="28"/>
              </w:rPr>
              <w:t>а) в части 7 слова «в том числе» заменить словами «а также»;</w:t>
            </w:r>
          </w:p>
          <w:p w:rsidR="004376A1" w:rsidRPr="005A7F34" w:rsidRDefault="004376A1" w:rsidP="004376A1">
            <w:pPr>
              <w:autoSpaceDE w:val="0"/>
              <w:autoSpaceDN w:val="0"/>
              <w:adjustRightInd w:val="0"/>
              <w:ind w:firstLine="709"/>
              <w:jc w:val="both"/>
              <w:rPr>
                <w:rFonts w:ascii="Times New Roman" w:hAnsi="Times New Roman"/>
                <w:sz w:val="28"/>
                <w:szCs w:val="28"/>
              </w:rPr>
            </w:pPr>
          </w:p>
          <w:p w:rsidR="004376A1" w:rsidRDefault="004376A1" w:rsidP="004376A1">
            <w:pPr>
              <w:autoSpaceDE w:val="0"/>
              <w:autoSpaceDN w:val="0"/>
              <w:adjustRightInd w:val="0"/>
              <w:ind w:firstLine="709"/>
              <w:jc w:val="both"/>
              <w:rPr>
                <w:rFonts w:ascii="Times New Roman" w:hAnsi="Times New Roman"/>
                <w:sz w:val="28"/>
                <w:szCs w:val="28"/>
              </w:rPr>
            </w:pPr>
          </w:p>
          <w:p w:rsidR="004376A1" w:rsidRDefault="004376A1" w:rsidP="004376A1">
            <w:pPr>
              <w:autoSpaceDE w:val="0"/>
              <w:autoSpaceDN w:val="0"/>
              <w:adjustRightInd w:val="0"/>
              <w:ind w:firstLine="709"/>
              <w:jc w:val="both"/>
              <w:rPr>
                <w:rFonts w:ascii="Times New Roman" w:hAnsi="Times New Roman"/>
                <w:sz w:val="28"/>
                <w:szCs w:val="28"/>
              </w:rPr>
            </w:pPr>
          </w:p>
          <w:p w:rsidR="004376A1" w:rsidRDefault="004376A1" w:rsidP="004376A1">
            <w:pPr>
              <w:autoSpaceDE w:val="0"/>
              <w:autoSpaceDN w:val="0"/>
              <w:adjustRightInd w:val="0"/>
              <w:ind w:firstLine="709"/>
              <w:jc w:val="both"/>
              <w:rPr>
                <w:rFonts w:ascii="Times New Roman" w:hAnsi="Times New Roman"/>
                <w:sz w:val="28"/>
                <w:szCs w:val="28"/>
              </w:rPr>
            </w:pPr>
          </w:p>
          <w:p w:rsidR="004376A1" w:rsidRDefault="004376A1" w:rsidP="004376A1">
            <w:pPr>
              <w:autoSpaceDE w:val="0"/>
              <w:autoSpaceDN w:val="0"/>
              <w:adjustRightInd w:val="0"/>
              <w:ind w:firstLine="709"/>
              <w:jc w:val="both"/>
              <w:rPr>
                <w:rFonts w:ascii="Times New Roman" w:hAnsi="Times New Roman"/>
                <w:sz w:val="28"/>
                <w:szCs w:val="28"/>
              </w:rPr>
            </w:pPr>
          </w:p>
          <w:p w:rsidR="004376A1" w:rsidRDefault="004376A1" w:rsidP="004376A1">
            <w:pPr>
              <w:autoSpaceDE w:val="0"/>
              <w:autoSpaceDN w:val="0"/>
              <w:adjustRightInd w:val="0"/>
              <w:ind w:firstLine="709"/>
              <w:jc w:val="both"/>
              <w:rPr>
                <w:rFonts w:ascii="Times New Roman" w:hAnsi="Times New Roman"/>
                <w:sz w:val="28"/>
                <w:szCs w:val="28"/>
              </w:rPr>
            </w:pPr>
          </w:p>
          <w:p w:rsidR="004376A1" w:rsidRPr="005A7F34" w:rsidRDefault="004376A1" w:rsidP="004376A1">
            <w:pPr>
              <w:autoSpaceDE w:val="0"/>
              <w:autoSpaceDN w:val="0"/>
              <w:adjustRightInd w:val="0"/>
              <w:ind w:firstLine="709"/>
              <w:jc w:val="both"/>
              <w:rPr>
                <w:rFonts w:ascii="Times New Roman" w:hAnsi="Times New Roman"/>
                <w:sz w:val="28"/>
                <w:szCs w:val="28"/>
              </w:rPr>
            </w:pPr>
            <w:r w:rsidRPr="005A7F34">
              <w:rPr>
                <w:rFonts w:ascii="Times New Roman" w:hAnsi="Times New Roman"/>
                <w:sz w:val="28"/>
                <w:szCs w:val="28"/>
              </w:rPr>
              <w:t>б) часть 10</w:t>
            </w:r>
            <w:r w:rsidRPr="005A7F34">
              <w:rPr>
                <w:rFonts w:ascii="Times New Roman" w:hAnsi="Times New Roman"/>
                <w:sz w:val="28"/>
                <w:szCs w:val="28"/>
                <w:vertAlign w:val="superscript"/>
              </w:rPr>
              <w:t>1</w:t>
            </w:r>
            <w:r w:rsidRPr="005A7F34">
              <w:rPr>
                <w:rFonts w:ascii="Times New Roman" w:hAnsi="Times New Roman"/>
                <w:sz w:val="28"/>
                <w:szCs w:val="28"/>
              </w:rPr>
              <w:t xml:space="preserve"> изложить в следующей редакции:</w:t>
            </w:r>
          </w:p>
          <w:p w:rsidR="004376A1" w:rsidRPr="005A7F34" w:rsidRDefault="004376A1" w:rsidP="004376A1">
            <w:pPr>
              <w:ind w:firstLine="708"/>
              <w:jc w:val="both"/>
              <w:rPr>
                <w:rFonts w:ascii="Times New Roman" w:hAnsi="Times New Roman"/>
                <w:sz w:val="28"/>
                <w:szCs w:val="28"/>
              </w:rPr>
            </w:pPr>
            <w:r w:rsidRPr="005A7F34">
              <w:rPr>
                <w:rFonts w:ascii="Times New Roman" w:hAnsi="Times New Roman"/>
                <w:sz w:val="28"/>
                <w:szCs w:val="28"/>
              </w:rPr>
              <w:t>«10</w:t>
            </w:r>
            <w:r w:rsidRPr="005A7F34">
              <w:rPr>
                <w:rFonts w:ascii="Times New Roman" w:hAnsi="Times New Roman"/>
                <w:sz w:val="28"/>
                <w:szCs w:val="28"/>
                <w:vertAlign w:val="superscript"/>
              </w:rPr>
              <w:t>1</w:t>
            </w:r>
            <w:r w:rsidRPr="005A7F34">
              <w:rPr>
                <w:rFonts w:ascii="Times New Roman" w:hAnsi="Times New Roman"/>
                <w:sz w:val="28"/>
                <w:szCs w:val="28"/>
              </w:rPr>
              <w:t>. При проведении выборов использование в агитационных материалах изображений физического лица и (или) воспроизведение его голоса допускаются только в следующих случаях:</w:t>
            </w:r>
          </w:p>
          <w:p w:rsidR="004376A1" w:rsidRPr="005A7F34" w:rsidRDefault="004376A1" w:rsidP="004376A1">
            <w:pPr>
              <w:widowControl w:val="0"/>
              <w:ind w:firstLine="708"/>
              <w:jc w:val="both"/>
              <w:rPr>
                <w:rFonts w:ascii="Times New Roman" w:hAnsi="Times New Roman"/>
                <w:sz w:val="28"/>
                <w:szCs w:val="28"/>
              </w:rPr>
            </w:pPr>
            <w:r w:rsidRPr="005A7F34">
              <w:rPr>
                <w:rFonts w:ascii="Times New Roman" w:hAnsi="Times New Roman"/>
                <w:sz w:val="28"/>
                <w:szCs w:val="28"/>
              </w:rPr>
              <w:t>а) использование избирательным объединением изображения и (или) воспроизведение голоса выдвинутого им на соответствующих выборах кандидата (в том числе в составе списка кандидатов), включая изображения кандидата (кандидатов) среди неопределенного круга лиц;</w:t>
            </w:r>
          </w:p>
          <w:p w:rsidR="004376A1" w:rsidRPr="005A7F34" w:rsidRDefault="004376A1" w:rsidP="004376A1">
            <w:pPr>
              <w:widowControl w:val="0"/>
              <w:ind w:firstLine="708"/>
              <w:jc w:val="both"/>
              <w:rPr>
                <w:rFonts w:ascii="Times New Roman" w:hAnsi="Times New Roman"/>
                <w:sz w:val="28"/>
                <w:szCs w:val="28"/>
              </w:rPr>
            </w:pPr>
            <w:r w:rsidRPr="005A7F34">
              <w:rPr>
                <w:rFonts w:ascii="Times New Roman" w:hAnsi="Times New Roman"/>
                <w:sz w:val="28"/>
                <w:szCs w:val="28"/>
              </w:rPr>
              <w:t>б) 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sidR="004376A1" w:rsidRDefault="004376A1" w:rsidP="004376A1">
            <w:pPr>
              <w:ind w:firstLine="708"/>
              <w:contextualSpacing/>
              <w:jc w:val="both"/>
              <w:rPr>
                <w:rFonts w:ascii="Times New Roman" w:hAnsi="Times New Roman"/>
                <w:sz w:val="28"/>
                <w:szCs w:val="28"/>
              </w:rPr>
            </w:pPr>
            <w:r w:rsidRPr="005A7F34">
              <w:rPr>
                <w:rFonts w:ascii="Times New Roman" w:hAnsi="Times New Roman"/>
                <w:sz w:val="28"/>
                <w:szCs w:val="28"/>
              </w:rPr>
              <w:t xml:space="preserve">в) использование изображения и (или) воспроизведение голоса иного лица, являющегося гражданином </w:t>
            </w:r>
            <w:r w:rsidRPr="005A7F34">
              <w:rPr>
                <w:rFonts w:ascii="Times New Roman" w:hAnsi="Times New Roman"/>
                <w:sz w:val="28"/>
                <w:szCs w:val="28"/>
              </w:rPr>
              <w:lastRenderedPageBreak/>
              <w:t>Российской Федерации и достигшего возраста 18 лет, при наличии письменного согласия такого лица и отсутствии у такого лица ограничений, предусмотренных частью 3 статьи 3, частями 4, 5, 6, 6</w:t>
            </w:r>
            <w:r w:rsidRPr="005A7F34">
              <w:rPr>
                <w:rFonts w:ascii="Times New Roman" w:hAnsi="Times New Roman"/>
                <w:sz w:val="28"/>
                <w:szCs w:val="28"/>
                <w:vertAlign w:val="superscript"/>
              </w:rPr>
              <w:t>4</w:t>
            </w:r>
            <w:r w:rsidRPr="005A7F34">
              <w:rPr>
                <w:rFonts w:ascii="Times New Roman" w:hAnsi="Times New Roman"/>
                <w:sz w:val="28"/>
                <w:szCs w:val="28"/>
              </w:rPr>
              <w:t xml:space="preserve"> статьи 4 настоящего Кодекса.»;</w:t>
            </w:r>
          </w:p>
          <w:p w:rsidR="004376A1" w:rsidRPr="005A7F34" w:rsidRDefault="004376A1" w:rsidP="004376A1">
            <w:pPr>
              <w:ind w:firstLine="708"/>
              <w:contextualSpacing/>
              <w:jc w:val="both"/>
              <w:rPr>
                <w:rFonts w:ascii="Times New Roman" w:hAnsi="Times New Roman"/>
                <w:sz w:val="28"/>
                <w:szCs w:val="28"/>
              </w:rPr>
            </w:pPr>
          </w:p>
          <w:p w:rsidR="004376A1" w:rsidRPr="005A7F34" w:rsidRDefault="004376A1" w:rsidP="004376A1">
            <w:pPr>
              <w:autoSpaceDE w:val="0"/>
              <w:autoSpaceDN w:val="0"/>
              <w:adjustRightInd w:val="0"/>
              <w:ind w:firstLine="709"/>
              <w:jc w:val="both"/>
              <w:rPr>
                <w:rFonts w:ascii="Times New Roman" w:hAnsi="Times New Roman"/>
                <w:sz w:val="28"/>
                <w:szCs w:val="28"/>
              </w:rPr>
            </w:pPr>
            <w:r w:rsidRPr="005A7F34">
              <w:rPr>
                <w:rFonts w:ascii="Times New Roman" w:hAnsi="Times New Roman"/>
                <w:sz w:val="28"/>
                <w:szCs w:val="28"/>
              </w:rPr>
              <w:t>в) дополнить частью 10</w:t>
            </w:r>
            <w:r w:rsidRPr="005A7F34">
              <w:rPr>
                <w:rFonts w:ascii="Times New Roman" w:hAnsi="Times New Roman"/>
                <w:sz w:val="28"/>
                <w:szCs w:val="28"/>
                <w:vertAlign w:val="superscript"/>
              </w:rPr>
              <w:t>1-1</w:t>
            </w:r>
            <w:r w:rsidRPr="005A7F34">
              <w:rPr>
                <w:rFonts w:ascii="Times New Roman" w:hAnsi="Times New Roman"/>
                <w:sz w:val="28"/>
                <w:szCs w:val="28"/>
              </w:rPr>
              <w:t xml:space="preserve"> следующего содержания:</w:t>
            </w:r>
          </w:p>
          <w:p w:rsidR="004376A1" w:rsidRDefault="004376A1" w:rsidP="004376A1">
            <w:pPr>
              <w:autoSpaceDE w:val="0"/>
              <w:autoSpaceDN w:val="0"/>
              <w:adjustRightInd w:val="0"/>
              <w:ind w:firstLine="709"/>
              <w:jc w:val="both"/>
              <w:rPr>
                <w:rFonts w:ascii="Times New Roman" w:hAnsi="Times New Roman"/>
                <w:color w:val="000000" w:themeColor="text1"/>
                <w:sz w:val="28"/>
                <w:szCs w:val="28"/>
              </w:rPr>
            </w:pPr>
            <w:r w:rsidRPr="005A7F34">
              <w:rPr>
                <w:rFonts w:ascii="Times New Roman" w:hAnsi="Times New Roman"/>
                <w:sz w:val="28"/>
                <w:szCs w:val="28"/>
              </w:rPr>
              <w:t>«10</w:t>
            </w:r>
            <w:r w:rsidRPr="005A7F34">
              <w:rPr>
                <w:rFonts w:ascii="Times New Roman" w:hAnsi="Times New Roman"/>
                <w:sz w:val="28"/>
                <w:szCs w:val="28"/>
                <w:vertAlign w:val="superscript"/>
              </w:rPr>
              <w:t>1-1</w:t>
            </w:r>
            <w:r w:rsidRPr="005A7F34">
              <w:rPr>
                <w:rFonts w:ascii="Times New Roman" w:hAnsi="Times New Roman"/>
                <w:sz w:val="28"/>
                <w:szCs w:val="28"/>
              </w:rPr>
              <w:t xml:space="preserve">. Использование в агитационном материале изображения (образа) 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указанных в </w:t>
            </w:r>
            <w:hyperlink r:id="rId56" w:history="1">
              <w:r w:rsidRPr="004376A1">
                <w:rPr>
                  <w:rStyle w:val="ab"/>
                  <w:rFonts w:ascii="Times New Roman" w:hAnsi="Times New Roman"/>
                  <w:color w:val="000000" w:themeColor="text1"/>
                  <w:sz w:val="28"/>
                  <w:szCs w:val="28"/>
                  <w:u w:val="none"/>
                </w:rPr>
                <w:t>части 10</w:t>
              </w:r>
              <w:r w:rsidRPr="004376A1">
                <w:rPr>
                  <w:rStyle w:val="ab"/>
                  <w:rFonts w:ascii="Times New Roman" w:hAnsi="Times New Roman"/>
                  <w:color w:val="000000" w:themeColor="text1"/>
                  <w:sz w:val="28"/>
                  <w:szCs w:val="28"/>
                  <w:u w:val="none"/>
                  <w:vertAlign w:val="superscript"/>
                </w:rPr>
                <w:t>1</w:t>
              </w:r>
              <w:r w:rsidRPr="004376A1">
                <w:rPr>
                  <w:rStyle w:val="ab"/>
                  <w:rFonts w:ascii="Times New Roman" w:hAnsi="Times New Roman"/>
                  <w:color w:val="000000" w:themeColor="text1"/>
                  <w:sz w:val="28"/>
                  <w:szCs w:val="28"/>
                  <w:u w:val="none"/>
                </w:rPr>
                <w:t xml:space="preserve"> настоящей статьи</w:t>
              </w:r>
            </w:hyperlink>
            <w:r w:rsidRPr="004376A1">
              <w:rPr>
                <w:rFonts w:ascii="Times New Roman" w:hAnsi="Times New Roman"/>
                <w:color w:val="000000" w:themeColor="text1"/>
                <w:sz w:val="28"/>
                <w:szCs w:val="28"/>
              </w:rPr>
              <w:t>.»</w:t>
            </w:r>
            <w:r w:rsidRPr="005A7F34">
              <w:rPr>
                <w:rFonts w:ascii="Times New Roman" w:hAnsi="Times New Roman"/>
                <w:color w:val="000000" w:themeColor="text1"/>
                <w:sz w:val="28"/>
                <w:szCs w:val="28"/>
              </w:rPr>
              <w:t>;</w:t>
            </w:r>
          </w:p>
          <w:p w:rsidR="004376A1" w:rsidRPr="005A7F34" w:rsidRDefault="004376A1" w:rsidP="004376A1">
            <w:pPr>
              <w:autoSpaceDE w:val="0"/>
              <w:autoSpaceDN w:val="0"/>
              <w:adjustRightInd w:val="0"/>
              <w:ind w:firstLine="709"/>
              <w:jc w:val="both"/>
              <w:rPr>
                <w:rFonts w:ascii="Times New Roman" w:hAnsi="Times New Roman"/>
                <w:color w:val="000000" w:themeColor="text1"/>
                <w:sz w:val="28"/>
                <w:szCs w:val="28"/>
              </w:rPr>
            </w:pPr>
          </w:p>
          <w:p w:rsidR="004376A1" w:rsidRDefault="004376A1" w:rsidP="004376A1">
            <w:pPr>
              <w:autoSpaceDE w:val="0"/>
              <w:autoSpaceDN w:val="0"/>
              <w:adjustRightInd w:val="0"/>
              <w:ind w:firstLine="709"/>
              <w:jc w:val="both"/>
              <w:rPr>
                <w:rFonts w:ascii="Times New Roman" w:hAnsi="Times New Roman"/>
                <w:sz w:val="28"/>
                <w:szCs w:val="28"/>
              </w:rPr>
            </w:pPr>
            <w:r w:rsidRPr="005A7F34">
              <w:rPr>
                <w:rFonts w:ascii="Times New Roman" w:hAnsi="Times New Roman"/>
                <w:color w:val="000000" w:themeColor="text1"/>
                <w:sz w:val="28"/>
                <w:szCs w:val="28"/>
              </w:rPr>
              <w:t>г) в части 10</w:t>
            </w:r>
            <w:r w:rsidRPr="005A7F34">
              <w:rPr>
                <w:rFonts w:ascii="Times New Roman" w:hAnsi="Times New Roman"/>
                <w:color w:val="000000" w:themeColor="text1"/>
                <w:sz w:val="28"/>
                <w:szCs w:val="28"/>
                <w:vertAlign w:val="superscript"/>
              </w:rPr>
              <w:t>2</w:t>
            </w:r>
            <w:r w:rsidRPr="005A7F34">
              <w:rPr>
                <w:rFonts w:ascii="Times New Roman" w:hAnsi="Times New Roman"/>
                <w:color w:val="000000" w:themeColor="text1"/>
                <w:sz w:val="28"/>
                <w:szCs w:val="28"/>
              </w:rPr>
              <w:t xml:space="preserve"> слова «части 10</w:t>
            </w:r>
            <w:r w:rsidRPr="005A7F34">
              <w:rPr>
                <w:rFonts w:ascii="Times New Roman" w:hAnsi="Times New Roman"/>
                <w:color w:val="000000" w:themeColor="text1"/>
                <w:sz w:val="28"/>
                <w:szCs w:val="28"/>
                <w:vertAlign w:val="superscript"/>
              </w:rPr>
              <w:t>1</w:t>
            </w:r>
            <w:r w:rsidRPr="005A7F34">
              <w:rPr>
                <w:rFonts w:ascii="Times New Roman" w:hAnsi="Times New Roman"/>
                <w:color w:val="000000" w:themeColor="text1"/>
                <w:sz w:val="28"/>
                <w:szCs w:val="28"/>
              </w:rPr>
              <w:t xml:space="preserve">» </w:t>
            </w:r>
            <w:r w:rsidRPr="005A7F34">
              <w:rPr>
                <w:rFonts w:ascii="Times New Roman" w:hAnsi="Times New Roman"/>
                <w:sz w:val="28"/>
                <w:szCs w:val="28"/>
              </w:rPr>
              <w:t>заменить словами «пунктах «а» и «б» части 10</w:t>
            </w:r>
            <w:r w:rsidRPr="005A7F34">
              <w:rPr>
                <w:rFonts w:ascii="Times New Roman" w:hAnsi="Times New Roman"/>
                <w:sz w:val="28"/>
                <w:szCs w:val="28"/>
                <w:vertAlign w:val="superscript"/>
              </w:rPr>
              <w:t>1</w:t>
            </w:r>
            <w:r w:rsidRPr="005A7F34">
              <w:rPr>
                <w:rFonts w:ascii="Times New Roman" w:hAnsi="Times New Roman"/>
                <w:sz w:val="28"/>
                <w:szCs w:val="28"/>
              </w:rPr>
              <w:t>», после слова «изображений» дополнить словами «и (или) воспроизведение голоса»;</w:t>
            </w:r>
          </w:p>
          <w:p w:rsidR="004376A1" w:rsidRPr="005A7F34" w:rsidRDefault="004376A1" w:rsidP="004376A1">
            <w:pPr>
              <w:autoSpaceDE w:val="0"/>
              <w:autoSpaceDN w:val="0"/>
              <w:adjustRightInd w:val="0"/>
              <w:ind w:firstLine="709"/>
              <w:jc w:val="both"/>
              <w:rPr>
                <w:rFonts w:ascii="Times New Roman" w:hAnsi="Times New Roman"/>
                <w:sz w:val="28"/>
                <w:szCs w:val="28"/>
              </w:rPr>
            </w:pPr>
          </w:p>
          <w:p w:rsidR="004376A1" w:rsidRPr="005A7F34" w:rsidRDefault="004376A1" w:rsidP="004376A1">
            <w:pPr>
              <w:autoSpaceDE w:val="0"/>
              <w:autoSpaceDN w:val="0"/>
              <w:adjustRightInd w:val="0"/>
              <w:ind w:firstLine="709"/>
              <w:jc w:val="both"/>
              <w:rPr>
                <w:rFonts w:ascii="Times New Roman" w:hAnsi="Times New Roman"/>
                <w:sz w:val="28"/>
                <w:szCs w:val="28"/>
              </w:rPr>
            </w:pPr>
            <w:r w:rsidRPr="005A7F34">
              <w:rPr>
                <w:rFonts w:ascii="Times New Roman" w:hAnsi="Times New Roman"/>
                <w:sz w:val="28"/>
                <w:szCs w:val="28"/>
              </w:rPr>
              <w:t>д) дополнить частями 10</w:t>
            </w:r>
            <w:r w:rsidRPr="005A7F34">
              <w:rPr>
                <w:rFonts w:ascii="Times New Roman" w:hAnsi="Times New Roman"/>
                <w:sz w:val="28"/>
                <w:szCs w:val="28"/>
                <w:vertAlign w:val="superscript"/>
              </w:rPr>
              <w:t>2-1</w:t>
            </w:r>
            <w:r w:rsidRPr="005A7F34">
              <w:rPr>
                <w:rFonts w:ascii="Times New Roman" w:hAnsi="Times New Roman"/>
                <w:sz w:val="28"/>
                <w:szCs w:val="28"/>
              </w:rPr>
              <w:t xml:space="preserve"> и 10</w:t>
            </w:r>
            <w:r w:rsidRPr="005A7F34">
              <w:rPr>
                <w:rFonts w:ascii="Times New Roman" w:hAnsi="Times New Roman"/>
                <w:sz w:val="28"/>
                <w:szCs w:val="28"/>
                <w:vertAlign w:val="superscript"/>
              </w:rPr>
              <w:t>2-2</w:t>
            </w:r>
            <w:r w:rsidRPr="005A7F34">
              <w:rPr>
                <w:rFonts w:ascii="Times New Roman" w:hAnsi="Times New Roman"/>
                <w:sz w:val="28"/>
                <w:szCs w:val="28"/>
              </w:rPr>
              <w:t xml:space="preserve"> </w:t>
            </w:r>
            <w:r w:rsidRPr="005A7F34">
              <w:rPr>
                <w:rFonts w:ascii="Times New Roman" w:hAnsi="Times New Roman"/>
                <w:sz w:val="28"/>
                <w:szCs w:val="28"/>
              </w:rPr>
              <w:lastRenderedPageBreak/>
              <w:t>следующего содержания.</w:t>
            </w:r>
          </w:p>
          <w:p w:rsidR="004376A1" w:rsidRPr="005A7F34" w:rsidRDefault="004376A1" w:rsidP="004376A1">
            <w:pPr>
              <w:widowControl w:val="0"/>
              <w:ind w:firstLine="708"/>
              <w:jc w:val="both"/>
              <w:rPr>
                <w:rFonts w:ascii="Times New Roman" w:hAnsi="Times New Roman"/>
                <w:sz w:val="28"/>
                <w:szCs w:val="28"/>
              </w:rPr>
            </w:pPr>
            <w:r w:rsidRPr="005A7F34">
              <w:rPr>
                <w:rFonts w:ascii="Times New Roman" w:hAnsi="Times New Roman"/>
                <w:sz w:val="28"/>
                <w:szCs w:val="28"/>
              </w:rPr>
              <w:t>«10</w:t>
            </w:r>
            <w:r w:rsidRPr="005A7F34">
              <w:rPr>
                <w:rFonts w:ascii="Times New Roman" w:hAnsi="Times New Roman"/>
                <w:sz w:val="28"/>
                <w:szCs w:val="28"/>
                <w:vertAlign w:val="superscript"/>
              </w:rPr>
              <w:t>2-1</w:t>
            </w:r>
            <w:r w:rsidRPr="005A7F34">
              <w:rPr>
                <w:rFonts w:ascii="Times New Roman" w:hAnsi="Times New Roman"/>
                <w:sz w:val="28"/>
                <w:szCs w:val="28"/>
              </w:rPr>
              <w:t>. Документ, подтверждающий согласие, указанное в пункте «в» части 10</w:t>
            </w:r>
            <w:r w:rsidRPr="005A7F34">
              <w:rPr>
                <w:rFonts w:ascii="Times New Roman" w:hAnsi="Times New Roman"/>
                <w:sz w:val="28"/>
                <w:szCs w:val="28"/>
                <w:vertAlign w:val="superscript"/>
              </w:rPr>
              <w:t>1</w:t>
            </w:r>
            <w:r w:rsidRPr="005A7F34">
              <w:rPr>
                <w:rFonts w:ascii="Times New Roman" w:hAnsi="Times New Roman"/>
                <w:sz w:val="28"/>
                <w:szCs w:val="28"/>
              </w:rPr>
              <w:t xml:space="preserve"> настоящей статьи, а также подтверждающий отсутствие ограничений, предусмотренных частью 3 статьи 3, частями 4, 5, 6, 6</w:t>
            </w:r>
            <w:r w:rsidRPr="005A7F34">
              <w:rPr>
                <w:rFonts w:ascii="Times New Roman" w:hAnsi="Times New Roman"/>
                <w:sz w:val="28"/>
                <w:szCs w:val="28"/>
                <w:vertAlign w:val="superscript"/>
              </w:rPr>
              <w:t>4</w:t>
            </w:r>
            <w:r w:rsidRPr="005A7F34">
              <w:rPr>
                <w:rFonts w:ascii="Times New Roman" w:hAnsi="Times New Roman"/>
                <w:sz w:val="28"/>
                <w:szCs w:val="28"/>
              </w:rPr>
              <w:t xml:space="preserve"> статьи 4 настоящего Кодекса, представляется в избирательную комиссию вместе с материалами, указанными в части 4 статьи 64 настоящего Кодекса,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информацией, указанными в части 11</w:t>
            </w:r>
            <w:r w:rsidRPr="005A7F34">
              <w:rPr>
                <w:rFonts w:ascii="Times New Roman" w:hAnsi="Times New Roman"/>
                <w:sz w:val="28"/>
                <w:szCs w:val="28"/>
                <w:vertAlign w:val="superscript"/>
              </w:rPr>
              <w:t>1</w:t>
            </w:r>
            <w:r w:rsidRPr="005A7F34">
              <w:rPr>
                <w:rFonts w:ascii="Times New Roman" w:hAnsi="Times New Roman"/>
                <w:sz w:val="28"/>
                <w:szCs w:val="28"/>
              </w:rPr>
              <w:t xml:space="preserve"> статьи 60 настоящего Кодекса. </w:t>
            </w:r>
          </w:p>
          <w:p w:rsidR="004376A1" w:rsidRDefault="004376A1" w:rsidP="004376A1">
            <w:pPr>
              <w:widowControl w:val="0"/>
              <w:ind w:firstLine="708"/>
              <w:jc w:val="both"/>
              <w:rPr>
                <w:rFonts w:ascii="Times New Roman" w:hAnsi="Times New Roman"/>
                <w:sz w:val="28"/>
                <w:szCs w:val="28"/>
              </w:rPr>
            </w:pPr>
            <w:r w:rsidRPr="005A7F34">
              <w:rPr>
                <w:rFonts w:ascii="Times New Roman" w:hAnsi="Times New Roman"/>
                <w:sz w:val="28"/>
                <w:szCs w:val="28"/>
              </w:rPr>
              <w:t>10</w:t>
            </w:r>
            <w:r w:rsidRPr="005A7F34">
              <w:rPr>
                <w:rFonts w:ascii="Times New Roman" w:hAnsi="Times New Roman"/>
                <w:sz w:val="28"/>
                <w:szCs w:val="28"/>
                <w:vertAlign w:val="superscript"/>
              </w:rPr>
              <w:t>2-2</w:t>
            </w:r>
            <w:r w:rsidRPr="005A7F34">
              <w:rPr>
                <w:rFonts w:ascii="Times New Roman" w:hAnsi="Times New Roman"/>
                <w:sz w:val="28"/>
                <w:szCs w:val="28"/>
              </w:rPr>
              <w:t xml:space="preserve">.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w:t>
            </w:r>
            <w:r w:rsidRPr="005A7F34">
              <w:rPr>
                <w:rFonts w:ascii="Times New Roman" w:hAnsi="Times New Roman"/>
                <w:sz w:val="28"/>
                <w:szCs w:val="28"/>
              </w:rPr>
              <w:lastRenderedPageBreak/>
              <w:t>лицо аффилировано с иностранным агентом.»;</w:t>
            </w:r>
          </w:p>
          <w:p w:rsidR="008D3EDE" w:rsidRPr="005A7F34" w:rsidRDefault="008D3EDE" w:rsidP="004376A1">
            <w:pPr>
              <w:widowControl w:val="0"/>
              <w:ind w:firstLine="708"/>
              <w:jc w:val="both"/>
              <w:rPr>
                <w:rFonts w:ascii="Times New Roman" w:hAnsi="Times New Roman"/>
                <w:sz w:val="28"/>
                <w:szCs w:val="28"/>
              </w:rPr>
            </w:pPr>
          </w:p>
          <w:p w:rsidR="004376A1" w:rsidRPr="005A7F34" w:rsidRDefault="004376A1" w:rsidP="004376A1">
            <w:pPr>
              <w:autoSpaceDE w:val="0"/>
              <w:autoSpaceDN w:val="0"/>
              <w:adjustRightInd w:val="0"/>
              <w:ind w:firstLine="709"/>
              <w:jc w:val="both"/>
              <w:rPr>
                <w:rFonts w:ascii="Times New Roman" w:hAnsi="Times New Roman"/>
                <w:sz w:val="28"/>
                <w:szCs w:val="28"/>
              </w:rPr>
            </w:pPr>
            <w:r w:rsidRPr="005A7F34">
              <w:rPr>
                <w:rFonts w:ascii="Times New Roman" w:hAnsi="Times New Roman"/>
                <w:sz w:val="28"/>
                <w:szCs w:val="28"/>
              </w:rPr>
              <w:t>е) часть 11 изложить в следующей редакции:</w:t>
            </w:r>
          </w:p>
          <w:p w:rsidR="004376A1" w:rsidRPr="005A7F34" w:rsidRDefault="004376A1" w:rsidP="004376A1">
            <w:pPr>
              <w:autoSpaceDE w:val="0"/>
              <w:autoSpaceDN w:val="0"/>
              <w:adjustRightInd w:val="0"/>
              <w:ind w:firstLine="709"/>
              <w:jc w:val="both"/>
              <w:rPr>
                <w:rFonts w:ascii="Times New Roman" w:hAnsi="Times New Roman"/>
                <w:sz w:val="28"/>
                <w:szCs w:val="28"/>
              </w:rPr>
            </w:pPr>
            <w:r w:rsidRPr="005A7F34">
              <w:rPr>
                <w:rFonts w:ascii="Times New Roman" w:hAnsi="Times New Roman"/>
                <w:sz w:val="28"/>
                <w:szCs w:val="28"/>
              </w:rPr>
              <w:t xml:space="preserve">«11.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или размещает ее на своем сайте (ином сайте) в информационно-телекоммуникационной сети «Интернет», а также в течение указанного срока представляет в избирательную комиссию, организующую выборы, соответственно копию </w:t>
            </w:r>
            <w:r w:rsidR="00462CC1">
              <w:rPr>
                <w:rFonts w:ascii="Times New Roman" w:hAnsi="Times New Roman"/>
                <w:sz w:val="28"/>
                <w:szCs w:val="28"/>
              </w:rPr>
              <w:t>указанной</w:t>
            </w:r>
            <w:r w:rsidRPr="005A7F34">
              <w:rPr>
                <w:rFonts w:ascii="Times New Roman" w:hAnsi="Times New Roman"/>
                <w:sz w:val="28"/>
                <w:szCs w:val="28"/>
              </w:rPr>
              <w:t xml:space="preserve"> публикации и (или) сообщает адрес сайта в информационно-телекоммуникационной сети «Интернет», на котором размещена </w:t>
            </w:r>
            <w:r w:rsidR="00462CC1">
              <w:rPr>
                <w:rFonts w:ascii="Times New Roman" w:hAnsi="Times New Roman"/>
                <w:sz w:val="28"/>
                <w:szCs w:val="28"/>
              </w:rPr>
              <w:t>така</w:t>
            </w:r>
            <w:r w:rsidRPr="005A7F34">
              <w:rPr>
                <w:rFonts w:ascii="Times New Roman" w:hAnsi="Times New Roman"/>
                <w:sz w:val="28"/>
                <w:szCs w:val="28"/>
              </w:rPr>
              <w:t xml:space="preserve">я программа. При опубликовании предвыборной программы в </w:t>
            </w:r>
            <w:r w:rsidRPr="005A7F34">
              <w:rPr>
                <w:rFonts w:ascii="Times New Roman" w:hAnsi="Times New Roman"/>
                <w:sz w:val="28"/>
                <w:szCs w:val="28"/>
              </w:rPr>
              <w:lastRenderedPageBreak/>
              <w:t xml:space="preserve">периодическом печатном издании используется бесплатная печатная площадь, предоставляемая избирательным объединениям, кандидатам в соответствии с  Федеральным </w:t>
            </w:r>
            <w:hyperlink r:id="rId57" w:history="1">
              <w:r w:rsidRPr="008D3EDE">
                <w:rPr>
                  <w:rStyle w:val="ab"/>
                  <w:rFonts w:ascii="Times New Roman" w:hAnsi="Times New Roman"/>
                  <w:color w:val="000000" w:themeColor="text1"/>
                  <w:sz w:val="28"/>
                  <w:szCs w:val="28"/>
                  <w:u w:val="none"/>
                </w:rPr>
                <w:t>законом</w:t>
              </w:r>
            </w:hyperlink>
            <w:r w:rsidRPr="008D3EDE">
              <w:rPr>
                <w:rFonts w:ascii="Times New Roman" w:hAnsi="Times New Roman"/>
                <w:sz w:val="28"/>
                <w:szCs w:val="28"/>
              </w:rPr>
              <w:t xml:space="preserve"> </w:t>
            </w:r>
            <w:r w:rsidRPr="005A7F34">
              <w:rPr>
                <w:rFonts w:ascii="Times New Roman" w:hAnsi="Times New Roman"/>
                <w:sz w:val="28"/>
                <w:szCs w:val="28"/>
              </w:rPr>
              <w:t xml:space="preserve">«Об основных гарантиях избирательных прав и права на участие в референдуме граждан Российской Федерации», настоящим Кодексом, либо </w:t>
            </w:r>
            <w:r w:rsidR="00462CC1">
              <w:rPr>
                <w:rFonts w:ascii="Times New Roman" w:hAnsi="Times New Roman"/>
                <w:sz w:val="28"/>
                <w:szCs w:val="28"/>
              </w:rPr>
              <w:t>указанная</w:t>
            </w:r>
            <w:r w:rsidRPr="005A7F34">
              <w:rPr>
                <w:rFonts w:ascii="Times New Roman" w:hAnsi="Times New Roman"/>
                <w:sz w:val="28"/>
                <w:szCs w:val="28"/>
              </w:rPr>
              <w:t xml:space="preserve">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4376A1" w:rsidRPr="00051CCB" w:rsidRDefault="004376A1" w:rsidP="00051CCB">
            <w:pPr>
              <w:autoSpaceDE w:val="0"/>
              <w:autoSpaceDN w:val="0"/>
              <w:adjustRightInd w:val="0"/>
              <w:ind w:firstLine="709"/>
              <w:jc w:val="both"/>
              <w:rPr>
                <w:rFonts w:ascii="Times New Roman" w:hAnsi="Times New Roman"/>
                <w:sz w:val="28"/>
                <w:szCs w:val="28"/>
              </w:rPr>
            </w:pPr>
          </w:p>
        </w:tc>
        <w:tc>
          <w:tcPr>
            <w:tcW w:w="5387" w:type="dxa"/>
          </w:tcPr>
          <w:p w:rsidR="004376A1" w:rsidRDefault="004376A1" w:rsidP="004376A1">
            <w:pPr>
              <w:autoSpaceDE w:val="0"/>
              <w:autoSpaceDN w:val="0"/>
              <w:adjustRightInd w:val="0"/>
              <w:ind w:firstLine="540"/>
              <w:jc w:val="both"/>
              <w:outlineLvl w:val="0"/>
              <w:rPr>
                <w:rFonts w:ascii="Times New Roman" w:hAnsi="Times New Roman" w:cs="Times New Roman"/>
                <w:bCs/>
                <w:sz w:val="28"/>
                <w:szCs w:val="28"/>
              </w:rPr>
            </w:pPr>
            <w:r w:rsidRPr="004376A1">
              <w:rPr>
                <w:rFonts w:ascii="Times New Roman" w:hAnsi="Times New Roman" w:cs="Times New Roman"/>
                <w:bCs/>
                <w:sz w:val="28"/>
                <w:szCs w:val="28"/>
              </w:rPr>
              <w:lastRenderedPageBreak/>
              <w:t>Статья 58. Предвыборная агитация</w:t>
            </w:r>
          </w:p>
          <w:p w:rsidR="004376A1" w:rsidRDefault="004376A1" w:rsidP="004376A1">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7. Запрещается привлекать к предвыборной агитации лиц, не достигших на день голосования возраста 18 лет, </w:t>
            </w:r>
            <w:r w:rsidRPr="004376A1">
              <w:rPr>
                <w:rFonts w:ascii="Times New Roman" w:hAnsi="Times New Roman" w:cs="Times New Roman"/>
                <w:b/>
                <w:sz w:val="28"/>
                <w:szCs w:val="28"/>
              </w:rPr>
              <w:t>а также</w:t>
            </w:r>
            <w:r>
              <w:rPr>
                <w:rFonts w:ascii="Times New Roman" w:hAnsi="Times New Roman" w:cs="Times New Roman"/>
                <w:sz w:val="28"/>
                <w:szCs w:val="28"/>
              </w:rPr>
              <w:t xml:space="preserve"> использовать изображения </w:t>
            </w:r>
            <w:r>
              <w:rPr>
                <w:rFonts w:ascii="Times New Roman" w:hAnsi="Times New Roman" w:cs="Times New Roman"/>
                <w:sz w:val="28"/>
                <w:szCs w:val="28"/>
              </w:rPr>
              <w:lastRenderedPageBreak/>
              <w:t>и высказывания таких лиц в агитационных материалах.</w:t>
            </w:r>
          </w:p>
          <w:p w:rsidR="004376A1" w:rsidRPr="004376A1" w:rsidRDefault="004376A1" w:rsidP="004376A1">
            <w:pPr>
              <w:autoSpaceDE w:val="0"/>
              <w:autoSpaceDN w:val="0"/>
              <w:adjustRightInd w:val="0"/>
              <w:ind w:firstLine="540"/>
              <w:jc w:val="both"/>
              <w:outlineLvl w:val="0"/>
              <w:rPr>
                <w:rFonts w:ascii="Times New Roman" w:hAnsi="Times New Roman" w:cs="Times New Roman"/>
                <w:bCs/>
                <w:sz w:val="28"/>
                <w:szCs w:val="28"/>
              </w:rPr>
            </w:pPr>
          </w:p>
          <w:p w:rsidR="004376A1" w:rsidRDefault="004376A1" w:rsidP="00051CCB">
            <w:pPr>
              <w:autoSpaceDE w:val="0"/>
              <w:autoSpaceDN w:val="0"/>
              <w:adjustRightInd w:val="0"/>
              <w:ind w:firstLine="540"/>
              <w:jc w:val="both"/>
              <w:outlineLvl w:val="0"/>
              <w:rPr>
                <w:rFonts w:ascii="Times New Roman" w:hAnsi="Times New Roman" w:cs="Times New Roman"/>
                <w:bCs/>
                <w:sz w:val="28"/>
                <w:szCs w:val="28"/>
              </w:rPr>
            </w:pPr>
          </w:p>
          <w:p w:rsidR="004376A1" w:rsidRDefault="004376A1" w:rsidP="00051CCB">
            <w:pPr>
              <w:autoSpaceDE w:val="0"/>
              <w:autoSpaceDN w:val="0"/>
              <w:adjustRightInd w:val="0"/>
              <w:ind w:firstLine="540"/>
              <w:jc w:val="both"/>
              <w:outlineLvl w:val="0"/>
              <w:rPr>
                <w:rFonts w:ascii="Times New Roman" w:hAnsi="Times New Roman" w:cs="Times New Roman"/>
                <w:bCs/>
                <w:sz w:val="28"/>
                <w:szCs w:val="28"/>
              </w:rPr>
            </w:pPr>
          </w:p>
          <w:p w:rsidR="004376A1" w:rsidRPr="004376A1" w:rsidRDefault="004376A1" w:rsidP="004376A1">
            <w:pPr>
              <w:ind w:firstLine="708"/>
              <w:jc w:val="both"/>
              <w:rPr>
                <w:rFonts w:ascii="Times New Roman" w:hAnsi="Times New Roman"/>
                <w:b/>
                <w:sz w:val="28"/>
                <w:szCs w:val="28"/>
              </w:rPr>
            </w:pPr>
            <w:r w:rsidRPr="005A7F34">
              <w:rPr>
                <w:rFonts w:ascii="Times New Roman" w:hAnsi="Times New Roman"/>
                <w:sz w:val="28"/>
                <w:szCs w:val="28"/>
              </w:rPr>
              <w:t>10</w:t>
            </w:r>
            <w:r w:rsidRPr="005A7F34">
              <w:rPr>
                <w:rFonts w:ascii="Times New Roman" w:hAnsi="Times New Roman"/>
                <w:sz w:val="28"/>
                <w:szCs w:val="28"/>
                <w:vertAlign w:val="superscript"/>
              </w:rPr>
              <w:t>1</w:t>
            </w:r>
            <w:r w:rsidRPr="005A7F34">
              <w:rPr>
                <w:rFonts w:ascii="Times New Roman" w:hAnsi="Times New Roman"/>
                <w:sz w:val="28"/>
                <w:szCs w:val="28"/>
              </w:rPr>
              <w:t xml:space="preserve">. </w:t>
            </w:r>
            <w:r w:rsidRPr="004376A1">
              <w:rPr>
                <w:rFonts w:ascii="Times New Roman" w:hAnsi="Times New Roman"/>
                <w:b/>
                <w:sz w:val="28"/>
                <w:szCs w:val="28"/>
              </w:rPr>
              <w:t>При проведении выборов использование в агитационных материалах изображений физического лица и (или) воспроизведение его голоса допускаются только в следующих случаях:</w:t>
            </w:r>
          </w:p>
          <w:p w:rsidR="004376A1" w:rsidRPr="004376A1" w:rsidRDefault="004376A1" w:rsidP="004376A1">
            <w:pPr>
              <w:widowControl w:val="0"/>
              <w:ind w:firstLine="708"/>
              <w:jc w:val="both"/>
              <w:rPr>
                <w:rFonts w:ascii="Times New Roman" w:hAnsi="Times New Roman"/>
                <w:b/>
                <w:sz w:val="28"/>
                <w:szCs w:val="28"/>
              </w:rPr>
            </w:pPr>
            <w:r w:rsidRPr="004376A1">
              <w:rPr>
                <w:rFonts w:ascii="Times New Roman" w:hAnsi="Times New Roman"/>
                <w:b/>
                <w:sz w:val="28"/>
                <w:szCs w:val="28"/>
              </w:rPr>
              <w:t>а) использование избирательным объединением изображения и (или) воспроизведение голоса выдвинутого им на соответствующих выборах кандидата (в том числе в составе списка кандидатов), включая изображения кандидата (кандидатов) среди неопределенного круга лиц;</w:t>
            </w:r>
          </w:p>
          <w:p w:rsidR="004376A1" w:rsidRPr="004376A1" w:rsidRDefault="004376A1" w:rsidP="004376A1">
            <w:pPr>
              <w:widowControl w:val="0"/>
              <w:ind w:firstLine="708"/>
              <w:jc w:val="both"/>
              <w:rPr>
                <w:rFonts w:ascii="Times New Roman" w:hAnsi="Times New Roman"/>
                <w:b/>
                <w:sz w:val="28"/>
                <w:szCs w:val="28"/>
              </w:rPr>
            </w:pPr>
            <w:r w:rsidRPr="004376A1">
              <w:rPr>
                <w:rFonts w:ascii="Times New Roman" w:hAnsi="Times New Roman"/>
                <w:b/>
                <w:sz w:val="28"/>
                <w:szCs w:val="28"/>
              </w:rPr>
              <w:t>б) использование кандидатом своих изображений и (или) воспроизведение своего голоса, в том числе изображения кандидата среди неопределенного круга лиц;</w:t>
            </w:r>
          </w:p>
          <w:p w:rsidR="004376A1" w:rsidRPr="004376A1" w:rsidRDefault="004376A1" w:rsidP="004376A1">
            <w:pPr>
              <w:ind w:firstLine="708"/>
              <w:contextualSpacing/>
              <w:jc w:val="both"/>
              <w:rPr>
                <w:rFonts w:ascii="Times New Roman" w:hAnsi="Times New Roman"/>
                <w:b/>
                <w:sz w:val="28"/>
                <w:szCs w:val="28"/>
              </w:rPr>
            </w:pPr>
            <w:r w:rsidRPr="004376A1">
              <w:rPr>
                <w:rFonts w:ascii="Times New Roman" w:hAnsi="Times New Roman"/>
                <w:b/>
                <w:sz w:val="28"/>
                <w:szCs w:val="28"/>
              </w:rPr>
              <w:t xml:space="preserve">в) использование изображения и (или) воспроизведение голоса иного лица, являющегося гражданином Российской Федерации и достигшего возраста 18 лет, при наличии </w:t>
            </w:r>
            <w:r w:rsidRPr="004376A1">
              <w:rPr>
                <w:rFonts w:ascii="Times New Roman" w:hAnsi="Times New Roman"/>
                <w:b/>
                <w:sz w:val="28"/>
                <w:szCs w:val="28"/>
              </w:rPr>
              <w:lastRenderedPageBreak/>
              <w:t>письменного согласия такого лица и отсутствии у такого лица ограничений, предусмотренных частью 3 статьи 3, частями 4, 5, 6, 6</w:t>
            </w:r>
            <w:r w:rsidRPr="004376A1">
              <w:rPr>
                <w:rFonts w:ascii="Times New Roman" w:hAnsi="Times New Roman"/>
                <w:b/>
                <w:sz w:val="28"/>
                <w:szCs w:val="28"/>
                <w:vertAlign w:val="superscript"/>
              </w:rPr>
              <w:t>4</w:t>
            </w:r>
            <w:r w:rsidRPr="004376A1">
              <w:rPr>
                <w:rFonts w:ascii="Times New Roman" w:hAnsi="Times New Roman"/>
                <w:b/>
                <w:sz w:val="28"/>
                <w:szCs w:val="28"/>
              </w:rPr>
              <w:t xml:space="preserve"> статьи 4 настоящего Кодекса.</w:t>
            </w:r>
          </w:p>
          <w:p w:rsidR="004376A1" w:rsidRDefault="004376A1" w:rsidP="00051CCB">
            <w:pPr>
              <w:autoSpaceDE w:val="0"/>
              <w:autoSpaceDN w:val="0"/>
              <w:adjustRightInd w:val="0"/>
              <w:ind w:firstLine="540"/>
              <w:jc w:val="both"/>
              <w:outlineLvl w:val="0"/>
              <w:rPr>
                <w:rFonts w:ascii="Times New Roman" w:hAnsi="Times New Roman" w:cs="Times New Roman"/>
                <w:bCs/>
                <w:sz w:val="28"/>
                <w:szCs w:val="28"/>
              </w:rPr>
            </w:pPr>
          </w:p>
          <w:p w:rsidR="004376A1" w:rsidRDefault="004376A1" w:rsidP="00051CCB">
            <w:pPr>
              <w:autoSpaceDE w:val="0"/>
              <w:autoSpaceDN w:val="0"/>
              <w:adjustRightInd w:val="0"/>
              <w:ind w:firstLine="540"/>
              <w:jc w:val="both"/>
              <w:outlineLvl w:val="0"/>
              <w:rPr>
                <w:rFonts w:ascii="Times New Roman" w:hAnsi="Times New Roman" w:cs="Times New Roman"/>
                <w:bCs/>
                <w:sz w:val="28"/>
                <w:szCs w:val="28"/>
              </w:rPr>
            </w:pPr>
          </w:p>
          <w:p w:rsidR="004376A1" w:rsidRDefault="004376A1" w:rsidP="00051CCB">
            <w:pPr>
              <w:autoSpaceDE w:val="0"/>
              <w:autoSpaceDN w:val="0"/>
              <w:adjustRightInd w:val="0"/>
              <w:ind w:firstLine="540"/>
              <w:jc w:val="both"/>
              <w:outlineLvl w:val="0"/>
              <w:rPr>
                <w:rFonts w:ascii="Times New Roman" w:hAnsi="Times New Roman" w:cs="Times New Roman"/>
                <w:bCs/>
                <w:sz w:val="28"/>
                <w:szCs w:val="28"/>
              </w:rPr>
            </w:pPr>
          </w:p>
          <w:p w:rsidR="004376A1" w:rsidRDefault="004376A1" w:rsidP="00051CCB">
            <w:pPr>
              <w:autoSpaceDE w:val="0"/>
              <w:autoSpaceDN w:val="0"/>
              <w:adjustRightInd w:val="0"/>
              <w:ind w:firstLine="540"/>
              <w:jc w:val="both"/>
              <w:outlineLvl w:val="0"/>
              <w:rPr>
                <w:rFonts w:ascii="Times New Roman" w:hAnsi="Times New Roman" w:cs="Times New Roman"/>
                <w:bCs/>
                <w:sz w:val="28"/>
                <w:szCs w:val="28"/>
              </w:rPr>
            </w:pPr>
          </w:p>
          <w:p w:rsidR="004376A1" w:rsidRDefault="004376A1" w:rsidP="00051CCB">
            <w:pPr>
              <w:autoSpaceDE w:val="0"/>
              <w:autoSpaceDN w:val="0"/>
              <w:adjustRightInd w:val="0"/>
              <w:ind w:firstLine="540"/>
              <w:jc w:val="both"/>
              <w:outlineLvl w:val="0"/>
              <w:rPr>
                <w:rFonts w:ascii="Times New Roman" w:hAnsi="Times New Roman" w:cs="Times New Roman"/>
                <w:bCs/>
                <w:sz w:val="28"/>
                <w:szCs w:val="28"/>
              </w:rPr>
            </w:pPr>
          </w:p>
          <w:p w:rsidR="004376A1" w:rsidRDefault="004376A1" w:rsidP="00051CCB">
            <w:pPr>
              <w:autoSpaceDE w:val="0"/>
              <w:autoSpaceDN w:val="0"/>
              <w:adjustRightInd w:val="0"/>
              <w:ind w:firstLine="540"/>
              <w:jc w:val="both"/>
              <w:outlineLvl w:val="0"/>
              <w:rPr>
                <w:rFonts w:ascii="Times New Roman" w:hAnsi="Times New Roman"/>
                <w:b/>
                <w:color w:val="000000" w:themeColor="text1"/>
                <w:sz w:val="28"/>
                <w:szCs w:val="28"/>
              </w:rPr>
            </w:pPr>
            <w:r w:rsidRPr="004376A1">
              <w:rPr>
                <w:rFonts w:ascii="Times New Roman" w:hAnsi="Times New Roman"/>
                <w:b/>
                <w:sz w:val="28"/>
                <w:szCs w:val="28"/>
              </w:rPr>
              <w:t>10</w:t>
            </w:r>
            <w:r w:rsidRPr="004376A1">
              <w:rPr>
                <w:rFonts w:ascii="Times New Roman" w:hAnsi="Times New Roman"/>
                <w:b/>
                <w:sz w:val="28"/>
                <w:szCs w:val="28"/>
                <w:vertAlign w:val="superscript"/>
              </w:rPr>
              <w:t>1-1</w:t>
            </w:r>
            <w:r w:rsidRPr="004376A1">
              <w:rPr>
                <w:rFonts w:ascii="Times New Roman" w:hAnsi="Times New Roman"/>
                <w:b/>
                <w:sz w:val="28"/>
                <w:szCs w:val="28"/>
              </w:rPr>
              <w:t xml:space="preserve">. Использование в агитационном материале изображения (образа) и (или) воспроизведение голоса человека, в том числе вымышленного или умершего, включая изображение или аудиозапись, созданные с применением информационных технологий, не допускаются, за исключением случаев, указанных в </w:t>
            </w:r>
            <w:hyperlink r:id="rId58" w:history="1">
              <w:r w:rsidRPr="004376A1">
                <w:rPr>
                  <w:rStyle w:val="ab"/>
                  <w:rFonts w:ascii="Times New Roman" w:hAnsi="Times New Roman"/>
                  <w:b/>
                  <w:color w:val="000000" w:themeColor="text1"/>
                  <w:sz w:val="28"/>
                  <w:szCs w:val="28"/>
                  <w:u w:val="none"/>
                </w:rPr>
                <w:t>части 10</w:t>
              </w:r>
              <w:r w:rsidRPr="004376A1">
                <w:rPr>
                  <w:rStyle w:val="ab"/>
                  <w:rFonts w:ascii="Times New Roman" w:hAnsi="Times New Roman"/>
                  <w:b/>
                  <w:color w:val="000000" w:themeColor="text1"/>
                  <w:sz w:val="28"/>
                  <w:szCs w:val="28"/>
                  <w:u w:val="none"/>
                  <w:vertAlign w:val="superscript"/>
                </w:rPr>
                <w:t>1</w:t>
              </w:r>
              <w:r w:rsidRPr="004376A1">
                <w:rPr>
                  <w:rStyle w:val="ab"/>
                  <w:rFonts w:ascii="Times New Roman" w:hAnsi="Times New Roman"/>
                  <w:b/>
                  <w:color w:val="000000" w:themeColor="text1"/>
                  <w:sz w:val="28"/>
                  <w:szCs w:val="28"/>
                  <w:u w:val="none"/>
                </w:rPr>
                <w:t xml:space="preserve"> настоящей статьи</w:t>
              </w:r>
            </w:hyperlink>
            <w:r w:rsidRPr="004376A1">
              <w:rPr>
                <w:rFonts w:ascii="Times New Roman" w:hAnsi="Times New Roman"/>
                <w:b/>
                <w:color w:val="000000" w:themeColor="text1"/>
                <w:sz w:val="28"/>
                <w:szCs w:val="28"/>
              </w:rPr>
              <w:t>.»;</w:t>
            </w:r>
          </w:p>
          <w:p w:rsidR="008D3EDE" w:rsidRDefault="008D3EDE" w:rsidP="00051CCB">
            <w:pPr>
              <w:autoSpaceDE w:val="0"/>
              <w:autoSpaceDN w:val="0"/>
              <w:adjustRightInd w:val="0"/>
              <w:ind w:firstLine="540"/>
              <w:jc w:val="both"/>
              <w:outlineLvl w:val="0"/>
              <w:rPr>
                <w:rFonts w:ascii="Times New Roman" w:hAnsi="Times New Roman"/>
                <w:b/>
                <w:color w:val="000000" w:themeColor="text1"/>
                <w:sz w:val="28"/>
                <w:szCs w:val="28"/>
              </w:rPr>
            </w:pPr>
          </w:p>
          <w:p w:rsidR="008D3EDE" w:rsidRDefault="008D3EDE" w:rsidP="00051CCB">
            <w:pPr>
              <w:autoSpaceDE w:val="0"/>
              <w:autoSpaceDN w:val="0"/>
              <w:adjustRightInd w:val="0"/>
              <w:ind w:firstLine="540"/>
              <w:jc w:val="both"/>
              <w:outlineLvl w:val="0"/>
              <w:rPr>
                <w:rFonts w:ascii="Times New Roman" w:hAnsi="Times New Roman"/>
                <w:b/>
                <w:color w:val="000000" w:themeColor="text1"/>
                <w:sz w:val="28"/>
                <w:szCs w:val="28"/>
              </w:rPr>
            </w:pPr>
          </w:p>
          <w:p w:rsidR="008D3EDE" w:rsidRDefault="008D3EDE" w:rsidP="008D3EDE">
            <w:pPr>
              <w:autoSpaceDE w:val="0"/>
              <w:autoSpaceDN w:val="0"/>
              <w:adjustRightInd w:val="0"/>
              <w:ind w:firstLine="540"/>
              <w:jc w:val="both"/>
              <w:rPr>
                <w:rFonts w:ascii="Times New Roman" w:hAnsi="Times New Roman" w:cs="Times New Roman"/>
                <w:sz w:val="28"/>
                <w:szCs w:val="28"/>
              </w:rPr>
            </w:pPr>
            <w:r w:rsidRPr="005A7F34">
              <w:rPr>
                <w:rFonts w:ascii="Times New Roman" w:hAnsi="Times New Roman"/>
                <w:color w:val="000000" w:themeColor="text1"/>
                <w:sz w:val="28"/>
                <w:szCs w:val="28"/>
              </w:rPr>
              <w:t>10</w:t>
            </w:r>
            <w:r w:rsidRPr="005A7F34">
              <w:rPr>
                <w:rFonts w:ascii="Times New Roman" w:hAnsi="Times New Roman"/>
                <w:color w:val="000000" w:themeColor="text1"/>
                <w:sz w:val="28"/>
                <w:szCs w:val="28"/>
                <w:vertAlign w:val="superscript"/>
              </w:rPr>
              <w:t>2</w:t>
            </w:r>
            <w:r>
              <w:rPr>
                <w:rFonts w:ascii="Times New Roman" w:hAnsi="Times New Roman" w:cs="Times New Roman"/>
                <w:sz w:val="28"/>
                <w:szCs w:val="28"/>
              </w:rPr>
              <w:t xml:space="preserve">. </w:t>
            </w:r>
            <w:r w:rsidRPr="004376A1">
              <w:rPr>
                <w:rFonts w:ascii="Times New Roman" w:hAnsi="Times New Roman" w:cs="Times New Roman"/>
                <w:sz w:val="28"/>
                <w:szCs w:val="28"/>
              </w:rPr>
              <w:t xml:space="preserve">В случаях, указанных </w:t>
            </w:r>
            <w:r w:rsidRPr="008D3EDE">
              <w:rPr>
                <w:rFonts w:ascii="Times New Roman" w:hAnsi="Times New Roman" w:cs="Times New Roman"/>
                <w:b/>
                <w:sz w:val="28"/>
                <w:szCs w:val="28"/>
              </w:rPr>
              <w:t xml:space="preserve">в пунктах «а» и «б» </w:t>
            </w:r>
            <w:hyperlink r:id="rId59" w:history="1">
              <w:r w:rsidRPr="008D3EDE">
                <w:rPr>
                  <w:rFonts w:ascii="Times New Roman" w:hAnsi="Times New Roman" w:cs="Times New Roman"/>
                  <w:b/>
                  <w:sz w:val="28"/>
                  <w:szCs w:val="28"/>
                </w:rPr>
                <w:t xml:space="preserve">части </w:t>
              </w:r>
              <w:r w:rsidRPr="008D3EDE">
                <w:rPr>
                  <w:rFonts w:ascii="Times New Roman" w:hAnsi="Times New Roman"/>
                  <w:b/>
                  <w:color w:val="000000" w:themeColor="text1"/>
                  <w:sz w:val="28"/>
                  <w:szCs w:val="28"/>
                </w:rPr>
                <w:t>10</w:t>
              </w:r>
              <w:r w:rsidRPr="008D3EDE">
                <w:rPr>
                  <w:rFonts w:ascii="Times New Roman" w:hAnsi="Times New Roman"/>
                  <w:b/>
                  <w:color w:val="000000" w:themeColor="text1"/>
                  <w:sz w:val="28"/>
                  <w:szCs w:val="28"/>
                  <w:vertAlign w:val="superscript"/>
                </w:rPr>
                <w:t>1</w:t>
              </w:r>
            </w:hyperlink>
            <w:r w:rsidRPr="008D3EDE">
              <w:rPr>
                <w:rFonts w:ascii="Times New Roman" w:hAnsi="Times New Roman" w:cs="Times New Roman"/>
                <w:b/>
                <w:sz w:val="28"/>
                <w:szCs w:val="28"/>
              </w:rPr>
              <w:t xml:space="preserve"> </w:t>
            </w:r>
            <w:r w:rsidRPr="004376A1">
              <w:rPr>
                <w:rFonts w:ascii="Times New Roman" w:hAnsi="Times New Roman" w:cs="Times New Roman"/>
                <w:sz w:val="28"/>
                <w:szCs w:val="28"/>
              </w:rPr>
              <w:t>настоящей статьи, получение согласия на использование соответствующих</w:t>
            </w:r>
            <w:r>
              <w:rPr>
                <w:rFonts w:ascii="Times New Roman" w:hAnsi="Times New Roman" w:cs="Times New Roman"/>
                <w:sz w:val="28"/>
                <w:szCs w:val="28"/>
              </w:rPr>
              <w:t xml:space="preserve"> </w:t>
            </w:r>
            <w:r w:rsidRPr="008D3EDE">
              <w:rPr>
                <w:rFonts w:ascii="Times New Roman" w:hAnsi="Times New Roman" w:cs="Times New Roman"/>
                <w:sz w:val="28"/>
                <w:szCs w:val="28"/>
              </w:rPr>
              <w:t>изображений</w:t>
            </w:r>
            <w:r>
              <w:rPr>
                <w:rFonts w:ascii="Times New Roman" w:hAnsi="Times New Roman" w:cs="Times New Roman"/>
                <w:sz w:val="28"/>
                <w:szCs w:val="28"/>
              </w:rPr>
              <w:t xml:space="preserve"> </w:t>
            </w:r>
            <w:r w:rsidRPr="008D3EDE">
              <w:rPr>
                <w:rFonts w:ascii="Times New Roman" w:hAnsi="Times New Roman"/>
                <w:b/>
                <w:sz w:val="28"/>
                <w:szCs w:val="28"/>
              </w:rPr>
              <w:t>и (или) воспроизведение голоса</w:t>
            </w:r>
            <w:r>
              <w:rPr>
                <w:rFonts w:ascii="Times New Roman" w:hAnsi="Times New Roman" w:cs="Times New Roman"/>
                <w:sz w:val="28"/>
                <w:szCs w:val="28"/>
              </w:rPr>
              <w:t xml:space="preserve"> не требуется.</w:t>
            </w:r>
          </w:p>
          <w:p w:rsidR="008D3EDE" w:rsidRDefault="008D3EDE" w:rsidP="00051CCB">
            <w:pPr>
              <w:autoSpaceDE w:val="0"/>
              <w:autoSpaceDN w:val="0"/>
              <w:adjustRightInd w:val="0"/>
              <w:ind w:firstLine="540"/>
              <w:jc w:val="both"/>
              <w:outlineLvl w:val="0"/>
              <w:rPr>
                <w:rFonts w:ascii="Times New Roman" w:hAnsi="Times New Roman" w:cs="Times New Roman"/>
                <w:b/>
                <w:bCs/>
                <w:sz w:val="28"/>
                <w:szCs w:val="28"/>
              </w:rPr>
            </w:pPr>
          </w:p>
          <w:p w:rsidR="008D3EDE" w:rsidRDefault="008D3EDE" w:rsidP="008D3EDE">
            <w:pPr>
              <w:widowControl w:val="0"/>
              <w:ind w:firstLine="708"/>
              <w:jc w:val="both"/>
              <w:rPr>
                <w:rFonts w:ascii="Times New Roman" w:hAnsi="Times New Roman"/>
                <w:sz w:val="28"/>
                <w:szCs w:val="28"/>
              </w:rPr>
            </w:pPr>
          </w:p>
          <w:p w:rsidR="008D3EDE" w:rsidRDefault="008D3EDE" w:rsidP="008D3EDE">
            <w:pPr>
              <w:widowControl w:val="0"/>
              <w:ind w:firstLine="708"/>
              <w:jc w:val="both"/>
              <w:rPr>
                <w:rFonts w:ascii="Times New Roman" w:hAnsi="Times New Roman"/>
                <w:sz w:val="28"/>
                <w:szCs w:val="28"/>
              </w:rPr>
            </w:pPr>
          </w:p>
          <w:p w:rsidR="008D3EDE" w:rsidRPr="008D3EDE" w:rsidRDefault="008D3EDE" w:rsidP="008D3EDE">
            <w:pPr>
              <w:widowControl w:val="0"/>
              <w:ind w:firstLine="708"/>
              <w:jc w:val="both"/>
              <w:rPr>
                <w:rFonts w:ascii="Times New Roman" w:hAnsi="Times New Roman"/>
                <w:b/>
                <w:sz w:val="28"/>
                <w:szCs w:val="28"/>
              </w:rPr>
            </w:pPr>
            <w:r w:rsidRPr="008D3EDE">
              <w:rPr>
                <w:rFonts w:ascii="Times New Roman" w:hAnsi="Times New Roman"/>
                <w:b/>
                <w:sz w:val="28"/>
                <w:szCs w:val="28"/>
              </w:rPr>
              <w:t>10</w:t>
            </w:r>
            <w:r w:rsidRPr="008D3EDE">
              <w:rPr>
                <w:rFonts w:ascii="Times New Roman" w:hAnsi="Times New Roman"/>
                <w:b/>
                <w:sz w:val="28"/>
                <w:szCs w:val="28"/>
                <w:vertAlign w:val="superscript"/>
              </w:rPr>
              <w:t>2-1</w:t>
            </w:r>
            <w:r w:rsidRPr="008D3EDE">
              <w:rPr>
                <w:rFonts w:ascii="Times New Roman" w:hAnsi="Times New Roman"/>
                <w:b/>
                <w:sz w:val="28"/>
                <w:szCs w:val="28"/>
              </w:rPr>
              <w:t>. Документ, подтверждающий согласие, указанное в пункте «в» части 10</w:t>
            </w:r>
            <w:r w:rsidRPr="008D3EDE">
              <w:rPr>
                <w:rFonts w:ascii="Times New Roman" w:hAnsi="Times New Roman"/>
                <w:b/>
                <w:sz w:val="28"/>
                <w:szCs w:val="28"/>
                <w:vertAlign w:val="superscript"/>
              </w:rPr>
              <w:t>1</w:t>
            </w:r>
            <w:r w:rsidRPr="008D3EDE">
              <w:rPr>
                <w:rFonts w:ascii="Times New Roman" w:hAnsi="Times New Roman"/>
                <w:b/>
                <w:sz w:val="28"/>
                <w:szCs w:val="28"/>
              </w:rPr>
              <w:t xml:space="preserve"> настоящей статьи, а также подтверждающий отсутствие ограничений, предусмотренных частью 3 статьи 3, частями 4, 5, 6, 6</w:t>
            </w:r>
            <w:r w:rsidRPr="008D3EDE">
              <w:rPr>
                <w:rFonts w:ascii="Times New Roman" w:hAnsi="Times New Roman"/>
                <w:b/>
                <w:sz w:val="28"/>
                <w:szCs w:val="28"/>
                <w:vertAlign w:val="superscript"/>
              </w:rPr>
              <w:t>4</w:t>
            </w:r>
            <w:r w:rsidRPr="008D3EDE">
              <w:rPr>
                <w:rFonts w:ascii="Times New Roman" w:hAnsi="Times New Roman"/>
                <w:b/>
                <w:sz w:val="28"/>
                <w:szCs w:val="28"/>
              </w:rPr>
              <w:t xml:space="preserve"> статьи 4 настоящего Кодекса, представляется в избирательную комиссию вместе с материалами, указанными в части 4 статьи 64 настоящего Кодекса, по форме, утвержденной Центральной избирательной комиссией Российской Федерации. В случае размещения агитационного материала на канале организации телерадиовещания указанный документ представляется в избирательную комиссию вместе с копией агитационного материала и информацией, указанными в части 11</w:t>
            </w:r>
            <w:r w:rsidRPr="008D3EDE">
              <w:rPr>
                <w:rFonts w:ascii="Times New Roman" w:hAnsi="Times New Roman"/>
                <w:b/>
                <w:sz w:val="28"/>
                <w:szCs w:val="28"/>
                <w:vertAlign w:val="superscript"/>
              </w:rPr>
              <w:t>1</w:t>
            </w:r>
            <w:r w:rsidRPr="008D3EDE">
              <w:rPr>
                <w:rFonts w:ascii="Times New Roman" w:hAnsi="Times New Roman"/>
                <w:b/>
                <w:sz w:val="28"/>
                <w:szCs w:val="28"/>
              </w:rPr>
              <w:t xml:space="preserve"> статьи 60 настоящего Кодекса. </w:t>
            </w:r>
          </w:p>
          <w:p w:rsidR="008D3EDE" w:rsidRPr="008D3EDE" w:rsidRDefault="008D3EDE" w:rsidP="008D3EDE">
            <w:pPr>
              <w:widowControl w:val="0"/>
              <w:ind w:firstLine="708"/>
              <w:jc w:val="both"/>
              <w:rPr>
                <w:rFonts w:ascii="Times New Roman" w:hAnsi="Times New Roman"/>
                <w:b/>
                <w:sz w:val="28"/>
                <w:szCs w:val="28"/>
              </w:rPr>
            </w:pPr>
            <w:r w:rsidRPr="008D3EDE">
              <w:rPr>
                <w:rFonts w:ascii="Times New Roman" w:hAnsi="Times New Roman"/>
                <w:b/>
                <w:sz w:val="28"/>
                <w:szCs w:val="28"/>
              </w:rPr>
              <w:t>10</w:t>
            </w:r>
            <w:r w:rsidRPr="008D3EDE">
              <w:rPr>
                <w:rFonts w:ascii="Times New Roman" w:hAnsi="Times New Roman"/>
                <w:b/>
                <w:sz w:val="28"/>
                <w:szCs w:val="28"/>
                <w:vertAlign w:val="superscript"/>
              </w:rPr>
              <w:t>2-2</w:t>
            </w:r>
            <w:r w:rsidRPr="008D3EDE">
              <w:rPr>
                <w:rFonts w:ascii="Times New Roman" w:hAnsi="Times New Roman"/>
                <w:b/>
                <w:sz w:val="28"/>
                <w:szCs w:val="28"/>
              </w:rPr>
              <w:t>. Использование в агитационных материалах изображения и (или) воспроизведение голоса физического лица, аффилированного с иностранным агентом, должны сопровождаться указанием на то, что такое физическое лицо аффилировано с иностранным агентом.</w:t>
            </w:r>
          </w:p>
          <w:p w:rsidR="008D3EDE" w:rsidRDefault="008D3EDE" w:rsidP="00051CCB">
            <w:pPr>
              <w:autoSpaceDE w:val="0"/>
              <w:autoSpaceDN w:val="0"/>
              <w:adjustRightInd w:val="0"/>
              <w:ind w:firstLine="540"/>
              <w:jc w:val="both"/>
              <w:outlineLvl w:val="0"/>
              <w:rPr>
                <w:rFonts w:ascii="Times New Roman" w:hAnsi="Times New Roman" w:cs="Times New Roman"/>
                <w:b/>
                <w:bCs/>
                <w:sz w:val="28"/>
                <w:szCs w:val="28"/>
              </w:rPr>
            </w:pPr>
          </w:p>
          <w:p w:rsidR="008D3EDE" w:rsidRDefault="008D3EDE" w:rsidP="00051CCB">
            <w:pPr>
              <w:autoSpaceDE w:val="0"/>
              <w:autoSpaceDN w:val="0"/>
              <w:adjustRightInd w:val="0"/>
              <w:ind w:firstLine="540"/>
              <w:jc w:val="both"/>
              <w:outlineLvl w:val="0"/>
              <w:rPr>
                <w:rFonts w:ascii="Times New Roman" w:hAnsi="Times New Roman" w:cs="Times New Roman"/>
                <w:b/>
                <w:bCs/>
                <w:sz w:val="28"/>
                <w:szCs w:val="28"/>
              </w:rPr>
            </w:pPr>
          </w:p>
          <w:p w:rsidR="008D3EDE" w:rsidRDefault="008D3EDE" w:rsidP="00051CCB">
            <w:pPr>
              <w:autoSpaceDE w:val="0"/>
              <w:autoSpaceDN w:val="0"/>
              <w:adjustRightInd w:val="0"/>
              <w:ind w:firstLine="540"/>
              <w:jc w:val="both"/>
              <w:outlineLvl w:val="0"/>
              <w:rPr>
                <w:rFonts w:ascii="Times New Roman" w:hAnsi="Times New Roman" w:cs="Times New Roman"/>
                <w:b/>
                <w:bCs/>
                <w:sz w:val="28"/>
                <w:szCs w:val="28"/>
              </w:rPr>
            </w:pPr>
          </w:p>
          <w:p w:rsidR="008D3EDE" w:rsidRPr="008D3EDE" w:rsidRDefault="008D3EDE" w:rsidP="008D3EDE">
            <w:pPr>
              <w:autoSpaceDE w:val="0"/>
              <w:autoSpaceDN w:val="0"/>
              <w:adjustRightInd w:val="0"/>
              <w:ind w:firstLine="709"/>
              <w:jc w:val="both"/>
              <w:rPr>
                <w:rFonts w:ascii="Times New Roman" w:hAnsi="Times New Roman"/>
                <w:b/>
                <w:sz w:val="28"/>
                <w:szCs w:val="28"/>
              </w:rPr>
            </w:pPr>
            <w:r w:rsidRPr="005A7F34">
              <w:rPr>
                <w:rFonts w:ascii="Times New Roman" w:hAnsi="Times New Roman"/>
                <w:sz w:val="28"/>
                <w:szCs w:val="28"/>
              </w:rPr>
              <w:t xml:space="preserve">11. </w:t>
            </w:r>
            <w:r w:rsidRPr="008D3EDE">
              <w:rPr>
                <w:rFonts w:ascii="Times New Roman" w:hAnsi="Times New Roman"/>
                <w:b/>
                <w:sz w:val="28"/>
                <w:szCs w:val="28"/>
              </w:rPr>
              <w:t xml:space="preserve">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или размещает ее на своем сайте (ином сайте) в информационно-телекоммуникационной сети «Интернет», а также в течение указанного срока представляет в избирательную комиссию, организующую выборы, соответственно копию </w:t>
            </w:r>
            <w:r w:rsidR="00462CC1">
              <w:rPr>
                <w:rFonts w:ascii="Times New Roman" w:hAnsi="Times New Roman"/>
                <w:b/>
                <w:sz w:val="28"/>
                <w:szCs w:val="28"/>
              </w:rPr>
              <w:t>указанно</w:t>
            </w:r>
            <w:r w:rsidRPr="008D3EDE">
              <w:rPr>
                <w:rFonts w:ascii="Times New Roman" w:hAnsi="Times New Roman"/>
                <w:b/>
                <w:sz w:val="28"/>
                <w:szCs w:val="28"/>
              </w:rPr>
              <w:t xml:space="preserve">й публикации и (или) сообщает адрес сайта в информационно-телекоммуникационной сети «Интернет», на котором размещена </w:t>
            </w:r>
            <w:r w:rsidR="00462CC1">
              <w:rPr>
                <w:rFonts w:ascii="Times New Roman" w:hAnsi="Times New Roman"/>
                <w:b/>
                <w:sz w:val="28"/>
                <w:szCs w:val="28"/>
              </w:rPr>
              <w:t>так</w:t>
            </w:r>
            <w:r w:rsidRPr="008D3EDE">
              <w:rPr>
                <w:rFonts w:ascii="Times New Roman" w:hAnsi="Times New Roman"/>
                <w:b/>
                <w:sz w:val="28"/>
                <w:szCs w:val="28"/>
              </w:rPr>
              <w:t xml:space="preserve">ая программа. При опубликовании предвыборной программы в периодическом печатном издании используется бесплатная печатная площадь, предоставляемая </w:t>
            </w:r>
            <w:r w:rsidRPr="008D3EDE">
              <w:rPr>
                <w:rFonts w:ascii="Times New Roman" w:hAnsi="Times New Roman"/>
                <w:b/>
                <w:sz w:val="28"/>
                <w:szCs w:val="28"/>
              </w:rPr>
              <w:lastRenderedPageBreak/>
              <w:t xml:space="preserve">избирательным объединениям, кандидатам в соответствии с  Федеральным </w:t>
            </w:r>
            <w:hyperlink r:id="rId60" w:history="1">
              <w:r w:rsidRPr="008D3EDE">
                <w:rPr>
                  <w:rStyle w:val="ab"/>
                  <w:rFonts w:ascii="Times New Roman" w:hAnsi="Times New Roman"/>
                  <w:b/>
                  <w:color w:val="000000" w:themeColor="text1"/>
                  <w:sz w:val="28"/>
                  <w:szCs w:val="28"/>
                  <w:u w:val="none"/>
                </w:rPr>
                <w:t>законом</w:t>
              </w:r>
            </w:hyperlink>
            <w:r w:rsidRPr="008D3EDE">
              <w:rPr>
                <w:rFonts w:ascii="Times New Roman" w:hAnsi="Times New Roman"/>
                <w:b/>
                <w:sz w:val="28"/>
                <w:szCs w:val="28"/>
              </w:rPr>
              <w:t xml:space="preserve"> «Об основных гарантиях избирательных прав и права на участие в референдуме граждан Российской Федерации», настоящим Кодексом, либо </w:t>
            </w:r>
            <w:r w:rsidR="00462CC1">
              <w:rPr>
                <w:rFonts w:ascii="Times New Roman" w:hAnsi="Times New Roman"/>
                <w:b/>
                <w:sz w:val="28"/>
                <w:szCs w:val="28"/>
              </w:rPr>
              <w:t>указанн</w:t>
            </w:r>
            <w:r w:rsidRPr="008D3EDE">
              <w:rPr>
                <w:rFonts w:ascii="Times New Roman" w:hAnsi="Times New Roman"/>
                <w:b/>
                <w:sz w:val="28"/>
                <w:szCs w:val="28"/>
              </w:rPr>
              <w:t>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8D3EDE" w:rsidRPr="004376A1" w:rsidRDefault="008D3EDE" w:rsidP="00051CCB">
            <w:pPr>
              <w:autoSpaceDE w:val="0"/>
              <w:autoSpaceDN w:val="0"/>
              <w:adjustRightInd w:val="0"/>
              <w:ind w:firstLine="540"/>
              <w:jc w:val="both"/>
              <w:outlineLvl w:val="0"/>
              <w:rPr>
                <w:rFonts w:ascii="Times New Roman" w:hAnsi="Times New Roman" w:cs="Times New Roman"/>
                <w:b/>
                <w:bCs/>
                <w:sz w:val="28"/>
                <w:szCs w:val="28"/>
              </w:rPr>
            </w:pPr>
          </w:p>
        </w:tc>
      </w:tr>
      <w:tr w:rsidR="00B72998" w:rsidRPr="00180311" w:rsidTr="0072475D">
        <w:tc>
          <w:tcPr>
            <w:tcW w:w="576" w:type="dxa"/>
          </w:tcPr>
          <w:p w:rsidR="00B72998"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30</w:t>
            </w:r>
          </w:p>
          <w:p w:rsidR="00B72998" w:rsidRDefault="00B72998" w:rsidP="00123A4A">
            <w:pPr>
              <w:jc w:val="center"/>
              <w:rPr>
                <w:rFonts w:ascii="Times New Roman" w:hAnsi="Times New Roman" w:cs="Times New Roman"/>
                <w:sz w:val="28"/>
                <w:szCs w:val="28"/>
              </w:rPr>
            </w:pPr>
          </w:p>
          <w:p w:rsidR="00B72998" w:rsidRDefault="00B72998" w:rsidP="00123A4A">
            <w:pPr>
              <w:jc w:val="center"/>
              <w:rPr>
                <w:rFonts w:ascii="Times New Roman" w:hAnsi="Times New Roman" w:cs="Times New Roman"/>
                <w:sz w:val="28"/>
                <w:szCs w:val="28"/>
              </w:rPr>
            </w:pPr>
          </w:p>
        </w:tc>
        <w:tc>
          <w:tcPr>
            <w:tcW w:w="4783" w:type="dxa"/>
          </w:tcPr>
          <w:p w:rsidR="00B72998" w:rsidRPr="00B72998" w:rsidRDefault="00B72998" w:rsidP="00B72998">
            <w:pPr>
              <w:autoSpaceDE w:val="0"/>
              <w:autoSpaceDN w:val="0"/>
              <w:adjustRightInd w:val="0"/>
              <w:ind w:firstLine="540"/>
              <w:jc w:val="both"/>
              <w:outlineLvl w:val="0"/>
              <w:rPr>
                <w:rFonts w:ascii="Times New Roman" w:hAnsi="Times New Roman" w:cs="Times New Roman"/>
                <w:bCs/>
                <w:sz w:val="28"/>
                <w:szCs w:val="28"/>
              </w:rPr>
            </w:pPr>
            <w:r w:rsidRPr="00B72998">
              <w:rPr>
                <w:rFonts w:ascii="Times New Roman" w:hAnsi="Times New Roman" w:cs="Times New Roman"/>
                <w:bCs/>
                <w:sz w:val="28"/>
                <w:szCs w:val="28"/>
              </w:rPr>
              <w:t>Статья 60.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B72998" w:rsidRDefault="00B72998" w:rsidP="004376A1">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B72998" w:rsidRDefault="00B72998" w:rsidP="00B72998">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11</w:t>
            </w:r>
            <w:r w:rsidR="00462CC1" w:rsidRPr="00012555">
              <w:rPr>
                <w:rFonts w:ascii="Times New Roman" w:hAnsi="Times New Roman"/>
                <w:sz w:val="28"/>
                <w:szCs w:val="28"/>
                <w:vertAlign w:val="superscript"/>
              </w:rPr>
              <w:t>1</w:t>
            </w:r>
            <w:r w:rsidR="00462CC1">
              <w:rPr>
                <w:rFonts w:ascii="Times New Roman" w:hAnsi="Times New Roman" w:cs="Times New Roman"/>
                <w:sz w:val="28"/>
                <w:szCs w:val="28"/>
              </w:rPr>
              <w:t xml:space="preserve">. </w:t>
            </w:r>
            <w:r>
              <w:rPr>
                <w:rFonts w:ascii="Times New Roman" w:hAnsi="Times New Roman" w:cs="Times New Roman"/>
                <w:sz w:val="28"/>
                <w:szCs w:val="28"/>
              </w:rPr>
              <w:t xml:space="preserve">Копия агитационного материала, предназначенного для размещения на каналах организаций телерадиовещания, в периодических печатных изданиях, после направления (передачи) </w:t>
            </w:r>
            <w:r>
              <w:rPr>
                <w:rFonts w:ascii="Times New Roman" w:hAnsi="Times New Roman" w:cs="Times New Roman"/>
                <w:sz w:val="28"/>
                <w:szCs w:val="28"/>
              </w:rPr>
              <w:lastRenderedPageBreak/>
              <w:t xml:space="preserve">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w:t>
            </w:r>
            <w:r w:rsidRPr="00B72998">
              <w:rPr>
                <w:rFonts w:ascii="Times New Roman" w:hAnsi="Times New Roman" w:cs="Times New Roman"/>
                <w:sz w:val="28"/>
                <w:szCs w:val="28"/>
                <w:u w:val="single"/>
              </w:rPr>
              <w:t xml:space="preserve">изображение </w:t>
            </w:r>
            <w:r>
              <w:rPr>
                <w:rFonts w:ascii="Times New Roman" w:hAnsi="Times New Roman" w:cs="Times New Roman"/>
                <w:sz w:val="28"/>
                <w:szCs w:val="28"/>
              </w:rPr>
              <w:t xml:space="preserve">какого кандидата (каких кандидатов) </w:t>
            </w:r>
            <w:r w:rsidRPr="00B72998">
              <w:rPr>
                <w:rFonts w:ascii="Times New Roman" w:hAnsi="Times New Roman" w:cs="Times New Roman"/>
                <w:sz w:val="28"/>
                <w:szCs w:val="28"/>
                <w:u w:val="single"/>
              </w:rPr>
              <w:t>использовано</w:t>
            </w:r>
            <w:r>
              <w:rPr>
                <w:rFonts w:ascii="Times New Roman" w:hAnsi="Times New Roman" w:cs="Times New Roman"/>
                <w:sz w:val="28"/>
                <w:szCs w:val="28"/>
              </w:rPr>
              <w:t xml:space="preserve"> в соответствующем агитационном материале (в случае использования </w:t>
            </w:r>
            <w:r w:rsidRPr="00B72998">
              <w:rPr>
                <w:rFonts w:ascii="Times New Roman" w:hAnsi="Times New Roman" w:cs="Times New Roman"/>
                <w:sz w:val="28"/>
                <w:szCs w:val="28"/>
                <w:u w:val="single"/>
              </w:rPr>
              <w:t>изображений</w:t>
            </w:r>
            <w:r>
              <w:rPr>
                <w:rFonts w:ascii="Times New Roman" w:hAnsi="Times New Roman" w:cs="Times New Roman"/>
                <w:sz w:val="28"/>
                <w:szCs w:val="28"/>
              </w:rPr>
              <w:t xml:space="preserve"> кандидата (кандидатов) в агитационном материале).</w:t>
            </w:r>
          </w:p>
          <w:p w:rsidR="00B72998" w:rsidRPr="004376A1" w:rsidRDefault="00B72998" w:rsidP="004376A1">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B72998" w:rsidRPr="00012555" w:rsidRDefault="00462CC1" w:rsidP="00B72998">
            <w:pPr>
              <w:ind w:firstLine="708"/>
              <w:contextualSpacing/>
              <w:jc w:val="both"/>
              <w:rPr>
                <w:rFonts w:ascii="Times New Roman" w:hAnsi="Times New Roman"/>
                <w:sz w:val="28"/>
                <w:szCs w:val="28"/>
              </w:rPr>
            </w:pPr>
            <w:r>
              <w:rPr>
                <w:rFonts w:ascii="Times New Roman" w:hAnsi="Times New Roman"/>
                <w:sz w:val="28"/>
                <w:szCs w:val="28"/>
              </w:rPr>
              <w:lastRenderedPageBreak/>
              <w:t>10</w:t>
            </w:r>
            <w:r w:rsidR="00B72998" w:rsidRPr="00012555">
              <w:rPr>
                <w:rFonts w:ascii="Times New Roman" w:hAnsi="Times New Roman"/>
                <w:sz w:val="28"/>
                <w:szCs w:val="28"/>
              </w:rPr>
              <w:t>) часть 11</w:t>
            </w:r>
            <w:r w:rsidR="00B72998" w:rsidRPr="00012555">
              <w:rPr>
                <w:rFonts w:ascii="Times New Roman" w:hAnsi="Times New Roman"/>
                <w:sz w:val="28"/>
                <w:szCs w:val="28"/>
                <w:vertAlign w:val="superscript"/>
              </w:rPr>
              <w:t>1</w:t>
            </w:r>
            <w:r w:rsidR="00B72998" w:rsidRPr="00012555">
              <w:rPr>
                <w:rFonts w:ascii="Times New Roman" w:hAnsi="Times New Roman"/>
                <w:sz w:val="28"/>
                <w:szCs w:val="28"/>
              </w:rPr>
              <w:t xml:space="preserve"> статьи 60 после слова «изображение» дополнить словом «(голос)», после слова «использовано» дополнить словом «(воспроизведен)», после слова «изображений» дополнить словами «(воспроизведения голоса)»;</w:t>
            </w:r>
          </w:p>
          <w:p w:rsidR="00B72998" w:rsidRPr="005A7F34" w:rsidRDefault="00B72998" w:rsidP="004376A1">
            <w:pPr>
              <w:autoSpaceDE w:val="0"/>
              <w:autoSpaceDN w:val="0"/>
              <w:adjustRightInd w:val="0"/>
              <w:ind w:firstLine="709"/>
              <w:jc w:val="both"/>
              <w:rPr>
                <w:rFonts w:ascii="Times New Roman" w:hAnsi="Times New Roman"/>
                <w:sz w:val="28"/>
                <w:szCs w:val="28"/>
              </w:rPr>
            </w:pPr>
          </w:p>
        </w:tc>
        <w:tc>
          <w:tcPr>
            <w:tcW w:w="5387" w:type="dxa"/>
          </w:tcPr>
          <w:p w:rsidR="00B72998" w:rsidRPr="00B72998" w:rsidRDefault="00B72998" w:rsidP="00B72998">
            <w:pPr>
              <w:autoSpaceDE w:val="0"/>
              <w:autoSpaceDN w:val="0"/>
              <w:adjustRightInd w:val="0"/>
              <w:ind w:firstLine="540"/>
              <w:jc w:val="both"/>
              <w:outlineLvl w:val="0"/>
              <w:rPr>
                <w:rFonts w:ascii="Times New Roman" w:hAnsi="Times New Roman" w:cs="Times New Roman"/>
                <w:bCs/>
                <w:sz w:val="28"/>
                <w:szCs w:val="28"/>
              </w:rPr>
            </w:pPr>
            <w:r w:rsidRPr="00B72998">
              <w:rPr>
                <w:rFonts w:ascii="Times New Roman" w:hAnsi="Times New Roman" w:cs="Times New Roman"/>
                <w:bCs/>
                <w:sz w:val="28"/>
                <w:szCs w:val="28"/>
              </w:rPr>
              <w:t>Статья 60.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B72998" w:rsidRDefault="00B72998" w:rsidP="00B72998">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B72998" w:rsidRDefault="00B72998" w:rsidP="00B72998">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11</w:t>
            </w:r>
            <w:r w:rsidR="00462CC1" w:rsidRPr="00012555">
              <w:rPr>
                <w:rFonts w:ascii="Times New Roman" w:hAnsi="Times New Roman"/>
                <w:sz w:val="28"/>
                <w:szCs w:val="28"/>
                <w:vertAlign w:val="superscript"/>
              </w:rPr>
              <w:t>1</w:t>
            </w:r>
            <w:r>
              <w:rPr>
                <w:rFonts w:ascii="Times New Roman" w:hAnsi="Times New Roman" w:cs="Times New Roman"/>
                <w:sz w:val="28"/>
                <w:szCs w:val="28"/>
              </w:rPr>
              <w:t xml:space="preserve">. Копия агитационного материала, предназначенного для размещения на каналах организаций телерадиовещания, в периодических печатных изданиях, после направления (передачи) агитационного материала в указанную организацию, редакцию периодического печатного </w:t>
            </w:r>
            <w:r>
              <w:rPr>
                <w:rFonts w:ascii="Times New Roman" w:hAnsi="Times New Roman" w:cs="Times New Roman"/>
                <w:sz w:val="28"/>
                <w:szCs w:val="28"/>
              </w:rPr>
              <w:lastRenderedPageBreak/>
              <w:t xml:space="preserve">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w:t>
            </w:r>
            <w:r w:rsidRPr="00B72998">
              <w:rPr>
                <w:rFonts w:ascii="Times New Roman" w:hAnsi="Times New Roman" w:cs="Times New Roman"/>
                <w:sz w:val="28"/>
                <w:szCs w:val="28"/>
              </w:rPr>
              <w:t>изображение</w:t>
            </w:r>
            <w:r>
              <w:rPr>
                <w:rFonts w:ascii="Times New Roman" w:hAnsi="Times New Roman"/>
                <w:sz w:val="28"/>
                <w:szCs w:val="28"/>
              </w:rPr>
              <w:t xml:space="preserve"> </w:t>
            </w:r>
            <w:r w:rsidRPr="00B72998">
              <w:rPr>
                <w:rFonts w:ascii="Times New Roman" w:hAnsi="Times New Roman"/>
                <w:b/>
                <w:sz w:val="28"/>
                <w:szCs w:val="28"/>
              </w:rPr>
              <w:t>(голос</w:t>
            </w:r>
            <w:r w:rsidRPr="00012555">
              <w:rPr>
                <w:rFonts w:ascii="Times New Roman" w:hAnsi="Times New Roman"/>
                <w:sz w:val="28"/>
                <w:szCs w:val="28"/>
              </w:rPr>
              <w:t>)</w:t>
            </w:r>
            <w:r w:rsidRPr="00B72998">
              <w:rPr>
                <w:rFonts w:ascii="Times New Roman" w:hAnsi="Times New Roman" w:cs="Times New Roman"/>
                <w:sz w:val="28"/>
                <w:szCs w:val="28"/>
                <w:u w:val="single"/>
              </w:rPr>
              <w:t xml:space="preserve"> </w:t>
            </w:r>
            <w:r>
              <w:rPr>
                <w:rFonts w:ascii="Times New Roman" w:hAnsi="Times New Roman" w:cs="Times New Roman"/>
                <w:sz w:val="28"/>
                <w:szCs w:val="28"/>
              </w:rPr>
              <w:t xml:space="preserve">какого кандидата (каких кандидатов) </w:t>
            </w:r>
            <w:r w:rsidRPr="00B72998">
              <w:rPr>
                <w:rFonts w:ascii="Times New Roman" w:hAnsi="Times New Roman" w:cs="Times New Roman"/>
                <w:sz w:val="28"/>
                <w:szCs w:val="28"/>
              </w:rPr>
              <w:t xml:space="preserve">использовано </w:t>
            </w:r>
            <w:r w:rsidRPr="00B72998">
              <w:rPr>
                <w:rFonts w:ascii="Times New Roman" w:hAnsi="Times New Roman"/>
                <w:b/>
                <w:sz w:val="28"/>
                <w:szCs w:val="28"/>
              </w:rPr>
              <w:t>(воспроизведен)</w:t>
            </w:r>
            <w:r>
              <w:rPr>
                <w:rFonts w:ascii="Times New Roman" w:hAnsi="Times New Roman" w:cs="Times New Roman"/>
                <w:sz w:val="28"/>
                <w:szCs w:val="28"/>
              </w:rPr>
              <w:t xml:space="preserve"> в соответствующем агитационном материале (в случае использования </w:t>
            </w:r>
            <w:r w:rsidRPr="00F27331">
              <w:rPr>
                <w:rFonts w:ascii="Times New Roman" w:hAnsi="Times New Roman" w:cs="Times New Roman"/>
                <w:sz w:val="28"/>
                <w:szCs w:val="28"/>
              </w:rPr>
              <w:t>изображений</w:t>
            </w:r>
            <w:r>
              <w:rPr>
                <w:rFonts w:ascii="Times New Roman" w:hAnsi="Times New Roman" w:cs="Times New Roman"/>
                <w:sz w:val="28"/>
                <w:szCs w:val="28"/>
              </w:rPr>
              <w:t xml:space="preserve"> </w:t>
            </w:r>
            <w:r w:rsidR="00F27331" w:rsidRPr="00F27331">
              <w:rPr>
                <w:rFonts w:ascii="Times New Roman" w:hAnsi="Times New Roman"/>
                <w:b/>
                <w:sz w:val="28"/>
                <w:szCs w:val="28"/>
              </w:rPr>
              <w:t>(воспроизведения голоса)</w:t>
            </w:r>
            <w:r w:rsidR="00F27331">
              <w:rPr>
                <w:rFonts w:ascii="Times New Roman" w:hAnsi="Times New Roman"/>
                <w:sz w:val="28"/>
                <w:szCs w:val="28"/>
              </w:rPr>
              <w:t xml:space="preserve"> </w:t>
            </w:r>
            <w:r>
              <w:rPr>
                <w:rFonts w:ascii="Times New Roman" w:hAnsi="Times New Roman" w:cs="Times New Roman"/>
                <w:sz w:val="28"/>
                <w:szCs w:val="28"/>
              </w:rPr>
              <w:t>кандидата (кандидатов) в агитационном материале).</w:t>
            </w:r>
          </w:p>
          <w:p w:rsidR="00B72998" w:rsidRPr="004376A1" w:rsidRDefault="00B72998" w:rsidP="004376A1">
            <w:pPr>
              <w:autoSpaceDE w:val="0"/>
              <w:autoSpaceDN w:val="0"/>
              <w:adjustRightInd w:val="0"/>
              <w:ind w:firstLine="540"/>
              <w:jc w:val="both"/>
              <w:outlineLvl w:val="0"/>
              <w:rPr>
                <w:rFonts w:ascii="Times New Roman" w:hAnsi="Times New Roman" w:cs="Times New Roman"/>
                <w:bCs/>
                <w:sz w:val="28"/>
                <w:szCs w:val="28"/>
              </w:rPr>
            </w:pPr>
          </w:p>
        </w:tc>
      </w:tr>
      <w:tr w:rsidR="000E4CDF" w:rsidRPr="00180311" w:rsidTr="0072475D">
        <w:tc>
          <w:tcPr>
            <w:tcW w:w="576" w:type="dxa"/>
          </w:tcPr>
          <w:p w:rsidR="000E4CDF"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31</w:t>
            </w:r>
          </w:p>
        </w:tc>
        <w:tc>
          <w:tcPr>
            <w:tcW w:w="4783" w:type="dxa"/>
          </w:tcPr>
          <w:p w:rsidR="000E4CDF" w:rsidRPr="000E4CDF" w:rsidRDefault="000E4CDF" w:rsidP="000E4CDF">
            <w:pPr>
              <w:autoSpaceDE w:val="0"/>
              <w:autoSpaceDN w:val="0"/>
              <w:adjustRightInd w:val="0"/>
              <w:ind w:firstLine="540"/>
              <w:jc w:val="both"/>
              <w:outlineLvl w:val="0"/>
              <w:rPr>
                <w:rFonts w:ascii="Times New Roman" w:hAnsi="Times New Roman" w:cs="Times New Roman"/>
                <w:bCs/>
                <w:sz w:val="28"/>
                <w:szCs w:val="28"/>
              </w:rPr>
            </w:pPr>
            <w:r w:rsidRPr="000E4CDF">
              <w:rPr>
                <w:rFonts w:ascii="Times New Roman" w:hAnsi="Times New Roman" w:cs="Times New Roman"/>
                <w:bCs/>
                <w:sz w:val="28"/>
                <w:szCs w:val="28"/>
              </w:rPr>
              <w:t>Статья 64. Условия изготовления и распространения печатных, аудиовизуальных и иных агитационных материалов</w:t>
            </w:r>
          </w:p>
          <w:p w:rsidR="000E4CDF" w:rsidRDefault="000E4CDF" w:rsidP="00B72998">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0E4CDF" w:rsidRPr="000E4CDF" w:rsidRDefault="000E4CDF" w:rsidP="000E4CD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0E4CDF">
              <w:rPr>
                <w:rFonts w:ascii="Times New Roman" w:hAnsi="Times New Roman" w:cs="Times New Roman"/>
                <w:sz w:val="28"/>
                <w:szCs w:val="28"/>
              </w:rPr>
              <w:t xml:space="preserve">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r:id="rId61" w:history="1">
              <w:r w:rsidRPr="000E4CDF">
                <w:rPr>
                  <w:rFonts w:ascii="Times New Roman" w:hAnsi="Times New Roman" w:cs="Times New Roman"/>
                  <w:sz w:val="28"/>
                  <w:szCs w:val="28"/>
                </w:rPr>
                <w:t>частью 2</w:t>
              </w:r>
            </w:hyperlink>
            <w:r w:rsidRPr="000E4CDF">
              <w:rPr>
                <w:rFonts w:ascii="Times New Roman" w:hAnsi="Times New Roman" w:cs="Times New Roman"/>
                <w:sz w:val="28"/>
                <w:szCs w:val="28"/>
              </w:rPr>
              <w:t xml:space="preserve"> настоящей статьи, либо по договору с физическими лицами, не являющимися индивидуальными </w:t>
            </w:r>
            <w:r w:rsidRPr="000E4CDF">
              <w:rPr>
                <w:rFonts w:ascii="Times New Roman" w:hAnsi="Times New Roman" w:cs="Times New Roman"/>
                <w:sz w:val="28"/>
                <w:szCs w:val="28"/>
              </w:rPr>
              <w:lastRenderedPageBreak/>
              <w:t xml:space="preserve">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r:id="rId62" w:history="1">
              <w:r w:rsidRPr="000E4CDF">
                <w:rPr>
                  <w:rFonts w:ascii="Times New Roman" w:hAnsi="Times New Roman" w:cs="Times New Roman"/>
                  <w:sz w:val="28"/>
                  <w:szCs w:val="28"/>
                  <w:u w:val="single"/>
                </w:rPr>
                <w:t>частями 7</w:t>
              </w:r>
            </w:hyperlink>
            <w:r w:rsidRPr="000E4CDF">
              <w:rPr>
                <w:rFonts w:ascii="Times New Roman" w:hAnsi="Times New Roman" w:cs="Times New Roman"/>
                <w:sz w:val="28"/>
                <w:szCs w:val="28"/>
                <w:u w:val="single"/>
              </w:rPr>
              <w:t xml:space="preserve">, </w:t>
            </w:r>
            <w:hyperlink r:id="rId63" w:history="1">
              <w:r w:rsidRPr="000E4CDF">
                <w:rPr>
                  <w:rFonts w:ascii="Times New Roman" w:hAnsi="Times New Roman" w:cs="Times New Roman"/>
                  <w:sz w:val="28"/>
                  <w:szCs w:val="28"/>
                  <w:u w:val="single"/>
                </w:rPr>
                <w:t>8</w:t>
              </w:r>
            </w:hyperlink>
            <w:r w:rsidRPr="000E4CDF">
              <w:rPr>
                <w:rFonts w:ascii="Times New Roman" w:hAnsi="Times New Roman" w:cs="Times New Roman"/>
                <w:sz w:val="28"/>
                <w:szCs w:val="28"/>
                <w:u w:val="single"/>
              </w:rPr>
              <w:t xml:space="preserve">, </w:t>
            </w:r>
            <w:r w:rsidRPr="000E4CDF">
              <w:rPr>
                <w:rFonts w:ascii="Times New Roman" w:hAnsi="Times New Roman"/>
                <w:color w:val="000000" w:themeColor="text1"/>
                <w:sz w:val="28"/>
                <w:szCs w:val="28"/>
                <w:u w:val="single"/>
              </w:rPr>
              <w:t>9</w:t>
            </w:r>
            <w:r w:rsidRPr="000E4CDF">
              <w:rPr>
                <w:rFonts w:ascii="Times New Roman" w:hAnsi="Times New Roman"/>
                <w:color w:val="000000" w:themeColor="text1"/>
                <w:sz w:val="28"/>
                <w:szCs w:val="28"/>
                <w:u w:val="single"/>
                <w:vertAlign w:val="superscript"/>
              </w:rPr>
              <w:t>1</w:t>
            </w:r>
            <w:r>
              <w:rPr>
                <w:rFonts w:ascii="Times New Roman" w:hAnsi="Times New Roman"/>
                <w:color w:val="000000" w:themeColor="text1"/>
                <w:sz w:val="28"/>
                <w:szCs w:val="28"/>
                <w:u w:val="single"/>
                <w:vertAlign w:val="superscript"/>
              </w:rPr>
              <w:t xml:space="preserve"> </w:t>
            </w:r>
            <w:r w:rsidRPr="000E4CDF">
              <w:rPr>
                <w:rFonts w:ascii="Times New Roman" w:hAnsi="Times New Roman" w:cs="Times New Roman"/>
                <w:sz w:val="28"/>
                <w:szCs w:val="28"/>
                <w:u w:val="single"/>
              </w:rPr>
              <w:t xml:space="preserve">и </w:t>
            </w:r>
            <w:hyperlink r:id="rId64" w:history="1">
              <w:r w:rsidRPr="00012555">
                <w:rPr>
                  <w:rStyle w:val="ab"/>
                  <w:rFonts w:ascii="Times New Roman" w:hAnsi="Times New Roman"/>
                  <w:color w:val="000000" w:themeColor="text1"/>
                  <w:sz w:val="28"/>
                  <w:szCs w:val="28"/>
                </w:rPr>
                <w:t>10</w:t>
              </w:r>
              <w:r w:rsidRPr="00012555">
                <w:rPr>
                  <w:rStyle w:val="ab"/>
                  <w:rFonts w:ascii="Times New Roman" w:hAnsi="Times New Roman"/>
                  <w:color w:val="000000" w:themeColor="text1"/>
                  <w:sz w:val="28"/>
                  <w:szCs w:val="28"/>
                  <w:vertAlign w:val="superscript"/>
                </w:rPr>
                <w:t>1</w:t>
              </w:r>
            </w:hyperlink>
            <w:r w:rsidRPr="000E4CDF">
              <w:rPr>
                <w:rFonts w:ascii="Times New Roman" w:hAnsi="Times New Roman" w:cs="Times New Roman"/>
                <w:sz w:val="28"/>
                <w:szCs w:val="28"/>
              </w:rPr>
              <w:t xml:space="preserve"> настоящего Кодекса, </w:t>
            </w:r>
            <w:hyperlink r:id="rId65" w:history="1">
              <w:r w:rsidRPr="000E4CDF">
                <w:rPr>
                  <w:rFonts w:ascii="Times New Roman" w:hAnsi="Times New Roman" w:cs="Times New Roman"/>
                  <w:sz w:val="28"/>
                  <w:szCs w:val="28"/>
                </w:rPr>
                <w:t>частью 3</w:t>
              </w:r>
            </w:hyperlink>
            <w:r w:rsidRPr="000E4CDF">
              <w:rPr>
                <w:rFonts w:ascii="Times New Roman" w:hAnsi="Times New Roman" w:cs="Times New Roman"/>
                <w:sz w:val="28"/>
                <w:szCs w:val="28"/>
              </w:rPr>
              <w:t xml:space="preserve"> настоящей статьи.</w:t>
            </w:r>
          </w:p>
          <w:p w:rsidR="000E4CDF" w:rsidRDefault="000E4CDF" w:rsidP="00B72998">
            <w:pPr>
              <w:autoSpaceDE w:val="0"/>
              <w:autoSpaceDN w:val="0"/>
              <w:adjustRightInd w:val="0"/>
              <w:ind w:firstLine="540"/>
              <w:jc w:val="both"/>
              <w:outlineLvl w:val="0"/>
              <w:rPr>
                <w:rFonts w:ascii="Times New Roman" w:hAnsi="Times New Roman" w:cs="Times New Roman"/>
                <w:bCs/>
                <w:sz w:val="28"/>
                <w:szCs w:val="28"/>
              </w:rPr>
            </w:pPr>
          </w:p>
          <w:p w:rsidR="000E4CDF" w:rsidRPr="000E4CDF" w:rsidRDefault="000E4CDF" w:rsidP="000E4CDF">
            <w:pPr>
              <w:autoSpaceDE w:val="0"/>
              <w:autoSpaceDN w:val="0"/>
              <w:adjustRightInd w:val="0"/>
              <w:ind w:firstLine="540"/>
              <w:jc w:val="both"/>
              <w:rPr>
                <w:rFonts w:ascii="Times New Roman" w:hAnsi="Times New Roman" w:cs="Times New Roman"/>
                <w:sz w:val="28"/>
                <w:szCs w:val="28"/>
              </w:rPr>
            </w:pPr>
            <w:r w:rsidRPr="000E4CDF">
              <w:rPr>
                <w:rFonts w:ascii="Times New Roman" w:hAnsi="Times New Roman" w:cs="Times New Roman"/>
                <w:sz w:val="28"/>
                <w:szCs w:val="28"/>
              </w:rPr>
              <w:t xml:space="preserve">7. Запрещается распространение агитационных материалов, изготовленных с нарушением </w:t>
            </w:r>
            <w:hyperlink r:id="rId66" w:history="1">
              <w:r w:rsidRPr="000E4CDF">
                <w:rPr>
                  <w:rFonts w:ascii="Times New Roman" w:hAnsi="Times New Roman" w:cs="Times New Roman"/>
                  <w:sz w:val="28"/>
                  <w:szCs w:val="28"/>
                </w:rPr>
                <w:t>части 6</w:t>
              </w:r>
            </w:hyperlink>
            <w:r w:rsidRPr="000E4CDF">
              <w:rPr>
                <w:rFonts w:ascii="Times New Roman" w:hAnsi="Times New Roman" w:cs="Times New Roman"/>
                <w:sz w:val="28"/>
                <w:szCs w:val="28"/>
              </w:rPr>
              <w:t xml:space="preserve"> настоящей статьи и (или) </w:t>
            </w:r>
            <w:r>
              <w:rPr>
                <w:rFonts w:ascii="Times New Roman" w:hAnsi="Times New Roman" w:cs="Times New Roman"/>
                <w:sz w:val="28"/>
                <w:szCs w:val="28"/>
              </w:rPr>
              <w:t xml:space="preserve">                     </w:t>
            </w:r>
            <w:r w:rsidRPr="000E4CDF">
              <w:rPr>
                <w:rFonts w:ascii="Times New Roman" w:hAnsi="Times New Roman" w:cs="Times New Roman"/>
                <w:sz w:val="28"/>
                <w:szCs w:val="28"/>
              </w:rPr>
              <w:t xml:space="preserve">с нарушением требований, предусмотренных </w:t>
            </w:r>
            <w:hyperlink r:id="rId67" w:history="1">
              <w:r w:rsidRPr="000E4CDF">
                <w:rPr>
                  <w:rFonts w:ascii="Times New Roman" w:hAnsi="Times New Roman" w:cs="Times New Roman"/>
                  <w:sz w:val="28"/>
                  <w:szCs w:val="28"/>
                </w:rPr>
                <w:t>частью 4</w:t>
              </w:r>
            </w:hyperlink>
            <w:r w:rsidRPr="000E4CDF">
              <w:rPr>
                <w:rFonts w:ascii="Times New Roman" w:hAnsi="Times New Roman" w:cs="Times New Roman"/>
                <w:sz w:val="28"/>
                <w:szCs w:val="28"/>
              </w:rPr>
              <w:t xml:space="preserve"> настоящей статьи, </w:t>
            </w:r>
            <w:hyperlink r:id="rId68" w:history="1">
              <w:r w:rsidRPr="000E4CDF">
                <w:rPr>
                  <w:rFonts w:ascii="Times New Roman" w:hAnsi="Times New Roman" w:cs="Times New Roman"/>
                  <w:sz w:val="28"/>
                  <w:szCs w:val="28"/>
                </w:rPr>
                <w:t xml:space="preserve">частями </w:t>
              </w:r>
              <w:r w:rsidRPr="00AA73D9">
                <w:rPr>
                  <w:rFonts w:ascii="Times New Roman" w:hAnsi="Times New Roman" w:cs="Times New Roman"/>
                  <w:sz w:val="28"/>
                  <w:szCs w:val="28"/>
                  <w:u w:val="single"/>
                </w:rPr>
                <w:t>10</w:t>
              </w:r>
            </w:hyperlink>
            <w:r w:rsidRPr="000E4CDF">
              <w:rPr>
                <w:rFonts w:ascii="Times New Roman" w:hAnsi="Times New Roman" w:cs="Times New Roman"/>
                <w:sz w:val="28"/>
                <w:szCs w:val="28"/>
              </w:rPr>
              <w:t xml:space="preserve">, </w:t>
            </w:r>
            <w:r w:rsidR="00AA73D9" w:rsidRPr="00012555">
              <w:rPr>
                <w:rFonts w:ascii="Times New Roman" w:hAnsi="Times New Roman"/>
                <w:color w:val="000000" w:themeColor="text1"/>
                <w:sz w:val="28"/>
                <w:szCs w:val="28"/>
              </w:rPr>
              <w:t>10</w:t>
            </w:r>
            <w:r w:rsidR="00AA73D9">
              <w:rPr>
                <w:rFonts w:ascii="Times New Roman" w:hAnsi="Times New Roman"/>
                <w:color w:val="000000" w:themeColor="text1"/>
                <w:sz w:val="28"/>
                <w:szCs w:val="28"/>
                <w:vertAlign w:val="superscript"/>
              </w:rPr>
              <w:t>3</w:t>
            </w:r>
            <w:r w:rsidR="00AA73D9" w:rsidRPr="00012555">
              <w:rPr>
                <w:rFonts w:ascii="Times New Roman" w:hAnsi="Times New Roman"/>
                <w:color w:val="000000" w:themeColor="text1"/>
                <w:sz w:val="28"/>
                <w:szCs w:val="28"/>
              </w:rPr>
              <w:t>, 10</w:t>
            </w:r>
            <w:r w:rsidR="00AA73D9">
              <w:rPr>
                <w:rFonts w:ascii="Times New Roman" w:hAnsi="Times New Roman"/>
                <w:color w:val="000000" w:themeColor="text1"/>
                <w:sz w:val="28"/>
                <w:szCs w:val="28"/>
                <w:vertAlign w:val="superscript"/>
              </w:rPr>
              <w:t>4</w:t>
            </w:r>
            <w:hyperlink r:id="rId69" w:history="1">
              <w:r w:rsidR="00AA73D9" w:rsidRPr="000E4CDF">
                <w:rPr>
                  <w:rFonts w:ascii="Times New Roman" w:hAnsi="Times New Roman" w:cs="Times New Roman"/>
                  <w:sz w:val="28"/>
                  <w:szCs w:val="28"/>
                </w:rPr>
                <w:t xml:space="preserve"> статьи 58</w:t>
              </w:r>
            </w:hyperlink>
            <w:r w:rsidRPr="000E4CDF">
              <w:rPr>
                <w:rFonts w:ascii="Times New Roman" w:hAnsi="Times New Roman" w:cs="Times New Roman"/>
                <w:sz w:val="28"/>
                <w:szCs w:val="28"/>
              </w:rPr>
              <w:t xml:space="preserve"> настоящего Кодекса.</w:t>
            </w:r>
          </w:p>
          <w:p w:rsidR="000E4CDF" w:rsidRPr="00B72998" w:rsidRDefault="000E4CDF" w:rsidP="00B72998">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0E4CDF" w:rsidRDefault="000E4CDF" w:rsidP="000E4CDF">
            <w:pPr>
              <w:autoSpaceDE w:val="0"/>
              <w:autoSpaceDN w:val="0"/>
              <w:adjustRightInd w:val="0"/>
              <w:ind w:firstLine="709"/>
              <w:jc w:val="both"/>
              <w:rPr>
                <w:rFonts w:ascii="Times New Roman" w:hAnsi="Times New Roman"/>
                <w:sz w:val="28"/>
                <w:szCs w:val="28"/>
              </w:rPr>
            </w:pPr>
            <w:r w:rsidRPr="00012555">
              <w:rPr>
                <w:rFonts w:ascii="Times New Roman" w:hAnsi="Times New Roman"/>
                <w:sz w:val="28"/>
                <w:szCs w:val="28"/>
              </w:rPr>
              <w:lastRenderedPageBreak/>
              <w:t>1</w:t>
            </w:r>
            <w:r w:rsidR="00462CC1">
              <w:rPr>
                <w:rFonts w:ascii="Times New Roman" w:hAnsi="Times New Roman"/>
                <w:sz w:val="28"/>
                <w:szCs w:val="28"/>
              </w:rPr>
              <w:t>1</w:t>
            </w:r>
            <w:r w:rsidRPr="00012555">
              <w:rPr>
                <w:rFonts w:ascii="Times New Roman" w:hAnsi="Times New Roman"/>
                <w:sz w:val="28"/>
                <w:szCs w:val="28"/>
              </w:rPr>
              <w:t xml:space="preserve">) в статье 64: </w:t>
            </w:r>
          </w:p>
          <w:p w:rsidR="000E4CDF" w:rsidRPr="00012555" w:rsidRDefault="000E4CDF" w:rsidP="000E4CDF">
            <w:pPr>
              <w:autoSpaceDE w:val="0"/>
              <w:autoSpaceDN w:val="0"/>
              <w:adjustRightInd w:val="0"/>
              <w:ind w:firstLine="709"/>
              <w:jc w:val="both"/>
              <w:rPr>
                <w:rFonts w:ascii="Times New Roman" w:hAnsi="Times New Roman"/>
                <w:sz w:val="28"/>
                <w:szCs w:val="28"/>
              </w:rPr>
            </w:pPr>
          </w:p>
          <w:p w:rsidR="000E4CDF" w:rsidRDefault="000E4CDF" w:rsidP="000E4CDF">
            <w:pPr>
              <w:autoSpaceDE w:val="0"/>
              <w:autoSpaceDN w:val="0"/>
              <w:adjustRightInd w:val="0"/>
              <w:ind w:firstLine="709"/>
              <w:jc w:val="both"/>
              <w:rPr>
                <w:rFonts w:ascii="Times New Roman" w:hAnsi="Times New Roman"/>
                <w:sz w:val="28"/>
                <w:szCs w:val="28"/>
              </w:rPr>
            </w:pPr>
          </w:p>
          <w:p w:rsidR="000E4CDF" w:rsidRDefault="000E4CDF" w:rsidP="000E4CDF">
            <w:pPr>
              <w:autoSpaceDE w:val="0"/>
              <w:autoSpaceDN w:val="0"/>
              <w:adjustRightInd w:val="0"/>
              <w:ind w:firstLine="709"/>
              <w:jc w:val="both"/>
              <w:rPr>
                <w:rFonts w:ascii="Times New Roman" w:hAnsi="Times New Roman"/>
                <w:sz w:val="28"/>
                <w:szCs w:val="28"/>
              </w:rPr>
            </w:pPr>
          </w:p>
          <w:p w:rsidR="00294597" w:rsidRDefault="00294597" w:rsidP="000E4CDF">
            <w:pPr>
              <w:autoSpaceDE w:val="0"/>
              <w:autoSpaceDN w:val="0"/>
              <w:adjustRightInd w:val="0"/>
              <w:ind w:firstLine="709"/>
              <w:jc w:val="both"/>
              <w:rPr>
                <w:rFonts w:ascii="Times New Roman" w:hAnsi="Times New Roman"/>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r w:rsidRPr="00012555">
              <w:rPr>
                <w:rFonts w:ascii="Times New Roman" w:hAnsi="Times New Roman"/>
                <w:sz w:val="28"/>
                <w:szCs w:val="28"/>
              </w:rPr>
              <w:t>а) в части 6 слова «</w:t>
            </w:r>
            <w:hyperlink r:id="rId70" w:history="1">
              <w:r w:rsidRPr="00012555">
                <w:rPr>
                  <w:rStyle w:val="ab"/>
                  <w:rFonts w:ascii="Times New Roman" w:hAnsi="Times New Roman"/>
                  <w:color w:val="000000" w:themeColor="text1"/>
                  <w:sz w:val="28"/>
                  <w:szCs w:val="28"/>
                </w:rPr>
                <w:t>частями 7</w:t>
              </w:r>
            </w:hyperlink>
            <w:r w:rsidRPr="00012555">
              <w:rPr>
                <w:rFonts w:ascii="Times New Roman" w:hAnsi="Times New Roman"/>
                <w:color w:val="000000" w:themeColor="text1"/>
                <w:sz w:val="28"/>
                <w:szCs w:val="28"/>
              </w:rPr>
              <w:t xml:space="preserve">, </w:t>
            </w:r>
            <w:hyperlink r:id="rId71" w:history="1">
              <w:r w:rsidRPr="00012555">
                <w:rPr>
                  <w:rStyle w:val="ab"/>
                  <w:rFonts w:ascii="Times New Roman" w:hAnsi="Times New Roman"/>
                  <w:color w:val="000000" w:themeColor="text1"/>
                  <w:sz w:val="28"/>
                  <w:szCs w:val="28"/>
                </w:rPr>
                <w:t>8</w:t>
              </w:r>
            </w:hyperlink>
            <w:r w:rsidRPr="00012555">
              <w:rPr>
                <w:rFonts w:ascii="Times New Roman" w:hAnsi="Times New Roman"/>
                <w:color w:val="000000" w:themeColor="text1"/>
                <w:sz w:val="28"/>
                <w:szCs w:val="28"/>
              </w:rPr>
              <w:t>, 9</w:t>
            </w:r>
            <w:r w:rsidRPr="00012555">
              <w:rPr>
                <w:rFonts w:ascii="Times New Roman" w:hAnsi="Times New Roman"/>
                <w:color w:val="000000" w:themeColor="text1"/>
                <w:sz w:val="28"/>
                <w:szCs w:val="28"/>
                <w:vertAlign w:val="superscript"/>
              </w:rPr>
              <w:t>1</w:t>
            </w:r>
            <w:r w:rsidRPr="00012555">
              <w:rPr>
                <w:rFonts w:ascii="Times New Roman" w:hAnsi="Times New Roman"/>
                <w:color w:val="000000" w:themeColor="text1"/>
                <w:sz w:val="28"/>
                <w:szCs w:val="28"/>
              </w:rPr>
              <w:t xml:space="preserve"> и </w:t>
            </w:r>
            <w:hyperlink r:id="rId72" w:history="1">
              <w:r w:rsidRPr="000E4CDF">
                <w:rPr>
                  <w:rStyle w:val="ab"/>
                  <w:rFonts w:ascii="Times New Roman" w:hAnsi="Times New Roman"/>
                  <w:color w:val="000000" w:themeColor="text1"/>
                  <w:sz w:val="28"/>
                  <w:szCs w:val="28"/>
                  <w:u w:val="none"/>
                </w:rPr>
                <w:t>10</w:t>
              </w:r>
              <w:r w:rsidRPr="000E4CDF">
                <w:rPr>
                  <w:rStyle w:val="ab"/>
                  <w:rFonts w:ascii="Times New Roman" w:hAnsi="Times New Roman"/>
                  <w:color w:val="000000" w:themeColor="text1"/>
                  <w:sz w:val="28"/>
                  <w:szCs w:val="28"/>
                  <w:u w:val="none"/>
                  <w:vertAlign w:val="superscript"/>
                </w:rPr>
                <w:t>1</w:t>
              </w:r>
            </w:hyperlink>
            <w:r w:rsidRPr="000E4CDF">
              <w:rPr>
                <w:rFonts w:ascii="Times New Roman" w:hAnsi="Times New Roman"/>
                <w:color w:val="000000" w:themeColor="text1"/>
                <w:sz w:val="28"/>
                <w:szCs w:val="28"/>
              </w:rPr>
              <w:t xml:space="preserve">» заменить словами «частями 7, </w:t>
            </w:r>
            <w:hyperlink r:id="rId73" w:history="1">
              <w:r w:rsidRPr="000E4CDF">
                <w:rPr>
                  <w:rStyle w:val="ab"/>
                  <w:rFonts w:ascii="Times New Roman" w:hAnsi="Times New Roman"/>
                  <w:color w:val="000000" w:themeColor="text1"/>
                  <w:sz w:val="28"/>
                  <w:szCs w:val="28"/>
                  <w:u w:val="none"/>
                </w:rPr>
                <w:t>8</w:t>
              </w:r>
            </w:hyperlink>
            <w:r w:rsidRPr="000E4CDF">
              <w:rPr>
                <w:rFonts w:ascii="Times New Roman" w:hAnsi="Times New Roman"/>
                <w:color w:val="000000" w:themeColor="text1"/>
                <w:sz w:val="28"/>
                <w:szCs w:val="28"/>
              </w:rPr>
              <w:t>, 9</w:t>
            </w:r>
            <w:r w:rsidRPr="000E4CDF">
              <w:rPr>
                <w:rFonts w:ascii="Times New Roman" w:hAnsi="Times New Roman"/>
                <w:color w:val="000000" w:themeColor="text1"/>
                <w:sz w:val="28"/>
                <w:szCs w:val="28"/>
                <w:vertAlign w:val="superscript"/>
              </w:rPr>
              <w:t>1</w:t>
            </w:r>
            <w:r w:rsidRPr="000E4CDF">
              <w:rPr>
                <w:rFonts w:ascii="Times New Roman" w:hAnsi="Times New Roman"/>
                <w:color w:val="000000" w:themeColor="text1"/>
                <w:sz w:val="28"/>
                <w:szCs w:val="28"/>
              </w:rPr>
              <w:t xml:space="preserve">, </w:t>
            </w:r>
            <w:hyperlink r:id="rId74" w:history="1">
              <w:r w:rsidRPr="000E4CDF">
                <w:rPr>
                  <w:rStyle w:val="ab"/>
                  <w:rFonts w:ascii="Times New Roman" w:hAnsi="Times New Roman"/>
                  <w:color w:val="000000" w:themeColor="text1"/>
                  <w:sz w:val="28"/>
                  <w:szCs w:val="28"/>
                  <w:u w:val="none"/>
                </w:rPr>
                <w:t>10</w:t>
              </w:r>
              <w:r w:rsidRPr="000E4CDF">
                <w:rPr>
                  <w:rStyle w:val="ab"/>
                  <w:rFonts w:ascii="Times New Roman" w:hAnsi="Times New Roman"/>
                  <w:color w:val="000000" w:themeColor="text1"/>
                  <w:sz w:val="28"/>
                  <w:szCs w:val="28"/>
                  <w:u w:val="none"/>
                  <w:vertAlign w:val="superscript"/>
                </w:rPr>
                <w:t>1</w:t>
              </w:r>
            </w:hyperlink>
            <w:r w:rsidRPr="000E4CDF">
              <w:rPr>
                <w:rFonts w:ascii="Times New Roman" w:hAnsi="Times New Roman"/>
                <w:color w:val="000000" w:themeColor="text1"/>
                <w:sz w:val="28"/>
                <w:szCs w:val="28"/>
              </w:rPr>
              <w:t>,</w:t>
            </w:r>
            <w:r w:rsidRPr="00012555">
              <w:rPr>
                <w:rFonts w:ascii="Times New Roman" w:hAnsi="Times New Roman"/>
                <w:color w:val="000000" w:themeColor="text1"/>
                <w:sz w:val="28"/>
                <w:szCs w:val="28"/>
              </w:rPr>
              <w:t>10</w:t>
            </w:r>
            <w:r w:rsidRPr="00012555">
              <w:rPr>
                <w:rFonts w:ascii="Times New Roman" w:hAnsi="Times New Roman"/>
                <w:color w:val="000000" w:themeColor="text1"/>
                <w:sz w:val="28"/>
                <w:szCs w:val="28"/>
                <w:vertAlign w:val="superscript"/>
              </w:rPr>
              <w:t>1-1</w:t>
            </w:r>
            <w:r w:rsidRPr="00012555">
              <w:rPr>
                <w:rFonts w:ascii="Times New Roman" w:hAnsi="Times New Roman"/>
                <w:color w:val="000000" w:themeColor="text1"/>
                <w:sz w:val="28"/>
                <w:szCs w:val="28"/>
              </w:rPr>
              <w:t xml:space="preserve"> и 10</w:t>
            </w:r>
            <w:r w:rsidRPr="00012555">
              <w:rPr>
                <w:rFonts w:ascii="Times New Roman" w:hAnsi="Times New Roman"/>
                <w:color w:val="000000" w:themeColor="text1"/>
                <w:sz w:val="28"/>
                <w:szCs w:val="28"/>
                <w:vertAlign w:val="superscript"/>
              </w:rPr>
              <w:t>2-2</w:t>
            </w:r>
            <w:r w:rsidRPr="00012555">
              <w:rPr>
                <w:rFonts w:ascii="Times New Roman" w:hAnsi="Times New Roman"/>
                <w:color w:val="000000" w:themeColor="text1"/>
                <w:sz w:val="28"/>
                <w:szCs w:val="28"/>
              </w:rPr>
              <w:t>»;</w:t>
            </w:r>
          </w:p>
          <w:p w:rsidR="000E4CDF" w:rsidRPr="00012555"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Pr="00012555" w:rsidRDefault="000E4CDF" w:rsidP="000E4CDF">
            <w:pPr>
              <w:autoSpaceDE w:val="0"/>
              <w:autoSpaceDN w:val="0"/>
              <w:adjustRightInd w:val="0"/>
              <w:ind w:firstLine="709"/>
              <w:jc w:val="both"/>
              <w:rPr>
                <w:rFonts w:ascii="Times New Roman" w:hAnsi="Times New Roman"/>
                <w:color w:val="000000" w:themeColor="text1"/>
                <w:sz w:val="28"/>
                <w:szCs w:val="28"/>
              </w:rPr>
            </w:pPr>
            <w:r w:rsidRPr="00012555">
              <w:rPr>
                <w:rFonts w:ascii="Times New Roman" w:hAnsi="Times New Roman"/>
                <w:color w:val="000000" w:themeColor="text1"/>
                <w:sz w:val="28"/>
                <w:szCs w:val="28"/>
              </w:rPr>
              <w:t>б) часть 7 после цифры «10,» дополнить цифрами «10</w:t>
            </w:r>
            <w:r w:rsidRPr="00012555">
              <w:rPr>
                <w:rFonts w:ascii="Times New Roman" w:hAnsi="Times New Roman"/>
                <w:color w:val="000000" w:themeColor="text1"/>
                <w:sz w:val="28"/>
                <w:szCs w:val="28"/>
                <w:vertAlign w:val="superscript"/>
              </w:rPr>
              <w:t>2-1</w:t>
            </w:r>
            <w:r w:rsidRPr="00012555">
              <w:rPr>
                <w:rFonts w:ascii="Times New Roman" w:hAnsi="Times New Roman"/>
                <w:color w:val="000000" w:themeColor="text1"/>
                <w:sz w:val="28"/>
                <w:szCs w:val="28"/>
              </w:rPr>
              <w:t xml:space="preserve">,»; </w:t>
            </w:r>
          </w:p>
          <w:p w:rsidR="000E4CDF" w:rsidRPr="00012555" w:rsidRDefault="000E4CDF" w:rsidP="000E4CDF">
            <w:pPr>
              <w:autoSpaceDE w:val="0"/>
              <w:autoSpaceDN w:val="0"/>
              <w:adjustRightInd w:val="0"/>
              <w:ind w:firstLine="709"/>
              <w:jc w:val="both"/>
              <w:rPr>
                <w:rFonts w:ascii="Times New Roman" w:hAnsi="Times New Roman"/>
                <w:color w:val="000000" w:themeColor="text1"/>
                <w:sz w:val="28"/>
                <w:szCs w:val="28"/>
              </w:rPr>
            </w:pPr>
          </w:p>
          <w:p w:rsidR="000E4CDF" w:rsidRPr="00012555" w:rsidRDefault="000E4CDF" w:rsidP="00B72998">
            <w:pPr>
              <w:ind w:firstLine="708"/>
              <w:contextualSpacing/>
              <w:jc w:val="both"/>
              <w:rPr>
                <w:rFonts w:ascii="Times New Roman" w:hAnsi="Times New Roman"/>
                <w:sz w:val="28"/>
                <w:szCs w:val="28"/>
              </w:rPr>
            </w:pPr>
          </w:p>
        </w:tc>
        <w:tc>
          <w:tcPr>
            <w:tcW w:w="5387" w:type="dxa"/>
          </w:tcPr>
          <w:p w:rsidR="000E4CDF" w:rsidRPr="000E4CDF" w:rsidRDefault="000E4CDF" w:rsidP="000E4CDF">
            <w:pPr>
              <w:autoSpaceDE w:val="0"/>
              <w:autoSpaceDN w:val="0"/>
              <w:adjustRightInd w:val="0"/>
              <w:ind w:firstLine="540"/>
              <w:jc w:val="both"/>
              <w:outlineLvl w:val="0"/>
              <w:rPr>
                <w:rFonts w:ascii="Times New Roman" w:hAnsi="Times New Roman" w:cs="Times New Roman"/>
                <w:bCs/>
                <w:sz w:val="28"/>
                <w:szCs w:val="28"/>
              </w:rPr>
            </w:pPr>
            <w:r w:rsidRPr="000E4CDF">
              <w:rPr>
                <w:rFonts w:ascii="Times New Roman" w:hAnsi="Times New Roman" w:cs="Times New Roman"/>
                <w:bCs/>
                <w:sz w:val="28"/>
                <w:szCs w:val="28"/>
              </w:rPr>
              <w:lastRenderedPageBreak/>
              <w:t>Статья 64. Условия изготовления и распространения печатных, аудиовизуальных и иных агитационных материалов</w:t>
            </w:r>
          </w:p>
          <w:p w:rsidR="000E4CDF" w:rsidRDefault="000E4CDF" w:rsidP="000E4CDF">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0E4CDF" w:rsidRPr="000E4CDF" w:rsidRDefault="000E4CDF" w:rsidP="000E4CD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0E4CDF">
              <w:rPr>
                <w:rFonts w:ascii="Times New Roman" w:hAnsi="Times New Roman" w:cs="Times New Roman"/>
                <w:sz w:val="28"/>
                <w:szCs w:val="28"/>
              </w:rPr>
              <w:t xml:space="preserve">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r:id="rId75" w:history="1">
              <w:r w:rsidRPr="000E4CDF">
                <w:rPr>
                  <w:rFonts w:ascii="Times New Roman" w:hAnsi="Times New Roman" w:cs="Times New Roman"/>
                  <w:sz w:val="28"/>
                  <w:szCs w:val="28"/>
                </w:rPr>
                <w:t>частью 2</w:t>
              </w:r>
            </w:hyperlink>
            <w:r w:rsidRPr="000E4CDF">
              <w:rPr>
                <w:rFonts w:ascii="Times New Roman" w:hAnsi="Times New Roman" w:cs="Times New Roman"/>
                <w:sz w:val="28"/>
                <w:szCs w:val="28"/>
              </w:rPr>
              <w:t xml:space="preserve"> настоящей статьи, либо по договору с физическими лицами, не являющимися индивидуальными предпринимателями, а </w:t>
            </w:r>
            <w:r w:rsidRPr="000E4CDF">
              <w:rPr>
                <w:rFonts w:ascii="Times New Roman" w:hAnsi="Times New Roman" w:cs="Times New Roman"/>
                <w:sz w:val="28"/>
                <w:szCs w:val="28"/>
              </w:rPr>
              <w:lastRenderedPageBreak/>
              <w:t xml:space="preserve">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r:id="rId76" w:history="1">
              <w:r w:rsidRPr="000E4CDF">
                <w:rPr>
                  <w:rFonts w:ascii="Times New Roman" w:hAnsi="Times New Roman" w:cs="Times New Roman"/>
                  <w:b/>
                  <w:sz w:val="28"/>
                  <w:szCs w:val="28"/>
                </w:rPr>
                <w:t>частями 7</w:t>
              </w:r>
            </w:hyperlink>
            <w:r w:rsidRPr="000E4CDF">
              <w:rPr>
                <w:rFonts w:ascii="Times New Roman" w:hAnsi="Times New Roman" w:cs="Times New Roman"/>
                <w:b/>
                <w:sz w:val="28"/>
                <w:szCs w:val="28"/>
              </w:rPr>
              <w:t xml:space="preserve">, </w:t>
            </w:r>
            <w:hyperlink r:id="rId77" w:history="1">
              <w:r w:rsidRPr="000E4CDF">
                <w:rPr>
                  <w:rFonts w:ascii="Times New Roman" w:hAnsi="Times New Roman" w:cs="Times New Roman"/>
                  <w:b/>
                  <w:sz w:val="28"/>
                  <w:szCs w:val="28"/>
                </w:rPr>
                <w:t>8</w:t>
              </w:r>
            </w:hyperlink>
            <w:r w:rsidRPr="000E4CDF">
              <w:rPr>
                <w:rFonts w:ascii="Times New Roman" w:hAnsi="Times New Roman" w:cs="Times New Roman"/>
                <w:b/>
                <w:sz w:val="28"/>
                <w:szCs w:val="28"/>
              </w:rPr>
              <w:t xml:space="preserve">, </w:t>
            </w:r>
            <w:r w:rsidRPr="000E4CDF">
              <w:rPr>
                <w:rFonts w:ascii="Times New Roman" w:hAnsi="Times New Roman"/>
                <w:b/>
                <w:color w:val="000000" w:themeColor="text1"/>
                <w:sz w:val="28"/>
                <w:szCs w:val="28"/>
              </w:rPr>
              <w:t>9</w:t>
            </w:r>
            <w:r w:rsidRPr="000E4CDF">
              <w:rPr>
                <w:rFonts w:ascii="Times New Roman" w:hAnsi="Times New Roman"/>
                <w:b/>
                <w:color w:val="000000" w:themeColor="text1"/>
                <w:sz w:val="28"/>
                <w:szCs w:val="28"/>
                <w:vertAlign w:val="superscript"/>
              </w:rPr>
              <w:t>1</w:t>
            </w:r>
            <w:r w:rsidRPr="000E4CDF">
              <w:rPr>
                <w:rFonts w:ascii="Times New Roman" w:hAnsi="Times New Roman"/>
                <w:b/>
                <w:color w:val="000000" w:themeColor="text1"/>
                <w:sz w:val="28"/>
                <w:szCs w:val="28"/>
              </w:rPr>
              <w:t xml:space="preserve">, </w:t>
            </w:r>
            <w:hyperlink r:id="rId78" w:history="1">
              <w:r w:rsidRPr="000E4CDF">
                <w:rPr>
                  <w:rStyle w:val="ab"/>
                  <w:rFonts w:ascii="Times New Roman" w:hAnsi="Times New Roman"/>
                  <w:b/>
                  <w:color w:val="000000" w:themeColor="text1"/>
                  <w:sz w:val="28"/>
                  <w:szCs w:val="28"/>
                  <w:u w:val="none"/>
                </w:rPr>
                <w:t>10</w:t>
              </w:r>
              <w:r w:rsidRPr="000E4CDF">
                <w:rPr>
                  <w:rStyle w:val="ab"/>
                  <w:rFonts w:ascii="Times New Roman" w:hAnsi="Times New Roman"/>
                  <w:b/>
                  <w:color w:val="000000" w:themeColor="text1"/>
                  <w:sz w:val="28"/>
                  <w:szCs w:val="28"/>
                  <w:u w:val="none"/>
                  <w:vertAlign w:val="superscript"/>
                </w:rPr>
                <w:t>1</w:t>
              </w:r>
            </w:hyperlink>
            <w:r w:rsidRPr="000E4CDF">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Pr="000E4CDF">
              <w:rPr>
                <w:rFonts w:ascii="Times New Roman" w:hAnsi="Times New Roman"/>
                <w:b/>
                <w:color w:val="000000" w:themeColor="text1"/>
                <w:sz w:val="28"/>
                <w:szCs w:val="28"/>
              </w:rPr>
              <w:t>10</w:t>
            </w:r>
            <w:r w:rsidRPr="000E4CDF">
              <w:rPr>
                <w:rFonts w:ascii="Times New Roman" w:hAnsi="Times New Roman"/>
                <w:b/>
                <w:color w:val="000000" w:themeColor="text1"/>
                <w:sz w:val="28"/>
                <w:szCs w:val="28"/>
                <w:vertAlign w:val="superscript"/>
              </w:rPr>
              <w:t>1-1</w:t>
            </w:r>
            <w:r w:rsidRPr="000E4CDF">
              <w:rPr>
                <w:rFonts w:ascii="Times New Roman" w:hAnsi="Times New Roman"/>
                <w:b/>
                <w:color w:val="000000" w:themeColor="text1"/>
                <w:sz w:val="28"/>
                <w:szCs w:val="28"/>
              </w:rPr>
              <w:t xml:space="preserve"> и 10</w:t>
            </w:r>
            <w:r w:rsidRPr="000E4CDF">
              <w:rPr>
                <w:rFonts w:ascii="Times New Roman" w:hAnsi="Times New Roman"/>
                <w:b/>
                <w:color w:val="000000" w:themeColor="text1"/>
                <w:sz w:val="28"/>
                <w:szCs w:val="28"/>
                <w:vertAlign w:val="superscript"/>
              </w:rPr>
              <w:t>2-2</w:t>
            </w:r>
            <w:hyperlink r:id="rId79" w:history="1">
              <w:r w:rsidRPr="000E4CDF">
                <w:rPr>
                  <w:rFonts w:ascii="Times New Roman" w:hAnsi="Times New Roman" w:cs="Times New Roman"/>
                  <w:sz w:val="28"/>
                  <w:szCs w:val="28"/>
                </w:rPr>
                <w:t xml:space="preserve"> статьи 58</w:t>
              </w:r>
            </w:hyperlink>
            <w:r w:rsidRPr="000E4CDF">
              <w:rPr>
                <w:rFonts w:ascii="Times New Roman" w:hAnsi="Times New Roman" w:cs="Times New Roman"/>
                <w:sz w:val="28"/>
                <w:szCs w:val="28"/>
              </w:rPr>
              <w:t xml:space="preserve"> настоящего Кодекса, </w:t>
            </w:r>
            <w:hyperlink r:id="rId80" w:history="1">
              <w:r w:rsidRPr="000E4CDF">
                <w:rPr>
                  <w:rFonts w:ascii="Times New Roman" w:hAnsi="Times New Roman" w:cs="Times New Roman"/>
                  <w:sz w:val="28"/>
                  <w:szCs w:val="28"/>
                </w:rPr>
                <w:t>частью 3</w:t>
              </w:r>
            </w:hyperlink>
            <w:r w:rsidRPr="000E4CDF">
              <w:rPr>
                <w:rFonts w:ascii="Times New Roman" w:hAnsi="Times New Roman" w:cs="Times New Roman"/>
                <w:sz w:val="28"/>
                <w:szCs w:val="28"/>
              </w:rPr>
              <w:t xml:space="preserve"> настоящей статьи.</w:t>
            </w:r>
          </w:p>
          <w:p w:rsidR="000E4CDF" w:rsidRDefault="000E4CDF" w:rsidP="00B72998">
            <w:pPr>
              <w:autoSpaceDE w:val="0"/>
              <w:autoSpaceDN w:val="0"/>
              <w:adjustRightInd w:val="0"/>
              <w:ind w:firstLine="540"/>
              <w:jc w:val="both"/>
              <w:outlineLvl w:val="0"/>
              <w:rPr>
                <w:rFonts w:ascii="Times New Roman" w:hAnsi="Times New Roman" w:cs="Times New Roman"/>
                <w:bCs/>
                <w:sz w:val="28"/>
                <w:szCs w:val="28"/>
              </w:rPr>
            </w:pPr>
          </w:p>
          <w:p w:rsidR="00AA73D9" w:rsidRDefault="00AA73D9" w:rsidP="00B72998">
            <w:pPr>
              <w:autoSpaceDE w:val="0"/>
              <w:autoSpaceDN w:val="0"/>
              <w:adjustRightInd w:val="0"/>
              <w:ind w:firstLine="540"/>
              <w:jc w:val="both"/>
              <w:outlineLvl w:val="0"/>
              <w:rPr>
                <w:rFonts w:ascii="Times New Roman" w:hAnsi="Times New Roman" w:cs="Times New Roman"/>
                <w:bCs/>
                <w:sz w:val="28"/>
                <w:szCs w:val="28"/>
              </w:rPr>
            </w:pPr>
          </w:p>
          <w:p w:rsidR="00AA73D9" w:rsidRDefault="00AA73D9" w:rsidP="00B72998">
            <w:pPr>
              <w:autoSpaceDE w:val="0"/>
              <w:autoSpaceDN w:val="0"/>
              <w:adjustRightInd w:val="0"/>
              <w:ind w:firstLine="540"/>
              <w:jc w:val="both"/>
              <w:outlineLvl w:val="0"/>
              <w:rPr>
                <w:rFonts w:ascii="Times New Roman" w:hAnsi="Times New Roman" w:cs="Times New Roman"/>
                <w:bCs/>
                <w:sz w:val="28"/>
                <w:szCs w:val="28"/>
              </w:rPr>
            </w:pPr>
          </w:p>
          <w:p w:rsidR="00AA73D9" w:rsidRPr="000E4CDF" w:rsidRDefault="00AA73D9" w:rsidP="00AA73D9">
            <w:pPr>
              <w:autoSpaceDE w:val="0"/>
              <w:autoSpaceDN w:val="0"/>
              <w:adjustRightInd w:val="0"/>
              <w:ind w:firstLine="540"/>
              <w:jc w:val="both"/>
              <w:rPr>
                <w:rFonts w:ascii="Times New Roman" w:hAnsi="Times New Roman" w:cs="Times New Roman"/>
                <w:sz w:val="28"/>
                <w:szCs w:val="28"/>
              </w:rPr>
            </w:pPr>
            <w:r w:rsidRPr="000E4CDF">
              <w:rPr>
                <w:rFonts w:ascii="Times New Roman" w:hAnsi="Times New Roman" w:cs="Times New Roman"/>
                <w:sz w:val="28"/>
                <w:szCs w:val="28"/>
              </w:rPr>
              <w:t xml:space="preserve">7. Запрещается распространение агитационных материалов, изготовленных с нарушением </w:t>
            </w:r>
            <w:hyperlink r:id="rId81" w:history="1">
              <w:r w:rsidRPr="000E4CDF">
                <w:rPr>
                  <w:rFonts w:ascii="Times New Roman" w:hAnsi="Times New Roman" w:cs="Times New Roman"/>
                  <w:sz w:val="28"/>
                  <w:szCs w:val="28"/>
                </w:rPr>
                <w:t>части 6</w:t>
              </w:r>
            </w:hyperlink>
            <w:r w:rsidRPr="000E4CDF">
              <w:rPr>
                <w:rFonts w:ascii="Times New Roman" w:hAnsi="Times New Roman" w:cs="Times New Roman"/>
                <w:sz w:val="28"/>
                <w:szCs w:val="28"/>
              </w:rPr>
              <w:t xml:space="preserve"> настоящей статьи </w:t>
            </w:r>
            <w:r>
              <w:rPr>
                <w:rFonts w:ascii="Times New Roman" w:hAnsi="Times New Roman" w:cs="Times New Roman"/>
                <w:sz w:val="28"/>
                <w:szCs w:val="28"/>
              </w:rPr>
              <w:t xml:space="preserve">    и (или) </w:t>
            </w:r>
            <w:r w:rsidRPr="000E4CDF">
              <w:rPr>
                <w:rFonts w:ascii="Times New Roman" w:hAnsi="Times New Roman" w:cs="Times New Roman"/>
                <w:sz w:val="28"/>
                <w:szCs w:val="28"/>
              </w:rPr>
              <w:t xml:space="preserve">с нарушением требований, предусмотренных </w:t>
            </w:r>
            <w:hyperlink r:id="rId82" w:history="1">
              <w:r w:rsidRPr="000E4CDF">
                <w:rPr>
                  <w:rFonts w:ascii="Times New Roman" w:hAnsi="Times New Roman" w:cs="Times New Roman"/>
                  <w:sz w:val="28"/>
                  <w:szCs w:val="28"/>
                </w:rPr>
                <w:t>частью 4</w:t>
              </w:r>
            </w:hyperlink>
            <w:r w:rsidRPr="000E4CDF">
              <w:rPr>
                <w:rFonts w:ascii="Times New Roman" w:hAnsi="Times New Roman" w:cs="Times New Roman"/>
                <w:sz w:val="28"/>
                <w:szCs w:val="28"/>
              </w:rPr>
              <w:t xml:space="preserve"> настоящей статьи, </w:t>
            </w:r>
            <w:hyperlink r:id="rId83" w:history="1">
              <w:r w:rsidRPr="00AA73D9">
                <w:rPr>
                  <w:rFonts w:ascii="Times New Roman" w:hAnsi="Times New Roman" w:cs="Times New Roman"/>
                  <w:sz w:val="28"/>
                  <w:szCs w:val="28"/>
                </w:rPr>
                <w:t>частями 10</w:t>
              </w:r>
            </w:hyperlink>
            <w:r w:rsidRPr="000E4CDF">
              <w:rPr>
                <w:rFonts w:ascii="Times New Roman" w:hAnsi="Times New Roman" w:cs="Times New Roman"/>
                <w:sz w:val="28"/>
                <w:szCs w:val="28"/>
              </w:rPr>
              <w:t xml:space="preserve">, </w:t>
            </w:r>
            <w:r w:rsidRPr="00AA73D9">
              <w:rPr>
                <w:rFonts w:ascii="Times New Roman" w:hAnsi="Times New Roman"/>
                <w:b/>
                <w:color w:val="000000" w:themeColor="text1"/>
                <w:sz w:val="28"/>
                <w:szCs w:val="28"/>
              </w:rPr>
              <w:t>10</w:t>
            </w:r>
            <w:r w:rsidRPr="00AA73D9">
              <w:rPr>
                <w:rFonts w:ascii="Times New Roman" w:hAnsi="Times New Roman"/>
                <w:b/>
                <w:color w:val="000000" w:themeColor="text1"/>
                <w:sz w:val="28"/>
                <w:szCs w:val="28"/>
                <w:vertAlign w:val="superscript"/>
              </w:rPr>
              <w:t>2-1</w:t>
            </w:r>
            <w:r w:rsidRPr="00012555">
              <w:rPr>
                <w:rFonts w:ascii="Times New Roman" w:hAnsi="Times New Roman"/>
                <w:color w:val="000000" w:themeColor="text1"/>
                <w:sz w:val="28"/>
                <w:szCs w:val="28"/>
              </w:rPr>
              <w:t>, 10</w:t>
            </w:r>
            <w:r>
              <w:rPr>
                <w:rFonts w:ascii="Times New Roman" w:hAnsi="Times New Roman"/>
                <w:color w:val="000000" w:themeColor="text1"/>
                <w:sz w:val="28"/>
                <w:szCs w:val="28"/>
                <w:vertAlign w:val="superscript"/>
              </w:rPr>
              <w:t>3</w:t>
            </w:r>
            <w:r w:rsidRPr="00012555">
              <w:rPr>
                <w:rFonts w:ascii="Times New Roman" w:hAnsi="Times New Roman"/>
                <w:color w:val="000000" w:themeColor="text1"/>
                <w:sz w:val="28"/>
                <w:szCs w:val="28"/>
              </w:rPr>
              <w:t>, 10</w:t>
            </w:r>
            <w:r>
              <w:rPr>
                <w:rFonts w:ascii="Times New Roman" w:hAnsi="Times New Roman"/>
                <w:color w:val="000000" w:themeColor="text1"/>
                <w:sz w:val="28"/>
                <w:szCs w:val="28"/>
                <w:vertAlign w:val="superscript"/>
              </w:rPr>
              <w:t>4</w:t>
            </w:r>
            <w:hyperlink r:id="rId84" w:history="1">
              <w:r w:rsidRPr="000E4CDF">
                <w:rPr>
                  <w:rFonts w:ascii="Times New Roman" w:hAnsi="Times New Roman" w:cs="Times New Roman"/>
                  <w:sz w:val="28"/>
                  <w:szCs w:val="28"/>
                </w:rPr>
                <w:t xml:space="preserve"> статьи 58</w:t>
              </w:r>
            </w:hyperlink>
            <w:r w:rsidRPr="000E4CDF">
              <w:rPr>
                <w:rFonts w:ascii="Times New Roman" w:hAnsi="Times New Roman" w:cs="Times New Roman"/>
                <w:sz w:val="28"/>
                <w:szCs w:val="28"/>
              </w:rPr>
              <w:t xml:space="preserve"> настоящего Кодекса.</w:t>
            </w:r>
          </w:p>
          <w:p w:rsidR="00AA73D9" w:rsidRPr="00B72998" w:rsidRDefault="00AA73D9" w:rsidP="00B72998">
            <w:pPr>
              <w:autoSpaceDE w:val="0"/>
              <w:autoSpaceDN w:val="0"/>
              <w:adjustRightInd w:val="0"/>
              <w:ind w:firstLine="540"/>
              <w:jc w:val="both"/>
              <w:outlineLvl w:val="0"/>
              <w:rPr>
                <w:rFonts w:ascii="Times New Roman" w:hAnsi="Times New Roman" w:cs="Times New Roman"/>
                <w:bCs/>
                <w:sz w:val="28"/>
                <w:szCs w:val="28"/>
              </w:rPr>
            </w:pPr>
          </w:p>
        </w:tc>
      </w:tr>
      <w:tr w:rsidR="00AA73D9" w:rsidRPr="00180311" w:rsidTr="0072475D">
        <w:tc>
          <w:tcPr>
            <w:tcW w:w="576" w:type="dxa"/>
          </w:tcPr>
          <w:p w:rsidR="00AA73D9"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32</w:t>
            </w:r>
          </w:p>
        </w:tc>
        <w:tc>
          <w:tcPr>
            <w:tcW w:w="4783" w:type="dxa"/>
          </w:tcPr>
          <w:p w:rsidR="007B0E7A" w:rsidRPr="007B0E7A" w:rsidRDefault="007B0E7A" w:rsidP="007B0E7A">
            <w:pPr>
              <w:autoSpaceDE w:val="0"/>
              <w:autoSpaceDN w:val="0"/>
              <w:adjustRightInd w:val="0"/>
              <w:ind w:firstLine="540"/>
              <w:jc w:val="both"/>
              <w:outlineLvl w:val="0"/>
              <w:rPr>
                <w:rFonts w:ascii="Times New Roman" w:hAnsi="Times New Roman" w:cs="Times New Roman"/>
                <w:bCs/>
                <w:sz w:val="28"/>
                <w:szCs w:val="28"/>
              </w:rPr>
            </w:pPr>
            <w:r w:rsidRPr="007B0E7A">
              <w:rPr>
                <w:rFonts w:ascii="Times New Roman" w:hAnsi="Times New Roman" w:cs="Times New Roman"/>
                <w:bCs/>
                <w:sz w:val="28"/>
                <w:szCs w:val="28"/>
              </w:rPr>
              <w:t>Статья 69. Специальные избирательные счета</w:t>
            </w:r>
          </w:p>
          <w:p w:rsidR="00AA73D9" w:rsidRDefault="007B0E7A" w:rsidP="000E4CDF">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7B0E7A" w:rsidRPr="007B0E7A" w:rsidRDefault="007B0E7A" w:rsidP="007B0E7A">
            <w:pPr>
              <w:autoSpaceDE w:val="0"/>
              <w:autoSpaceDN w:val="0"/>
              <w:adjustRightInd w:val="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1. Все денежные средства, образующие избирательный фонд, перечисляются на специальный избирательный счет, открытый с разрешения соответствующей комиссии кандидатом либо его уполномоченным представителем по </w:t>
            </w:r>
            <w:r>
              <w:rPr>
                <w:rFonts w:ascii="Times New Roman" w:hAnsi="Times New Roman" w:cs="Times New Roman"/>
                <w:sz w:val="28"/>
                <w:szCs w:val="28"/>
              </w:rPr>
              <w:lastRenderedPageBreak/>
              <w:t xml:space="preserve">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избирательного округа (при проведении муниципальных выборов -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избирательного округа, муниципального района, городского округа. При отсутствии на территории соответственно избирательного округа, муниципального района, городского округа кредитных организаций кандидат, избирательное объединение определяют по согласованию с соответствующей комиссией кредитную организацию, в которой открывается специальный избирательный счет. Специальный избирательный счет может быть открыт </w:t>
            </w:r>
            <w:r w:rsidRPr="007B0E7A">
              <w:rPr>
                <w:rFonts w:ascii="Times New Roman" w:hAnsi="Times New Roman" w:cs="Times New Roman"/>
                <w:sz w:val="28"/>
                <w:szCs w:val="28"/>
                <w:u w:val="single"/>
              </w:rPr>
              <w:t xml:space="preserve">без личного присутствия </w:t>
            </w:r>
            <w:r w:rsidRPr="007B0E7A">
              <w:rPr>
                <w:rFonts w:ascii="Times New Roman" w:hAnsi="Times New Roman" w:cs="Times New Roman"/>
                <w:sz w:val="28"/>
                <w:szCs w:val="28"/>
                <w:u w:val="single"/>
              </w:rPr>
              <w:lastRenderedPageBreak/>
              <w:t>(дистанционно).</w:t>
            </w:r>
          </w:p>
          <w:p w:rsidR="007B0E7A" w:rsidRDefault="007B0E7A" w:rsidP="000E4CDF">
            <w:pPr>
              <w:autoSpaceDE w:val="0"/>
              <w:autoSpaceDN w:val="0"/>
              <w:adjustRightInd w:val="0"/>
              <w:ind w:firstLine="540"/>
              <w:jc w:val="both"/>
              <w:outlineLvl w:val="0"/>
              <w:rPr>
                <w:rFonts w:ascii="Times New Roman" w:hAnsi="Times New Roman" w:cs="Times New Roman"/>
                <w:bCs/>
                <w:sz w:val="28"/>
                <w:szCs w:val="28"/>
              </w:rPr>
            </w:pPr>
          </w:p>
          <w:p w:rsidR="00B66E7E" w:rsidRPr="00B66E7E" w:rsidRDefault="00B66E7E" w:rsidP="00B66E7E">
            <w:pPr>
              <w:autoSpaceDE w:val="0"/>
              <w:autoSpaceDN w:val="0"/>
              <w:adjustRightInd w:val="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3. </w:t>
            </w:r>
            <w:r w:rsidRPr="00B66E7E">
              <w:rPr>
                <w:rFonts w:ascii="Times New Roman" w:hAnsi="Times New Roman" w:cs="Times New Roman"/>
                <w:sz w:val="28"/>
                <w:szCs w:val="28"/>
                <w:u w:val="single"/>
              </w:rPr>
              <w:t xml:space="preserve">При проведении выборов в органы государственной власти Республики Татарстан, в органы местного самоуправления порядок открытия, ведения и закрытия указанных в </w:t>
            </w:r>
            <w:hyperlink r:id="rId85" w:history="1">
              <w:r w:rsidRPr="00B66E7E">
                <w:rPr>
                  <w:rFonts w:ascii="Times New Roman" w:hAnsi="Times New Roman" w:cs="Times New Roman"/>
                  <w:sz w:val="28"/>
                  <w:szCs w:val="28"/>
                  <w:u w:val="single"/>
                </w:rPr>
                <w:t>части 1</w:t>
              </w:r>
            </w:hyperlink>
            <w:r w:rsidRPr="00B66E7E">
              <w:rPr>
                <w:rFonts w:ascii="Times New Roman" w:hAnsi="Times New Roman" w:cs="Times New Roman"/>
                <w:sz w:val="28"/>
                <w:szCs w:val="28"/>
                <w:u w:val="single"/>
              </w:rPr>
              <w:t xml:space="preserve"> настоящей статьи счетов устанавливается Центральной избирательной комиссией Республики Татарстан по согласованию с территориальным учреждением Центрального банка Российской Федерации в Республике Татарстан. Указанным порядком устанавливаются особенности открытия, ведения и закрытия специальных избирательных счетов без личного присутствия (дистанционно) при проведении выборов в органы государственной власти Республики Татарстан, в органы местного самоуправления.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соответствующей </w:t>
            </w:r>
            <w:r w:rsidRPr="00B66E7E">
              <w:rPr>
                <w:rFonts w:ascii="Times New Roman" w:hAnsi="Times New Roman" w:cs="Times New Roman"/>
                <w:sz w:val="28"/>
                <w:szCs w:val="28"/>
                <w:u w:val="single"/>
              </w:rPr>
              <w:lastRenderedPageBreak/>
              <w:t>избирательной комиссией.</w:t>
            </w:r>
          </w:p>
          <w:p w:rsidR="00B66E7E" w:rsidRPr="000E4CDF" w:rsidRDefault="00B66E7E" w:rsidP="000E4CDF">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000E16" w:rsidRDefault="00000E16" w:rsidP="00000E16">
            <w:pPr>
              <w:autoSpaceDE w:val="0"/>
              <w:autoSpaceDN w:val="0"/>
              <w:adjustRightInd w:val="0"/>
              <w:ind w:firstLine="709"/>
              <w:jc w:val="both"/>
              <w:rPr>
                <w:rFonts w:ascii="Times New Roman" w:hAnsi="Times New Roman"/>
                <w:color w:val="000000" w:themeColor="text1"/>
                <w:sz w:val="28"/>
                <w:szCs w:val="28"/>
              </w:rPr>
            </w:pPr>
            <w:r w:rsidRPr="00012555">
              <w:rPr>
                <w:rFonts w:ascii="Times New Roman" w:hAnsi="Times New Roman"/>
                <w:color w:val="000000" w:themeColor="text1"/>
                <w:sz w:val="28"/>
                <w:szCs w:val="28"/>
              </w:rPr>
              <w:lastRenderedPageBreak/>
              <w:t>1</w:t>
            </w:r>
            <w:r w:rsidR="00462CC1">
              <w:rPr>
                <w:rFonts w:ascii="Times New Roman" w:hAnsi="Times New Roman"/>
                <w:color w:val="000000" w:themeColor="text1"/>
                <w:sz w:val="28"/>
                <w:szCs w:val="28"/>
              </w:rPr>
              <w:t>2</w:t>
            </w:r>
            <w:r w:rsidRPr="00012555">
              <w:rPr>
                <w:rFonts w:ascii="Times New Roman" w:hAnsi="Times New Roman"/>
                <w:color w:val="000000" w:themeColor="text1"/>
                <w:sz w:val="28"/>
                <w:szCs w:val="28"/>
              </w:rPr>
              <w:t>) в статье 69:</w:t>
            </w:r>
          </w:p>
          <w:p w:rsidR="007B0E7A" w:rsidRPr="00012555" w:rsidRDefault="007B0E7A"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ind w:firstLine="708"/>
              <w:contextualSpacing/>
              <w:jc w:val="both"/>
              <w:rPr>
                <w:rFonts w:ascii="Times New Roman" w:hAnsi="Times New Roman"/>
                <w:color w:val="000000" w:themeColor="text1"/>
                <w:sz w:val="28"/>
                <w:szCs w:val="28"/>
              </w:rPr>
            </w:pPr>
          </w:p>
          <w:p w:rsidR="00000E16" w:rsidRPr="00012555" w:rsidRDefault="00000E16" w:rsidP="00000E16">
            <w:pPr>
              <w:ind w:firstLine="708"/>
              <w:contextualSpacing/>
              <w:jc w:val="both"/>
              <w:rPr>
                <w:rFonts w:ascii="Times New Roman" w:hAnsi="Times New Roman"/>
                <w:sz w:val="28"/>
                <w:szCs w:val="28"/>
              </w:rPr>
            </w:pPr>
            <w:r w:rsidRPr="00012555">
              <w:rPr>
                <w:rFonts w:ascii="Times New Roman" w:hAnsi="Times New Roman"/>
                <w:color w:val="000000" w:themeColor="text1"/>
                <w:sz w:val="28"/>
                <w:szCs w:val="28"/>
              </w:rPr>
              <w:t xml:space="preserve">а) часть 1 </w:t>
            </w:r>
            <w:r w:rsidRPr="00012555">
              <w:rPr>
                <w:rFonts w:ascii="Times New Roman" w:hAnsi="Times New Roman"/>
                <w:sz w:val="28"/>
                <w:szCs w:val="28"/>
              </w:rPr>
              <w:t>после слов «без личного присутствия (дистанционно)» дополнить словами «с учетом требований законодательства Российской Федерации»;</w:t>
            </w:r>
          </w:p>
          <w:p w:rsidR="007B0E7A" w:rsidRDefault="007B0E7A"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p>
          <w:p w:rsidR="00000E16" w:rsidRPr="00012555" w:rsidRDefault="00000E16" w:rsidP="00000E16">
            <w:pPr>
              <w:autoSpaceDE w:val="0"/>
              <w:autoSpaceDN w:val="0"/>
              <w:adjustRightInd w:val="0"/>
              <w:ind w:firstLine="709"/>
              <w:jc w:val="both"/>
              <w:rPr>
                <w:rFonts w:ascii="Times New Roman" w:hAnsi="Times New Roman"/>
                <w:color w:val="000000" w:themeColor="text1"/>
                <w:sz w:val="28"/>
                <w:szCs w:val="28"/>
              </w:rPr>
            </w:pPr>
            <w:r w:rsidRPr="00012555">
              <w:rPr>
                <w:rFonts w:ascii="Times New Roman" w:hAnsi="Times New Roman"/>
                <w:color w:val="000000" w:themeColor="text1"/>
                <w:sz w:val="28"/>
                <w:szCs w:val="28"/>
              </w:rPr>
              <w:t>б) часть 3 изложить в следующей редакции:</w:t>
            </w:r>
          </w:p>
          <w:p w:rsidR="00AA73D9" w:rsidRDefault="00000E16" w:rsidP="00DE042E">
            <w:pPr>
              <w:autoSpaceDE w:val="0"/>
              <w:autoSpaceDN w:val="0"/>
              <w:adjustRightInd w:val="0"/>
              <w:ind w:firstLine="708"/>
              <w:jc w:val="both"/>
              <w:rPr>
                <w:rFonts w:ascii="Times New Roman" w:hAnsi="Times New Roman"/>
                <w:sz w:val="28"/>
                <w:szCs w:val="28"/>
              </w:rPr>
            </w:pPr>
            <w:r w:rsidRPr="00012555">
              <w:rPr>
                <w:rFonts w:ascii="Times New Roman" w:hAnsi="Times New Roman"/>
                <w:color w:val="000000" w:themeColor="text1"/>
                <w:sz w:val="28"/>
                <w:szCs w:val="28"/>
              </w:rPr>
              <w:t xml:space="preserve">«3. </w:t>
            </w:r>
            <w:r w:rsidRPr="00012555">
              <w:rPr>
                <w:rFonts w:ascii="Times New Roman" w:hAnsi="Times New Roman"/>
                <w:sz w:val="28"/>
                <w:szCs w:val="28"/>
              </w:rPr>
              <w:t>При проведении выборов в органы государственной власти Республики Татарстан, в органы местного самоуправления порядок открытия,</w:t>
            </w:r>
            <w:r>
              <w:rPr>
                <w:rFonts w:ascii="Times New Roman" w:hAnsi="Times New Roman"/>
                <w:sz w:val="28"/>
                <w:szCs w:val="28"/>
              </w:rPr>
              <w:t xml:space="preserve"> </w:t>
            </w:r>
            <w:r w:rsidR="0046451F">
              <w:rPr>
                <w:rFonts w:ascii="Times New Roman" w:hAnsi="Times New Roman"/>
                <w:sz w:val="28"/>
                <w:szCs w:val="28"/>
              </w:rPr>
              <w:t>ведения</w:t>
            </w:r>
            <w:r w:rsidR="003753F8" w:rsidRPr="008D122C">
              <w:rPr>
                <w:rFonts w:ascii="Times New Roman" w:hAnsi="Times New Roman"/>
                <w:sz w:val="28"/>
                <w:szCs w:val="28"/>
              </w:rPr>
              <w:t xml:space="preserve"> </w:t>
            </w:r>
            <w:r w:rsidRPr="00012555">
              <w:rPr>
                <w:rFonts w:ascii="Times New Roman" w:hAnsi="Times New Roman"/>
                <w:sz w:val="28"/>
                <w:szCs w:val="28"/>
              </w:rPr>
              <w:t xml:space="preserve">и закрытия указанных в части 1 настоящей статьи счетов устанавливается </w:t>
            </w:r>
            <w:r w:rsidRPr="00012555">
              <w:rPr>
                <w:rFonts w:ascii="Times New Roman" w:hAnsi="Times New Roman"/>
                <w:iCs/>
                <w:sz w:val="28"/>
                <w:szCs w:val="28"/>
              </w:rPr>
              <w:t xml:space="preserve">Центральной избирательной комиссией Республики Татарстан </w:t>
            </w:r>
            <w:r w:rsidRPr="00012555">
              <w:rPr>
                <w:rFonts w:ascii="Times New Roman" w:hAnsi="Times New Roman"/>
                <w:sz w:val="28"/>
                <w:szCs w:val="28"/>
              </w:rPr>
              <w:t xml:space="preserve">по согласованию с территориальным учреждением Центрального банка Российской Федерации в Республике Татарстан. Порядок открытия, ведения и закрытия специальных избирательных счетов без личного присутствия (дистанционно)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w:t>
            </w:r>
            <w:r w:rsidRPr="00012555">
              <w:rPr>
                <w:rFonts w:ascii="Times New Roman" w:hAnsi="Times New Roman"/>
                <w:sz w:val="28"/>
                <w:szCs w:val="28"/>
              </w:rPr>
              <w:lastRenderedPageBreak/>
              <w:t>терроризма, экстремистской деятельности и финансированию распространения оружия массового уничтожения.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соответствующей избирательной комиссией.»;</w:t>
            </w:r>
          </w:p>
          <w:p w:rsidR="00AA73D9" w:rsidRPr="00012555" w:rsidRDefault="00AA73D9" w:rsidP="000E4CDF">
            <w:pPr>
              <w:autoSpaceDE w:val="0"/>
              <w:autoSpaceDN w:val="0"/>
              <w:adjustRightInd w:val="0"/>
              <w:ind w:firstLine="709"/>
              <w:jc w:val="both"/>
              <w:rPr>
                <w:rFonts w:ascii="Times New Roman" w:hAnsi="Times New Roman"/>
                <w:sz w:val="28"/>
                <w:szCs w:val="28"/>
              </w:rPr>
            </w:pPr>
          </w:p>
        </w:tc>
        <w:tc>
          <w:tcPr>
            <w:tcW w:w="5387" w:type="dxa"/>
          </w:tcPr>
          <w:p w:rsidR="00B66E7E" w:rsidRPr="00B66E7E" w:rsidRDefault="00B66E7E" w:rsidP="00B66E7E">
            <w:pPr>
              <w:autoSpaceDE w:val="0"/>
              <w:autoSpaceDN w:val="0"/>
              <w:adjustRightInd w:val="0"/>
              <w:ind w:firstLine="540"/>
              <w:jc w:val="both"/>
              <w:outlineLvl w:val="0"/>
              <w:rPr>
                <w:rFonts w:ascii="Times New Roman" w:hAnsi="Times New Roman" w:cs="Times New Roman"/>
                <w:b/>
                <w:bCs/>
                <w:sz w:val="28"/>
                <w:szCs w:val="28"/>
              </w:rPr>
            </w:pPr>
            <w:r w:rsidRPr="00B66E7E">
              <w:rPr>
                <w:rFonts w:ascii="Times New Roman" w:hAnsi="Times New Roman" w:cs="Times New Roman"/>
                <w:b/>
                <w:bCs/>
                <w:sz w:val="28"/>
                <w:szCs w:val="28"/>
              </w:rPr>
              <w:lastRenderedPageBreak/>
              <w:t>Статья 69. Специальные избирательные счета</w:t>
            </w:r>
          </w:p>
          <w:p w:rsidR="00B66E7E" w:rsidRPr="00B66E7E" w:rsidRDefault="00B66E7E" w:rsidP="00B66E7E">
            <w:pPr>
              <w:autoSpaceDE w:val="0"/>
              <w:autoSpaceDN w:val="0"/>
              <w:adjustRightInd w:val="0"/>
              <w:ind w:firstLine="540"/>
              <w:jc w:val="both"/>
              <w:outlineLvl w:val="0"/>
              <w:rPr>
                <w:rFonts w:ascii="Times New Roman" w:hAnsi="Times New Roman" w:cs="Times New Roman"/>
                <w:b/>
                <w:bCs/>
                <w:sz w:val="28"/>
                <w:szCs w:val="28"/>
              </w:rPr>
            </w:pPr>
            <w:r w:rsidRPr="00B66E7E">
              <w:rPr>
                <w:rFonts w:ascii="Times New Roman" w:hAnsi="Times New Roman" w:cs="Times New Roman"/>
                <w:b/>
                <w:bCs/>
                <w:sz w:val="28"/>
                <w:szCs w:val="28"/>
              </w:rPr>
              <w:t>…</w:t>
            </w:r>
          </w:p>
          <w:p w:rsidR="00B66E7E" w:rsidRPr="00DE042E" w:rsidRDefault="00B66E7E" w:rsidP="00B66E7E">
            <w:pPr>
              <w:autoSpaceDE w:val="0"/>
              <w:autoSpaceDN w:val="0"/>
              <w:adjustRightInd w:val="0"/>
              <w:ind w:firstLine="540"/>
              <w:jc w:val="both"/>
              <w:rPr>
                <w:rFonts w:ascii="Times New Roman" w:hAnsi="Times New Roman" w:cs="Times New Roman"/>
                <w:b/>
                <w:sz w:val="28"/>
                <w:szCs w:val="28"/>
                <w:u w:val="single"/>
              </w:rPr>
            </w:pPr>
            <w:r w:rsidRPr="00B66E7E">
              <w:rPr>
                <w:rFonts w:ascii="Times New Roman" w:hAnsi="Times New Roman" w:cs="Times New Roman"/>
                <w:b/>
                <w:sz w:val="28"/>
                <w:szCs w:val="28"/>
              </w:rPr>
              <w:t xml:space="preserve">1. </w:t>
            </w:r>
            <w:r w:rsidRPr="00DE042E">
              <w:rPr>
                <w:rFonts w:ascii="Times New Roman" w:hAnsi="Times New Roman" w:cs="Times New Roman"/>
                <w:sz w:val="28"/>
                <w:szCs w:val="28"/>
              </w:rPr>
              <w:t xml:space="preserve">Все денежные средства, образующие избирательный фонд, перечисляются на специальный избирательный счет, открытый с разрешения соответствующей комиссии кандидатом либо его уполномоченным представителем по финансовым вопросам, </w:t>
            </w:r>
            <w:r w:rsidRPr="00DE042E">
              <w:rPr>
                <w:rFonts w:ascii="Times New Roman" w:hAnsi="Times New Roman" w:cs="Times New Roman"/>
                <w:sz w:val="28"/>
                <w:szCs w:val="28"/>
              </w:rPr>
              <w:lastRenderedPageBreak/>
              <w:t>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избирательного округа (при проведении муниципальных выборов -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избирательного округа, муниципального района, городского округа. При отсутствии на территории соответственно избирательного округа, муниципального района, городского округа кредитных организаций кандидат, избирательное объединение определяют по согласованию с соответствующей комиссией кредитную организацию, в которой открывается специальный избирательный счет. Специальный избирательный счет может быть открыт без личного присутствия (дистанционно)</w:t>
            </w:r>
            <w:r w:rsidRPr="00DE042E">
              <w:rPr>
                <w:rFonts w:ascii="Times New Roman" w:hAnsi="Times New Roman"/>
                <w:sz w:val="28"/>
                <w:szCs w:val="28"/>
              </w:rPr>
              <w:t xml:space="preserve"> </w:t>
            </w:r>
            <w:r w:rsidRPr="00DE042E">
              <w:rPr>
                <w:rFonts w:ascii="Times New Roman" w:hAnsi="Times New Roman"/>
                <w:b/>
                <w:sz w:val="28"/>
                <w:szCs w:val="28"/>
              </w:rPr>
              <w:t>с учетом требований законодательства Российской Федерации</w:t>
            </w:r>
            <w:r w:rsidRPr="00DE042E">
              <w:rPr>
                <w:rFonts w:ascii="Times New Roman" w:hAnsi="Times New Roman" w:cs="Times New Roman"/>
                <w:b/>
                <w:sz w:val="28"/>
                <w:szCs w:val="28"/>
              </w:rPr>
              <w:t>.</w:t>
            </w:r>
          </w:p>
          <w:p w:rsidR="00AA73D9" w:rsidRPr="00DE042E" w:rsidRDefault="00AA73D9" w:rsidP="000E4CDF">
            <w:pPr>
              <w:autoSpaceDE w:val="0"/>
              <w:autoSpaceDN w:val="0"/>
              <w:adjustRightInd w:val="0"/>
              <w:ind w:firstLine="540"/>
              <w:jc w:val="both"/>
              <w:outlineLvl w:val="0"/>
              <w:rPr>
                <w:rFonts w:ascii="Times New Roman" w:hAnsi="Times New Roman" w:cs="Times New Roman"/>
                <w:b/>
                <w:bCs/>
                <w:sz w:val="28"/>
                <w:szCs w:val="28"/>
              </w:rPr>
            </w:pPr>
          </w:p>
          <w:p w:rsidR="00B66E7E" w:rsidRPr="00B66E7E" w:rsidRDefault="00B66E7E" w:rsidP="000E4CDF">
            <w:pPr>
              <w:autoSpaceDE w:val="0"/>
              <w:autoSpaceDN w:val="0"/>
              <w:adjustRightInd w:val="0"/>
              <w:ind w:firstLine="540"/>
              <w:jc w:val="both"/>
              <w:outlineLvl w:val="0"/>
              <w:rPr>
                <w:rFonts w:ascii="Times New Roman" w:hAnsi="Times New Roman" w:cs="Times New Roman"/>
                <w:b/>
                <w:bCs/>
                <w:sz w:val="28"/>
                <w:szCs w:val="28"/>
              </w:rPr>
            </w:pPr>
          </w:p>
          <w:p w:rsidR="00B66E7E" w:rsidRPr="00B66E7E" w:rsidRDefault="00B66E7E" w:rsidP="000E4CDF">
            <w:pPr>
              <w:autoSpaceDE w:val="0"/>
              <w:autoSpaceDN w:val="0"/>
              <w:adjustRightInd w:val="0"/>
              <w:ind w:firstLine="540"/>
              <w:jc w:val="both"/>
              <w:outlineLvl w:val="0"/>
              <w:rPr>
                <w:rFonts w:ascii="Times New Roman" w:hAnsi="Times New Roman" w:cs="Times New Roman"/>
                <w:b/>
                <w:bCs/>
                <w:sz w:val="28"/>
                <w:szCs w:val="28"/>
              </w:rPr>
            </w:pPr>
          </w:p>
          <w:p w:rsidR="00B66E7E" w:rsidRPr="00B66E7E" w:rsidRDefault="00B66E7E" w:rsidP="000E4CDF">
            <w:pPr>
              <w:autoSpaceDE w:val="0"/>
              <w:autoSpaceDN w:val="0"/>
              <w:adjustRightInd w:val="0"/>
              <w:ind w:firstLine="540"/>
              <w:jc w:val="both"/>
              <w:outlineLvl w:val="0"/>
              <w:rPr>
                <w:rFonts w:ascii="Times New Roman" w:hAnsi="Times New Roman" w:cs="Times New Roman"/>
                <w:b/>
                <w:bCs/>
                <w:sz w:val="28"/>
                <w:szCs w:val="28"/>
              </w:rPr>
            </w:pPr>
          </w:p>
          <w:p w:rsidR="00B66E7E" w:rsidRPr="00B66E7E" w:rsidRDefault="00B66E7E" w:rsidP="00B66E7E">
            <w:pPr>
              <w:autoSpaceDE w:val="0"/>
              <w:autoSpaceDN w:val="0"/>
              <w:adjustRightInd w:val="0"/>
              <w:ind w:firstLine="708"/>
              <w:jc w:val="both"/>
              <w:rPr>
                <w:rFonts w:ascii="Times New Roman" w:hAnsi="Times New Roman"/>
                <w:b/>
                <w:iCs/>
                <w:sz w:val="28"/>
                <w:szCs w:val="28"/>
              </w:rPr>
            </w:pPr>
            <w:r w:rsidRPr="00B66E7E">
              <w:rPr>
                <w:rFonts w:ascii="Times New Roman" w:hAnsi="Times New Roman"/>
                <w:b/>
                <w:color w:val="000000" w:themeColor="text1"/>
                <w:sz w:val="28"/>
                <w:szCs w:val="28"/>
              </w:rPr>
              <w:t xml:space="preserve">3. </w:t>
            </w:r>
            <w:r w:rsidRPr="00B66E7E">
              <w:rPr>
                <w:rFonts w:ascii="Times New Roman" w:hAnsi="Times New Roman"/>
                <w:b/>
                <w:sz w:val="28"/>
                <w:szCs w:val="28"/>
              </w:rPr>
              <w:t xml:space="preserve">При проведении выборов в органы государственной власти Республики Татарстан, в органы местного самоуправления порядок открытия, ведения и закрытия указанных в части 1 настоящей статьи счетов устанавливается </w:t>
            </w:r>
            <w:r w:rsidRPr="00B66E7E">
              <w:rPr>
                <w:rFonts w:ascii="Times New Roman" w:hAnsi="Times New Roman"/>
                <w:b/>
                <w:iCs/>
                <w:sz w:val="28"/>
                <w:szCs w:val="28"/>
              </w:rPr>
              <w:t xml:space="preserve">Центральной избирательной комиссией Республики Татарстан </w:t>
            </w:r>
            <w:r w:rsidRPr="00B66E7E">
              <w:rPr>
                <w:rFonts w:ascii="Times New Roman" w:hAnsi="Times New Roman"/>
                <w:b/>
                <w:sz w:val="28"/>
                <w:szCs w:val="28"/>
              </w:rPr>
              <w:t xml:space="preserve">по согласованию с территориальным учреждением Центрального банка Российской Федерации в Республике Татарстан. Порядок открытия, ведения и закрытия специальных избирательных счетов без личного присутствия (дистанционно) устанавливается Центральной избирательной комиссией Российской Федерации по согласованию с Центральным банком Российской Федерации и федеральным органом исполнительной власти, осуществляющим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w:t>
            </w:r>
            <w:r w:rsidRPr="00B66E7E">
              <w:rPr>
                <w:rFonts w:ascii="Times New Roman" w:hAnsi="Times New Roman"/>
                <w:b/>
                <w:sz w:val="28"/>
                <w:szCs w:val="28"/>
              </w:rPr>
              <w:lastRenderedPageBreak/>
              <w:t>распространения оружия массового уничтожения.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соответствующей избирательной комиссией.</w:t>
            </w:r>
          </w:p>
          <w:p w:rsidR="00B66E7E" w:rsidRPr="00B66E7E" w:rsidRDefault="00B66E7E" w:rsidP="000E4CDF">
            <w:pPr>
              <w:autoSpaceDE w:val="0"/>
              <w:autoSpaceDN w:val="0"/>
              <w:adjustRightInd w:val="0"/>
              <w:ind w:firstLine="540"/>
              <w:jc w:val="both"/>
              <w:outlineLvl w:val="0"/>
              <w:rPr>
                <w:rFonts w:ascii="Times New Roman" w:hAnsi="Times New Roman" w:cs="Times New Roman"/>
                <w:b/>
                <w:bCs/>
                <w:sz w:val="28"/>
                <w:szCs w:val="28"/>
              </w:rPr>
            </w:pPr>
          </w:p>
        </w:tc>
      </w:tr>
      <w:tr w:rsidR="00B66E7E" w:rsidRPr="00180311" w:rsidTr="0072475D">
        <w:tc>
          <w:tcPr>
            <w:tcW w:w="576" w:type="dxa"/>
          </w:tcPr>
          <w:p w:rsidR="00B66E7E"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33</w:t>
            </w:r>
          </w:p>
        </w:tc>
        <w:tc>
          <w:tcPr>
            <w:tcW w:w="4783" w:type="dxa"/>
          </w:tcPr>
          <w:p w:rsidR="00B66E7E" w:rsidRDefault="00B66E7E" w:rsidP="00B66E7E">
            <w:pPr>
              <w:autoSpaceDE w:val="0"/>
              <w:autoSpaceDN w:val="0"/>
              <w:adjustRightInd w:val="0"/>
              <w:ind w:firstLine="540"/>
              <w:jc w:val="both"/>
              <w:outlineLvl w:val="0"/>
              <w:rPr>
                <w:rFonts w:ascii="Times New Roman" w:hAnsi="Times New Roman" w:cs="Times New Roman"/>
                <w:bCs/>
                <w:sz w:val="28"/>
                <w:szCs w:val="28"/>
              </w:rPr>
            </w:pPr>
            <w:r w:rsidRPr="00B66E7E">
              <w:rPr>
                <w:rFonts w:ascii="Times New Roman" w:hAnsi="Times New Roman" w:cs="Times New Roman"/>
                <w:bCs/>
                <w:sz w:val="28"/>
                <w:szCs w:val="28"/>
              </w:rPr>
              <w:t>Статья 70. Порядок расходования средств избирательных фондов</w:t>
            </w:r>
          </w:p>
          <w:p w:rsidR="00B66E7E" w:rsidRDefault="00B66E7E" w:rsidP="00B66E7E">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B66E7E" w:rsidRPr="00B66E7E" w:rsidRDefault="00B66E7E" w:rsidP="00B66E7E">
            <w:pPr>
              <w:autoSpaceDE w:val="0"/>
              <w:autoSpaceDN w:val="0"/>
              <w:adjustRightInd w:val="0"/>
              <w:ind w:firstLine="540"/>
              <w:jc w:val="both"/>
              <w:rPr>
                <w:rFonts w:ascii="Times New Roman" w:hAnsi="Times New Roman" w:cs="Times New Roman"/>
                <w:sz w:val="28"/>
                <w:szCs w:val="28"/>
                <w:u w:val="single"/>
              </w:rPr>
            </w:pPr>
            <w:r>
              <w:rPr>
                <w:rFonts w:ascii="Times New Roman" w:hAnsi="Times New Roman" w:cs="Times New Roman"/>
                <w:sz w:val="28"/>
                <w:szCs w:val="28"/>
              </w:rPr>
              <w:t xml:space="preserve">8. </w:t>
            </w:r>
            <w:r w:rsidRPr="00B66E7E">
              <w:rPr>
                <w:rFonts w:ascii="Times New Roman" w:hAnsi="Times New Roman" w:cs="Times New Roman"/>
                <w:sz w:val="28"/>
                <w:szCs w:val="28"/>
                <w:u w:val="single"/>
              </w:rPr>
              <w:t xml:space="preserve">Соответствующая комиссия до дня голосования на выборах периодически направляет в средства массовой информации для опубликования сведения о поступлении и расходовании средств избирательных фондов. Редакции государственных или муниципальных периодических печатных изданий соответственно уровню выборов обязаны публиковать переданные им комиссиями сведения о поступлении и расходовании средств </w:t>
            </w:r>
            <w:r w:rsidRPr="00B66E7E">
              <w:rPr>
                <w:rFonts w:ascii="Times New Roman" w:hAnsi="Times New Roman" w:cs="Times New Roman"/>
                <w:sz w:val="28"/>
                <w:szCs w:val="28"/>
                <w:u w:val="single"/>
              </w:rPr>
              <w:lastRenderedPageBreak/>
              <w:t>избирательных фондов в течение трех дней со дня получения. Обязательному опубликованию подлежат сведения:</w:t>
            </w:r>
          </w:p>
          <w:p w:rsidR="00B66E7E" w:rsidRPr="00B66E7E" w:rsidRDefault="00B66E7E" w:rsidP="00B66E7E">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B66E7E" w:rsidRDefault="00B66E7E" w:rsidP="00B66E7E">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10. Копии финансовых отчетов, указанных в </w:t>
            </w:r>
            <w:hyperlink r:id="rId86" w:history="1">
              <w:r w:rsidRPr="00B66E7E">
                <w:rPr>
                  <w:rFonts w:ascii="Times New Roman" w:hAnsi="Times New Roman" w:cs="Times New Roman"/>
                  <w:sz w:val="28"/>
                  <w:szCs w:val="28"/>
                </w:rPr>
                <w:t>части 9</w:t>
              </w:r>
            </w:hyperlink>
            <w:r>
              <w:rPr>
                <w:rFonts w:ascii="Times New Roman" w:hAnsi="Times New Roman" w:cs="Times New Roman"/>
                <w:sz w:val="28"/>
                <w:szCs w:val="28"/>
              </w:rPr>
              <w:t xml:space="preserve"> настоящей статьи, не позднее чем через пять дней со дня их получения передаются комиссиями в редакции средств массовой информации для опубликования. Редакции государственных или муниципальных периодических печатных изданий (соответственно уровню выборов) обязаны публиковать переданные им комиссиями финансовые отчеты (сведения из указанных отчетов) в течение 10 дней со дня их получения.</w:t>
            </w:r>
          </w:p>
          <w:p w:rsidR="00B66E7E" w:rsidRPr="007B0E7A" w:rsidRDefault="00B66E7E" w:rsidP="007B0E7A">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B66E7E" w:rsidRDefault="00462CC1" w:rsidP="00B66E7E">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13</w:t>
            </w:r>
            <w:r w:rsidR="00B66E7E" w:rsidRPr="00012555">
              <w:rPr>
                <w:rFonts w:ascii="Times New Roman" w:hAnsi="Times New Roman"/>
                <w:sz w:val="28"/>
                <w:szCs w:val="28"/>
              </w:rPr>
              <w:t>) в статье 70:</w:t>
            </w:r>
          </w:p>
          <w:p w:rsidR="00B66E7E" w:rsidRPr="00012555" w:rsidRDefault="00B66E7E" w:rsidP="00B66E7E">
            <w:pPr>
              <w:autoSpaceDE w:val="0"/>
              <w:autoSpaceDN w:val="0"/>
              <w:adjustRightInd w:val="0"/>
              <w:ind w:firstLine="709"/>
              <w:jc w:val="both"/>
              <w:rPr>
                <w:rFonts w:ascii="Times New Roman" w:hAnsi="Times New Roman"/>
                <w:sz w:val="28"/>
                <w:szCs w:val="28"/>
              </w:rPr>
            </w:pPr>
          </w:p>
          <w:p w:rsidR="00B66E7E" w:rsidRDefault="00B66E7E" w:rsidP="00B66E7E">
            <w:pPr>
              <w:autoSpaceDE w:val="0"/>
              <w:autoSpaceDN w:val="0"/>
              <w:adjustRightInd w:val="0"/>
              <w:ind w:firstLine="709"/>
              <w:jc w:val="both"/>
              <w:rPr>
                <w:rFonts w:ascii="Times New Roman" w:hAnsi="Times New Roman"/>
                <w:sz w:val="28"/>
                <w:szCs w:val="28"/>
              </w:rPr>
            </w:pPr>
          </w:p>
          <w:p w:rsidR="00B66E7E" w:rsidRPr="00012555" w:rsidRDefault="00B66E7E" w:rsidP="00B66E7E">
            <w:pPr>
              <w:autoSpaceDE w:val="0"/>
              <w:autoSpaceDN w:val="0"/>
              <w:adjustRightInd w:val="0"/>
              <w:ind w:firstLine="709"/>
              <w:jc w:val="both"/>
              <w:rPr>
                <w:rFonts w:ascii="Times New Roman" w:hAnsi="Times New Roman"/>
                <w:sz w:val="28"/>
                <w:szCs w:val="28"/>
              </w:rPr>
            </w:pPr>
            <w:r w:rsidRPr="00012555">
              <w:rPr>
                <w:rFonts w:ascii="Times New Roman" w:hAnsi="Times New Roman"/>
                <w:sz w:val="28"/>
                <w:szCs w:val="28"/>
              </w:rPr>
              <w:t>а) абзац первый части 8 изложить в следующей редакции:</w:t>
            </w:r>
          </w:p>
          <w:p w:rsidR="00B66E7E" w:rsidRDefault="00B66E7E" w:rsidP="00B66E7E">
            <w:pPr>
              <w:autoSpaceDE w:val="0"/>
              <w:autoSpaceDN w:val="0"/>
              <w:adjustRightInd w:val="0"/>
              <w:ind w:firstLine="709"/>
              <w:jc w:val="both"/>
              <w:rPr>
                <w:rFonts w:ascii="Times New Roman" w:hAnsi="Times New Roman"/>
                <w:sz w:val="28"/>
                <w:szCs w:val="28"/>
              </w:rPr>
            </w:pPr>
            <w:r w:rsidRPr="00012555">
              <w:rPr>
                <w:rFonts w:ascii="Times New Roman" w:hAnsi="Times New Roman"/>
                <w:sz w:val="28"/>
                <w:szCs w:val="28"/>
              </w:rPr>
              <w:t xml:space="preserve">«8. Соответствующая комиссия до дня голосования на выборах периодически размещает на своем официальном сайте в информационно-телекоммуникационной сети «Интернет» (в случае отсутствия такого сайта - на официальном сайте Центральной избирательной комиссии Республики Татарстан в информационно-телекоммуникационной сети «Интернет») сведения о поступлении и расходовании средств избирательных </w:t>
            </w:r>
            <w:r w:rsidRPr="00012555">
              <w:rPr>
                <w:rFonts w:ascii="Times New Roman" w:hAnsi="Times New Roman"/>
                <w:sz w:val="28"/>
                <w:szCs w:val="28"/>
              </w:rPr>
              <w:lastRenderedPageBreak/>
              <w:t>фондов. Обязательному размещению подлежат сведения:»;</w:t>
            </w:r>
          </w:p>
          <w:p w:rsidR="00B66E7E" w:rsidRPr="00012555" w:rsidRDefault="00B66E7E" w:rsidP="00B66E7E">
            <w:pPr>
              <w:autoSpaceDE w:val="0"/>
              <w:autoSpaceDN w:val="0"/>
              <w:adjustRightInd w:val="0"/>
              <w:ind w:firstLine="709"/>
              <w:jc w:val="both"/>
              <w:rPr>
                <w:rFonts w:ascii="Times New Roman" w:hAnsi="Times New Roman"/>
                <w:sz w:val="28"/>
                <w:szCs w:val="28"/>
              </w:rPr>
            </w:pPr>
          </w:p>
          <w:p w:rsidR="00B66E7E" w:rsidRDefault="00B66E7E" w:rsidP="00B66E7E">
            <w:pPr>
              <w:autoSpaceDE w:val="0"/>
              <w:autoSpaceDN w:val="0"/>
              <w:adjustRightInd w:val="0"/>
              <w:ind w:firstLine="709"/>
              <w:jc w:val="both"/>
              <w:rPr>
                <w:rFonts w:ascii="Times New Roman" w:hAnsi="Times New Roman"/>
                <w:sz w:val="28"/>
                <w:szCs w:val="28"/>
              </w:rPr>
            </w:pPr>
          </w:p>
          <w:p w:rsidR="00B66E7E" w:rsidRDefault="00B66E7E" w:rsidP="00B66E7E">
            <w:pPr>
              <w:autoSpaceDE w:val="0"/>
              <w:autoSpaceDN w:val="0"/>
              <w:adjustRightInd w:val="0"/>
              <w:ind w:firstLine="709"/>
              <w:jc w:val="both"/>
              <w:rPr>
                <w:rFonts w:ascii="Times New Roman" w:hAnsi="Times New Roman"/>
                <w:sz w:val="28"/>
                <w:szCs w:val="28"/>
              </w:rPr>
            </w:pPr>
          </w:p>
          <w:p w:rsidR="00B66E7E" w:rsidRPr="00012555" w:rsidRDefault="00B66E7E" w:rsidP="00B66E7E">
            <w:pPr>
              <w:autoSpaceDE w:val="0"/>
              <w:autoSpaceDN w:val="0"/>
              <w:adjustRightInd w:val="0"/>
              <w:ind w:firstLine="709"/>
              <w:jc w:val="both"/>
              <w:rPr>
                <w:rFonts w:ascii="Times New Roman" w:hAnsi="Times New Roman"/>
                <w:sz w:val="28"/>
                <w:szCs w:val="28"/>
              </w:rPr>
            </w:pPr>
            <w:r w:rsidRPr="00012555">
              <w:rPr>
                <w:rFonts w:ascii="Times New Roman" w:hAnsi="Times New Roman"/>
                <w:sz w:val="28"/>
                <w:szCs w:val="28"/>
              </w:rPr>
              <w:t>б) часть 10 изложить в следующей редакции:</w:t>
            </w:r>
          </w:p>
          <w:p w:rsidR="00B66E7E" w:rsidRDefault="00B66E7E" w:rsidP="00000E16">
            <w:pPr>
              <w:autoSpaceDE w:val="0"/>
              <w:autoSpaceDN w:val="0"/>
              <w:adjustRightInd w:val="0"/>
              <w:ind w:firstLine="709"/>
              <w:jc w:val="both"/>
              <w:rPr>
                <w:rFonts w:ascii="Times New Roman" w:hAnsi="Times New Roman"/>
                <w:color w:val="000000" w:themeColor="text1"/>
                <w:sz w:val="28"/>
                <w:szCs w:val="28"/>
              </w:rPr>
            </w:pPr>
            <w:r w:rsidRPr="00012555">
              <w:rPr>
                <w:rFonts w:ascii="Times New Roman" w:hAnsi="Times New Roman"/>
                <w:sz w:val="28"/>
                <w:szCs w:val="28"/>
              </w:rPr>
              <w:t xml:space="preserve">«10. Копии финансовых отчетов, указанных в </w:t>
            </w:r>
            <w:hyperlink r:id="rId87" w:history="1">
              <w:r w:rsidRPr="00B66E7E">
                <w:rPr>
                  <w:rStyle w:val="ab"/>
                  <w:rFonts w:ascii="Times New Roman" w:hAnsi="Times New Roman"/>
                  <w:color w:val="000000" w:themeColor="text1"/>
                  <w:sz w:val="28"/>
                  <w:szCs w:val="28"/>
                  <w:u w:val="none"/>
                </w:rPr>
                <w:t>части 9 настоящей статьи</w:t>
              </w:r>
            </w:hyperlink>
            <w:r w:rsidRPr="00012555">
              <w:rPr>
                <w:rFonts w:ascii="Times New Roman" w:hAnsi="Times New Roman"/>
                <w:sz w:val="28"/>
                <w:szCs w:val="28"/>
              </w:rPr>
              <w:t>, не позднее чем через пять дней со дня их получения размещаются комиссиями на своих официальных сайтах в информационно-телекоммуникационной сети «Интернет», а в случае отсутствия такого сайта - на официальном сайте Центральной избирательной комиссии Республики Татарстан в информационно-телекоммуникационной сети «Интернет».»;</w:t>
            </w:r>
          </w:p>
          <w:p w:rsidR="00B66E7E" w:rsidRPr="00012555" w:rsidRDefault="00B66E7E" w:rsidP="00000E16">
            <w:pPr>
              <w:autoSpaceDE w:val="0"/>
              <w:autoSpaceDN w:val="0"/>
              <w:adjustRightInd w:val="0"/>
              <w:ind w:firstLine="709"/>
              <w:jc w:val="both"/>
              <w:rPr>
                <w:rFonts w:ascii="Times New Roman" w:hAnsi="Times New Roman"/>
                <w:color w:val="000000" w:themeColor="text1"/>
                <w:sz w:val="28"/>
                <w:szCs w:val="28"/>
              </w:rPr>
            </w:pPr>
          </w:p>
        </w:tc>
        <w:tc>
          <w:tcPr>
            <w:tcW w:w="5387" w:type="dxa"/>
          </w:tcPr>
          <w:p w:rsidR="00B66E7E" w:rsidRDefault="00B66E7E" w:rsidP="00B66E7E">
            <w:pPr>
              <w:autoSpaceDE w:val="0"/>
              <w:autoSpaceDN w:val="0"/>
              <w:adjustRightInd w:val="0"/>
              <w:ind w:firstLine="540"/>
              <w:jc w:val="both"/>
              <w:outlineLvl w:val="0"/>
              <w:rPr>
                <w:rFonts w:ascii="Times New Roman" w:hAnsi="Times New Roman" w:cs="Times New Roman"/>
                <w:bCs/>
                <w:sz w:val="28"/>
                <w:szCs w:val="28"/>
              </w:rPr>
            </w:pPr>
            <w:r w:rsidRPr="00B66E7E">
              <w:rPr>
                <w:rFonts w:ascii="Times New Roman" w:hAnsi="Times New Roman" w:cs="Times New Roman"/>
                <w:bCs/>
                <w:sz w:val="28"/>
                <w:szCs w:val="28"/>
              </w:rPr>
              <w:lastRenderedPageBreak/>
              <w:t>Статья 70. Порядок расходования средств избирательных фондов</w:t>
            </w:r>
          </w:p>
          <w:p w:rsidR="00B66E7E" w:rsidRDefault="00B66E7E" w:rsidP="00B66E7E">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B66E7E" w:rsidRDefault="00B66E7E" w:rsidP="00B66E7E">
            <w:pPr>
              <w:autoSpaceDE w:val="0"/>
              <w:autoSpaceDN w:val="0"/>
              <w:adjustRightInd w:val="0"/>
              <w:ind w:firstLine="709"/>
              <w:jc w:val="both"/>
              <w:rPr>
                <w:rFonts w:ascii="Times New Roman" w:hAnsi="Times New Roman"/>
                <w:sz w:val="28"/>
                <w:szCs w:val="28"/>
              </w:rPr>
            </w:pPr>
          </w:p>
          <w:p w:rsidR="00B66E7E" w:rsidRDefault="00B66E7E" w:rsidP="00B66E7E">
            <w:pPr>
              <w:autoSpaceDE w:val="0"/>
              <w:autoSpaceDN w:val="0"/>
              <w:adjustRightInd w:val="0"/>
              <w:ind w:firstLine="709"/>
              <w:jc w:val="both"/>
              <w:rPr>
                <w:rFonts w:ascii="Times New Roman" w:hAnsi="Times New Roman"/>
                <w:b/>
                <w:sz w:val="28"/>
                <w:szCs w:val="28"/>
              </w:rPr>
            </w:pPr>
            <w:r w:rsidRPr="00012555">
              <w:rPr>
                <w:rFonts w:ascii="Times New Roman" w:hAnsi="Times New Roman"/>
                <w:sz w:val="28"/>
                <w:szCs w:val="28"/>
              </w:rPr>
              <w:t xml:space="preserve">8. </w:t>
            </w:r>
            <w:r w:rsidRPr="00B66E7E">
              <w:rPr>
                <w:rFonts w:ascii="Times New Roman" w:hAnsi="Times New Roman"/>
                <w:b/>
                <w:sz w:val="28"/>
                <w:szCs w:val="28"/>
              </w:rPr>
              <w:t xml:space="preserve">Соответствующая комиссия до дня голосования на выборах периодически размещает на своем официальном сайте в информационно-телекоммуникационной сети «Интернет» (в случае отсутствия такого сайта - на официальном сайте Центральной избирательной комиссии Республики Татарстан в информационно-телекоммуникационной сети «Интернет») сведения о поступлении и расходовании средств избирательных фондов. Обязательному размещению </w:t>
            </w:r>
            <w:r w:rsidRPr="00B66E7E">
              <w:rPr>
                <w:rFonts w:ascii="Times New Roman" w:hAnsi="Times New Roman"/>
                <w:b/>
                <w:sz w:val="28"/>
                <w:szCs w:val="28"/>
              </w:rPr>
              <w:lastRenderedPageBreak/>
              <w:t>подлежат сведения:</w:t>
            </w:r>
          </w:p>
          <w:p w:rsidR="00B66E7E" w:rsidRPr="00B66E7E" w:rsidRDefault="00B66E7E" w:rsidP="00B66E7E">
            <w:pPr>
              <w:autoSpaceDE w:val="0"/>
              <w:autoSpaceDN w:val="0"/>
              <w:adjustRightInd w:val="0"/>
              <w:ind w:firstLine="709"/>
              <w:jc w:val="both"/>
              <w:rPr>
                <w:rFonts w:ascii="Times New Roman" w:hAnsi="Times New Roman"/>
                <w:b/>
                <w:sz w:val="28"/>
                <w:szCs w:val="28"/>
              </w:rPr>
            </w:pPr>
            <w:r>
              <w:rPr>
                <w:rFonts w:ascii="Times New Roman" w:hAnsi="Times New Roman"/>
                <w:b/>
                <w:sz w:val="28"/>
                <w:szCs w:val="28"/>
              </w:rPr>
              <w:t>….</w:t>
            </w:r>
          </w:p>
          <w:p w:rsidR="00B66E7E" w:rsidRDefault="00B66E7E" w:rsidP="00B66E7E">
            <w:pPr>
              <w:autoSpaceDE w:val="0"/>
              <w:autoSpaceDN w:val="0"/>
              <w:adjustRightInd w:val="0"/>
              <w:ind w:firstLine="709"/>
              <w:jc w:val="both"/>
              <w:rPr>
                <w:rFonts w:ascii="Times New Roman" w:hAnsi="Times New Roman"/>
                <w:sz w:val="28"/>
                <w:szCs w:val="28"/>
              </w:rPr>
            </w:pPr>
          </w:p>
          <w:p w:rsidR="00B66E7E" w:rsidRDefault="00B66E7E" w:rsidP="00B66E7E">
            <w:pPr>
              <w:autoSpaceDE w:val="0"/>
              <w:autoSpaceDN w:val="0"/>
              <w:adjustRightInd w:val="0"/>
              <w:ind w:firstLine="709"/>
              <w:jc w:val="both"/>
              <w:rPr>
                <w:rFonts w:ascii="Times New Roman" w:hAnsi="Times New Roman"/>
                <w:sz w:val="28"/>
                <w:szCs w:val="28"/>
              </w:rPr>
            </w:pPr>
          </w:p>
          <w:p w:rsidR="00B66E7E" w:rsidRDefault="00B66E7E" w:rsidP="00B66E7E">
            <w:pPr>
              <w:autoSpaceDE w:val="0"/>
              <w:autoSpaceDN w:val="0"/>
              <w:adjustRightInd w:val="0"/>
              <w:ind w:firstLine="709"/>
              <w:jc w:val="both"/>
              <w:rPr>
                <w:rFonts w:ascii="Times New Roman" w:hAnsi="Times New Roman"/>
                <w:sz w:val="28"/>
                <w:szCs w:val="28"/>
              </w:rPr>
            </w:pPr>
          </w:p>
          <w:p w:rsidR="00B66E7E" w:rsidRPr="00B66E7E" w:rsidRDefault="00B66E7E" w:rsidP="00B66E7E">
            <w:pPr>
              <w:autoSpaceDE w:val="0"/>
              <w:autoSpaceDN w:val="0"/>
              <w:adjustRightInd w:val="0"/>
              <w:ind w:firstLine="709"/>
              <w:jc w:val="both"/>
              <w:rPr>
                <w:rFonts w:ascii="Times New Roman" w:hAnsi="Times New Roman"/>
                <w:b/>
                <w:sz w:val="28"/>
                <w:szCs w:val="28"/>
              </w:rPr>
            </w:pPr>
            <w:r w:rsidRPr="00012555">
              <w:rPr>
                <w:rFonts w:ascii="Times New Roman" w:hAnsi="Times New Roman"/>
                <w:sz w:val="28"/>
                <w:szCs w:val="28"/>
              </w:rPr>
              <w:t xml:space="preserve">10. </w:t>
            </w:r>
            <w:r w:rsidRPr="00B66E7E">
              <w:rPr>
                <w:rFonts w:ascii="Times New Roman" w:hAnsi="Times New Roman"/>
                <w:b/>
                <w:sz w:val="28"/>
                <w:szCs w:val="28"/>
              </w:rPr>
              <w:t xml:space="preserve">Копии финансовых отчетов, указанных в </w:t>
            </w:r>
            <w:hyperlink r:id="rId88" w:history="1">
              <w:r w:rsidRPr="00B66E7E">
                <w:rPr>
                  <w:rStyle w:val="ab"/>
                  <w:rFonts w:ascii="Times New Roman" w:hAnsi="Times New Roman"/>
                  <w:b/>
                  <w:color w:val="000000" w:themeColor="text1"/>
                  <w:sz w:val="28"/>
                  <w:szCs w:val="28"/>
                  <w:u w:val="none"/>
                </w:rPr>
                <w:t>части 9 настоящей статьи</w:t>
              </w:r>
            </w:hyperlink>
            <w:r w:rsidRPr="00B66E7E">
              <w:rPr>
                <w:rFonts w:ascii="Times New Roman" w:hAnsi="Times New Roman"/>
                <w:b/>
                <w:sz w:val="28"/>
                <w:szCs w:val="28"/>
              </w:rPr>
              <w:t>, не позднее чем через пять дней со дня их получения размещаются комиссиями на своих официальных сайтах в информационно-телекоммуникационной сети «Интернет», а в случае отсутствия такого сайта - на официальном сайте Центральной избирательной комиссии Республики Татарстан в информационно-телекоммуникационной сети «Интернет».</w:t>
            </w:r>
          </w:p>
          <w:p w:rsidR="00B66E7E" w:rsidRPr="00B66E7E" w:rsidRDefault="00B66E7E" w:rsidP="00B66E7E">
            <w:pPr>
              <w:autoSpaceDE w:val="0"/>
              <w:autoSpaceDN w:val="0"/>
              <w:adjustRightInd w:val="0"/>
              <w:ind w:firstLine="540"/>
              <w:jc w:val="both"/>
              <w:outlineLvl w:val="0"/>
              <w:rPr>
                <w:rFonts w:ascii="Times New Roman" w:hAnsi="Times New Roman" w:cs="Times New Roman"/>
                <w:b/>
                <w:bCs/>
                <w:sz w:val="28"/>
                <w:szCs w:val="28"/>
              </w:rPr>
            </w:pPr>
          </w:p>
        </w:tc>
      </w:tr>
      <w:tr w:rsidR="00B66E7E" w:rsidRPr="00180311" w:rsidTr="0072475D">
        <w:tc>
          <w:tcPr>
            <w:tcW w:w="576" w:type="dxa"/>
          </w:tcPr>
          <w:p w:rsidR="00B66E7E"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34</w:t>
            </w:r>
          </w:p>
        </w:tc>
        <w:tc>
          <w:tcPr>
            <w:tcW w:w="4783" w:type="dxa"/>
          </w:tcPr>
          <w:p w:rsidR="00B66E7E" w:rsidRPr="000B240C" w:rsidRDefault="00B66E7E" w:rsidP="00B66E7E">
            <w:pPr>
              <w:autoSpaceDE w:val="0"/>
              <w:autoSpaceDN w:val="0"/>
              <w:adjustRightInd w:val="0"/>
              <w:ind w:firstLine="540"/>
              <w:jc w:val="both"/>
              <w:outlineLvl w:val="0"/>
              <w:rPr>
                <w:rFonts w:ascii="Times New Roman" w:hAnsi="Times New Roman" w:cs="Times New Roman"/>
                <w:bCs/>
                <w:sz w:val="28"/>
                <w:szCs w:val="28"/>
              </w:rPr>
            </w:pPr>
            <w:r w:rsidRPr="000B240C">
              <w:rPr>
                <w:rFonts w:ascii="Times New Roman" w:hAnsi="Times New Roman" w:cs="Times New Roman"/>
                <w:bCs/>
                <w:sz w:val="28"/>
                <w:szCs w:val="28"/>
              </w:rPr>
              <w:t>Статья 75. Избирательный бюллетень</w:t>
            </w:r>
          </w:p>
          <w:p w:rsidR="00B66E7E" w:rsidRDefault="000B240C" w:rsidP="00B66E7E">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0B240C" w:rsidRDefault="000B240C" w:rsidP="000B240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16. Передача бюллетеней, за исключением случая проведения дистанционного электронного голосования в соответствии со </w:t>
            </w:r>
            <w:hyperlink r:id="rId89" w:history="1">
              <w:r w:rsidRPr="000B240C">
                <w:rPr>
                  <w:rFonts w:ascii="Times New Roman" w:hAnsi="Times New Roman" w:cs="Times New Roman"/>
                  <w:sz w:val="28"/>
                  <w:szCs w:val="28"/>
                </w:rPr>
                <w:t>статьей 76.2</w:t>
              </w:r>
            </w:hyperlink>
            <w:r>
              <w:rPr>
                <w:rFonts w:ascii="Times New Roman" w:hAnsi="Times New Roman" w:cs="Times New Roman"/>
                <w:sz w:val="28"/>
                <w:szCs w:val="28"/>
              </w:rPr>
              <w:t xml:space="preserve"> настоящего Кодекса участковым комиссиям осуществляется не позднее </w:t>
            </w:r>
            <w:r w:rsidRPr="000B240C">
              <w:rPr>
                <w:rFonts w:ascii="Times New Roman" w:hAnsi="Times New Roman" w:cs="Times New Roman"/>
                <w:sz w:val="28"/>
                <w:szCs w:val="28"/>
                <w:u w:val="single"/>
              </w:rPr>
              <w:t>чем за один день до дня (первого дня)</w:t>
            </w:r>
            <w:r>
              <w:rPr>
                <w:rFonts w:ascii="Times New Roman" w:hAnsi="Times New Roman" w:cs="Times New Roman"/>
                <w:sz w:val="28"/>
                <w:szCs w:val="28"/>
              </w:rPr>
              <w:t xml:space="preserve"> голосования (в том числе досрочного голосования). </w:t>
            </w:r>
          </w:p>
          <w:p w:rsidR="000B240C" w:rsidRPr="00B66E7E" w:rsidRDefault="000B240C" w:rsidP="000B240C">
            <w:pPr>
              <w:autoSpaceDE w:val="0"/>
              <w:autoSpaceDN w:val="0"/>
              <w:adjustRightInd w:val="0"/>
              <w:ind w:firstLine="540"/>
              <w:jc w:val="both"/>
              <w:rPr>
                <w:rFonts w:ascii="Times New Roman" w:hAnsi="Times New Roman" w:cs="Times New Roman"/>
                <w:bCs/>
                <w:sz w:val="28"/>
                <w:szCs w:val="28"/>
              </w:rPr>
            </w:pPr>
          </w:p>
        </w:tc>
        <w:tc>
          <w:tcPr>
            <w:tcW w:w="4961" w:type="dxa"/>
          </w:tcPr>
          <w:p w:rsidR="000B240C" w:rsidRDefault="000B240C" w:rsidP="00B66E7E">
            <w:pPr>
              <w:autoSpaceDE w:val="0"/>
              <w:autoSpaceDN w:val="0"/>
              <w:adjustRightInd w:val="0"/>
              <w:ind w:firstLine="709"/>
              <w:jc w:val="both"/>
              <w:rPr>
                <w:rFonts w:ascii="Times New Roman" w:hAnsi="Times New Roman"/>
                <w:sz w:val="28"/>
                <w:szCs w:val="28"/>
              </w:rPr>
            </w:pPr>
          </w:p>
          <w:p w:rsidR="000B240C" w:rsidRDefault="000B240C" w:rsidP="00B66E7E">
            <w:pPr>
              <w:autoSpaceDE w:val="0"/>
              <w:autoSpaceDN w:val="0"/>
              <w:adjustRightInd w:val="0"/>
              <w:ind w:firstLine="709"/>
              <w:jc w:val="both"/>
              <w:rPr>
                <w:rFonts w:ascii="Times New Roman" w:hAnsi="Times New Roman"/>
                <w:sz w:val="28"/>
                <w:szCs w:val="28"/>
              </w:rPr>
            </w:pPr>
          </w:p>
          <w:p w:rsidR="000B240C" w:rsidRDefault="000B240C" w:rsidP="00B66E7E">
            <w:pPr>
              <w:autoSpaceDE w:val="0"/>
              <w:autoSpaceDN w:val="0"/>
              <w:adjustRightInd w:val="0"/>
              <w:ind w:firstLine="709"/>
              <w:jc w:val="both"/>
              <w:rPr>
                <w:rFonts w:ascii="Times New Roman" w:hAnsi="Times New Roman"/>
                <w:sz w:val="28"/>
                <w:szCs w:val="28"/>
              </w:rPr>
            </w:pPr>
          </w:p>
          <w:p w:rsidR="00B66E7E" w:rsidRPr="00012555" w:rsidRDefault="00B66E7E" w:rsidP="00B66E7E">
            <w:pPr>
              <w:autoSpaceDE w:val="0"/>
              <w:autoSpaceDN w:val="0"/>
              <w:adjustRightInd w:val="0"/>
              <w:ind w:firstLine="709"/>
              <w:jc w:val="both"/>
              <w:rPr>
                <w:rFonts w:ascii="Times New Roman" w:hAnsi="Times New Roman"/>
                <w:sz w:val="28"/>
                <w:szCs w:val="28"/>
              </w:rPr>
            </w:pPr>
            <w:r w:rsidRPr="00012555">
              <w:rPr>
                <w:rFonts w:ascii="Times New Roman" w:hAnsi="Times New Roman"/>
                <w:sz w:val="28"/>
                <w:szCs w:val="28"/>
              </w:rPr>
              <w:t>1</w:t>
            </w:r>
            <w:r w:rsidR="00462CC1">
              <w:rPr>
                <w:rFonts w:ascii="Times New Roman" w:hAnsi="Times New Roman"/>
                <w:sz w:val="28"/>
                <w:szCs w:val="28"/>
              </w:rPr>
              <w:t>4</w:t>
            </w:r>
            <w:r w:rsidRPr="00012555">
              <w:rPr>
                <w:rFonts w:ascii="Times New Roman" w:hAnsi="Times New Roman"/>
                <w:sz w:val="28"/>
                <w:szCs w:val="28"/>
              </w:rPr>
              <w:t xml:space="preserve">) в части 16 статьи 75 слова «чем за один день до дня (первого дня)» заменить словами «дня, предшествующего дню (первому </w:t>
            </w:r>
            <w:r w:rsidRPr="00012555">
              <w:rPr>
                <w:rFonts w:ascii="Times New Roman" w:hAnsi="Times New Roman"/>
                <w:sz w:val="28"/>
                <w:szCs w:val="28"/>
              </w:rPr>
              <w:lastRenderedPageBreak/>
              <w:t>дню)»;</w:t>
            </w:r>
          </w:p>
          <w:p w:rsidR="00B66E7E" w:rsidRDefault="00B66E7E" w:rsidP="00B66E7E">
            <w:pPr>
              <w:autoSpaceDE w:val="0"/>
              <w:autoSpaceDN w:val="0"/>
              <w:adjustRightInd w:val="0"/>
              <w:ind w:firstLine="709"/>
              <w:jc w:val="both"/>
              <w:rPr>
                <w:rFonts w:ascii="Times New Roman" w:hAnsi="Times New Roman"/>
                <w:sz w:val="28"/>
                <w:szCs w:val="28"/>
              </w:rPr>
            </w:pPr>
          </w:p>
          <w:p w:rsidR="00B66E7E" w:rsidRDefault="00B66E7E" w:rsidP="00B66E7E">
            <w:pPr>
              <w:autoSpaceDE w:val="0"/>
              <w:autoSpaceDN w:val="0"/>
              <w:adjustRightInd w:val="0"/>
              <w:ind w:firstLine="709"/>
              <w:jc w:val="both"/>
              <w:rPr>
                <w:rFonts w:ascii="Times New Roman" w:hAnsi="Times New Roman"/>
                <w:sz w:val="28"/>
                <w:szCs w:val="28"/>
              </w:rPr>
            </w:pPr>
          </w:p>
          <w:p w:rsidR="00B66E7E" w:rsidRPr="00012555" w:rsidRDefault="00B66E7E" w:rsidP="00B66E7E">
            <w:pPr>
              <w:autoSpaceDE w:val="0"/>
              <w:autoSpaceDN w:val="0"/>
              <w:adjustRightInd w:val="0"/>
              <w:ind w:firstLine="709"/>
              <w:jc w:val="both"/>
              <w:rPr>
                <w:rFonts w:ascii="Times New Roman" w:hAnsi="Times New Roman"/>
                <w:sz w:val="28"/>
                <w:szCs w:val="28"/>
              </w:rPr>
            </w:pPr>
          </w:p>
        </w:tc>
        <w:tc>
          <w:tcPr>
            <w:tcW w:w="5387" w:type="dxa"/>
          </w:tcPr>
          <w:p w:rsidR="000B240C" w:rsidRPr="000B240C" w:rsidRDefault="000B240C" w:rsidP="000B240C">
            <w:pPr>
              <w:autoSpaceDE w:val="0"/>
              <w:autoSpaceDN w:val="0"/>
              <w:adjustRightInd w:val="0"/>
              <w:ind w:firstLine="540"/>
              <w:jc w:val="both"/>
              <w:outlineLvl w:val="0"/>
              <w:rPr>
                <w:rFonts w:ascii="Times New Roman" w:hAnsi="Times New Roman" w:cs="Times New Roman"/>
                <w:bCs/>
                <w:sz w:val="28"/>
                <w:szCs w:val="28"/>
              </w:rPr>
            </w:pPr>
            <w:r w:rsidRPr="000B240C">
              <w:rPr>
                <w:rFonts w:ascii="Times New Roman" w:hAnsi="Times New Roman" w:cs="Times New Roman"/>
                <w:bCs/>
                <w:sz w:val="28"/>
                <w:szCs w:val="28"/>
              </w:rPr>
              <w:lastRenderedPageBreak/>
              <w:t>Статья 75. Избирательный бюллетень</w:t>
            </w:r>
          </w:p>
          <w:p w:rsidR="000B240C" w:rsidRDefault="000B240C" w:rsidP="000B240C">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0B240C" w:rsidRDefault="000B240C" w:rsidP="000B240C">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16. Передача бюллетеней, за исключением случая проведения дистанционного электронного голосования в соответствии со </w:t>
            </w:r>
            <w:hyperlink r:id="rId90" w:history="1">
              <w:r w:rsidRPr="000B240C">
                <w:rPr>
                  <w:rFonts w:ascii="Times New Roman" w:hAnsi="Times New Roman" w:cs="Times New Roman"/>
                  <w:sz w:val="28"/>
                  <w:szCs w:val="28"/>
                </w:rPr>
                <w:t>статьей 76.2</w:t>
              </w:r>
            </w:hyperlink>
            <w:r>
              <w:rPr>
                <w:rFonts w:ascii="Times New Roman" w:hAnsi="Times New Roman" w:cs="Times New Roman"/>
                <w:sz w:val="28"/>
                <w:szCs w:val="28"/>
              </w:rPr>
              <w:t xml:space="preserve"> настоящего Кодекса участковым </w:t>
            </w:r>
            <w:r>
              <w:rPr>
                <w:rFonts w:ascii="Times New Roman" w:hAnsi="Times New Roman" w:cs="Times New Roman"/>
                <w:sz w:val="28"/>
                <w:szCs w:val="28"/>
              </w:rPr>
              <w:lastRenderedPageBreak/>
              <w:t xml:space="preserve">комиссиям осуществляется не позднее </w:t>
            </w:r>
            <w:r w:rsidRPr="000B240C">
              <w:rPr>
                <w:rFonts w:ascii="Times New Roman" w:hAnsi="Times New Roman"/>
                <w:b/>
                <w:sz w:val="28"/>
                <w:szCs w:val="28"/>
              </w:rPr>
              <w:t>дня, предшествующего дню (первому дню)</w:t>
            </w:r>
            <w:r>
              <w:rPr>
                <w:rFonts w:ascii="Times New Roman" w:hAnsi="Times New Roman"/>
                <w:b/>
                <w:sz w:val="28"/>
                <w:szCs w:val="28"/>
              </w:rPr>
              <w:t xml:space="preserve"> </w:t>
            </w:r>
            <w:r>
              <w:rPr>
                <w:rFonts w:ascii="Times New Roman" w:hAnsi="Times New Roman" w:cs="Times New Roman"/>
                <w:sz w:val="28"/>
                <w:szCs w:val="28"/>
              </w:rPr>
              <w:t xml:space="preserve">голосования (в том числе досрочного голосования). </w:t>
            </w:r>
          </w:p>
          <w:p w:rsidR="00B66E7E" w:rsidRPr="00B66E7E" w:rsidRDefault="00B66E7E" w:rsidP="00B66E7E">
            <w:pPr>
              <w:autoSpaceDE w:val="0"/>
              <w:autoSpaceDN w:val="0"/>
              <w:adjustRightInd w:val="0"/>
              <w:ind w:firstLine="540"/>
              <w:jc w:val="both"/>
              <w:outlineLvl w:val="0"/>
              <w:rPr>
                <w:rFonts w:ascii="Times New Roman" w:hAnsi="Times New Roman" w:cs="Times New Roman"/>
                <w:bCs/>
                <w:sz w:val="28"/>
                <w:szCs w:val="28"/>
              </w:rPr>
            </w:pPr>
          </w:p>
        </w:tc>
      </w:tr>
      <w:tr w:rsidR="000B240C" w:rsidRPr="00180311" w:rsidTr="0072475D">
        <w:tc>
          <w:tcPr>
            <w:tcW w:w="576" w:type="dxa"/>
          </w:tcPr>
          <w:p w:rsidR="000B240C"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35</w:t>
            </w:r>
          </w:p>
        </w:tc>
        <w:tc>
          <w:tcPr>
            <w:tcW w:w="4783" w:type="dxa"/>
          </w:tcPr>
          <w:p w:rsidR="000B240C" w:rsidRPr="000B240C" w:rsidRDefault="000B240C" w:rsidP="000B240C">
            <w:pPr>
              <w:autoSpaceDE w:val="0"/>
              <w:autoSpaceDN w:val="0"/>
              <w:adjustRightInd w:val="0"/>
              <w:ind w:firstLine="540"/>
              <w:jc w:val="both"/>
              <w:outlineLvl w:val="0"/>
              <w:rPr>
                <w:rFonts w:ascii="Times New Roman" w:hAnsi="Times New Roman" w:cs="Times New Roman"/>
                <w:bCs/>
                <w:sz w:val="28"/>
                <w:szCs w:val="28"/>
              </w:rPr>
            </w:pPr>
            <w:r w:rsidRPr="000B240C">
              <w:rPr>
                <w:rFonts w:ascii="Times New Roman" w:hAnsi="Times New Roman" w:cs="Times New Roman"/>
                <w:bCs/>
                <w:sz w:val="28"/>
                <w:szCs w:val="28"/>
              </w:rPr>
              <w:t>Статья 76. Порядок голосования</w:t>
            </w:r>
          </w:p>
          <w:p w:rsidR="000B240C" w:rsidRDefault="000B240C" w:rsidP="00B66E7E">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0B240C" w:rsidRDefault="000B240C" w:rsidP="000B240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17. При проведении выборов может проводиться электронное голосование. При проведении электронного голосования должна быть обеспечена возможность голосования с использованием бюллетеней, изготовленных на бумажном </w:t>
            </w:r>
            <w:r w:rsidRPr="000B240C">
              <w:rPr>
                <w:rFonts w:ascii="Times New Roman" w:hAnsi="Times New Roman" w:cs="Times New Roman"/>
                <w:sz w:val="28"/>
                <w:szCs w:val="28"/>
                <w:u w:val="single"/>
              </w:rPr>
              <w:t>носителе</w:t>
            </w:r>
            <w:r>
              <w:rPr>
                <w:rFonts w:ascii="Times New Roman" w:hAnsi="Times New Roman" w:cs="Times New Roman"/>
                <w:sz w:val="28"/>
                <w:szCs w:val="28"/>
              </w:rPr>
              <w:t xml:space="preserve">. </w:t>
            </w:r>
          </w:p>
          <w:p w:rsidR="000B240C" w:rsidRDefault="000B240C" w:rsidP="000B240C">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w:t>
            </w:r>
          </w:p>
          <w:p w:rsidR="000B240C" w:rsidRPr="000B240C" w:rsidRDefault="000B240C" w:rsidP="000B240C">
            <w:pPr>
              <w:autoSpaceDE w:val="0"/>
              <w:autoSpaceDN w:val="0"/>
              <w:adjustRightInd w:val="0"/>
              <w:ind w:firstLine="540"/>
              <w:jc w:val="both"/>
              <w:rPr>
                <w:rFonts w:ascii="Times New Roman" w:hAnsi="Times New Roman" w:cs="Times New Roman"/>
                <w:bCs/>
                <w:sz w:val="28"/>
                <w:szCs w:val="28"/>
              </w:rPr>
            </w:pPr>
          </w:p>
        </w:tc>
        <w:tc>
          <w:tcPr>
            <w:tcW w:w="4961" w:type="dxa"/>
          </w:tcPr>
          <w:p w:rsidR="000B240C" w:rsidRPr="00012555" w:rsidRDefault="00462CC1" w:rsidP="000B240C">
            <w:pPr>
              <w:ind w:firstLine="708"/>
              <w:jc w:val="both"/>
              <w:rPr>
                <w:rFonts w:ascii="Times New Roman" w:hAnsi="Times New Roman"/>
                <w:sz w:val="28"/>
                <w:szCs w:val="28"/>
              </w:rPr>
            </w:pPr>
            <w:r>
              <w:rPr>
                <w:rFonts w:ascii="Times New Roman" w:hAnsi="Times New Roman"/>
                <w:sz w:val="28"/>
                <w:szCs w:val="28"/>
              </w:rPr>
              <w:t>15</w:t>
            </w:r>
            <w:r w:rsidR="000B240C" w:rsidRPr="00012555">
              <w:rPr>
                <w:rFonts w:ascii="Times New Roman" w:hAnsi="Times New Roman"/>
                <w:sz w:val="28"/>
                <w:szCs w:val="28"/>
              </w:rPr>
              <w:t xml:space="preserve">) часть 17 статьи 76 после слова «носителе» дополнить словами </w:t>
            </w:r>
            <w:r w:rsidR="000B240C" w:rsidRPr="00012555">
              <w:rPr>
                <w:rFonts w:ascii="Times New Roman" w:hAnsi="Times New Roman"/>
                <w:sz w:val="28"/>
                <w:szCs w:val="28"/>
              </w:rPr>
              <w:br/>
              <w:t>«, в пределах соответствующего избирательного округа, в котором избиратель обладает активным избирательным правом.»;</w:t>
            </w:r>
          </w:p>
          <w:p w:rsidR="000B240C" w:rsidRDefault="000B240C" w:rsidP="00B66E7E">
            <w:pPr>
              <w:autoSpaceDE w:val="0"/>
              <w:autoSpaceDN w:val="0"/>
              <w:adjustRightInd w:val="0"/>
              <w:ind w:firstLine="709"/>
              <w:jc w:val="both"/>
              <w:rPr>
                <w:rFonts w:ascii="Times New Roman" w:hAnsi="Times New Roman"/>
                <w:sz w:val="28"/>
                <w:szCs w:val="28"/>
              </w:rPr>
            </w:pPr>
          </w:p>
        </w:tc>
        <w:tc>
          <w:tcPr>
            <w:tcW w:w="5387" w:type="dxa"/>
          </w:tcPr>
          <w:p w:rsidR="000B240C" w:rsidRPr="000B240C" w:rsidRDefault="000B240C" w:rsidP="000B240C">
            <w:pPr>
              <w:autoSpaceDE w:val="0"/>
              <w:autoSpaceDN w:val="0"/>
              <w:adjustRightInd w:val="0"/>
              <w:ind w:firstLine="540"/>
              <w:jc w:val="both"/>
              <w:outlineLvl w:val="0"/>
              <w:rPr>
                <w:rFonts w:ascii="Times New Roman" w:hAnsi="Times New Roman" w:cs="Times New Roman"/>
                <w:bCs/>
                <w:sz w:val="28"/>
                <w:szCs w:val="28"/>
              </w:rPr>
            </w:pPr>
            <w:r w:rsidRPr="000B240C">
              <w:rPr>
                <w:rFonts w:ascii="Times New Roman" w:hAnsi="Times New Roman" w:cs="Times New Roman"/>
                <w:bCs/>
                <w:sz w:val="28"/>
                <w:szCs w:val="28"/>
              </w:rPr>
              <w:t>Статья 76. Порядок голосования</w:t>
            </w:r>
          </w:p>
          <w:p w:rsidR="000B240C" w:rsidRDefault="000B240C" w:rsidP="000B240C">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0B240C" w:rsidRPr="000B240C" w:rsidRDefault="000B240C" w:rsidP="000B240C">
            <w:pPr>
              <w:autoSpaceDE w:val="0"/>
              <w:autoSpaceDN w:val="0"/>
              <w:adjustRightInd w:val="0"/>
              <w:ind w:firstLine="540"/>
              <w:jc w:val="both"/>
              <w:rPr>
                <w:rFonts w:ascii="Times New Roman" w:hAnsi="Times New Roman" w:cs="Times New Roman"/>
                <w:b/>
                <w:sz w:val="28"/>
                <w:szCs w:val="28"/>
              </w:rPr>
            </w:pPr>
            <w:r>
              <w:rPr>
                <w:rFonts w:ascii="Times New Roman" w:hAnsi="Times New Roman" w:cs="Times New Roman"/>
                <w:sz w:val="28"/>
                <w:szCs w:val="28"/>
              </w:rPr>
              <w:t xml:space="preserve">17. При проведении выборов может проводиться электронное голосование. При проведении электронного голосования должна быть обеспечена возможность голосования с использованием бюллетеней, изготовленных на бумажном </w:t>
            </w:r>
            <w:r w:rsidRPr="000B240C">
              <w:rPr>
                <w:rFonts w:ascii="Times New Roman" w:hAnsi="Times New Roman" w:cs="Times New Roman"/>
                <w:sz w:val="28"/>
                <w:szCs w:val="28"/>
              </w:rPr>
              <w:t>носителе</w:t>
            </w:r>
            <w:r w:rsidRPr="00012555">
              <w:rPr>
                <w:rFonts w:ascii="Times New Roman" w:hAnsi="Times New Roman"/>
                <w:sz w:val="28"/>
                <w:szCs w:val="28"/>
              </w:rPr>
              <w:t xml:space="preserve">, </w:t>
            </w:r>
            <w:r>
              <w:rPr>
                <w:rFonts w:ascii="Times New Roman" w:hAnsi="Times New Roman"/>
                <w:sz w:val="28"/>
                <w:szCs w:val="28"/>
              </w:rPr>
              <w:t xml:space="preserve">      </w:t>
            </w:r>
            <w:r w:rsidRPr="000B240C">
              <w:rPr>
                <w:rFonts w:ascii="Times New Roman" w:hAnsi="Times New Roman"/>
                <w:b/>
                <w:sz w:val="28"/>
                <w:szCs w:val="28"/>
              </w:rPr>
              <w:t>в пределах соответствующего избирательного округа, в котором избиратель обладает активным избирательным правом.</w:t>
            </w:r>
            <w:r w:rsidRPr="000B240C">
              <w:rPr>
                <w:rFonts w:ascii="Times New Roman" w:hAnsi="Times New Roman" w:cs="Times New Roman"/>
                <w:b/>
                <w:sz w:val="28"/>
                <w:szCs w:val="28"/>
              </w:rPr>
              <w:t xml:space="preserve"> </w:t>
            </w:r>
          </w:p>
          <w:p w:rsidR="000B240C" w:rsidRPr="000B240C" w:rsidRDefault="000B240C" w:rsidP="000B240C">
            <w:pPr>
              <w:autoSpaceDE w:val="0"/>
              <w:autoSpaceDN w:val="0"/>
              <w:adjustRightInd w:val="0"/>
              <w:ind w:firstLine="540"/>
              <w:jc w:val="both"/>
              <w:outlineLvl w:val="0"/>
              <w:rPr>
                <w:rFonts w:ascii="Times New Roman" w:hAnsi="Times New Roman" w:cs="Times New Roman"/>
                <w:bCs/>
                <w:sz w:val="28"/>
                <w:szCs w:val="28"/>
              </w:rPr>
            </w:pPr>
          </w:p>
        </w:tc>
      </w:tr>
      <w:tr w:rsidR="000B240C" w:rsidRPr="00180311" w:rsidTr="0072475D">
        <w:tc>
          <w:tcPr>
            <w:tcW w:w="576" w:type="dxa"/>
          </w:tcPr>
          <w:p w:rsidR="000B240C" w:rsidRDefault="00462CC1" w:rsidP="00123A4A">
            <w:pPr>
              <w:jc w:val="center"/>
              <w:rPr>
                <w:rFonts w:ascii="Times New Roman" w:hAnsi="Times New Roman" w:cs="Times New Roman"/>
                <w:sz w:val="28"/>
                <w:szCs w:val="28"/>
              </w:rPr>
            </w:pPr>
            <w:r>
              <w:rPr>
                <w:rFonts w:ascii="Times New Roman" w:hAnsi="Times New Roman" w:cs="Times New Roman"/>
                <w:sz w:val="28"/>
                <w:szCs w:val="28"/>
              </w:rPr>
              <w:t>36</w:t>
            </w:r>
          </w:p>
        </w:tc>
        <w:tc>
          <w:tcPr>
            <w:tcW w:w="4783" w:type="dxa"/>
          </w:tcPr>
          <w:p w:rsidR="000B240C" w:rsidRPr="000B240C" w:rsidRDefault="000B240C" w:rsidP="000B240C">
            <w:pPr>
              <w:autoSpaceDE w:val="0"/>
              <w:autoSpaceDN w:val="0"/>
              <w:adjustRightInd w:val="0"/>
              <w:ind w:firstLine="540"/>
              <w:jc w:val="both"/>
              <w:outlineLvl w:val="0"/>
              <w:rPr>
                <w:rFonts w:ascii="Times New Roman" w:hAnsi="Times New Roman" w:cs="Times New Roman"/>
                <w:bCs/>
                <w:sz w:val="28"/>
                <w:szCs w:val="28"/>
              </w:rPr>
            </w:pPr>
            <w:r w:rsidRPr="000B240C">
              <w:rPr>
                <w:rFonts w:ascii="Times New Roman" w:hAnsi="Times New Roman" w:cs="Times New Roman"/>
                <w:bCs/>
                <w:sz w:val="28"/>
                <w:szCs w:val="28"/>
              </w:rPr>
              <w:t>Статья 78. Протокол участковой комиссии об итогах голосования</w:t>
            </w:r>
          </w:p>
          <w:p w:rsidR="000B240C" w:rsidRDefault="000B240C" w:rsidP="000B240C">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0B240C" w:rsidRPr="00F94C56" w:rsidRDefault="00F94C56" w:rsidP="000B240C">
            <w:pPr>
              <w:autoSpaceDE w:val="0"/>
              <w:autoSpaceDN w:val="0"/>
              <w:adjustRightInd w:val="0"/>
              <w:jc w:val="both"/>
              <w:rPr>
                <w:rFonts w:ascii="Times New Roman" w:hAnsi="Times New Roman" w:cs="Times New Roman"/>
                <w:sz w:val="28"/>
                <w:szCs w:val="28"/>
                <w:u w:val="single"/>
              </w:rPr>
            </w:pPr>
            <w:r w:rsidRPr="00012555">
              <w:rPr>
                <w:rFonts w:ascii="Times New Roman" w:hAnsi="Times New Roman"/>
                <w:sz w:val="28"/>
                <w:szCs w:val="28"/>
              </w:rPr>
              <w:t>1</w:t>
            </w:r>
            <w:r w:rsidRPr="00012555">
              <w:rPr>
                <w:rFonts w:ascii="Times New Roman" w:hAnsi="Times New Roman"/>
                <w:sz w:val="28"/>
                <w:szCs w:val="28"/>
                <w:vertAlign w:val="superscript"/>
              </w:rPr>
              <w:t>1</w:t>
            </w:r>
            <w:r>
              <w:rPr>
                <w:rFonts w:ascii="Times New Roman" w:hAnsi="Times New Roman"/>
                <w:sz w:val="28"/>
                <w:szCs w:val="28"/>
                <w:vertAlign w:val="superscript"/>
              </w:rPr>
              <w:t xml:space="preserve">. </w:t>
            </w:r>
            <w:r w:rsidR="000B240C" w:rsidRPr="00F94C56">
              <w:rPr>
                <w:rFonts w:ascii="Times New Roman" w:hAnsi="Times New Roman" w:cs="Times New Roman"/>
                <w:sz w:val="28"/>
                <w:szCs w:val="28"/>
                <w:u w:val="single"/>
              </w:rPr>
              <w:t>Протокол об итогах голосования может быть составлен в электронном виде</w:t>
            </w:r>
            <w:r>
              <w:rPr>
                <w:rFonts w:ascii="Times New Roman" w:hAnsi="Times New Roman" w:cs="Times New Roman"/>
                <w:sz w:val="28"/>
                <w:szCs w:val="28"/>
                <w:u w:val="single"/>
              </w:rPr>
              <w:t>.</w:t>
            </w:r>
          </w:p>
          <w:p w:rsidR="000B240C" w:rsidRPr="000B240C" w:rsidRDefault="000B240C" w:rsidP="000B240C">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0B240C" w:rsidRPr="00012555" w:rsidRDefault="00462CC1" w:rsidP="000B240C">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16</w:t>
            </w:r>
            <w:r w:rsidR="000B240C" w:rsidRPr="00012555">
              <w:rPr>
                <w:rFonts w:ascii="Times New Roman" w:hAnsi="Times New Roman"/>
                <w:sz w:val="28"/>
                <w:szCs w:val="28"/>
              </w:rPr>
              <w:t>) часть 1</w:t>
            </w:r>
            <w:r w:rsidR="000B240C" w:rsidRPr="00012555">
              <w:rPr>
                <w:rFonts w:ascii="Times New Roman" w:hAnsi="Times New Roman"/>
                <w:sz w:val="28"/>
                <w:szCs w:val="28"/>
                <w:vertAlign w:val="superscript"/>
              </w:rPr>
              <w:t>1</w:t>
            </w:r>
            <w:r w:rsidR="000B240C" w:rsidRPr="00012555">
              <w:rPr>
                <w:rFonts w:ascii="Times New Roman" w:hAnsi="Times New Roman"/>
                <w:sz w:val="28"/>
                <w:szCs w:val="28"/>
              </w:rPr>
              <w:t xml:space="preserve"> статьи 78 изложить в следующей редакции:</w:t>
            </w:r>
          </w:p>
          <w:p w:rsidR="000B240C" w:rsidRDefault="000B240C" w:rsidP="000B240C">
            <w:pPr>
              <w:autoSpaceDE w:val="0"/>
              <w:autoSpaceDN w:val="0"/>
              <w:adjustRightInd w:val="0"/>
              <w:ind w:firstLine="709"/>
              <w:jc w:val="both"/>
              <w:rPr>
                <w:rFonts w:ascii="Times New Roman" w:hAnsi="Times New Roman"/>
                <w:sz w:val="28"/>
                <w:szCs w:val="28"/>
              </w:rPr>
            </w:pPr>
          </w:p>
          <w:p w:rsidR="000B240C" w:rsidRPr="00012555" w:rsidRDefault="000B240C" w:rsidP="000B240C">
            <w:pPr>
              <w:autoSpaceDE w:val="0"/>
              <w:autoSpaceDN w:val="0"/>
              <w:adjustRightInd w:val="0"/>
              <w:ind w:firstLine="709"/>
              <w:jc w:val="both"/>
              <w:rPr>
                <w:rFonts w:ascii="Times New Roman" w:hAnsi="Times New Roman"/>
                <w:sz w:val="28"/>
                <w:szCs w:val="28"/>
              </w:rPr>
            </w:pPr>
            <w:r w:rsidRPr="00012555">
              <w:rPr>
                <w:rFonts w:ascii="Times New Roman" w:hAnsi="Times New Roman"/>
                <w:sz w:val="28"/>
                <w:szCs w:val="28"/>
              </w:rPr>
              <w:t>«1</w:t>
            </w:r>
            <w:r w:rsidRPr="00012555">
              <w:rPr>
                <w:rFonts w:ascii="Times New Roman" w:hAnsi="Times New Roman"/>
                <w:sz w:val="28"/>
                <w:szCs w:val="28"/>
                <w:vertAlign w:val="superscript"/>
              </w:rPr>
              <w:t>1</w:t>
            </w:r>
            <w:r w:rsidRPr="00012555">
              <w:rPr>
                <w:rFonts w:ascii="Times New Roman" w:hAnsi="Times New Roman"/>
                <w:sz w:val="28"/>
                <w:szCs w:val="28"/>
              </w:rPr>
              <w:t>.</w:t>
            </w:r>
            <w:r w:rsidRPr="00012555">
              <w:rPr>
                <w:rFonts w:ascii="Times New Roman" w:hAnsi="Times New Roman"/>
                <w:sz w:val="28"/>
                <w:szCs w:val="28"/>
                <w:vertAlign w:val="superscript"/>
              </w:rPr>
              <w:t xml:space="preserve"> </w:t>
            </w:r>
            <w:r w:rsidRPr="00012555">
              <w:rPr>
                <w:rFonts w:ascii="Times New Roman" w:hAnsi="Times New Roman"/>
                <w:sz w:val="28"/>
                <w:szCs w:val="28"/>
              </w:rPr>
              <w:t xml:space="preserve">В </w:t>
            </w:r>
            <w:r w:rsidRPr="00012555">
              <w:rPr>
                <w:rFonts w:ascii="Times New Roman" w:hAnsi="Times New Roman"/>
                <w:sz w:val="28"/>
                <w:szCs w:val="28"/>
                <w:lang w:eastAsia="ru-RU"/>
              </w:rPr>
              <w:t xml:space="preserve">соответствии с Федеральным законом «Об основных гарантиях избирательных прав и права на участие в референдуме граждан Российской Федерации» </w:t>
            </w:r>
            <w:r w:rsidRPr="00012555">
              <w:rPr>
                <w:rFonts w:ascii="Times New Roman" w:hAnsi="Times New Roman"/>
                <w:sz w:val="28"/>
                <w:szCs w:val="28"/>
              </w:rPr>
              <w:t xml:space="preserve">по решению </w:t>
            </w:r>
            <w:r w:rsidRPr="00012555">
              <w:rPr>
                <w:rFonts w:ascii="Times New Roman" w:hAnsi="Times New Roman"/>
                <w:sz w:val="28"/>
                <w:szCs w:val="28"/>
              </w:rPr>
              <w:lastRenderedPageBreak/>
              <w:t>комиссии, организующей выборы,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0B240C" w:rsidRPr="00012555" w:rsidRDefault="000B240C" w:rsidP="000B240C">
            <w:pPr>
              <w:ind w:firstLine="708"/>
              <w:jc w:val="both"/>
              <w:rPr>
                <w:rFonts w:ascii="Times New Roman" w:hAnsi="Times New Roman"/>
                <w:sz w:val="28"/>
                <w:szCs w:val="28"/>
              </w:rPr>
            </w:pPr>
          </w:p>
        </w:tc>
        <w:tc>
          <w:tcPr>
            <w:tcW w:w="5387" w:type="dxa"/>
          </w:tcPr>
          <w:p w:rsidR="00F94C56" w:rsidRPr="000B240C" w:rsidRDefault="00F94C56" w:rsidP="00F94C56">
            <w:pPr>
              <w:autoSpaceDE w:val="0"/>
              <w:autoSpaceDN w:val="0"/>
              <w:adjustRightInd w:val="0"/>
              <w:ind w:firstLine="540"/>
              <w:jc w:val="both"/>
              <w:outlineLvl w:val="0"/>
              <w:rPr>
                <w:rFonts w:ascii="Times New Roman" w:hAnsi="Times New Roman" w:cs="Times New Roman"/>
                <w:bCs/>
                <w:sz w:val="28"/>
                <w:szCs w:val="28"/>
              </w:rPr>
            </w:pPr>
            <w:r w:rsidRPr="000B240C">
              <w:rPr>
                <w:rFonts w:ascii="Times New Roman" w:hAnsi="Times New Roman" w:cs="Times New Roman"/>
                <w:bCs/>
                <w:sz w:val="28"/>
                <w:szCs w:val="28"/>
              </w:rPr>
              <w:lastRenderedPageBreak/>
              <w:t>Статья 78. Протокол участковой комиссии об итогах голосования</w:t>
            </w: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F94C56" w:rsidRPr="00F94C56" w:rsidRDefault="00F94C56" w:rsidP="00F94C56">
            <w:pPr>
              <w:autoSpaceDE w:val="0"/>
              <w:autoSpaceDN w:val="0"/>
              <w:adjustRightInd w:val="0"/>
              <w:ind w:firstLine="709"/>
              <w:jc w:val="both"/>
              <w:rPr>
                <w:rFonts w:ascii="Times New Roman" w:hAnsi="Times New Roman"/>
                <w:b/>
                <w:sz w:val="28"/>
                <w:szCs w:val="28"/>
              </w:rPr>
            </w:pPr>
            <w:r w:rsidRPr="00F94C56">
              <w:rPr>
                <w:rFonts w:ascii="Times New Roman" w:hAnsi="Times New Roman"/>
                <w:b/>
                <w:sz w:val="28"/>
                <w:szCs w:val="28"/>
              </w:rPr>
              <w:t>1</w:t>
            </w:r>
            <w:r w:rsidRPr="00F94C56">
              <w:rPr>
                <w:rFonts w:ascii="Times New Roman" w:hAnsi="Times New Roman"/>
                <w:b/>
                <w:sz w:val="28"/>
                <w:szCs w:val="28"/>
                <w:vertAlign w:val="superscript"/>
              </w:rPr>
              <w:t>1</w:t>
            </w:r>
            <w:r w:rsidRPr="00F94C56">
              <w:rPr>
                <w:rFonts w:ascii="Times New Roman" w:hAnsi="Times New Roman"/>
                <w:b/>
                <w:sz w:val="28"/>
                <w:szCs w:val="28"/>
              </w:rPr>
              <w:t>.</w:t>
            </w:r>
            <w:r w:rsidRPr="00F94C56">
              <w:rPr>
                <w:rFonts w:ascii="Times New Roman" w:hAnsi="Times New Roman"/>
                <w:b/>
                <w:sz w:val="28"/>
                <w:szCs w:val="28"/>
                <w:vertAlign w:val="superscript"/>
              </w:rPr>
              <w:t xml:space="preserve"> </w:t>
            </w:r>
            <w:r w:rsidRPr="00F94C56">
              <w:rPr>
                <w:rFonts w:ascii="Times New Roman" w:hAnsi="Times New Roman"/>
                <w:b/>
                <w:sz w:val="28"/>
                <w:szCs w:val="28"/>
              </w:rPr>
              <w:t xml:space="preserve">В </w:t>
            </w:r>
            <w:r w:rsidRPr="00F94C56">
              <w:rPr>
                <w:rFonts w:ascii="Times New Roman" w:hAnsi="Times New Roman"/>
                <w:b/>
                <w:sz w:val="28"/>
                <w:szCs w:val="28"/>
                <w:lang w:eastAsia="ru-RU"/>
              </w:rPr>
              <w:t xml:space="preserve">соответствии с Федеральным законом «Об основных гарантиях избирательных прав и права на участие в референдуме граждан Российской Федерации» </w:t>
            </w:r>
            <w:r w:rsidRPr="00F94C56">
              <w:rPr>
                <w:rFonts w:ascii="Times New Roman" w:hAnsi="Times New Roman"/>
                <w:b/>
                <w:sz w:val="28"/>
                <w:szCs w:val="28"/>
              </w:rPr>
              <w:t xml:space="preserve">по решению комиссии, </w:t>
            </w:r>
            <w:r w:rsidRPr="00F94C56">
              <w:rPr>
                <w:rFonts w:ascii="Times New Roman" w:hAnsi="Times New Roman"/>
                <w:b/>
                <w:sz w:val="28"/>
                <w:szCs w:val="28"/>
              </w:rPr>
              <w:lastRenderedPageBreak/>
              <w:t>организующей выборы, в порядке, установленном Центральной избирательной комиссией Российской Федерации, протокол участковой комиссии об итогах голосования может быть составлен в электронном виде. Особенности установления итогов голосования участковой комиссией в таком случае определяются Центральной избирательной комиссией Российской Федерации.</w:t>
            </w:r>
          </w:p>
          <w:p w:rsidR="000B240C" w:rsidRPr="000B240C" w:rsidRDefault="000B240C" w:rsidP="000B240C">
            <w:pPr>
              <w:autoSpaceDE w:val="0"/>
              <w:autoSpaceDN w:val="0"/>
              <w:adjustRightInd w:val="0"/>
              <w:ind w:firstLine="540"/>
              <w:jc w:val="both"/>
              <w:outlineLvl w:val="0"/>
              <w:rPr>
                <w:rFonts w:ascii="Times New Roman" w:hAnsi="Times New Roman" w:cs="Times New Roman"/>
                <w:bCs/>
                <w:sz w:val="28"/>
                <w:szCs w:val="28"/>
              </w:rPr>
            </w:pPr>
          </w:p>
        </w:tc>
      </w:tr>
      <w:tr w:rsidR="00F94C56" w:rsidRPr="00180311" w:rsidTr="0072475D">
        <w:tc>
          <w:tcPr>
            <w:tcW w:w="576" w:type="dxa"/>
          </w:tcPr>
          <w:p w:rsidR="00F94C56"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37</w:t>
            </w:r>
          </w:p>
        </w:tc>
        <w:tc>
          <w:tcPr>
            <w:tcW w:w="4783" w:type="dxa"/>
          </w:tcPr>
          <w:p w:rsidR="00F94C56" w:rsidRPr="00F94C56" w:rsidRDefault="00F94C56" w:rsidP="00F94C56">
            <w:pPr>
              <w:autoSpaceDE w:val="0"/>
              <w:autoSpaceDN w:val="0"/>
              <w:adjustRightInd w:val="0"/>
              <w:ind w:firstLine="540"/>
              <w:jc w:val="both"/>
              <w:outlineLvl w:val="0"/>
              <w:rPr>
                <w:rFonts w:ascii="Times New Roman" w:hAnsi="Times New Roman" w:cs="Times New Roman"/>
                <w:bCs/>
                <w:sz w:val="28"/>
                <w:szCs w:val="28"/>
              </w:rPr>
            </w:pPr>
            <w:r w:rsidRPr="00F94C56">
              <w:rPr>
                <w:rFonts w:ascii="Times New Roman" w:hAnsi="Times New Roman" w:cs="Times New Roman"/>
                <w:bCs/>
                <w:sz w:val="28"/>
                <w:szCs w:val="28"/>
              </w:rPr>
              <w:t>Статья 79. Порядок подсчета голосов избирателей и составления протокола об итогах голосования участковой комиссией</w:t>
            </w:r>
          </w:p>
          <w:p w:rsidR="00F94C56" w:rsidRPr="00F94C56" w:rsidRDefault="00F94C56" w:rsidP="00F94C56">
            <w:pPr>
              <w:autoSpaceDE w:val="0"/>
              <w:autoSpaceDN w:val="0"/>
              <w:adjustRightInd w:val="0"/>
              <w:ind w:firstLine="540"/>
              <w:jc w:val="both"/>
              <w:outlineLvl w:val="0"/>
              <w:rPr>
                <w:rFonts w:ascii="Times New Roman" w:hAnsi="Times New Roman" w:cs="Times New Roman"/>
                <w:bCs/>
                <w:sz w:val="28"/>
                <w:szCs w:val="28"/>
              </w:rPr>
            </w:pPr>
            <w:r w:rsidRPr="00F94C56">
              <w:rPr>
                <w:rFonts w:ascii="Times New Roman" w:hAnsi="Times New Roman" w:cs="Times New Roman"/>
                <w:bCs/>
                <w:sz w:val="28"/>
                <w:szCs w:val="28"/>
              </w:rPr>
              <w:t>….</w:t>
            </w:r>
          </w:p>
          <w:p w:rsidR="00F94C56" w:rsidRDefault="00F94C56" w:rsidP="00F94C56">
            <w:pPr>
              <w:autoSpaceDE w:val="0"/>
              <w:autoSpaceDN w:val="0"/>
              <w:adjustRightInd w:val="0"/>
              <w:ind w:firstLine="540"/>
              <w:jc w:val="both"/>
              <w:rPr>
                <w:rFonts w:ascii="Times New Roman" w:hAnsi="Times New Roman" w:cs="Times New Roman"/>
                <w:sz w:val="28"/>
                <w:szCs w:val="28"/>
              </w:rPr>
            </w:pPr>
            <w:r w:rsidRPr="00F94C56">
              <w:rPr>
                <w:rFonts w:ascii="Times New Roman" w:hAnsi="Times New Roman" w:cs="Times New Roman"/>
                <w:sz w:val="28"/>
                <w:szCs w:val="28"/>
              </w:rPr>
              <w:t xml:space="preserve">31. В соответствии с Федеральным </w:t>
            </w:r>
            <w:hyperlink r:id="rId91" w:history="1">
              <w:r w:rsidRPr="00F94C56">
                <w:rPr>
                  <w:rFonts w:ascii="Times New Roman" w:hAnsi="Times New Roman" w:cs="Times New Roman"/>
                  <w:sz w:val="28"/>
                  <w:szCs w:val="28"/>
                </w:rPr>
                <w:t>законом</w:t>
              </w:r>
            </w:hyperlink>
            <w:r w:rsidRPr="00F94C56">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участковые комиссии по решению Центральной</w:t>
            </w:r>
            <w:r>
              <w:rPr>
                <w:rFonts w:ascii="Times New Roman" w:hAnsi="Times New Roman" w:cs="Times New Roman"/>
                <w:sz w:val="28"/>
                <w:szCs w:val="28"/>
              </w:rPr>
              <w:t xml:space="preserve"> избирательной комиссии Российской Федерации или на основании ее поручения по решению Центральной избирательной комиссии Республики </w:t>
            </w:r>
            <w:r>
              <w:rPr>
                <w:rFonts w:ascii="Times New Roman" w:hAnsi="Times New Roman" w:cs="Times New Roman"/>
                <w:sz w:val="28"/>
                <w:szCs w:val="28"/>
              </w:rPr>
              <w:lastRenderedPageBreak/>
              <w:t xml:space="preserve">Татарстан используют при голосовании на выборах вместо стационарных ящиков для голосования технические средства подсчета голосов </w:t>
            </w:r>
            <w:r w:rsidRPr="00F94C56">
              <w:rPr>
                <w:rFonts w:ascii="Times New Roman" w:hAnsi="Times New Roman" w:cs="Times New Roman"/>
                <w:sz w:val="28"/>
                <w:szCs w:val="28"/>
                <w:u w:val="single"/>
              </w:rPr>
              <w:t>или комплексы для электронного голосования</w:t>
            </w:r>
            <w:r>
              <w:rPr>
                <w:rFonts w:ascii="Times New Roman" w:hAnsi="Times New Roman" w:cs="Times New Roman"/>
                <w:sz w:val="28"/>
                <w:szCs w:val="28"/>
              </w:rPr>
              <w:t>. При этом в случае совмещения дней голосования на выборах и (или) референдумах разных уровней использование технических средств подсчета голосов</w:t>
            </w:r>
            <w:r w:rsidRPr="00F94C56">
              <w:rPr>
                <w:rFonts w:ascii="Times New Roman" w:hAnsi="Times New Roman" w:cs="Times New Roman"/>
                <w:sz w:val="28"/>
                <w:szCs w:val="28"/>
                <w:u w:val="single"/>
              </w:rPr>
              <w:t>, комплексов для электронного голосования</w:t>
            </w:r>
            <w:r>
              <w:rPr>
                <w:rFonts w:ascii="Times New Roman" w:hAnsi="Times New Roman" w:cs="Times New Roman"/>
                <w:sz w:val="28"/>
                <w:szCs w:val="28"/>
              </w:rPr>
              <w:t xml:space="preserve"> обязательно при подсчете голосов на всех выборах и (или) референдумах всех уровней. Перечень избирательных участков, на которых используются технические средства подсчета голосов </w:t>
            </w:r>
            <w:r w:rsidRPr="00F94C56">
              <w:rPr>
                <w:rFonts w:ascii="Times New Roman" w:hAnsi="Times New Roman" w:cs="Times New Roman"/>
                <w:sz w:val="28"/>
                <w:szCs w:val="28"/>
                <w:u w:val="single"/>
              </w:rPr>
              <w:t>и комплексы для электронного голосования</w:t>
            </w:r>
            <w:r>
              <w:rPr>
                <w:rFonts w:ascii="Times New Roman" w:hAnsi="Times New Roman" w:cs="Times New Roman"/>
                <w:sz w:val="28"/>
                <w:szCs w:val="28"/>
              </w:rPr>
              <w:t>, определяется Центральной избирательной комиссией Российской Федерации или по ее поручению Центральной избирательной комиссией Республики Татарстан.</w:t>
            </w:r>
          </w:p>
          <w:p w:rsidR="00F94C56" w:rsidRP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Pr="000B240C" w:rsidRDefault="00F94C56" w:rsidP="008219F2">
            <w:pPr>
              <w:autoSpaceDE w:val="0"/>
              <w:autoSpaceDN w:val="0"/>
              <w:adjustRightInd w:val="0"/>
              <w:ind w:firstLine="540"/>
              <w:jc w:val="both"/>
              <w:rPr>
                <w:rFonts w:ascii="Times New Roman" w:hAnsi="Times New Roman" w:cs="Times New Roman"/>
                <w:bCs/>
                <w:sz w:val="28"/>
                <w:szCs w:val="28"/>
              </w:rPr>
            </w:pPr>
            <w:r w:rsidRPr="00012555">
              <w:rPr>
                <w:rFonts w:ascii="Times New Roman" w:hAnsi="Times New Roman"/>
                <w:sz w:val="28"/>
                <w:szCs w:val="28"/>
              </w:rPr>
              <w:t>31</w:t>
            </w:r>
            <w:r w:rsidRPr="00012555">
              <w:rPr>
                <w:rFonts w:ascii="Times New Roman" w:hAnsi="Times New Roman"/>
                <w:sz w:val="28"/>
                <w:szCs w:val="28"/>
                <w:vertAlign w:val="superscript"/>
              </w:rPr>
              <w:t>3</w:t>
            </w:r>
            <w:r>
              <w:rPr>
                <w:rFonts w:ascii="Times New Roman" w:hAnsi="Times New Roman"/>
                <w:sz w:val="28"/>
                <w:szCs w:val="28"/>
                <w:vertAlign w:val="superscript"/>
              </w:rPr>
              <w:t xml:space="preserve">. </w:t>
            </w:r>
            <w:r>
              <w:rPr>
                <w:rFonts w:ascii="Times New Roman" w:hAnsi="Times New Roman" w:cs="Times New Roman"/>
                <w:sz w:val="28"/>
                <w:szCs w:val="28"/>
              </w:rPr>
              <w:t xml:space="preserve">В соответствии с Федеральным </w:t>
            </w:r>
            <w:hyperlink r:id="rId92" w:history="1">
              <w:r w:rsidRPr="00F94C56">
                <w:rPr>
                  <w:rFonts w:ascii="Times New Roman" w:hAnsi="Times New Roman" w:cs="Times New Roman"/>
                  <w:sz w:val="28"/>
                  <w:szCs w:val="28"/>
                </w:rPr>
                <w:t>законом</w:t>
              </w:r>
            </w:hyperlink>
            <w:r>
              <w:rPr>
                <w:rFonts w:ascii="Times New Roman" w:hAnsi="Times New Roman" w:cs="Times New Roman"/>
                <w:sz w:val="28"/>
                <w:szCs w:val="28"/>
              </w:rPr>
              <w:t xml:space="preserve"> "Об основных гарантиях избирательных прав и </w:t>
            </w:r>
            <w:r>
              <w:rPr>
                <w:rFonts w:ascii="Times New Roman" w:hAnsi="Times New Roman" w:cs="Times New Roman"/>
                <w:sz w:val="28"/>
                <w:szCs w:val="28"/>
              </w:rPr>
              <w:lastRenderedPageBreak/>
              <w:t xml:space="preserve">права на участие в референдуме граждан Российской Федерации" порядок использования технических средств подсчета голосов, </w:t>
            </w:r>
            <w:r w:rsidRPr="00F94C56">
              <w:rPr>
                <w:rFonts w:ascii="Times New Roman" w:hAnsi="Times New Roman" w:cs="Times New Roman"/>
                <w:sz w:val="28"/>
                <w:szCs w:val="28"/>
                <w:u w:val="single"/>
              </w:rPr>
              <w:t>комплексов для электронного голосования,</w:t>
            </w:r>
            <w:r>
              <w:rPr>
                <w:rFonts w:ascii="Times New Roman" w:hAnsi="Times New Roman" w:cs="Times New Roman"/>
                <w:sz w:val="28"/>
                <w:szCs w:val="28"/>
              </w:rPr>
              <w:t xml:space="preserve">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или по ее поручению Центральной избирательной комиссией Республики Татарстан.</w:t>
            </w:r>
          </w:p>
        </w:tc>
        <w:tc>
          <w:tcPr>
            <w:tcW w:w="4961" w:type="dxa"/>
          </w:tcPr>
          <w:p w:rsidR="00F94C56" w:rsidRDefault="00462CC1" w:rsidP="00F94C56">
            <w:pPr>
              <w:ind w:firstLine="708"/>
              <w:jc w:val="both"/>
              <w:rPr>
                <w:rFonts w:ascii="Times New Roman" w:hAnsi="Times New Roman"/>
                <w:sz w:val="28"/>
                <w:szCs w:val="28"/>
              </w:rPr>
            </w:pPr>
            <w:r>
              <w:rPr>
                <w:rFonts w:ascii="Times New Roman" w:hAnsi="Times New Roman"/>
                <w:sz w:val="28"/>
                <w:szCs w:val="28"/>
              </w:rPr>
              <w:lastRenderedPageBreak/>
              <w:t>17</w:t>
            </w:r>
            <w:r w:rsidR="00F94C56" w:rsidRPr="00012555">
              <w:rPr>
                <w:rFonts w:ascii="Times New Roman" w:hAnsi="Times New Roman"/>
                <w:sz w:val="28"/>
                <w:szCs w:val="28"/>
              </w:rPr>
              <w:t>) в статье 79:</w:t>
            </w:r>
          </w:p>
          <w:p w:rsidR="00F94C56" w:rsidRPr="00012555" w:rsidRDefault="00F94C56" w:rsidP="00F94C56">
            <w:pPr>
              <w:ind w:firstLine="708"/>
              <w:jc w:val="both"/>
              <w:rPr>
                <w:rFonts w:ascii="Times New Roman" w:hAnsi="Times New Roman"/>
                <w:sz w:val="28"/>
                <w:szCs w:val="28"/>
              </w:rPr>
            </w:pPr>
          </w:p>
          <w:p w:rsidR="00F94C56" w:rsidRDefault="00F94C56" w:rsidP="00F94C56">
            <w:pPr>
              <w:ind w:firstLine="708"/>
              <w:jc w:val="both"/>
              <w:rPr>
                <w:rFonts w:ascii="Times New Roman" w:hAnsi="Times New Roman"/>
                <w:sz w:val="28"/>
                <w:szCs w:val="28"/>
              </w:rPr>
            </w:pPr>
          </w:p>
          <w:p w:rsidR="00F94C56" w:rsidRDefault="00F94C56" w:rsidP="00F94C56">
            <w:pPr>
              <w:ind w:firstLine="708"/>
              <w:jc w:val="both"/>
              <w:rPr>
                <w:rFonts w:ascii="Times New Roman" w:hAnsi="Times New Roman"/>
                <w:sz w:val="28"/>
                <w:szCs w:val="28"/>
              </w:rPr>
            </w:pPr>
          </w:p>
          <w:p w:rsidR="00F94C56" w:rsidRDefault="00F94C56" w:rsidP="00F94C56">
            <w:pPr>
              <w:ind w:firstLine="708"/>
              <w:jc w:val="both"/>
              <w:rPr>
                <w:rFonts w:ascii="Times New Roman" w:hAnsi="Times New Roman"/>
                <w:sz w:val="28"/>
                <w:szCs w:val="28"/>
              </w:rPr>
            </w:pPr>
            <w:r w:rsidRPr="00012555">
              <w:rPr>
                <w:rFonts w:ascii="Times New Roman" w:hAnsi="Times New Roman"/>
                <w:sz w:val="28"/>
                <w:szCs w:val="28"/>
              </w:rPr>
              <w:t xml:space="preserve">а) в абзаце первом части 31 слова «или комплексы для электронного голосования», </w:t>
            </w:r>
          </w:p>
          <w:p w:rsidR="00F94C56" w:rsidRDefault="00F94C56" w:rsidP="00F94C56">
            <w:pPr>
              <w:ind w:firstLine="708"/>
              <w:jc w:val="both"/>
              <w:rPr>
                <w:rFonts w:ascii="Times New Roman" w:hAnsi="Times New Roman"/>
                <w:sz w:val="28"/>
                <w:szCs w:val="28"/>
              </w:rPr>
            </w:pPr>
            <w:r w:rsidRPr="00012555">
              <w:rPr>
                <w:rFonts w:ascii="Times New Roman" w:hAnsi="Times New Roman"/>
                <w:sz w:val="28"/>
                <w:szCs w:val="28"/>
              </w:rPr>
              <w:t xml:space="preserve">слова «, комплексов для электронного голосования» и </w:t>
            </w:r>
          </w:p>
          <w:p w:rsidR="00F94C56" w:rsidRDefault="00F94C56" w:rsidP="00F94C56">
            <w:pPr>
              <w:ind w:firstLine="708"/>
              <w:jc w:val="both"/>
              <w:rPr>
                <w:rFonts w:ascii="Times New Roman" w:hAnsi="Times New Roman"/>
                <w:sz w:val="28"/>
                <w:szCs w:val="28"/>
              </w:rPr>
            </w:pPr>
            <w:r w:rsidRPr="00012555">
              <w:rPr>
                <w:rFonts w:ascii="Times New Roman" w:hAnsi="Times New Roman"/>
                <w:sz w:val="28"/>
                <w:szCs w:val="28"/>
              </w:rPr>
              <w:t>слова «и комплексы для электронного голосования» исключить;</w:t>
            </w:r>
          </w:p>
          <w:p w:rsidR="00F94C56" w:rsidRPr="00012555" w:rsidRDefault="00F94C56" w:rsidP="00F94C56">
            <w:pPr>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Default="00F94C56" w:rsidP="00F94C56">
            <w:pPr>
              <w:autoSpaceDE w:val="0"/>
              <w:autoSpaceDN w:val="0"/>
              <w:adjustRightInd w:val="0"/>
              <w:ind w:firstLine="708"/>
              <w:jc w:val="both"/>
              <w:rPr>
                <w:rFonts w:ascii="Times New Roman" w:hAnsi="Times New Roman"/>
                <w:sz w:val="28"/>
                <w:szCs w:val="28"/>
              </w:rPr>
            </w:pPr>
          </w:p>
          <w:p w:rsidR="00F94C56" w:rsidRPr="00012555" w:rsidRDefault="00F94C56" w:rsidP="00F94C56">
            <w:pPr>
              <w:autoSpaceDE w:val="0"/>
              <w:autoSpaceDN w:val="0"/>
              <w:adjustRightInd w:val="0"/>
              <w:ind w:firstLine="708"/>
              <w:jc w:val="both"/>
              <w:rPr>
                <w:rFonts w:ascii="Times New Roman" w:hAnsi="Times New Roman"/>
                <w:sz w:val="28"/>
                <w:szCs w:val="28"/>
              </w:rPr>
            </w:pPr>
            <w:r w:rsidRPr="00012555">
              <w:rPr>
                <w:rFonts w:ascii="Times New Roman" w:hAnsi="Times New Roman"/>
                <w:sz w:val="28"/>
                <w:szCs w:val="28"/>
              </w:rPr>
              <w:t>б) в части 31</w:t>
            </w:r>
            <w:r w:rsidRPr="00012555">
              <w:rPr>
                <w:rFonts w:ascii="Times New Roman" w:hAnsi="Times New Roman"/>
                <w:sz w:val="28"/>
                <w:szCs w:val="28"/>
                <w:vertAlign w:val="superscript"/>
              </w:rPr>
              <w:t xml:space="preserve">3 </w:t>
            </w:r>
            <w:r w:rsidRPr="00012555">
              <w:rPr>
                <w:rFonts w:ascii="Times New Roman" w:hAnsi="Times New Roman"/>
                <w:sz w:val="28"/>
                <w:szCs w:val="28"/>
              </w:rPr>
              <w:t>слова «комплексов для электронного голосования,» исключить;</w:t>
            </w:r>
          </w:p>
          <w:p w:rsidR="00F94C56" w:rsidRDefault="00F94C56" w:rsidP="000B240C">
            <w:pPr>
              <w:autoSpaceDE w:val="0"/>
              <w:autoSpaceDN w:val="0"/>
              <w:adjustRightInd w:val="0"/>
              <w:ind w:firstLine="709"/>
              <w:jc w:val="both"/>
              <w:rPr>
                <w:rFonts w:ascii="Times New Roman" w:hAnsi="Times New Roman"/>
                <w:sz w:val="28"/>
                <w:szCs w:val="28"/>
              </w:rPr>
            </w:pPr>
          </w:p>
          <w:p w:rsidR="00F94C56" w:rsidRPr="00012555" w:rsidRDefault="00F94C56" w:rsidP="000B240C">
            <w:pPr>
              <w:autoSpaceDE w:val="0"/>
              <w:autoSpaceDN w:val="0"/>
              <w:adjustRightInd w:val="0"/>
              <w:ind w:firstLine="709"/>
              <w:jc w:val="both"/>
              <w:rPr>
                <w:rFonts w:ascii="Times New Roman" w:hAnsi="Times New Roman"/>
                <w:sz w:val="28"/>
                <w:szCs w:val="28"/>
              </w:rPr>
            </w:pPr>
          </w:p>
        </w:tc>
        <w:tc>
          <w:tcPr>
            <w:tcW w:w="5387" w:type="dxa"/>
          </w:tcPr>
          <w:p w:rsidR="00F94C56" w:rsidRPr="00F94C56" w:rsidRDefault="00F94C56" w:rsidP="00F94C56">
            <w:pPr>
              <w:autoSpaceDE w:val="0"/>
              <w:autoSpaceDN w:val="0"/>
              <w:adjustRightInd w:val="0"/>
              <w:ind w:firstLine="540"/>
              <w:jc w:val="both"/>
              <w:outlineLvl w:val="0"/>
              <w:rPr>
                <w:rFonts w:ascii="Times New Roman" w:hAnsi="Times New Roman" w:cs="Times New Roman"/>
                <w:bCs/>
                <w:sz w:val="28"/>
                <w:szCs w:val="28"/>
              </w:rPr>
            </w:pPr>
            <w:r w:rsidRPr="00F94C56">
              <w:rPr>
                <w:rFonts w:ascii="Times New Roman" w:hAnsi="Times New Roman" w:cs="Times New Roman"/>
                <w:bCs/>
                <w:sz w:val="28"/>
                <w:szCs w:val="28"/>
              </w:rPr>
              <w:lastRenderedPageBreak/>
              <w:t>Статья 79. Порядок подсчета голосов избирателей и составления протокола об итогах голосования участковой комиссией</w:t>
            </w:r>
          </w:p>
          <w:p w:rsidR="00F94C56" w:rsidRPr="00F94C56" w:rsidRDefault="00F94C56" w:rsidP="00F94C56">
            <w:pPr>
              <w:autoSpaceDE w:val="0"/>
              <w:autoSpaceDN w:val="0"/>
              <w:adjustRightInd w:val="0"/>
              <w:ind w:firstLine="540"/>
              <w:jc w:val="both"/>
              <w:outlineLvl w:val="0"/>
              <w:rPr>
                <w:rFonts w:ascii="Times New Roman" w:hAnsi="Times New Roman" w:cs="Times New Roman"/>
                <w:bCs/>
                <w:sz w:val="28"/>
                <w:szCs w:val="28"/>
              </w:rPr>
            </w:pPr>
            <w:r w:rsidRPr="00F94C56">
              <w:rPr>
                <w:rFonts w:ascii="Times New Roman" w:hAnsi="Times New Roman" w:cs="Times New Roman"/>
                <w:bCs/>
                <w:sz w:val="28"/>
                <w:szCs w:val="28"/>
              </w:rPr>
              <w:t>….</w:t>
            </w:r>
          </w:p>
          <w:p w:rsidR="00F94C56" w:rsidRDefault="00F94C56" w:rsidP="00F94C56">
            <w:pPr>
              <w:autoSpaceDE w:val="0"/>
              <w:autoSpaceDN w:val="0"/>
              <w:adjustRightInd w:val="0"/>
              <w:ind w:firstLine="540"/>
              <w:jc w:val="both"/>
              <w:rPr>
                <w:rFonts w:ascii="Times New Roman" w:hAnsi="Times New Roman" w:cs="Times New Roman"/>
                <w:sz w:val="28"/>
                <w:szCs w:val="28"/>
              </w:rPr>
            </w:pPr>
            <w:r w:rsidRPr="00F94C56">
              <w:rPr>
                <w:rFonts w:ascii="Times New Roman" w:hAnsi="Times New Roman" w:cs="Times New Roman"/>
                <w:sz w:val="28"/>
                <w:szCs w:val="28"/>
              </w:rPr>
              <w:t xml:space="preserve">31. В соответствии с Федеральным </w:t>
            </w:r>
            <w:hyperlink r:id="rId93" w:history="1">
              <w:r w:rsidRPr="00F94C56">
                <w:rPr>
                  <w:rFonts w:ascii="Times New Roman" w:hAnsi="Times New Roman" w:cs="Times New Roman"/>
                  <w:sz w:val="28"/>
                  <w:szCs w:val="28"/>
                </w:rPr>
                <w:t>законом</w:t>
              </w:r>
            </w:hyperlink>
            <w:r w:rsidRPr="00F94C56">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участковые комиссии по решению Центральной</w:t>
            </w:r>
            <w:r>
              <w:rPr>
                <w:rFonts w:ascii="Times New Roman" w:hAnsi="Times New Roman" w:cs="Times New Roman"/>
                <w:sz w:val="28"/>
                <w:szCs w:val="28"/>
              </w:rPr>
              <w:t xml:space="preserve"> избирательной комиссии Российской Федерации или на основании ее поручения по решению Центральной избирательной комиссии Республики Татарстан используют при голосовании на выборах вместо стационарных ящиков для голосования </w:t>
            </w:r>
            <w:r>
              <w:rPr>
                <w:rFonts w:ascii="Times New Roman" w:hAnsi="Times New Roman" w:cs="Times New Roman"/>
                <w:sz w:val="28"/>
                <w:szCs w:val="28"/>
              </w:rPr>
              <w:lastRenderedPageBreak/>
              <w:t>технические средства подсчета голосов. При этом в случае совмещения дней голосования на выборах и (или) референдумах разных уровней использование технических средств подсчета голосов обязательно при подсчете голосов на всех выборах и (или) референдумах всех уровней. Перечень избирательных участков, на которых используются технические средства подсчета голосов, определяется Центральной избирательной комиссией Российской Федерации или по ее поручению Центральной избирательной комиссией Республики Татарстан.</w:t>
            </w:r>
          </w:p>
          <w:p w:rsidR="00F94C56" w:rsidRP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p w:rsidR="00F94C56" w:rsidRDefault="00F94C56" w:rsidP="00F94C56">
            <w:pPr>
              <w:autoSpaceDE w:val="0"/>
              <w:autoSpaceDN w:val="0"/>
              <w:adjustRightInd w:val="0"/>
              <w:ind w:firstLine="540"/>
              <w:jc w:val="both"/>
              <w:rPr>
                <w:rFonts w:ascii="Times New Roman" w:hAnsi="Times New Roman" w:cs="Times New Roman"/>
                <w:sz w:val="28"/>
                <w:szCs w:val="28"/>
              </w:rPr>
            </w:pPr>
            <w:r w:rsidRPr="00012555">
              <w:rPr>
                <w:rFonts w:ascii="Times New Roman" w:hAnsi="Times New Roman"/>
                <w:sz w:val="28"/>
                <w:szCs w:val="28"/>
              </w:rPr>
              <w:t>31</w:t>
            </w:r>
            <w:r w:rsidRPr="00012555">
              <w:rPr>
                <w:rFonts w:ascii="Times New Roman" w:hAnsi="Times New Roman"/>
                <w:sz w:val="28"/>
                <w:szCs w:val="28"/>
                <w:vertAlign w:val="superscript"/>
              </w:rPr>
              <w:t>3</w:t>
            </w:r>
            <w:r>
              <w:rPr>
                <w:rFonts w:ascii="Times New Roman" w:hAnsi="Times New Roman"/>
                <w:sz w:val="28"/>
                <w:szCs w:val="28"/>
                <w:vertAlign w:val="superscript"/>
              </w:rPr>
              <w:t xml:space="preserve">. </w:t>
            </w:r>
            <w:r>
              <w:rPr>
                <w:rFonts w:ascii="Times New Roman" w:hAnsi="Times New Roman" w:cs="Times New Roman"/>
                <w:sz w:val="28"/>
                <w:szCs w:val="28"/>
              </w:rPr>
              <w:t xml:space="preserve">В соответствии с Федеральным </w:t>
            </w:r>
            <w:hyperlink r:id="rId94" w:history="1">
              <w:r w:rsidRPr="00F94C56">
                <w:rPr>
                  <w:rFonts w:ascii="Times New Roman" w:hAnsi="Times New Roman" w:cs="Times New Roman"/>
                  <w:sz w:val="28"/>
                  <w:szCs w:val="28"/>
                </w:rPr>
                <w:t>законом</w:t>
              </w:r>
            </w:hyperlink>
            <w:r>
              <w:rPr>
                <w:rFonts w:ascii="Times New Roman" w:hAnsi="Times New Roman" w:cs="Times New Roman"/>
                <w:sz w:val="28"/>
                <w:szCs w:val="28"/>
              </w:rPr>
              <w:t xml:space="preserve"> "Об основных гарантиях избирательных прав и права на участие в </w:t>
            </w:r>
            <w:r>
              <w:rPr>
                <w:rFonts w:ascii="Times New Roman" w:hAnsi="Times New Roman" w:cs="Times New Roman"/>
                <w:sz w:val="28"/>
                <w:szCs w:val="28"/>
              </w:rPr>
              <w:lastRenderedPageBreak/>
              <w:t>референдуме граждан Российской Федерации" порядок использования технических средств подсчета голосов,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 или по ее поручению Центральной избирательной комиссией Республики Татарстан.</w:t>
            </w:r>
          </w:p>
          <w:p w:rsidR="00F94C56" w:rsidRPr="000B240C" w:rsidRDefault="00F94C56" w:rsidP="00F94C56">
            <w:pPr>
              <w:autoSpaceDE w:val="0"/>
              <w:autoSpaceDN w:val="0"/>
              <w:adjustRightInd w:val="0"/>
              <w:ind w:firstLine="540"/>
              <w:jc w:val="both"/>
              <w:outlineLvl w:val="0"/>
              <w:rPr>
                <w:rFonts w:ascii="Times New Roman" w:hAnsi="Times New Roman" w:cs="Times New Roman"/>
                <w:bCs/>
                <w:sz w:val="28"/>
                <w:szCs w:val="28"/>
              </w:rPr>
            </w:pPr>
          </w:p>
        </w:tc>
      </w:tr>
      <w:tr w:rsidR="00F94C56" w:rsidRPr="00180311" w:rsidTr="0072475D">
        <w:tc>
          <w:tcPr>
            <w:tcW w:w="576" w:type="dxa"/>
          </w:tcPr>
          <w:p w:rsidR="00F94C56" w:rsidRDefault="00462CC1" w:rsidP="00123A4A">
            <w:pPr>
              <w:jc w:val="center"/>
              <w:rPr>
                <w:rFonts w:ascii="Times New Roman" w:hAnsi="Times New Roman" w:cs="Times New Roman"/>
                <w:sz w:val="28"/>
                <w:szCs w:val="28"/>
              </w:rPr>
            </w:pPr>
            <w:r>
              <w:rPr>
                <w:rFonts w:ascii="Times New Roman" w:hAnsi="Times New Roman" w:cs="Times New Roman"/>
                <w:sz w:val="28"/>
                <w:szCs w:val="28"/>
              </w:rPr>
              <w:lastRenderedPageBreak/>
              <w:t>38</w:t>
            </w:r>
          </w:p>
        </w:tc>
        <w:tc>
          <w:tcPr>
            <w:tcW w:w="4783" w:type="dxa"/>
          </w:tcPr>
          <w:p w:rsidR="00F94C56" w:rsidRPr="00F94C56" w:rsidRDefault="00F94C56" w:rsidP="00F94C56">
            <w:pPr>
              <w:autoSpaceDE w:val="0"/>
              <w:autoSpaceDN w:val="0"/>
              <w:adjustRightInd w:val="0"/>
              <w:ind w:firstLine="540"/>
              <w:jc w:val="both"/>
              <w:outlineLvl w:val="0"/>
              <w:rPr>
                <w:rFonts w:ascii="Times New Roman" w:hAnsi="Times New Roman" w:cs="Times New Roman"/>
                <w:bCs/>
                <w:sz w:val="28"/>
                <w:szCs w:val="28"/>
              </w:rPr>
            </w:pPr>
            <w:r w:rsidRPr="00F94C56">
              <w:rPr>
                <w:rFonts w:ascii="Times New Roman" w:hAnsi="Times New Roman" w:cs="Times New Roman"/>
                <w:bCs/>
                <w:sz w:val="28"/>
                <w:szCs w:val="28"/>
              </w:rPr>
              <w:t>Статья 80. Обработка итогов голосования в территориальных, окружных комиссиях, избирательной комиссии, организующей выборы</w:t>
            </w: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F94C56" w:rsidRDefault="00F94C56" w:rsidP="00F94C5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7. По данным протоколов нижестоящих избирательных </w:t>
            </w:r>
            <w:r>
              <w:rPr>
                <w:rFonts w:ascii="Times New Roman" w:hAnsi="Times New Roman" w:cs="Times New Roman"/>
                <w:sz w:val="28"/>
                <w:szCs w:val="28"/>
              </w:rPr>
              <w:lastRenderedPageBreak/>
              <w:t xml:space="preserve">комиссий вышестоящая избирательная комиссия составляет сводную таблицу и протокол об итогах голосования (о результатах выборов). Для подписания протокола избирательная комиссия в обязательном порядке проводит итоговое заседание, на котором рассматриваются поступившие в избирательную комиссию жалобы (заявления), связанные с проведением голосования, подсчетом голосов и составлением протоколов нижестоящих избирательных комиссий. После этого избирательная комиссия подписывает протокол об итогах голосования (о результатах выборов) и выдает копии протокола лицам, указанным в </w:t>
            </w:r>
            <w:hyperlink r:id="rId95" w:history="1">
              <w:r w:rsidRPr="00F94C56">
                <w:rPr>
                  <w:rFonts w:ascii="Times New Roman" w:hAnsi="Times New Roman" w:cs="Times New Roman"/>
                  <w:sz w:val="28"/>
                  <w:szCs w:val="28"/>
                </w:rPr>
                <w:t>части 3 статьи 21</w:t>
              </w:r>
            </w:hyperlink>
            <w:r>
              <w:rPr>
                <w:rFonts w:ascii="Times New Roman" w:hAnsi="Times New Roman" w:cs="Times New Roman"/>
                <w:sz w:val="28"/>
                <w:szCs w:val="28"/>
              </w:rPr>
              <w:t xml:space="preserve"> настоящего Кодекса. </w:t>
            </w:r>
            <w:r w:rsidRPr="00F94C56">
              <w:rPr>
                <w:rFonts w:ascii="Times New Roman" w:hAnsi="Times New Roman" w:cs="Times New Roman"/>
                <w:sz w:val="28"/>
                <w:szCs w:val="28"/>
                <w:u w:val="single"/>
              </w:rPr>
              <w:t>Протокол об итогах голосования (о результатах выборов) составляется в двух экземплярах и подписывается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w:t>
            </w:r>
            <w:r>
              <w:rPr>
                <w:rFonts w:ascii="Times New Roman" w:hAnsi="Times New Roman" w:cs="Times New Roman"/>
                <w:sz w:val="28"/>
                <w:szCs w:val="28"/>
              </w:rPr>
              <w:t xml:space="preserve">. Подписание протокола с нарушением </w:t>
            </w:r>
            <w:r>
              <w:rPr>
                <w:rFonts w:ascii="Times New Roman" w:hAnsi="Times New Roman" w:cs="Times New Roman"/>
                <w:sz w:val="28"/>
                <w:szCs w:val="28"/>
              </w:rPr>
              <w:lastRenderedPageBreak/>
              <w:t>этого порядка является основанием для признания протокола недействительным.</w:t>
            </w:r>
          </w:p>
          <w:p w:rsidR="00F94C56" w:rsidRPr="00F94C56" w:rsidRDefault="00F94C56" w:rsidP="00F94C56">
            <w:pPr>
              <w:autoSpaceDE w:val="0"/>
              <w:autoSpaceDN w:val="0"/>
              <w:adjustRightInd w:val="0"/>
              <w:ind w:firstLine="540"/>
              <w:jc w:val="both"/>
              <w:outlineLvl w:val="0"/>
              <w:rPr>
                <w:rFonts w:ascii="Times New Roman" w:hAnsi="Times New Roman" w:cs="Times New Roman"/>
                <w:bCs/>
                <w:sz w:val="28"/>
                <w:szCs w:val="28"/>
              </w:rPr>
            </w:pPr>
          </w:p>
        </w:tc>
        <w:tc>
          <w:tcPr>
            <w:tcW w:w="4961" w:type="dxa"/>
          </w:tcPr>
          <w:p w:rsidR="00F94C56" w:rsidRDefault="00462CC1" w:rsidP="00F94C5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18</w:t>
            </w:r>
            <w:r w:rsidR="00F94C56" w:rsidRPr="00012555">
              <w:rPr>
                <w:rFonts w:ascii="Times New Roman" w:hAnsi="Times New Roman"/>
                <w:sz w:val="28"/>
                <w:szCs w:val="28"/>
              </w:rPr>
              <w:t>) в статье 80:</w:t>
            </w:r>
          </w:p>
          <w:p w:rsidR="00F94C56" w:rsidRPr="00012555"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r w:rsidRPr="00012555">
              <w:rPr>
                <w:rFonts w:ascii="Times New Roman" w:hAnsi="Times New Roman"/>
                <w:sz w:val="28"/>
                <w:szCs w:val="28"/>
              </w:rPr>
              <w:t xml:space="preserve">а) часть 7 дополнить новым четвертым предложением следующего </w:t>
            </w:r>
            <w:r w:rsidRPr="00012555">
              <w:rPr>
                <w:rFonts w:ascii="Times New Roman" w:hAnsi="Times New Roman"/>
                <w:sz w:val="28"/>
                <w:szCs w:val="28"/>
              </w:rPr>
              <w:lastRenderedPageBreak/>
              <w:t xml:space="preserve">содержания: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96" w:history="1">
              <w:r w:rsidRPr="00012555">
                <w:rPr>
                  <w:rStyle w:val="ab"/>
                  <w:rFonts w:ascii="Times New Roman" w:hAnsi="Times New Roman"/>
                  <w:color w:val="000000" w:themeColor="text1"/>
                  <w:sz w:val="28"/>
                  <w:szCs w:val="28"/>
                </w:rPr>
                <w:t>законом</w:t>
              </w:r>
            </w:hyperlink>
            <w:r w:rsidRPr="00012555">
              <w:rPr>
                <w:rFonts w:ascii="Times New Roman" w:hAnsi="Times New Roman"/>
                <w:sz w:val="28"/>
                <w:szCs w:val="28"/>
              </w:rPr>
              <w:t xml:space="preserve"> «Об основных гарантиях избирательных прав и права на участие в референдуме граждан Российской Федерации».»;</w:t>
            </w:r>
          </w:p>
          <w:p w:rsidR="00F94C56" w:rsidRPr="00012555"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Default="00F94C56" w:rsidP="00F94C56">
            <w:pPr>
              <w:autoSpaceDE w:val="0"/>
              <w:autoSpaceDN w:val="0"/>
              <w:adjustRightInd w:val="0"/>
              <w:ind w:firstLine="709"/>
              <w:jc w:val="both"/>
              <w:rPr>
                <w:rFonts w:ascii="Times New Roman" w:hAnsi="Times New Roman"/>
                <w:sz w:val="28"/>
                <w:szCs w:val="28"/>
              </w:rPr>
            </w:pPr>
          </w:p>
          <w:p w:rsidR="00F94C56" w:rsidRPr="00012555" w:rsidRDefault="00F94C56" w:rsidP="00F94C56">
            <w:pPr>
              <w:autoSpaceDE w:val="0"/>
              <w:autoSpaceDN w:val="0"/>
              <w:adjustRightInd w:val="0"/>
              <w:ind w:firstLine="709"/>
              <w:jc w:val="both"/>
              <w:rPr>
                <w:rFonts w:ascii="Times New Roman" w:hAnsi="Times New Roman"/>
                <w:sz w:val="28"/>
                <w:szCs w:val="28"/>
              </w:rPr>
            </w:pPr>
            <w:r w:rsidRPr="00012555">
              <w:rPr>
                <w:rFonts w:ascii="Times New Roman" w:hAnsi="Times New Roman"/>
                <w:sz w:val="28"/>
                <w:szCs w:val="28"/>
              </w:rPr>
              <w:t xml:space="preserve">б)  </w:t>
            </w:r>
            <w:hyperlink r:id="rId97" w:history="1">
              <w:r w:rsidRPr="00DE042E">
                <w:rPr>
                  <w:rStyle w:val="ab"/>
                  <w:rFonts w:ascii="Times New Roman" w:hAnsi="Times New Roman"/>
                  <w:color w:val="0D0D0D" w:themeColor="text1" w:themeTint="F2"/>
                  <w:sz w:val="28"/>
                  <w:szCs w:val="28"/>
                  <w:u w:val="none"/>
                </w:rPr>
                <w:t>дополнить</w:t>
              </w:r>
            </w:hyperlink>
            <w:r w:rsidRPr="00012555">
              <w:rPr>
                <w:rFonts w:ascii="Times New Roman" w:hAnsi="Times New Roman"/>
                <w:sz w:val="28"/>
                <w:szCs w:val="28"/>
              </w:rPr>
              <w:t xml:space="preserve"> частью 7</w:t>
            </w:r>
            <w:r w:rsidRPr="00012555">
              <w:rPr>
                <w:rFonts w:ascii="Times New Roman" w:hAnsi="Times New Roman"/>
                <w:sz w:val="28"/>
                <w:szCs w:val="28"/>
                <w:vertAlign w:val="superscript"/>
              </w:rPr>
              <w:t>1</w:t>
            </w:r>
            <w:r w:rsidRPr="00012555">
              <w:rPr>
                <w:rFonts w:ascii="Times New Roman" w:hAnsi="Times New Roman"/>
                <w:sz w:val="28"/>
                <w:szCs w:val="28"/>
              </w:rPr>
              <w:t xml:space="preserve"> следующего содержания:</w:t>
            </w:r>
          </w:p>
          <w:p w:rsidR="00F94C56" w:rsidRPr="00012555" w:rsidRDefault="00F94C56" w:rsidP="008219F2">
            <w:pPr>
              <w:autoSpaceDE w:val="0"/>
              <w:autoSpaceDN w:val="0"/>
              <w:adjustRightInd w:val="0"/>
              <w:ind w:firstLine="709"/>
              <w:jc w:val="both"/>
              <w:rPr>
                <w:rFonts w:ascii="Times New Roman" w:hAnsi="Times New Roman"/>
                <w:sz w:val="28"/>
                <w:szCs w:val="28"/>
              </w:rPr>
            </w:pPr>
            <w:r w:rsidRPr="00012555">
              <w:rPr>
                <w:rFonts w:ascii="Times New Roman" w:hAnsi="Times New Roman"/>
                <w:sz w:val="28"/>
                <w:szCs w:val="28"/>
              </w:rPr>
              <w:t>«7</w:t>
            </w:r>
            <w:r w:rsidRPr="00012555">
              <w:rPr>
                <w:rFonts w:ascii="Times New Roman" w:hAnsi="Times New Roman"/>
                <w:sz w:val="28"/>
                <w:szCs w:val="28"/>
                <w:vertAlign w:val="superscript"/>
              </w:rPr>
              <w:t>1</w:t>
            </w:r>
            <w:r w:rsidRPr="00012555">
              <w:rPr>
                <w:rFonts w:ascii="Times New Roman" w:hAnsi="Times New Roman"/>
                <w:sz w:val="28"/>
                <w:szCs w:val="28"/>
              </w:rPr>
              <w:t xml:space="preserve">. В </w:t>
            </w:r>
            <w:r w:rsidRPr="00012555">
              <w:rPr>
                <w:rFonts w:ascii="Times New Roman" w:hAnsi="Times New Roman"/>
                <w:sz w:val="28"/>
                <w:szCs w:val="28"/>
                <w:lang w:eastAsia="ru-RU"/>
              </w:rPr>
              <w:t>соответствии с Федеральным законом «Об основных гарантиях избирательных прав и права на участие в референдуме граждан Российской Федерации» п</w:t>
            </w:r>
            <w:r w:rsidRPr="00012555">
              <w:rPr>
                <w:rFonts w:ascii="Times New Roman" w:hAnsi="Times New Roman"/>
                <w:sz w:val="28"/>
                <w:szCs w:val="28"/>
              </w:rPr>
              <w:t>о решению комиссии, организующей выборы,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соответствующей комиссией в таком случае устанавливаются Центральной избирательной комиссией Российской Федерации.».</w:t>
            </w:r>
          </w:p>
        </w:tc>
        <w:tc>
          <w:tcPr>
            <w:tcW w:w="5387" w:type="dxa"/>
          </w:tcPr>
          <w:p w:rsidR="00F94C56" w:rsidRPr="00F94C56" w:rsidRDefault="00F94C56" w:rsidP="00F94C56">
            <w:pPr>
              <w:autoSpaceDE w:val="0"/>
              <w:autoSpaceDN w:val="0"/>
              <w:adjustRightInd w:val="0"/>
              <w:ind w:firstLine="540"/>
              <w:jc w:val="both"/>
              <w:outlineLvl w:val="0"/>
              <w:rPr>
                <w:rFonts w:ascii="Times New Roman" w:hAnsi="Times New Roman" w:cs="Times New Roman"/>
                <w:bCs/>
                <w:sz w:val="28"/>
                <w:szCs w:val="28"/>
              </w:rPr>
            </w:pPr>
            <w:r w:rsidRPr="00F94C56">
              <w:rPr>
                <w:rFonts w:ascii="Times New Roman" w:hAnsi="Times New Roman" w:cs="Times New Roman"/>
                <w:bCs/>
                <w:sz w:val="28"/>
                <w:szCs w:val="28"/>
              </w:rPr>
              <w:lastRenderedPageBreak/>
              <w:t>Статья 80. Обработка итогов голосования в территориальных, окружных комиссиях, избирательной комиссии, организующей выборы</w:t>
            </w:r>
          </w:p>
          <w:p w:rsidR="00F94C56" w:rsidRDefault="00F94C56" w:rsidP="00F94C56">
            <w:pPr>
              <w:autoSpaceDE w:val="0"/>
              <w:autoSpaceDN w:val="0"/>
              <w:adjustRightInd w:val="0"/>
              <w:ind w:firstLine="540"/>
              <w:jc w:val="both"/>
              <w:outlineLvl w:val="0"/>
              <w:rPr>
                <w:rFonts w:ascii="Times New Roman" w:hAnsi="Times New Roman" w:cs="Times New Roman"/>
                <w:bCs/>
                <w:sz w:val="28"/>
                <w:szCs w:val="28"/>
              </w:rPr>
            </w:pPr>
            <w:r>
              <w:rPr>
                <w:rFonts w:ascii="Times New Roman" w:hAnsi="Times New Roman" w:cs="Times New Roman"/>
                <w:bCs/>
                <w:sz w:val="28"/>
                <w:szCs w:val="28"/>
              </w:rPr>
              <w:t>…</w:t>
            </w:r>
          </w:p>
          <w:p w:rsidR="00F94C56" w:rsidRDefault="00F94C56" w:rsidP="00F94C56">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7. По данным протоколов нижестоящих избирательных комиссий </w:t>
            </w:r>
            <w:r>
              <w:rPr>
                <w:rFonts w:ascii="Times New Roman" w:hAnsi="Times New Roman" w:cs="Times New Roman"/>
                <w:sz w:val="28"/>
                <w:szCs w:val="28"/>
              </w:rPr>
              <w:lastRenderedPageBreak/>
              <w:t xml:space="preserve">вышестоящая избирательная комиссия составляет сводную таблицу и протокол об итогах голосования (о результатах выборов). Для подписания протокола избирательная комиссия в обязательном порядке проводит итоговое заседание, на котором рассматриваются поступившие в избирательную комиссию жалобы (заявления), связанные с проведением голосования, подсчетом голосов и составлением протоколов нижестоящих избирательных комиссий. После этого избирательная комиссия подписывает протокол об итогах голосования (о результатах выборов) и выдает копии протокола лицам, указанным в </w:t>
            </w:r>
            <w:hyperlink r:id="rId98" w:history="1">
              <w:r w:rsidRPr="00F94C56">
                <w:rPr>
                  <w:rFonts w:ascii="Times New Roman" w:hAnsi="Times New Roman" w:cs="Times New Roman"/>
                  <w:sz w:val="28"/>
                  <w:szCs w:val="28"/>
                </w:rPr>
                <w:t>части 3 статьи 21</w:t>
              </w:r>
            </w:hyperlink>
            <w:r>
              <w:rPr>
                <w:rFonts w:ascii="Times New Roman" w:hAnsi="Times New Roman" w:cs="Times New Roman"/>
                <w:sz w:val="28"/>
                <w:szCs w:val="28"/>
              </w:rPr>
              <w:t xml:space="preserve"> настоящего Кодекса. </w:t>
            </w:r>
            <w:r w:rsidRPr="00F94C56">
              <w:rPr>
                <w:rFonts w:ascii="Times New Roman" w:hAnsi="Times New Roman"/>
                <w:b/>
                <w:sz w:val="28"/>
                <w:szCs w:val="28"/>
              </w:rPr>
              <w:t xml:space="preserve">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99" w:history="1">
              <w:r w:rsidRPr="00DE042E">
                <w:rPr>
                  <w:rStyle w:val="ab"/>
                  <w:rFonts w:ascii="Times New Roman" w:hAnsi="Times New Roman"/>
                  <w:b/>
                  <w:color w:val="000000" w:themeColor="text1"/>
                  <w:sz w:val="28"/>
                  <w:szCs w:val="28"/>
                  <w:u w:val="none"/>
                </w:rPr>
                <w:t>законом</w:t>
              </w:r>
            </w:hyperlink>
            <w:r w:rsidRPr="00F94C56">
              <w:rPr>
                <w:rFonts w:ascii="Times New Roman" w:hAnsi="Times New Roman"/>
                <w:b/>
                <w:sz w:val="28"/>
                <w:szCs w:val="28"/>
              </w:rPr>
              <w:t xml:space="preserve"> «Об основных гарантиях избирательных прав и права на участие в референдуме </w:t>
            </w:r>
            <w:r>
              <w:rPr>
                <w:rFonts w:ascii="Times New Roman" w:hAnsi="Times New Roman"/>
                <w:b/>
                <w:sz w:val="28"/>
                <w:szCs w:val="28"/>
              </w:rPr>
              <w:t xml:space="preserve">граждан Российской Федерации». </w:t>
            </w:r>
            <w:r w:rsidRPr="00F94C56">
              <w:rPr>
                <w:rFonts w:ascii="Times New Roman" w:hAnsi="Times New Roman" w:cs="Times New Roman"/>
                <w:sz w:val="28"/>
                <w:szCs w:val="28"/>
              </w:rPr>
              <w:t xml:space="preserve">Протокол об итогах голосования (о результатах выборов) составляется в двух экземплярах и подписывается всеми присутствующими </w:t>
            </w:r>
            <w:r w:rsidRPr="00F94C56">
              <w:rPr>
                <w:rFonts w:ascii="Times New Roman" w:hAnsi="Times New Roman" w:cs="Times New Roman"/>
                <w:sz w:val="28"/>
                <w:szCs w:val="28"/>
              </w:rPr>
              <w:lastRenderedPageBreak/>
              <w:t>членами избирательной комиссии с правом решающего голоса, в нем проставляются дата и время (час с минутами) его подписания.</w:t>
            </w:r>
            <w:r>
              <w:rPr>
                <w:rFonts w:ascii="Times New Roman" w:hAnsi="Times New Roman" w:cs="Times New Roman"/>
                <w:sz w:val="28"/>
                <w:szCs w:val="28"/>
              </w:rPr>
              <w:t xml:space="preserve"> Подписание протокола с нарушением этого порядка является основанием для признания протокола недействительным.</w:t>
            </w:r>
          </w:p>
          <w:p w:rsidR="00F94C56" w:rsidRDefault="00F94C56" w:rsidP="00F94C56">
            <w:pPr>
              <w:autoSpaceDE w:val="0"/>
              <w:autoSpaceDN w:val="0"/>
              <w:adjustRightInd w:val="0"/>
              <w:ind w:firstLine="540"/>
              <w:jc w:val="both"/>
              <w:outlineLvl w:val="0"/>
              <w:rPr>
                <w:rFonts w:ascii="Times New Roman" w:hAnsi="Times New Roman"/>
                <w:sz w:val="28"/>
                <w:szCs w:val="28"/>
              </w:rPr>
            </w:pPr>
          </w:p>
          <w:p w:rsidR="00F94C56" w:rsidRPr="00F94C56" w:rsidRDefault="00F94C56" w:rsidP="00116D60">
            <w:pPr>
              <w:autoSpaceDE w:val="0"/>
              <w:autoSpaceDN w:val="0"/>
              <w:adjustRightInd w:val="0"/>
              <w:ind w:firstLine="540"/>
              <w:jc w:val="both"/>
              <w:outlineLvl w:val="0"/>
              <w:rPr>
                <w:rFonts w:ascii="Times New Roman" w:hAnsi="Times New Roman" w:cs="Times New Roman"/>
                <w:bCs/>
                <w:sz w:val="28"/>
                <w:szCs w:val="28"/>
              </w:rPr>
            </w:pPr>
            <w:r w:rsidRPr="00012555">
              <w:rPr>
                <w:rFonts w:ascii="Times New Roman" w:hAnsi="Times New Roman"/>
                <w:sz w:val="28"/>
                <w:szCs w:val="28"/>
              </w:rPr>
              <w:t>7</w:t>
            </w:r>
            <w:r w:rsidRPr="00012555">
              <w:rPr>
                <w:rFonts w:ascii="Times New Roman" w:hAnsi="Times New Roman"/>
                <w:sz w:val="28"/>
                <w:szCs w:val="28"/>
                <w:vertAlign w:val="superscript"/>
              </w:rPr>
              <w:t>1</w:t>
            </w:r>
            <w:r w:rsidRPr="00012555">
              <w:rPr>
                <w:rFonts w:ascii="Times New Roman" w:hAnsi="Times New Roman"/>
                <w:sz w:val="28"/>
                <w:szCs w:val="28"/>
              </w:rPr>
              <w:t xml:space="preserve">. </w:t>
            </w:r>
            <w:r w:rsidRPr="00F94C56">
              <w:rPr>
                <w:rFonts w:ascii="Times New Roman" w:hAnsi="Times New Roman"/>
                <w:b/>
                <w:sz w:val="28"/>
                <w:szCs w:val="28"/>
              </w:rPr>
              <w:t xml:space="preserve">В </w:t>
            </w:r>
            <w:r w:rsidRPr="00F94C56">
              <w:rPr>
                <w:rFonts w:ascii="Times New Roman" w:hAnsi="Times New Roman"/>
                <w:b/>
                <w:sz w:val="28"/>
                <w:szCs w:val="28"/>
                <w:lang w:eastAsia="ru-RU"/>
              </w:rPr>
              <w:t>соответствии с Федеральным законом «Об основных гарантиях избирательных прав и права на участие в референдуме граждан Российской Федерации» п</w:t>
            </w:r>
            <w:r w:rsidRPr="00F94C56">
              <w:rPr>
                <w:rFonts w:ascii="Times New Roman" w:hAnsi="Times New Roman"/>
                <w:b/>
                <w:sz w:val="28"/>
                <w:szCs w:val="28"/>
              </w:rPr>
              <w:t>о решению комиссии, организующей выборы, в порядке, установленном Центральной избирательной комиссией Российской Федерации, сводная таблица и протокол об итогах голосования могут быть составлены в электронном виде. Особенности установления итогов голосования, определения результатов выборов соответствующей комиссией в таком случае устанавливаются Центральной избирательной комиссией Российской Федерации.</w:t>
            </w:r>
          </w:p>
        </w:tc>
      </w:tr>
    </w:tbl>
    <w:p w:rsidR="00C254EF" w:rsidRPr="00180311" w:rsidRDefault="00C254EF" w:rsidP="003466CA">
      <w:pPr>
        <w:spacing w:after="0" w:line="240" w:lineRule="auto"/>
        <w:jc w:val="both"/>
        <w:rPr>
          <w:rFonts w:ascii="Times New Roman" w:hAnsi="Times New Roman" w:cs="Times New Roman"/>
          <w:sz w:val="28"/>
          <w:szCs w:val="28"/>
        </w:rPr>
      </w:pPr>
    </w:p>
    <w:sectPr w:rsidR="00C254EF" w:rsidRPr="00180311" w:rsidSect="00906C8E">
      <w:footerReference w:type="default" r:id="rId100"/>
      <w:pgSz w:w="16838" w:h="11906" w:orient="landscape"/>
      <w:pgMar w:top="993"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2FE" w:rsidRDefault="009502FE" w:rsidP="00EA71BA">
      <w:pPr>
        <w:spacing w:after="0" w:line="240" w:lineRule="auto"/>
      </w:pPr>
      <w:r>
        <w:separator/>
      </w:r>
    </w:p>
  </w:endnote>
  <w:endnote w:type="continuationSeparator" w:id="0">
    <w:p w:rsidR="009502FE" w:rsidRDefault="009502FE" w:rsidP="00EA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002676"/>
      <w:docPartObj>
        <w:docPartGallery w:val="Page Numbers (Bottom of Page)"/>
        <w:docPartUnique/>
      </w:docPartObj>
    </w:sdtPr>
    <w:sdtEndPr/>
    <w:sdtContent>
      <w:p w:rsidR="0046451F" w:rsidRDefault="0046451F">
        <w:pPr>
          <w:pStyle w:val="a6"/>
          <w:jc w:val="right"/>
        </w:pPr>
        <w:r>
          <w:fldChar w:fldCharType="begin"/>
        </w:r>
        <w:r>
          <w:instrText>PAGE   \* MERGEFORMAT</w:instrText>
        </w:r>
        <w:r>
          <w:fldChar w:fldCharType="separate"/>
        </w:r>
        <w:r w:rsidR="008D122C">
          <w:rPr>
            <w:noProof/>
          </w:rPr>
          <w:t>2</w:t>
        </w:r>
        <w:r>
          <w:rPr>
            <w:noProof/>
          </w:rPr>
          <w:fldChar w:fldCharType="end"/>
        </w:r>
      </w:p>
    </w:sdtContent>
  </w:sdt>
  <w:p w:rsidR="0046451F" w:rsidRDefault="0046451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2FE" w:rsidRDefault="009502FE" w:rsidP="00EA71BA">
      <w:pPr>
        <w:spacing w:after="0" w:line="240" w:lineRule="auto"/>
      </w:pPr>
      <w:r>
        <w:separator/>
      </w:r>
    </w:p>
  </w:footnote>
  <w:footnote w:type="continuationSeparator" w:id="0">
    <w:p w:rsidR="009502FE" w:rsidRDefault="009502FE" w:rsidP="00EA7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2201"/>
    <w:multiLevelType w:val="hybridMultilevel"/>
    <w:tmpl w:val="0F5A4024"/>
    <w:lvl w:ilvl="0" w:tplc="C54A364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529A0"/>
    <w:multiLevelType w:val="hybridMultilevel"/>
    <w:tmpl w:val="62EA334A"/>
    <w:lvl w:ilvl="0" w:tplc="C3F29FC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FC76614"/>
    <w:multiLevelType w:val="hybridMultilevel"/>
    <w:tmpl w:val="5896EAD4"/>
    <w:lvl w:ilvl="0" w:tplc="D4963F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0F11526"/>
    <w:multiLevelType w:val="hybridMultilevel"/>
    <w:tmpl w:val="2D4ADD80"/>
    <w:lvl w:ilvl="0" w:tplc="FD1840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E6E2603"/>
    <w:multiLevelType w:val="hybridMultilevel"/>
    <w:tmpl w:val="EB746148"/>
    <w:lvl w:ilvl="0" w:tplc="D8C46C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0260880"/>
    <w:multiLevelType w:val="hybridMultilevel"/>
    <w:tmpl w:val="80D61B04"/>
    <w:lvl w:ilvl="0" w:tplc="0B04F3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3E45283F"/>
    <w:multiLevelType w:val="hybridMultilevel"/>
    <w:tmpl w:val="3DD0E610"/>
    <w:lvl w:ilvl="0" w:tplc="ACFEF9A2">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406749"/>
    <w:multiLevelType w:val="hybridMultilevel"/>
    <w:tmpl w:val="ABCC4EB0"/>
    <w:lvl w:ilvl="0" w:tplc="C2C6ADD0">
      <w:start w:val="1"/>
      <w:numFmt w:val="decimal"/>
      <w:lvlText w:val="%1."/>
      <w:lvlJc w:val="left"/>
      <w:pPr>
        <w:ind w:left="900" w:hanging="360"/>
      </w:pPr>
      <w:rPr>
        <w:rFonts w:hint="default"/>
        <w:b/>
        <w:u w:val="singl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9843657"/>
    <w:multiLevelType w:val="hybridMultilevel"/>
    <w:tmpl w:val="A49EAAB6"/>
    <w:lvl w:ilvl="0" w:tplc="78F85B08">
      <w:start w:val="1"/>
      <w:numFmt w:val="decimal"/>
      <w:lvlText w:val="%1)"/>
      <w:lvlJc w:val="left"/>
      <w:pPr>
        <w:ind w:left="927" w:hanging="360"/>
      </w:pPr>
      <w:rPr>
        <w:rFonts w:hint="default"/>
        <w:color w:val="00000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9B5130F"/>
    <w:multiLevelType w:val="hybridMultilevel"/>
    <w:tmpl w:val="AF9A4072"/>
    <w:lvl w:ilvl="0" w:tplc="9634CC9A">
      <w:start w:val="6"/>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6AE46B50"/>
    <w:multiLevelType w:val="hybridMultilevel"/>
    <w:tmpl w:val="BBC0495E"/>
    <w:lvl w:ilvl="0" w:tplc="516037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E451335"/>
    <w:multiLevelType w:val="hybridMultilevel"/>
    <w:tmpl w:val="B140604E"/>
    <w:lvl w:ilvl="0" w:tplc="BE60164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5F86C37"/>
    <w:multiLevelType w:val="hybridMultilevel"/>
    <w:tmpl w:val="0374E09A"/>
    <w:lvl w:ilvl="0" w:tplc="7572F39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7DE81266"/>
    <w:multiLevelType w:val="hybridMultilevel"/>
    <w:tmpl w:val="92B6F90A"/>
    <w:lvl w:ilvl="0" w:tplc="EAD6AD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5"/>
  </w:num>
  <w:num w:numId="3">
    <w:abstractNumId w:val="13"/>
  </w:num>
  <w:num w:numId="4">
    <w:abstractNumId w:val="7"/>
  </w:num>
  <w:num w:numId="5">
    <w:abstractNumId w:val="3"/>
  </w:num>
  <w:num w:numId="6">
    <w:abstractNumId w:val="2"/>
  </w:num>
  <w:num w:numId="7">
    <w:abstractNumId w:val="4"/>
  </w:num>
  <w:num w:numId="8">
    <w:abstractNumId w:val="12"/>
  </w:num>
  <w:num w:numId="9">
    <w:abstractNumId w:val="8"/>
  </w:num>
  <w:num w:numId="10">
    <w:abstractNumId w:val="10"/>
  </w:num>
  <w:num w:numId="11">
    <w:abstractNumId w:val="6"/>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A7081"/>
    <w:rsid w:val="000001ED"/>
    <w:rsid w:val="00000E16"/>
    <w:rsid w:val="000010FD"/>
    <w:rsid w:val="000013A6"/>
    <w:rsid w:val="00002F12"/>
    <w:rsid w:val="00003964"/>
    <w:rsid w:val="00003E63"/>
    <w:rsid w:val="00004E26"/>
    <w:rsid w:val="0000534C"/>
    <w:rsid w:val="00006CB0"/>
    <w:rsid w:val="0000738B"/>
    <w:rsid w:val="000076D6"/>
    <w:rsid w:val="00011109"/>
    <w:rsid w:val="00013169"/>
    <w:rsid w:val="00013C6E"/>
    <w:rsid w:val="00014104"/>
    <w:rsid w:val="000144E2"/>
    <w:rsid w:val="000146DD"/>
    <w:rsid w:val="00014797"/>
    <w:rsid w:val="000151BB"/>
    <w:rsid w:val="00015AB2"/>
    <w:rsid w:val="0001666D"/>
    <w:rsid w:val="00016B7E"/>
    <w:rsid w:val="000179C9"/>
    <w:rsid w:val="00020D7D"/>
    <w:rsid w:val="0002133B"/>
    <w:rsid w:val="00021F08"/>
    <w:rsid w:val="00024856"/>
    <w:rsid w:val="0002496A"/>
    <w:rsid w:val="0002522C"/>
    <w:rsid w:val="0002643D"/>
    <w:rsid w:val="00026999"/>
    <w:rsid w:val="00027730"/>
    <w:rsid w:val="00027890"/>
    <w:rsid w:val="000302D7"/>
    <w:rsid w:val="00032D4C"/>
    <w:rsid w:val="000340C1"/>
    <w:rsid w:val="00034A85"/>
    <w:rsid w:val="00035D8E"/>
    <w:rsid w:val="00036C73"/>
    <w:rsid w:val="00036FD0"/>
    <w:rsid w:val="00037080"/>
    <w:rsid w:val="00042A68"/>
    <w:rsid w:val="00042C81"/>
    <w:rsid w:val="00043DD6"/>
    <w:rsid w:val="00044FB1"/>
    <w:rsid w:val="00045324"/>
    <w:rsid w:val="0004576A"/>
    <w:rsid w:val="00045C6E"/>
    <w:rsid w:val="000465B3"/>
    <w:rsid w:val="00046D6B"/>
    <w:rsid w:val="000500AA"/>
    <w:rsid w:val="0005036C"/>
    <w:rsid w:val="00051CCB"/>
    <w:rsid w:val="00051E5C"/>
    <w:rsid w:val="00052F44"/>
    <w:rsid w:val="000532ED"/>
    <w:rsid w:val="0005338A"/>
    <w:rsid w:val="0005359B"/>
    <w:rsid w:val="000557F3"/>
    <w:rsid w:val="00055AC8"/>
    <w:rsid w:val="00056AFB"/>
    <w:rsid w:val="00056D87"/>
    <w:rsid w:val="000574D4"/>
    <w:rsid w:val="00057537"/>
    <w:rsid w:val="00060B39"/>
    <w:rsid w:val="00061332"/>
    <w:rsid w:val="00061465"/>
    <w:rsid w:val="00061BFC"/>
    <w:rsid w:val="00062141"/>
    <w:rsid w:val="00062823"/>
    <w:rsid w:val="000640D9"/>
    <w:rsid w:val="00064329"/>
    <w:rsid w:val="00065A67"/>
    <w:rsid w:val="00065C81"/>
    <w:rsid w:val="0006746B"/>
    <w:rsid w:val="00067B60"/>
    <w:rsid w:val="00070371"/>
    <w:rsid w:val="00070751"/>
    <w:rsid w:val="00070ABD"/>
    <w:rsid w:val="000717D2"/>
    <w:rsid w:val="000740E2"/>
    <w:rsid w:val="00074B20"/>
    <w:rsid w:val="00076BAC"/>
    <w:rsid w:val="000772C5"/>
    <w:rsid w:val="00077D93"/>
    <w:rsid w:val="0008040F"/>
    <w:rsid w:val="00082CAD"/>
    <w:rsid w:val="000856BE"/>
    <w:rsid w:val="0008586C"/>
    <w:rsid w:val="000863F6"/>
    <w:rsid w:val="00086A8B"/>
    <w:rsid w:val="00087B40"/>
    <w:rsid w:val="000903E1"/>
    <w:rsid w:val="00091A8B"/>
    <w:rsid w:val="0009227B"/>
    <w:rsid w:val="0009241D"/>
    <w:rsid w:val="00092A7A"/>
    <w:rsid w:val="00092CAD"/>
    <w:rsid w:val="000930CB"/>
    <w:rsid w:val="0009360D"/>
    <w:rsid w:val="00093E45"/>
    <w:rsid w:val="0009479C"/>
    <w:rsid w:val="000951F8"/>
    <w:rsid w:val="00095403"/>
    <w:rsid w:val="000959FA"/>
    <w:rsid w:val="000977F3"/>
    <w:rsid w:val="00097DFE"/>
    <w:rsid w:val="00097EC8"/>
    <w:rsid w:val="000A0841"/>
    <w:rsid w:val="000A187E"/>
    <w:rsid w:val="000A1CD3"/>
    <w:rsid w:val="000A2DF2"/>
    <w:rsid w:val="000A36B6"/>
    <w:rsid w:val="000A4005"/>
    <w:rsid w:val="000A4244"/>
    <w:rsid w:val="000A48E0"/>
    <w:rsid w:val="000A4AFA"/>
    <w:rsid w:val="000A4F42"/>
    <w:rsid w:val="000A59A7"/>
    <w:rsid w:val="000A6318"/>
    <w:rsid w:val="000A6FBF"/>
    <w:rsid w:val="000A779B"/>
    <w:rsid w:val="000B1160"/>
    <w:rsid w:val="000B122F"/>
    <w:rsid w:val="000B150D"/>
    <w:rsid w:val="000B219A"/>
    <w:rsid w:val="000B240C"/>
    <w:rsid w:val="000B27B5"/>
    <w:rsid w:val="000B2DDA"/>
    <w:rsid w:val="000B2EE4"/>
    <w:rsid w:val="000B2F96"/>
    <w:rsid w:val="000B3229"/>
    <w:rsid w:val="000B356B"/>
    <w:rsid w:val="000B39DA"/>
    <w:rsid w:val="000B42E6"/>
    <w:rsid w:val="000B51B3"/>
    <w:rsid w:val="000B6284"/>
    <w:rsid w:val="000C1657"/>
    <w:rsid w:val="000C16C0"/>
    <w:rsid w:val="000C2305"/>
    <w:rsid w:val="000C2988"/>
    <w:rsid w:val="000C2D91"/>
    <w:rsid w:val="000C4EC4"/>
    <w:rsid w:val="000C6867"/>
    <w:rsid w:val="000C6A0E"/>
    <w:rsid w:val="000D002A"/>
    <w:rsid w:val="000D039F"/>
    <w:rsid w:val="000D30C0"/>
    <w:rsid w:val="000D44E6"/>
    <w:rsid w:val="000D4717"/>
    <w:rsid w:val="000D4E1D"/>
    <w:rsid w:val="000D5429"/>
    <w:rsid w:val="000D55CA"/>
    <w:rsid w:val="000D623B"/>
    <w:rsid w:val="000D656E"/>
    <w:rsid w:val="000D6A6D"/>
    <w:rsid w:val="000E0631"/>
    <w:rsid w:val="000E0DA5"/>
    <w:rsid w:val="000E11FC"/>
    <w:rsid w:val="000E26C2"/>
    <w:rsid w:val="000E28B7"/>
    <w:rsid w:val="000E2C0A"/>
    <w:rsid w:val="000E3159"/>
    <w:rsid w:val="000E4837"/>
    <w:rsid w:val="000E49B6"/>
    <w:rsid w:val="000E4CDF"/>
    <w:rsid w:val="000E4F95"/>
    <w:rsid w:val="000E582A"/>
    <w:rsid w:val="000E7A18"/>
    <w:rsid w:val="000E7CF5"/>
    <w:rsid w:val="000F0781"/>
    <w:rsid w:val="000F16DC"/>
    <w:rsid w:val="000F2637"/>
    <w:rsid w:val="000F2C85"/>
    <w:rsid w:val="000F3A89"/>
    <w:rsid w:val="000F4D41"/>
    <w:rsid w:val="000F4D89"/>
    <w:rsid w:val="000F4FD4"/>
    <w:rsid w:val="000F52D2"/>
    <w:rsid w:val="000F5643"/>
    <w:rsid w:val="000F603C"/>
    <w:rsid w:val="000F6288"/>
    <w:rsid w:val="000F637D"/>
    <w:rsid w:val="000F74F6"/>
    <w:rsid w:val="000F77D0"/>
    <w:rsid w:val="000F79C4"/>
    <w:rsid w:val="000F7C68"/>
    <w:rsid w:val="00100720"/>
    <w:rsid w:val="001016D8"/>
    <w:rsid w:val="00102016"/>
    <w:rsid w:val="00102B09"/>
    <w:rsid w:val="00103719"/>
    <w:rsid w:val="00103E01"/>
    <w:rsid w:val="00103FD4"/>
    <w:rsid w:val="0010500A"/>
    <w:rsid w:val="001050B2"/>
    <w:rsid w:val="00105B07"/>
    <w:rsid w:val="00106599"/>
    <w:rsid w:val="00107C8D"/>
    <w:rsid w:val="00107CC9"/>
    <w:rsid w:val="001105F1"/>
    <w:rsid w:val="001111D3"/>
    <w:rsid w:val="00113206"/>
    <w:rsid w:val="001151C9"/>
    <w:rsid w:val="00116D60"/>
    <w:rsid w:val="001177A9"/>
    <w:rsid w:val="00117A0F"/>
    <w:rsid w:val="00120473"/>
    <w:rsid w:val="001212D3"/>
    <w:rsid w:val="00121A15"/>
    <w:rsid w:val="0012258A"/>
    <w:rsid w:val="00122F1F"/>
    <w:rsid w:val="00123878"/>
    <w:rsid w:val="001239D9"/>
    <w:rsid w:val="00123A4A"/>
    <w:rsid w:val="00124073"/>
    <w:rsid w:val="001246E9"/>
    <w:rsid w:val="00124904"/>
    <w:rsid w:val="0012661F"/>
    <w:rsid w:val="0012725D"/>
    <w:rsid w:val="00127DB3"/>
    <w:rsid w:val="00127FAC"/>
    <w:rsid w:val="00130C6F"/>
    <w:rsid w:val="001321A2"/>
    <w:rsid w:val="0013225A"/>
    <w:rsid w:val="00132828"/>
    <w:rsid w:val="00132E10"/>
    <w:rsid w:val="00132E12"/>
    <w:rsid w:val="00133452"/>
    <w:rsid w:val="0013419B"/>
    <w:rsid w:val="0013466C"/>
    <w:rsid w:val="00136CC3"/>
    <w:rsid w:val="00137214"/>
    <w:rsid w:val="00140784"/>
    <w:rsid w:val="001412A5"/>
    <w:rsid w:val="00142A86"/>
    <w:rsid w:val="00142B6A"/>
    <w:rsid w:val="00142BB4"/>
    <w:rsid w:val="00142F2E"/>
    <w:rsid w:val="00143FDA"/>
    <w:rsid w:val="0014403D"/>
    <w:rsid w:val="00144A7F"/>
    <w:rsid w:val="00144D38"/>
    <w:rsid w:val="00145459"/>
    <w:rsid w:val="00146573"/>
    <w:rsid w:val="001468CD"/>
    <w:rsid w:val="00146C65"/>
    <w:rsid w:val="0014731A"/>
    <w:rsid w:val="00147D73"/>
    <w:rsid w:val="001504BD"/>
    <w:rsid w:val="00150770"/>
    <w:rsid w:val="00151430"/>
    <w:rsid w:val="00151AF7"/>
    <w:rsid w:val="001529C0"/>
    <w:rsid w:val="00152B80"/>
    <w:rsid w:val="0015585E"/>
    <w:rsid w:val="00155F2A"/>
    <w:rsid w:val="001562A0"/>
    <w:rsid w:val="001568C4"/>
    <w:rsid w:val="00162C46"/>
    <w:rsid w:val="00163592"/>
    <w:rsid w:val="00164DA8"/>
    <w:rsid w:val="00165772"/>
    <w:rsid w:val="00165F3A"/>
    <w:rsid w:val="001669C6"/>
    <w:rsid w:val="00167378"/>
    <w:rsid w:val="001715D1"/>
    <w:rsid w:val="001719A6"/>
    <w:rsid w:val="00172176"/>
    <w:rsid w:val="00172E70"/>
    <w:rsid w:val="001739AD"/>
    <w:rsid w:val="001740A5"/>
    <w:rsid w:val="00174C0D"/>
    <w:rsid w:val="001769ED"/>
    <w:rsid w:val="00177D75"/>
    <w:rsid w:val="00180311"/>
    <w:rsid w:val="00182A13"/>
    <w:rsid w:val="0018687A"/>
    <w:rsid w:val="00187079"/>
    <w:rsid w:val="001879A6"/>
    <w:rsid w:val="00191CC6"/>
    <w:rsid w:val="001933DB"/>
    <w:rsid w:val="00193750"/>
    <w:rsid w:val="00197D06"/>
    <w:rsid w:val="001A0DA0"/>
    <w:rsid w:val="001A3713"/>
    <w:rsid w:val="001A4FEC"/>
    <w:rsid w:val="001A5DF0"/>
    <w:rsid w:val="001A63F0"/>
    <w:rsid w:val="001A78C7"/>
    <w:rsid w:val="001B0E3D"/>
    <w:rsid w:val="001B55C4"/>
    <w:rsid w:val="001B5DE0"/>
    <w:rsid w:val="001B5F89"/>
    <w:rsid w:val="001C0055"/>
    <w:rsid w:val="001C02AD"/>
    <w:rsid w:val="001C2140"/>
    <w:rsid w:val="001C2205"/>
    <w:rsid w:val="001C22F1"/>
    <w:rsid w:val="001C2DE8"/>
    <w:rsid w:val="001C2E3B"/>
    <w:rsid w:val="001C2EAA"/>
    <w:rsid w:val="001C414B"/>
    <w:rsid w:val="001C5F47"/>
    <w:rsid w:val="001C658C"/>
    <w:rsid w:val="001C759B"/>
    <w:rsid w:val="001C7B08"/>
    <w:rsid w:val="001D10F5"/>
    <w:rsid w:val="001D1428"/>
    <w:rsid w:val="001D2EC2"/>
    <w:rsid w:val="001D411E"/>
    <w:rsid w:val="001D5463"/>
    <w:rsid w:val="001D598E"/>
    <w:rsid w:val="001D5A58"/>
    <w:rsid w:val="001D6E04"/>
    <w:rsid w:val="001D7514"/>
    <w:rsid w:val="001E17B3"/>
    <w:rsid w:val="001E1F88"/>
    <w:rsid w:val="001E29EC"/>
    <w:rsid w:val="001E2B13"/>
    <w:rsid w:val="001E2BFC"/>
    <w:rsid w:val="001E2E9E"/>
    <w:rsid w:val="001E38BB"/>
    <w:rsid w:val="001E3A96"/>
    <w:rsid w:val="001E5020"/>
    <w:rsid w:val="001E567F"/>
    <w:rsid w:val="001E58CE"/>
    <w:rsid w:val="001E5A3B"/>
    <w:rsid w:val="001E5E72"/>
    <w:rsid w:val="001E7894"/>
    <w:rsid w:val="001F15DF"/>
    <w:rsid w:val="001F2463"/>
    <w:rsid w:val="001F35AB"/>
    <w:rsid w:val="001F37B1"/>
    <w:rsid w:val="001F4395"/>
    <w:rsid w:val="001F47C1"/>
    <w:rsid w:val="001F494D"/>
    <w:rsid w:val="001F5758"/>
    <w:rsid w:val="001F60B1"/>
    <w:rsid w:val="001F63C6"/>
    <w:rsid w:val="001F717C"/>
    <w:rsid w:val="002005A9"/>
    <w:rsid w:val="00200755"/>
    <w:rsid w:val="00200B4B"/>
    <w:rsid w:val="002012C0"/>
    <w:rsid w:val="00202A2A"/>
    <w:rsid w:val="00204503"/>
    <w:rsid w:val="00204C45"/>
    <w:rsid w:val="002055A3"/>
    <w:rsid w:val="002055DA"/>
    <w:rsid w:val="0020586C"/>
    <w:rsid w:val="002058CE"/>
    <w:rsid w:val="00205B3F"/>
    <w:rsid w:val="00207571"/>
    <w:rsid w:val="00207BF5"/>
    <w:rsid w:val="00207F78"/>
    <w:rsid w:val="00210AE1"/>
    <w:rsid w:val="00210DEF"/>
    <w:rsid w:val="00211033"/>
    <w:rsid w:val="00211666"/>
    <w:rsid w:val="0021191B"/>
    <w:rsid w:val="0021210E"/>
    <w:rsid w:val="00212670"/>
    <w:rsid w:val="00212768"/>
    <w:rsid w:val="00212800"/>
    <w:rsid w:val="002129EE"/>
    <w:rsid w:val="00213169"/>
    <w:rsid w:val="00213707"/>
    <w:rsid w:val="0021390A"/>
    <w:rsid w:val="0021613F"/>
    <w:rsid w:val="002167AD"/>
    <w:rsid w:val="002167FC"/>
    <w:rsid w:val="00217CFE"/>
    <w:rsid w:val="002210F5"/>
    <w:rsid w:val="002220A9"/>
    <w:rsid w:val="00222C58"/>
    <w:rsid w:val="002236D6"/>
    <w:rsid w:val="002247A1"/>
    <w:rsid w:val="002258AE"/>
    <w:rsid w:val="002262D1"/>
    <w:rsid w:val="002312C6"/>
    <w:rsid w:val="002316FF"/>
    <w:rsid w:val="00231EE9"/>
    <w:rsid w:val="002325A8"/>
    <w:rsid w:val="00232D9A"/>
    <w:rsid w:val="00233251"/>
    <w:rsid w:val="0023387A"/>
    <w:rsid w:val="00233920"/>
    <w:rsid w:val="00233E0A"/>
    <w:rsid w:val="0023499B"/>
    <w:rsid w:val="00235528"/>
    <w:rsid w:val="00235BD0"/>
    <w:rsid w:val="00236819"/>
    <w:rsid w:val="00236B74"/>
    <w:rsid w:val="0023765B"/>
    <w:rsid w:val="0024117F"/>
    <w:rsid w:val="002425DF"/>
    <w:rsid w:val="00243319"/>
    <w:rsid w:val="00243866"/>
    <w:rsid w:val="00243928"/>
    <w:rsid w:val="00244B22"/>
    <w:rsid w:val="00245044"/>
    <w:rsid w:val="00247A3B"/>
    <w:rsid w:val="00251BC8"/>
    <w:rsid w:val="002548A5"/>
    <w:rsid w:val="00254FC1"/>
    <w:rsid w:val="00255472"/>
    <w:rsid w:val="00255498"/>
    <w:rsid w:val="0026049E"/>
    <w:rsid w:val="00260A20"/>
    <w:rsid w:val="00261B53"/>
    <w:rsid w:val="00263E2C"/>
    <w:rsid w:val="00264EF0"/>
    <w:rsid w:val="00266487"/>
    <w:rsid w:val="00272327"/>
    <w:rsid w:val="00272654"/>
    <w:rsid w:val="00272D1B"/>
    <w:rsid w:val="00272DBB"/>
    <w:rsid w:val="00273D15"/>
    <w:rsid w:val="0027593A"/>
    <w:rsid w:val="00277EF3"/>
    <w:rsid w:val="00281139"/>
    <w:rsid w:val="00281AB6"/>
    <w:rsid w:val="0028261E"/>
    <w:rsid w:val="00283D3C"/>
    <w:rsid w:val="00283D58"/>
    <w:rsid w:val="00283F13"/>
    <w:rsid w:val="00284E42"/>
    <w:rsid w:val="00285E91"/>
    <w:rsid w:val="00287A95"/>
    <w:rsid w:val="00287BA6"/>
    <w:rsid w:val="0029024A"/>
    <w:rsid w:val="002918EB"/>
    <w:rsid w:val="00292804"/>
    <w:rsid w:val="00294597"/>
    <w:rsid w:val="00295069"/>
    <w:rsid w:val="00295A25"/>
    <w:rsid w:val="00295F22"/>
    <w:rsid w:val="00296F2F"/>
    <w:rsid w:val="00297EEB"/>
    <w:rsid w:val="002A004F"/>
    <w:rsid w:val="002A0125"/>
    <w:rsid w:val="002A04DB"/>
    <w:rsid w:val="002A0BD5"/>
    <w:rsid w:val="002A125A"/>
    <w:rsid w:val="002A13D2"/>
    <w:rsid w:val="002A1D5B"/>
    <w:rsid w:val="002A1E34"/>
    <w:rsid w:val="002A2C5F"/>
    <w:rsid w:val="002A313D"/>
    <w:rsid w:val="002A35F4"/>
    <w:rsid w:val="002A524B"/>
    <w:rsid w:val="002A58E1"/>
    <w:rsid w:val="002A60DB"/>
    <w:rsid w:val="002B0464"/>
    <w:rsid w:val="002B0E84"/>
    <w:rsid w:val="002B0EF8"/>
    <w:rsid w:val="002B2312"/>
    <w:rsid w:val="002B720E"/>
    <w:rsid w:val="002B7333"/>
    <w:rsid w:val="002C2D18"/>
    <w:rsid w:val="002C31C4"/>
    <w:rsid w:val="002C348F"/>
    <w:rsid w:val="002C4B18"/>
    <w:rsid w:val="002C523F"/>
    <w:rsid w:val="002C5A06"/>
    <w:rsid w:val="002C637C"/>
    <w:rsid w:val="002C6413"/>
    <w:rsid w:val="002C683C"/>
    <w:rsid w:val="002C6F69"/>
    <w:rsid w:val="002C6FCF"/>
    <w:rsid w:val="002C766C"/>
    <w:rsid w:val="002C7C43"/>
    <w:rsid w:val="002D08D2"/>
    <w:rsid w:val="002D288A"/>
    <w:rsid w:val="002D3922"/>
    <w:rsid w:val="002D3950"/>
    <w:rsid w:val="002D47CC"/>
    <w:rsid w:val="002D48EB"/>
    <w:rsid w:val="002D4E4A"/>
    <w:rsid w:val="002D5FCF"/>
    <w:rsid w:val="002D634E"/>
    <w:rsid w:val="002D6644"/>
    <w:rsid w:val="002D7046"/>
    <w:rsid w:val="002D71A0"/>
    <w:rsid w:val="002D7287"/>
    <w:rsid w:val="002D76B8"/>
    <w:rsid w:val="002E055C"/>
    <w:rsid w:val="002E1583"/>
    <w:rsid w:val="002E17F1"/>
    <w:rsid w:val="002E1B24"/>
    <w:rsid w:val="002E3213"/>
    <w:rsid w:val="002E3FF8"/>
    <w:rsid w:val="002E4912"/>
    <w:rsid w:val="002E4924"/>
    <w:rsid w:val="002E5C73"/>
    <w:rsid w:val="002E6068"/>
    <w:rsid w:val="002E669E"/>
    <w:rsid w:val="002E6FE9"/>
    <w:rsid w:val="002F0CC2"/>
    <w:rsid w:val="002F2235"/>
    <w:rsid w:val="002F29DA"/>
    <w:rsid w:val="002F2B45"/>
    <w:rsid w:val="002F37B3"/>
    <w:rsid w:val="002F3893"/>
    <w:rsid w:val="002F4ED3"/>
    <w:rsid w:val="002F53DA"/>
    <w:rsid w:val="002F5871"/>
    <w:rsid w:val="002F6807"/>
    <w:rsid w:val="003017F7"/>
    <w:rsid w:val="0030234D"/>
    <w:rsid w:val="00302694"/>
    <w:rsid w:val="00302770"/>
    <w:rsid w:val="0030287E"/>
    <w:rsid w:val="00302D5F"/>
    <w:rsid w:val="00302DEE"/>
    <w:rsid w:val="003033CF"/>
    <w:rsid w:val="00305CB0"/>
    <w:rsid w:val="0030681B"/>
    <w:rsid w:val="003079EC"/>
    <w:rsid w:val="003107D5"/>
    <w:rsid w:val="00310A3F"/>
    <w:rsid w:val="00310B64"/>
    <w:rsid w:val="00311A2B"/>
    <w:rsid w:val="00311CF9"/>
    <w:rsid w:val="0031268B"/>
    <w:rsid w:val="00313D60"/>
    <w:rsid w:val="00313E6F"/>
    <w:rsid w:val="0031407F"/>
    <w:rsid w:val="00315FAD"/>
    <w:rsid w:val="00317EE4"/>
    <w:rsid w:val="00320E98"/>
    <w:rsid w:val="003218F0"/>
    <w:rsid w:val="003228CA"/>
    <w:rsid w:val="00323E45"/>
    <w:rsid w:val="003251F2"/>
    <w:rsid w:val="0032772B"/>
    <w:rsid w:val="0033087F"/>
    <w:rsid w:val="00331BD7"/>
    <w:rsid w:val="0033345A"/>
    <w:rsid w:val="00333EFC"/>
    <w:rsid w:val="00334FF1"/>
    <w:rsid w:val="00336106"/>
    <w:rsid w:val="00336358"/>
    <w:rsid w:val="003379F0"/>
    <w:rsid w:val="00340FE5"/>
    <w:rsid w:val="003410BD"/>
    <w:rsid w:val="00341599"/>
    <w:rsid w:val="00341764"/>
    <w:rsid w:val="00343C40"/>
    <w:rsid w:val="003445AC"/>
    <w:rsid w:val="003448A5"/>
    <w:rsid w:val="003448FC"/>
    <w:rsid w:val="00344D49"/>
    <w:rsid w:val="00344E5F"/>
    <w:rsid w:val="00345B77"/>
    <w:rsid w:val="00345D0B"/>
    <w:rsid w:val="003466CA"/>
    <w:rsid w:val="00346EA0"/>
    <w:rsid w:val="00347D74"/>
    <w:rsid w:val="0035019B"/>
    <w:rsid w:val="00350623"/>
    <w:rsid w:val="00350B85"/>
    <w:rsid w:val="00350DD5"/>
    <w:rsid w:val="0035126E"/>
    <w:rsid w:val="00352C44"/>
    <w:rsid w:val="00353D42"/>
    <w:rsid w:val="00353D45"/>
    <w:rsid w:val="00354904"/>
    <w:rsid w:val="00355531"/>
    <w:rsid w:val="00355979"/>
    <w:rsid w:val="00356293"/>
    <w:rsid w:val="003564DD"/>
    <w:rsid w:val="003568A3"/>
    <w:rsid w:val="00356BFA"/>
    <w:rsid w:val="00357EDF"/>
    <w:rsid w:val="00360802"/>
    <w:rsid w:val="00360F36"/>
    <w:rsid w:val="00361360"/>
    <w:rsid w:val="00363674"/>
    <w:rsid w:val="0036393A"/>
    <w:rsid w:val="00364156"/>
    <w:rsid w:val="00364325"/>
    <w:rsid w:val="00364449"/>
    <w:rsid w:val="003649B7"/>
    <w:rsid w:val="00364D2B"/>
    <w:rsid w:val="003658BF"/>
    <w:rsid w:val="00365A67"/>
    <w:rsid w:val="00365DFA"/>
    <w:rsid w:val="00367B57"/>
    <w:rsid w:val="00370C03"/>
    <w:rsid w:val="00371EEE"/>
    <w:rsid w:val="00373276"/>
    <w:rsid w:val="0037349C"/>
    <w:rsid w:val="00373A3C"/>
    <w:rsid w:val="00374564"/>
    <w:rsid w:val="003745C0"/>
    <w:rsid w:val="003753F8"/>
    <w:rsid w:val="003766C5"/>
    <w:rsid w:val="003774BE"/>
    <w:rsid w:val="00377C25"/>
    <w:rsid w:val="00377E5C"/>
    <w:rsid w:val="00380158"/>
    <w:rsid w:val="00380615"/>
    <w:rsid w:val="00380E64"/>
    <w:rsid w:val="00381217"/>
    <w:rsid w:val="00381DC0"/>
    <w:rsid w:val="00382071"/>
    <w:rsid w:val="0038227F"/>
    <w:rsid w:val="003824BD"/>
    <w:rsid w:val="00384F4A"/>
    <w:rsid w:val="00385300"/>
    <w:rsid w:val="00385A74"/>
    <w:rsid w:val="00385D9B"/>
    <w:rsid w:val="00385F2D"/>
    <w:rsid w:val="0038608A"/>
    <w:rsid w:val="00386447"/>
    <w:rsid w:val="003865BE"/>
    <w:rsid w:val="00390315"/>
    <w:rsid w:val="00391275"/>
    <w:rsid w:val="00393E19"/>
    <w:rsid w:val="0039457C"/>
    <w:rsid w:val="00394E04"/>
    <w:rsid w:val="00395690"/>
    <w:rsid w:val="00395A90"/>
    <w:rsid w:val="00396737"/>
    <w:rsid w:val="00396DD7"/>
    <w:rsid w:val="00396E24"/>
    <w:rsid w:val="003974B1"/>
    <w:rsid w:val="00397CD8"/>
    <w:rsid w:val="003A0E25"/>
    <w:rsid w:val="003A15E5"/>
    <w:rsid w:val="003A24D3"/>
    <w:rsid w:val="003A2E06"/>
    <w:rsid w:val="003A367C"/>
    <w:rsid w:val="003A3C52"/>
    <w:rsid w:val="003A51E2"/>
    <w:rsid w:val="003A5B61"/>
    <w:rsid w:val="003A6090"/>
    <w:rsid w:val="003A7E46"/>
    <w:rsid w:val="003B08BE"/>
    <w:rsid w:val="003B0C1F"/>
    <w:rsid w:val="003B183B"/>
    <w:rsid w:val="003B2878"/>
    <w:rsid w:val="003B2F84"/>
    <w:rsid w:val="003B3A73"/>
    <w:rsid w:val="003B4F3F"/>
    <w:rsid w:val="003B5492"/>
    <w:rsid w:val="003B6A93"/>
    <w:rsid w:val="003B76BC"/>
    <w:rsid w:val="003B7768"/>
    <w:rsid w:val="003C0182"/>
    <w:rsid w:val="003C13E8"/>
    <w:rsid w:val="003C1C95"/>
    <w:rsid w:val="003C2169"/>
    <w:rsid w:val="003C2B80"/>
    <w:rsid w:val="003C3942"/>
    <w:rsid w:val="003C3BCE"/>
    <w:rsid w:val="003C3E56"/>
    <w:rsid w:val="003C5B45"/>
    <w:rsid w:val="003C5ED8"/>
    <w:rsid w:val="003C6E0B"/>
    <w:rsid w:val="003D0703"/>
    <w:rsid w:val="003D1FA4"/>
    <w:rsid w:val="003D22B5"/>
    <w:rsid w:val="003D2727"/>
    <w:rsid w:val="003D3E55"/>
    <w:rsid w:val="003D4A03"/>
    <w:rsid w:val="003D4B54"/>
    <w:rsid w:val="003D5A65"/>
    <w:rsid w:val="003D5DB3"/>
    <w:rsid w:val="003D5DFF"/>
    <w:rsid w:val="003D6076"/>
    <w:rsid w:val="003D6362"/>
    <w:rsid w:val="003D79C2"/>
    <w:rsid w:val="003D7A13"/>
    <w:rsid w:val="003E07D7"/>
    <w:rsid w:val="003E113A"/>
    <w:rsid w:val="003E117A"/>
    <w:rsid w:val="003E1343"/>
    <w:rsid w:val="003E24E8"/>
    <w:rsid w:val="003E2B1A"/>
    <w:rsid w:val="003E4112"/>
    <w:rsid w:val="003E4706"/>
    <w:rsid w:val="003E5092"/>
    <w:rsid w:val="003E51B0"/>
    <w:rsid w:val="003E6762"/>
    <w:rsid w:val="003E759B"/>
    <w:rsid w:val="003E7E2B"/>
    <w:rsid w:val="003F00E0"/>
    <w:rsid w:val="003F087E"/>
    <w:rsid w:val="003F08D4"/>
    <w:rsid w:val="003F1A0B"/>
    <w:rsid w:val="003F1EBE"/>
    <w:rsid w:val="003F2036"/>
    <w:rsid w:val="003F2188"/>
    <w:rsid w:val="003F3301"/>
    <w:rsid w:val="003F3780"/>
    <w:rsid w:val="003F3E83"/>
    <w:rsid w:val="003F4809"/>
    <w:rsid w:val="003F4959"/>
    <w:rsid w:val="003F4A17"/>
    <w:rsid w:val="003F4F1A"/>
    <w:rsid w:val="003F5404"/>
    <w:rsid w:val="003F61CA"/>
    <w:rsid w:val="003F6F63"/>
    <w:rsid w:val="003F7201"/>
    <w:rsid w:val="003F7918"/>
    <w:rsid w:val="00400CE6"/>
    <w:rsid w:val="0040268B"/>
    <w:rsid w:val="004034FF"/>
    <w:rsid w:val="00403BF7"/>
    <w:rsid w:val="00405183"/>
    <w:rsid w:val="004052AA"/>
    <w:rsid w:val="00405B30"/>
    <w:rsid w:val="004063E3"/>
    <w:rsid w:val="004068AC"/>
    <w:rsid w:val="0040741B"/>
    <w:rsid w:val="00407F2B"/>
    <w:rsid w:val="004100F1"/>
    <w:rsid w:val="0041113D"/>
    <w:rsid w:val="00411A5F"/>
    <w:rsid w:val="00412C0A"/>
    <w:rsid w:val="00412C1B"/>
    <w:rsid w:val="00412D97"/>
    <w:rsid w:val="00412E83"/>
    <w:rsid w:val="00413863"/>
    <w:rsid w:val="004145C4"/>
    <w:rsid w:val="0041468B"/>
    <w:rsid w:val="004153F8"/>
    <w:rsid w:val="0041595B"/>
    <w:rsid w:val="004168BE"/>
    <w:rsid w:val="00417056"/>
    <w:rsid w:val="00417309"/>
    <w:rsid w:val="00417A16"/>
    <w:rsid w:val="00417BDD"/>
    <w:rsid w:val="004205DF"/>
    <w:rsid w:val="00420CAC"/>
    <w:rsid w:val="0042323F"/>
    <w:rsid w:val="00423329"/>
    <w:rsid w:val="00423A82"/>
    <w:rsid w:val="00424020"/>
    <w:rsid w:val="00425681"/>
    <w:rsid w:val="00425707"/>
    <w:rsid w:val="0042577A"/>
    <w:rsid w:val="00425AE2"/>
    <w:rsid w:val="00425CCB"/>
    <w:rsid w:val="00427FA6"/>
    <w:rsid w:val="004301C9"/>
    <w:rsid w:val="00431769"/>
    <w:rsid w:val="00431C84"/>
    <w:rsid w:val="004337ED"/>
    <w:rsid w:val="004339AE"/>
    <w:rsid w:val="00435233"/>
    <w:rsid w:val="004356E9"/>
    <w:rsid w:val="00435B66"/>
    <w:rsid w:val="00435E52"/>
    <w:rsid w:val="00435F07"/>
    <w:rsid w:val="0043610A"/>
    <w:rsid w:val="00436CA3"/>
    <w:rsid w:val="00436D36"/>
    <w:rsid w:val="00436E3D"/>
    <w:rsid w:val="004376A1"/>
    <w:rsid w:val="0044040A"/>
    <w:rsid w:val="00441AFB"/>
    <w:rsid w:val="0044209A"/>
    <w:rsid w:val="0044214D"/>
    <w:rsid w:val="004437F8"/>
    <w:rsid w:val="004445C5"/>
    <w:rsid w:val="004448D4"/>
    <w:rsid w:val="0044496E"/>
    <w:rsid w:val="00445084"/>
    <w:rsid w:val="00445893"/>
    <w:rsid w:val="004466FC"/>
    <w:rsid w:val="00450111"/>
    <w:rsid w:val="004506C7"/>
    <w:rsid w:val="004507A6"/>
    <w:rsid w:val="004521FE"/>
    <w:rsid w:val="00452FA4"/>
    <w:rsid w:val="0045530E"/>
    <w:rsid w:val="00455791"/>
    <w:rsid w:val="00455DBA"/>
    <w:rsid w:val="00456120"/>
    <w:rsid w:val="00461422"/>
    <w:rsid w:val="00461867"/>
    <w:rsid w:val="00461BC0"/>
    <w:rsid w:val="00462CC1"/>
    <w:rsid w:val="004634AE"/>
    <w:rsid w:val="0046362D"/>
    <w:rsid w:val="00464327"/>
    <w:rsid w:val="0046451F"/>
    <w:rsid w:val="00464741"/>
    <w:rsid w:val="004649B8"/>
    <w:rsid w:val="00464CC8"/>
    <w:rsid w:val="00465162"/>
    <w:rsid w:val="00466AFC"/>
    <w:rsid w:val="004676A5"/>
    <w:rsid w:val="00467D83"/>
    <w:rsid w:val="004718EE"/>
    <w:rsid w:val="00473899"/>
    <w:rsid w:val="00473E24"/>
    <w:rsid w:val="004752CC"/>
    <w:rsid w:val="004753DB"/>
    <w:rsid w:val="00475555"/>
    <w:rsid w:val="00475FAE"/>
    <w:rsid w:val="00476C72"/>
    <w:rsid w:val="004772C9"/>
    <w:rsid w:val="00477780"/>
    <w:rsid w:val="00477E66"/>
    <w:rsid w:val="0048110C"/>
    <w:rsid w:val="00483BE1"/>
    <w:rsid w:val="00483C3E"/>
    <w:rsid w:val="00483D75"/>
    <w:rsid w:val="0048432C"/>
    <w:rsid w:val="00485936"/>
    <w:rsid w:val="00485B79"/>
    <w:rsid w:val="00485BE1"/>
    <w:rsid w:val="00490D45"/>
    <w:rsid w:val="004917EF"/>
    <w:rsid w:val="004924E1"/>
    <w:rsid w:val="00492875"/>
    <w:rsid w:val="00493379"/>
    <w:rsid w:val="0049350F"/>
    <w:rsid w:val="0049567E"/>
    <w:rsid w:val="00495BE7"/>
    <w:rsid w:val="00497E60"/>
    <w:rsid w:val="004A0109"/>
    <w:rsid w:val="004A07A1"/>
    <w:rsid w:val="004A0EBD"/>
    <w:rsid w:val="004A1178"/>
    <w:rsid w:val="004A1F5B"/>
    <w:rsid w:val="004A2275"/>
    <w:rsid w:val="004A2F3E"/>
    <w:rsid w:val="004A34AF"/>
    <w:rsid w:val="004A37AD"/>
    <w:rsid w:val="004A5AAF"/>
    <w:rsid w:val="004A65C6"/>
    <w:rsid w:val="004A6604"/>
    <w:rsid w:val="004A67C0"/>
    <w:rsid w:val="004A6C30"/>
    <w:rsid w:val="004A76B7"/>
    <w:rsid w:val="004A7CB0"/>
    <w:rsid w:val="004B07C2"/>
    <w:rsid w:val="004B0A4B"/>
    <w:rsid w:val="004B321B"/>
    <w:rsid w:val="004B3DE8"/>
    <w:rsid w:val="004B4ED7"/>
    <w:rsid w:val="004B74FB"/>
    <w:rsid w:val="004B78A3"/>
    <w:rsid w:val="004C056C"/>
    <w:rsid w:val="004C0AAE"/>
    <w:rsid w:val="004C13F7"/>
    <w:rsid w:val="004C188F"/>
    <w:rsid w:val="004C1FAF"/>
    <w:rsid w:val="004C2ED7"/>
    <w:rsid w:val="004C3281"/>
    <w:rsid w:val="004C3C34"/>
    <w:rsid w:val="004C3F4F"/>
    <w:rsid w:val="004C4222"/>
    <w:rsid w:val="004C436D"/>
    <w:rsid w:val="004C621B"/>
    <w:rsid w:val="004C63CD"/>
    <w:rsid w:val="004C6932"/>
    <w:rsid w:val="004C6EB7"/>
    <w:rsid w:val="004C6F3F"/>
    <w:rsid w:val="004D04C9"/>
    <w:rsid w:val="004D0754"/>
    <w:rsid w:val="004D0FA7"/>
    <w:rsid w:val="004D12F5"/>
    <w:rsid w:val="004D1F99"/>
    <w:rsid w:val="004D20D5"/>
    <w:rsid w:val="004D38B1"/>
    <w:rsid w:val="004D4CCC"/>
    <w:rsid w:val="004D5B16"/>
    <w:rsid w:val="004D5C5D"/>
    <w:rsid w:val="004D7378"/>
    <w:rsid w:val="004D7C91"/>
    <w:rsid w:val="004E01AA"/>
    <w:rsid w:val="004E02AB"/>
    <w:rsid w:val="004E0900"/>
    <w:rsid w:val="004E2CD1"/>
    <w:rsid w:val="004E2F4C"/>
    <w:rsid w:val="004E3034"/>
    <w:rsid w:val="004E3584"/>
    <w:rsid w:val="004E3DD8"/>
    <w:rsid w:val="004E4FF6"/>
    <w:rsid w:val="004E6339"/>
    <w:rsid w:val="004E65AA"/>
    <w:rsid w:val="004E66A0"/>
    <w:rsid w:val="004E766E"/>
    <w:rsid w:val="004F02A1"/>
    <w:rsid w:val="004F2AEF"/>
    <w:rsid w:val="004F30C4"/>
    <w:rsid w:val="004F52AE"/>
    <w:rsid w:val="00500F7B"/>
    <w:rsid w:val="005012A7"/>
    <w:rsid w:val="00501382"/>
    <w:rsid w:val="00501D18"/>
    <w:rsid w:val="005026DE"/>
    <w:rsid w:val="0050295F"/>
    <w:rsid w:val="0050358E"/>
    <w:rsid w:val="005035BD"/>
    <w:rsid w:val="005038A8"/>
    <w:rsid w:val="005039DD"/>
    <w:rsid w:val="005042E1"/>
    <w:rsid w:val="00504AF6"/>
    <w:rsid w:val="00504B2A"/>
    <w:rsid w:val="00504BC2"/>
    <w:rsid w:val="0050539E"/>
    <w:rsid w:val="0050588C"/>
    <w:rsid w:val="00506748"/>
    <w:rsid w:val="00507275"/>
    <w:rsid w:val="00510A28"/>
    <w:rsid w:val="005121BB"/>
    <w:rsid w:val="005125EC"/>
    <w:rsid w:val="00514C7F"/>
    <w:rsid w:val="00514D04"/>
    <w:rsid w:val="0051515F"/>
    <w:rsid w:val="005152B6"/>
    <w:rsid w:val="00515EC9"/>
    <w:rsid w:val="00516279"/>
    <w:rsid w:val="005165B5"/>
    <w:rsid w:val="00516C41"/>
    <w:rsid w:val="00516FED"/>
    <w:rsid w:val="00517AC3"/>
    <w:rsid w:val="005208D9"/>
    <w:rsid w:val="00520DBC"/>
    <w:rsid w:val="00523D32"/>
    <w:rsid w:val="00524D92"/>
    <w:rsid w:val="00524FDE"/>
    <w:rsid w:val="005252B0"/>
    <w:rsid w:val="00526751"/>
    <w:rsid w:val="005269A4"/>
    <w:rsid w:val="00527B1A"/>
    <w:rsid w:val="00527B81"/>
    <w:rsid w:val="005302F1"/>
    <w:rsid w:val="0053067E"/>
    <w:rsid w:val="0053259C"/>
    <w:rsid w:val="005329FC"/>
    <w:rsid w:val="00532DC4"/>
    <w:rsid w:val="00533CE2"/>
    <w:rsid w:val="00534804"/>
    <w:rsid w:val="00535042"/>
    <w:rsid w:val="0053667C"/>
    <w:rsid w:val="005368DC"/>
    <w:rsid w:val="00536A61"/>
    <w:rsid w:val="00536CF0"/>
    <w:rsid w:val="005378EC"/>
    <w:rsid w:val="00537A3E"/>
    <w:rsid w:val="00540B70"/>
    <w:rsid w:val="005410C1"/>
    <w:rsid w:val="005414D8"/>
    <w:rsid w:val="0054199A"/>
    <w:rsid w:val="00541BA8"/>
    <w:rsid w:val="00541D08"/>
    <w:rsid w:val="0054430A"/>
    <w:rsid w:val="00544628"/>
    <w:rsid w:val="00547A27"/>
    <w:rsid w:val="00550D8C"/>
    <w:rsid w:val="00550F99"/>
    <w:rsid w:val="00551088"/>
    <w:rsid w:val="005518CD"/>
    <w:rsid w:val="00551CBC"/>
    <w:rsid w:val="00552573"/>
    <w:rsid w:val="00553574"/>
    <w:rsid w:val="00553BFD"/>
    <w:rsid w:val="00553C77"/>
    <w:rsid w:val="00553EAE"/>
    <w:rsid w:val="0055654F"/>
    <w:rsid w:val="00557017"/>
    <w:rsid w:val="00557799"/>
    <w:rsid w:val="00557AB8"/>
    <w:rsid w:val="005619B7"/>
    <w:rsid w:val="00561B28"/>
    <w:rsid w:val="005633E6"/>
    <w:rsid w:val="00564469"/>
    <w:rsid w:val="005645A3"/>
    <w:rsid w:val="00564B96"/>
    <w:rsid w:val="005656B1"/>
    <w:rsid w:val="00565A72"/>
    <w:rsid w:val="00565E56"/>
    <w:rsid w:val="0056631E"/>
    <w:rsid w:val="005664BA"/>
    <w:rsid w:val="005665D4"/>
    <w:rsid w:val="005668D7"/>
    <w:rsid w:val="00566B67"/>
    <w:rsid w:val="005670AE"/>
    <w:rsid w:val="00567E01"/>
    <w:rsid w:val="00567EE4"/>
    <w:rsid w:val="00570384"/>
    <w:rsid w:val="00570429"/>
    <w:rsid w:val="005711DC"/>
    <w:rsid w:val="00571B3C"/>
    <w:rsid w:val="0057253E"/>
    <w:rsid w:val="00574606"/>
    <w:rsid w:val="00577195"/>
    <w:rsid w:val="00577C1D"/>
    <w:rsid w:val="00577CF7"/>
    <w:rsid w:val="00580800"/>
    <w:rsid w:val="0058138A"/>
    <w:rsid w:val="00581E15"/>
    <w:rsid w:val="00582656"/>
    <w:rsid w:val="00582CA8"/>
    <w:rsid w:val="00583A34"/>
    <w:rsid w:val="00584F1F"/>
    <w:rsid w:val="00585028"/>
    <w:rsid w:val="0058511A"/>
    <w:rsid w:val="0058555C"/>
    <w:rsid w:val="00586850"/>
    <w:rsid w:val="00587161"/>
    <w:rsid w:val="00587828"/>
    <w:rsid w:val="00590363"/>
    <w:rsid w:val="00590AED"/>
    <w:rsid w:val="00590E1A"/>
    <w:rsid w:val="00592814"/>
    <w:rsid w:val="00595649"/>
    <w:rsid w:val="005957EE"/>
    <w:rsid w:val="00597538"/>
    <w:rsid w:val="005A124F"/>
    <w:rsid w:val="005A203C"/>
    <w:rsid w:val="005A23D5"/>
    <w:rsid w:val="005A24D1"/>
    <w:rsid w:val="005A2715"/>
    <w:rsid w:val="005A2CA4"/>
    <w:rsid w:val="005A3137"/>
    <w:rsid w:val="005A414C"/>
    <w:rsid w:val="005A4656"/>
    <w:rsid w:val="005A69CD"/>
    <w:rsid w:val="005A706E"/>
    <w:rsid w:val="005A7A54"/>
    <w:rsid w:val="005A7A5A"/>
    <w:rsid w:val="005B0496"/>
    <w:rsid w:val="005B0C8F"/>
    <w:rsid w:val="005B1583"/>
    <w:rsid w:val="005B3398"/>
    <w:rsid w:val="005B37FB"/>
    <w:rsid w:val="005B3E39"/>
    <w:rsid w:val="005B5EC1"/>
    <w:rsid w:val="005B64AF"/>
    <w:rsid w:val="005B712A"/>
    <w:rsid w:val="005B751B"/>
    <w:rsid w:val="005B7CF6"/>
    <w:rsid w:val="005C06FD"/>
    <w:rsid w:val="005C1558"/>
    <w:rsid w:val="005C1713"/>
    <w:rsid w:val="005C175F"/>
    <w:rsid w:val="005C19DB"/>
    <w:rsid w:val="005C226B"/>
    <w:rsid w:val="005C2458"/>
    <w:rsid w:val="005C372C"/>
    <w:rsid w:val="005C4BF9"/>
    <w:rsid w:val="005C564C"/>
    <w:rsid w:val="005C5B23"/>
    <w:rsid w:val="005C61AE"/>
    <w:rsid w:val="005C630A"/>
    <w:rsid w:val="005C63B4"/>
    <w:rsid w:val="005C67B7"/>
    <w:rsid w:val="005C7DCD"/>
    <w:rsid w:val="005D0D0F"/>
    <w:rsid w:val="005D152D"/>
    <w:rsid w:val="005D1C65"/>
    <w:rsid w:val="005D392C"/>
    <w:rsid w:val="005D3E90"/>
    <w:rsid w:val="005D68A2"/>
    <w:rsid w:val="005D68E1"/>
    <w:rsid w:val="005D7232"/>
    <w:rsid w:val="005D774E"/>
    <w:rsid w:val="005E02B2"/>
    <w:rsid w:val="005E07CE"/>
    <w:rsid w:val="005E0EB6"/>
    <w:rsid w:val="005E129F"/>
    <w:rsid w:val="005E12D6"/>
    <w:rsid w:val="005E1A6E"/>
    <w:rsid w:val="005E2ACF"/>
    <w:rsid w:val="005E2D6F"/>
    <w:rsid w:val="005E3230"/>
    <w:rsid w:val="005E506E"/>
    <w:rsid w:val="005E554F"/>
    <w:rsid w:val="005E5A6C"/>
    <w:rsid w:val="005E7D86"/>
    <w:rsid w:val="005F11FB"/>
    <w:rsid w:val="005F27D9"/>
    <w:rsid w:val="005F38EC"/>
    <w:rsid w:val="005F43EC"/>
    <w:rsid w:val="005F5720"/>
    <w:rsid w:val="005F610C"/>
    <w:rsid w:val="005F61A6"/>
    <w:rsid w:val="005F6860"/>
    <w:rsid w:val="005F6A46"/>
    <w:rsid w:val="005F6E58"/>
    <w:rsid w:val="00600066"/>
    <w:rsid w:val="00600128"/>
    <w:rsid w:val="006009AC"/>
    <w:rsid w:val="00600E54"/>
    <w:rsid w:val="00601850"/>
    <w:rsid w:val="00601A5C"/>
    <w:rsid w:val="00603C80"/>
    <w:rsid w:val="006040BE"/>
    <w:rsid w:val="00604C07"/>
    <w:rsid w:val="006072E3"/>
    <w:rsid w:val="006076AA"/>
    <w:rsid w:val="00611395"/>
    <w:rsid w:val="00611B89"/>
    <w:rsid w:val="00613A74"/>
    <w:rsid w:val="00613FAB"/>
    <w:rsid w:val="006148EC"/>
    <w:rsid w:val="0061773A"/>
    <w:rsid w:val="00617DC6"/>
    <w:rsid w:val="0062242B"/>
    <w:rsid w:val="00622452"/>
    <w:rsid w:val="00623277"/>
    <w:rsid w:val="00623844"/>
    <w:rsid w:val="00623FBC"/>
    <w:rsid w:val="006244D0"/>
    <w:rsid w:val="00624697"/>
    <w:rsid w:val="00625A0B"/>
    <w:rsid w:val="0062607E"/>
    <w:rsid w:val="00626A19"/>
    <w:rsid w:val="00627B9C"/>
    <w:rsid w:val="00630C9C"/>
    <w:rsid w:val="00630DF0"/>
    <w:rsid w:val="00631912"/>
    <w:rsid w:val="00631969"/>
    <w:rsid w:val="00631A64"/>
    <w:rsid w:val="00631E65"/>
    <w:rsid w:val="006328A1"/>
    <w:rsid w:val="00633F60"/>
    <w:rsid w:val="006349DB"/>
    <w:rsid w:val="0063511A"/>
    <w:rsid w:val="0063556C"/>
    <w:rsid w:val="00635FF4"/>
    <w:rsid w:val="006370C4"/>
    <w:rsid w:val="0064159B"/>
    <w:rsid w:val="006420F8"/>
    <w:rsid w:val="006446CD"/>
    <w:rsid w:val="00646138"/>
    <w:rsid w:val="006476D1"/>
    <w:rsid w:val="00647E51"/>
    <w:rsid w:val="00650063"/>
    <w:rsid w:val="0065116D"/>
    <w:rsid w:val="006520F4"/>
    <w:rsid w:val="00652388"/>
    <w:rsid w:val="0065253B"/>
    <w:rsid w:val="00653D92"/>
    <w:rsid w:val="00654214"/>
    <w:rsid w:val="006542A9"/>
    <w:rsid w:val="006547A8"/>
    <w:rsid w:val="0065491E"/>
    <w:rsid w:val="00656CE5"/>
    <w:rsid w:val="0066013C"/>
    <w:rsid w:val="00660545"/>
    <w:rsid w:val="0066117D"/>
    <w:rsid w:val="006612DE"/>
    <w:rsid w:val="0066138B"/>
    <w:rsid w:val="0066226C"/>
    <w:rsid w:val="00662C3A"/>
    <w:rsid w:val="006634CF"/>
    <w:rsid w:val="00666807"/>
    <w:rsid w:val="00666C74"/>
    <w:rsid w:val="0067081B"/>
    <w:rsid w:val="006723FC"/>
    <w:rsid w:val="006732D4"/>
    <w:rsid w:val="006737BB"/>
    <w:rsid w:val="00673F5E"/>
    <w:rsid w:val="006748B5"/>
    <w:rsid w:val="006750D1"/>
    <w:rsid w:val="00676DFD"/>
    <w:rsid w:val="00677418"/>
    <w:rsid w:val="00680B3E"/>
    <w:rsid w:val="006812EB"/>
    <w:rsid w:val="0068234F"/>
    <w:rsid w:val="00683261"/>
    <w:rsid w:val="006834E9"/>
    <w:rsid w:val="00683A61"/>
    <w:rsid w:val="00684B99"/>
    <w:rsid w:val="00685113"/>
    <w:rsid w:val="0068515C"/>
    <w:rsid w:val="00685180"/>
    <w:rsid w:val="006859FE"/>
    <w:rsid w:val="00686E0F"/>
    <w:rsid w:val="00687DEF"/>
    <w:rsid w:val="006903F9"/>
    <w:rsid w:val="0069169A"/>
    <w:rsid w:val="006931FD"/>
    <w:rsid w:val="00694A87"/>
    <w:rsid w:val="00695071"/>
    <w:rsid w:val="00696E3B"/>
    <w:rsid w:val="006975CD"/>
    <w:rsid w:val="006979D3"/>
    <w:rsid w:val="00697EC3"/>
    <w:rsid w:val="006A0E25"/>
    <w:rsid w:val="006A109A"/>
    <w:rsid w:val="006A19BD"/>
    <w:rsid w:val="006A1A11"/>
    <w:rsid w:val="006A30C1"/>
    <w:rsid w:val="006A3246"/>
    <w:rsid w:val="006A5011"/>
    <w:rsid w:val="006A59F2"/>
    <w:rsid w:val="006B0051"/>
    <w:rsid w:val="006B0112"/>
    <w:rsid w:val="006B1135"/>
    <w:rsid w:val="006B1960"/>
    <w:rsid w:val="006B1A6B"/>
    <w:rsid w:val="006B3E25"/>
    <w:rsid w:val="006B669F"/>
    <w:rsid w:val="006B7E22"/>
    <w:rsid w:val="006C0F07"/>
    <w:rsid w:val="006C2333"/>
    <w:rsid w:val="006C26B6"/>
    <w:rsid w:val="006C2D5C"/>
    <w:rsid w:val="006C5747"/>
    <w:rsid w:val="006C60D1"/>
    <w:rsid w:val="006C6A2D"/>
    <w:rsid w:val="006C7AF5"/>
    <w:rsid w:val="006D07CE"/>
    <w:rsid w:val="006D0F30"/>
    <w:rsid w:val="006D100D"/>
    <w:rsid w:val="006D136E"/>
    <w:rsid w:val="006D38E8"/>
    <w:rsid w:val="006D454D"/>
    <w:rsid w:val="006D46DA"/>
    <w:rsid w:val="006D5AD0"/>
    <w:rsid w:val="006D69E6"/>
    <w:rsid w:val="006D6BE0"/>
    <w:rsid w:val="006D753D"/>
    <w:rsid w:val="006D7CFC"/>
    <w:rsid w:val="006E0819"/>
    <w:rsid w:val="006E233F"/>
    <w:rsid w:val="006E255B"/>
    <w:rsid w:val="006E26F7"/>
    <w:rsid w:val="006E2C6A"/>
    <w:rsid w:val="006E37D9"/>
    <w:rsid w:val="006E57DE"/>
    <w:rsid w:val="006E6346"/>
    <w:rsid w:val="006E7576"/>
    <w:rsid w:val="006E78AD"/>
    <w:rsid w:val="006F08E9"/>
    <w:rsid w:val="006F0C7F"/>
    <w:rsid w:val="006F3318"/>
    <w:rsid w:val="006F476F"/>
    <w:rsid w:val="006F5C8B"/>
    <w:rsid w:val="006F7154"/>
    <w:rsid w:val="006F74C5"/>
    <w:rsid w:val="006F754A"/>
    <w:rsid w:val="00701BF1"/>
    <w:rsid w:val="007025A5"/>
    <w:rsid w:val="00705344"/>
    <w:rsid w:val="00705427"/>
    <w:rsid w:val="00706F34"/>
    <w:rsid w:val="0070700D"/>
    <w:rsid w:val="00707B71"/>
    <w:rsid w:val="00707E8C"/>
    <w:rsid w:val="00707F0E"/>
    <w:rsid w:val="007109D7"/>
    <w:rsid w:val="00712343"/>
    <w:rsid w:val="007133E5"/>
    <w:rsid w:val="00713FCF"/>
    <w:rsid w:val="0071438C"/>
    <w:rsid w:val="007149E3"/>
    <w:rsid w:val="00714A29"/>
    <w:rsid w:val="00714B8D"/>
    <w:rsid w:val="007154A9"/>
    <w:rsid w:val="00715B6D"/>
    <w:rsid w:val="00715D7C"/>
    <w:rsid w:val="007172F1"/>
    <w:rsid w:val="0072018E"/>
    <w:rsid w:val="00720521"/>
    <w:rsid w:val="00721AE3"/>
    <w:rsid w:val="0072232A"/>
    <w:rsid w:val="00722C51"/>
    <w:rsid w:val="007237D5"/>
    <w:rsid w:val="00723A9D"/>
    <w:rsid w:val="00723CEA"/>
    <w:rsid w:val="00724060"/>
    <w:rsid w:val="0072445E"/>
    <w:rsid w:val="0072468B"/>
    <w:rsid w:val="0072475D"/>
    <w:rsid w:val="00725D99"/>
    <w:rsid w:val="00725E83"/>
    <w:rsid w:val="00725F9C"/>
    <w:rsid w:val="00726088"/>
    <w:rsid w:val="00726233"/>
    <w:rsid w:val="0072799D"/>
    <w:rsid w:val="00727AA3"/>
    <w:rsid w:val="00727ED2"/>
    <w:rsid w:val="00731015"/>
    <w:rsid w:val="00731854"/>
    <w:rsid w:val="007319B3"/>
    <w:rsid w:val="00731ACD"/>
    <w:rsid w:val="007325F1"/>
    <w:rsid w:val="007329FC"/>
    <w:rsid w:val="00732B6C"/>
    <w:rsid w:val="007331A7"/>
    <w:rsid w:val="007332DF"/>
    <w:rsid w:val="00733663"/>
    <w:rsid w:val="00734283"/>
    <w:rsid w:val="00735941"/>
    <w:rsid w:val="00735DAA"/>
    <w:rsid w:val="00735FE9"/>
    <w:rsid w:val="00736F49"/>
    <w:rsid w:val="00737F04"/>
    <w:rsid w:val="0074006E"/>
    <w:rsid w:val="00740489"/>
    <w:rsid w:val="007405EC"/>
    <w:rsid w:val="00740DC4"/>
    <w:rsid w:val="00741266"/>
    <w:rsid w:val="007447BA"/>
    <w:rsid w:val="00744B31"/>
    <w:rsid w:val="00745FF8"/>
    <w:rsid w:val="007464DD"/>
    <w:rsid w:val="00746923"/>
    <w:rsid w:val="0075048A"/>
    <w:rsid w:val="00750811"/>
    <w:rsid w:val="00751132"/>
    <w:rsid w:val="00751D2C"/>
    <w:rsid w:val="00751F5C"/>
    <w:rsid w:val="007524B9"/>
    <w:rsid w:val="0075376B"/>
    <w:rsid w:val="0075457E"/>
    <w:rsid w:val="00754646"/>
    <w:rsid w:val="00754A2B"/>
    <w:rsid w:val="00755204"/>
    <w:rsid w:val="00757592"/>
    <w:rsid w:val="00757E72"/>
    <w:rsid w:val="0076014A"/>
    <w:rsid w:val="0076085E"/>
    <w:rsid w:val="00760A04"/>
    <w:rsid w:val="00761539"/>
    <w:rsid w:val="00761DCE"/>
    <w:rsid w:val="00763B55"/>
    <w:rsid w:val="00763C88"/>
    <w:rsid w:val="00766400"/>
    <w:rsid w:val="00771951"/>
    <w:rsid w:val="00771E6D"/>
    <w:rsid w:val="00772142"/>
    <w:rsid w:val="007721FB"/>
    <w:rsid w:val="007723B5"/>
    <w:rsid w:val="007723BA"/>
    <w:rsid w:val="00772BF9"/>
    <w:rsid w:val="00772DDB"/>
    <w:rsid w:val="00773EAE"/>
    <w:rsid w:val="00774442"/>
    <w:rsid w:val="00774570"/>
    <w:rsid w:val="0077635B"/>
    <w:rsid w:val="007766D6"/>
    <w:rsid w:val="007802F5"/>
    <w:rsid w:val="00781378"/>
    <w:rsid w:val="00781549"/>
    <w:rsid w:val="007815BF"/>
    <w:rsid w:val="007820FF"/>
    <w:rsid w:val="007826E7"/>
    <w:rsid w:val="007842C0"/>
    <w:rsid w:val="00784DAD"/>
    <w:rsid w:val="00784EFE"/>
    <w:rsid w:val="00784F48"/>
    <w:rsid w:val="007850B0"/>
    <w:rsid w:val="00785C40"/>
    <w:rsid w:val="00787C11"/>
    <w:rsid w:val="00790805"/>
    <w:rsid w:val="007909AC"/>
    <w:rsid w:val="00790ADF"/>
    <w:rsid w:val="007926F6"/>
    <w:rsid w:val="00792ED2"/>
    <w:rsid w:val="0079395C"/>
    <w:rsid w:val="00794010"/>
    <w:rsid w:val="00794111"/>
    <w:rsid w:val="007952DB"/>
    <w:rsid w:val="007965E0"/>
    <w:rsid w:val="007967C6"/>
    <w:rsid w:val="00796C5B"/>
    <w:rsid w:val="00796C83"/>
    <w:rsid w:val="00796D50"/>
    <w:rsid w:val="007971E1"/>
    <w:rsid w:val="0079777A"/>
    <w:rsid w:val="007A0430"/>
    <w:rsid w:val="007A057E"/>
    <w:rsid w:val="007A1484"/>
    <w:rsid w:val="007A2683"/>
    <w:rsid w:val="007A2F17"/>
    <w:rsid w:val="007A32A0"/>
    <w:rsid w:val="007A3650"/>
    <w:rsid w:val="007A385C"/>
    <w:rsid w:val="007A48BE"/>
    <w:rsid w:val="007A5619"/>
    <w:rsid w:val="007A58B7"/>
    <w:rsid w:val="007A5EB9"/>
    <w:rsid w:val="007A665B"/>
    <w:rsid w:val="007A682C"/>
    <w:rsid w:val="007A7AD3"/>
    <w:rsid w:val="007A7EEF"/>
    <w:rsid w:val="007B020B"/>
    <w:rsid w:val="007B0E7A"/>
    <w:rsid w:val="007B13C0"/>
    <w:rsid w:val="007B1AC7"/>
    <w:rsid w:val="007B30DC"/>
    <w:rsid w:val="007B3BC9"/>
    <w:rsid w:val="007B4687"/>
    <w:rsid w:val="007B58FB"/>
    <w:rsid w:val="007B639D"/>
    <w:rsid w:val="007B6517"/>
    <w:rsid w:val="007B6792"/>
    <w:rsid w:val="007B7264"/>
    <w:rsid w:val="007B75CE"/>
    <w:rsid w:val="007C035D"/>
    <w:rsid w:val="007C0DBF"/>
    <w:rsid w:val="007C0EB1"/>
    <w:rsid w:val="007C1482"/>
    <w:rsid w:val="007C1700"/>
    <w:rsid w:val="007C1F7F"/>
    <w:rsid w:val="007C299F"/>
    <w:rsid w:val="007C3023"/>
    <w:rsid w:val="007C3DBC"/>
    <w:rsid w:val="007C3ED9"/>
    <w:rsid w:val="007C7525"/>
    <w:rsid w:val="007C759C"/>
    <w:rsid w:val="007C79CB"/>
    <w:rsid w:val="007D0CF9"/>
    <w:rsid w:val="007D142D"/>
    <w:rsid w:val="007D1F2E"/>
    <w:rsid w:val="007D218F"/>
    <w:rsid w:val="007D27C8"/>
    <w:rsid w:val="007D2A69"/>
    <w:rsid w:val="007D2F1A"/>
    <w:rsid w:val="007D3E4F"/>
    <w:rsid w:val="007D50CD"/>
    <w:rsid w:val="007D5D5E"/>
    <w:rsid w:val="007D6DB5"/>
    <w:rsid w:val="007D71F3"/>
    <w:rsid w:val="007E0221"/>
    <w:rsid w:val="007E1874"/>
    <w:rsid w:val="007E18FA"/>
    <w:rsid w:val="007E1A1C"/>
    <w:rsid w:val="007E2429"/>
    <w:rsid w:val="007E30AA"/>
    <w:rsid w:val="007E3CBC"/>
    <w:rsid w:val="007E467D"/>
    <w:rsid w:val="007E587B"/>
    <w:rsid w:val="007E63EE"/>
    <w:rsid w:val="007E77B9"/>
    <w:rsid w:val="007E782B"/>
    <w:rsid w:val="007F2261"/>
    <w:rsid w:val="007F2A6B"/>
    <w:rsid w:val="007F45AB"/>
    <w:rsid w:val="007F51C6"/>
    <w:rsid w:val="007F572D"/>
    <w:rsid w:val="007F6B13"/>
    <w:rsid w:val="008022E2"/>
    <w:rsid w:val="00802514"/>
    <w:rsid w:val="00803442"/>
    <w:rsid w:val="008034C3"/>
    <w:rsid w:val="00804D40"/>
    <w:rsid w:val="0080507B"/>
    <w:rsid w:val="00805D95"/>
    <w:rsid w:val="00806094"/>
    <w:rsid w:val="00807D7E"/>
    <w:rsid w:val="00811023"/>
    <w:rsid w:val="00811149"/>
    <w:rsid w:val="00812FFD"/>
    <w:rsid w:val="008145BF"/>
    <w:rsid w:val="00814D03"/>
    <w:rsid w:val="0081536F"/>
    <w:rsid w:val="00815854"/>
    <w:rsid w:val="008158BB"/>
    <w:rsid w:val="00815B05"/>
    <w:rsid w:val="00816E71"/>
    <w:rsid w:val="00817F54"/>
    <w:rsid w:val="00820575"/>
    <w:rsid w:val="00820E81"/>
    <w:rsid w:val="008219F2"/>
    <w:rsid w:val="00822571"/>
    <w:rsid w:val="0082525E"/>
    <w:rsid w:val="00825F6E"/>
    <w:rsid w:val="008261BE"/>
    <w:rsid w:val="00827EDB"/>
    <w:rsid w:val="00827F21"/>
    <w:rsid w:val="00830B7F"/>
    <w:rsid w:val="008319C3"/>
    <w:rsid w:val="008324BC"/>
    <w:rsid w:val="00833446"/>
    <w:rsid w:val="0083393F"/>
    <w:rsid w:val="00834BA8"/>
    <w:rsid w:val="00834F3C"/>
    <w:rsid w:val="00835131"/>
    <w:rsid w:val="0083594C"/>
    <w:rsid w:val="00836D9E"/>
    <w:rsid w:val="00836DE3"/>
    <w:rsid w:val="0083763C"/>
    <w:rsid w:val="008377A0"/>
    <w:rsid w:val="0083797A"/>
    <w:rsid w:val="00840D89"/>
    <w:rsid w:val="00840E7B"/>
    <w:rsid w:val="00841E93"/>
    <w:rsid w:val="008448E9"/>
    <w:rsid w:val="00844A69"/>
    <w:rsid w:val="008452F5"/>
    <w:rsid w:val="008458ED"/>
    <w:rsid w:val="00847FF0"/>
    <w:rsid w:val="00850077"/>
    <w:rsid w:val="008502C6"/>
    <w:rsid w:val="00850DC9"/>
    <w:rsid w:val="008510DA"/>
    <w:rsid w:val="00851118"/>
    <w:rsid w:val="00851222"/>
    <w:rsid w:val="00851DC4"/>
    <w:rsid w:val="0085216C"/>
    <w:rsid w:val="00852918"/>
    <w:rsid w:val="00854094"/>
    <w:rsid w:val="00854836"/>
    <w:rsid w:val="008553EF"/>
    <w:rsid w:val="008564D5"/>
    <w:rsid w:val="008568FA"/>
    <w:rsid w:val="00856994"/>
    <w:rsid w:val="00856C3E"/>
    <w:rsid w:val="008570A7"/>
    <w:rsid w:val="00857DE4"/>
    <w:rsid w:val="00860844"/>
    <w:rsid w:val="00861080"/>
    <w:rsid w:val="00862002"/>
    <w:rsid w:val="008632D2"/>
    <w:rsid w:val="00863347"/>
    <w:rsid w:val="00864931"/>
    <w:rsid w:val="008651D0"/>
    <w:rsid w:val="00865568"/>
    <w:rsid w:val="00866740"/>
    <w:rsid w:val="00870DF1"/>
    <w:rsid w:val="008726D9"/>
    <w:rsid w:val="00873D27"/>
    <w:rsid w:val="00873DCD"/>
    <w:rsid w:val="00874197"/>
    <w:rsid w:val="008748FC"/>
    <w:rsid w:val="00875998"/>
    <w:rsid w:val="00876618"/>
    <w:rsid w:val="0087702F"/>
    <w:rsid w:val="00877689"/>
    <w:rsid w:val="0088095F"/>
    <w:rsid w:val="008810BE"/>
    <w:rsid w:val="0088227E"/>
    <w:rsid w:val="00882D6C"/>
    <w:rsid w:val="008850BF"/>
    <w:rsid w:val="0088642C"/>
    <w:rsid w:val="0088676C"/>
    <w:rsid w:val="00890A1D"/>
    <w:rsid w:val="00891DE5"/>
    <w:rsid w:val="008928BF"/>
    <w:rsid w:val="00892A96"/>
    <w:rsid w:val="0089302B"/>
    <w:rsid w:val="0089388C"/>
    <w:rsid w:val="0089567A"/>
    <w:rsid w:val="00895E1A"/>
    <w:rsid w:val="00895E91"/>
    <w:rsid w:val="00895F3A"/>
    <w:rsid w:val="008960AB"/>
    <w:rsid w:val="0089613A"/>
    <w:rsid w:val="00896B81"/>
    <w:rsid w:val="008A0E83"/>
    <w:rsid w:val="008A1508"/>
    <w:rsid w:val="008A156C"/>
    <w:rsid w:val="008A1A5C"/>
    <w:rsid w:val="008A2408"/>
    <w:rsid w:val="008A2A0C"/>
    <w:rsid w:val="008A2B31"/>
    <w:rsid w:val="008A2BF4"/>
    <w:rsid w:val="008A2D8A"/>
    <w:rsid w:val="008A3747"/>
    <w:rsid w:val="008A3F03"/>
    <w:rsid w:val="008A42C9"/>
    <w:rsid w:val="008A50B1"/>
    <w:rsid w:val="008A5919"/>
    <w:rsid w:val="008B01EF"/>
    <w:rsid w:val="008B0557"/>
    <w:rsid w:val="008B2AEC"/>
    <w:rsid w:val="008B400A"/>
    <w:rsid w:val="008B4949"/>
    <w:rsid w:val="008B5E94"/>
    <w:rsid w:val="008B73E3"/>
    <w:rsid w:val="008B7975"/>
    <w:rsid w:val="008C05BA"/>
    <w:rsid w:val="008C05C4"/>
    <w:rsid w:val="008C0E21"/>
    <w:rsid w:val="008C1057"/>
    <w:rsid w:val="008C163F"/>
    <w:rsid w:val="008C4253"/>
    <w:rsid w:val="008C435E"/>
    <w:rsid w:val="008C59A7"/>
    <w:rsid w:val="008C6331"/>
    <w:rsid w:val="008C7371"/>
    <w:rsid w:val="008C7AEF"/>
    <w:rsid w:val="008C7F71"/>
    <w:rsid w:val="008D083B"/>
    <w:rsid w:val="008D122C"/>
    <w:rsid w:val="008D2358"/>
    <w:rsid w:val="008D2451"/>
    <w:rsid w:val="008D25E1"/>
    <w:rsid w:val="008D3D41"/>
    <w:rsid w:val="008D3EDE"/>
    <w:rsid w:val="008D4D89"/>
    <w:rsid w:val="008D4DCD"/>
    <w:rsid w:val="008D5BAF"/>
    <w:rsid w:val="008D6E2F"/>
    <w:rsid w:val="008D7D97"/>
    <w:rsid w:val="008E0946"/>
    <w:rsid w:val="008E19EE"/>
    <w:rsid w:val="008E230F"/>
    <w:rsid w:val="008E2B07"/>
    <w:rsid w:val="008E2B96"/>
    <w:rsid w:val="008E30B0"/>
    <w:rsid w:val="008E338F"/>
    <w:rsid w:val="008E342A"/>
    <w:rsid w:val="008E3D8E"/>
    <w:rsid w:val="008E61F2"/>
    <w:rsid w:val="008F03B3"/>
    <w:rsid w:val="008F08F9"/>
    <w:rsid w:val="008F2186"/>
    <w:rsid w:val="008F2AEA"/>
    <w:rsid w:val="008F2D66"/>
    <w:rsid w:val="008F4002"/>
    <w:rsid w:val="008F4560"/>
    <w:rsid w:val="008F5212"/>
    <w:rsid w:val="008F7001"/>
    <w:rsid w:val="008F7BCF"/>
    <w:rsid w:val="008F7F94"/>
    <w:rsid w:val="009000B3"/>
    <w:rsid w:val="00901853"/>
    <w:rsid w:val="009034BA"/>
    <w:rsid w:val="00903CBF"/>
    <w:rsid w:val="009045F4"/>
    <w:rsid w:val="00904EBD"/>
    <w:rsid w:val="00904FD3"/>
    <w:rsid w:val="009055B6"/>
    <w:rsid w:val="0090592C"/>
    <w:rsid w:val="0090595A"/>
    <w:rsid w:val="00905B73"/>
    <w:rsid w:val="00906284"/>
    <w:rsid w:val="0090650C"/>
    <w:rsid w:val="00906C8E"/>
    <w:rsid w:val="00906E0F"/>
    <w:rsid w:val="00906F9F"/>
    <w:rsid w:val="0090765A"/>
    <w:rsid w:val="009109A2"/>
    <w:rsid w:val="00911713"/>
    <w:rsid w:val="009130BA"/>
    <w:rsid w:val="0091369F"/>
    <w:rsid w:val="00914B45"/>
    <w:rsid w:val="00916446"/>
    <w:rsid w:val="00916AE3"/>
    <w:rsid w:val="00917A60"/>
    <w:rsid w:val="00920E69"/>
    <w:rsid w:val="00921F21"/>
    <w:rsid w:val="00922416"/>
    <w:rsid w:val="009243BE"/>
    <w:rsid w:val="009244EA"/>
    <w:rsid w:val="00924535"/>
    <w:rsid w:val="009249AB"/>
    <w:rsid w:val="00925BB6"/>
    <w:rsid w:val="00925DA9"/>
    <w:rsid w:val="009266B6"/>
    <w:rsid w:val="00927510"/>
    <w:rsid w:val="00930AE9"/>
    <w:rsid w:val="00930BFF"/>
    <w:rsid w:val="00931DF7"/>
    <w:rsid w:val="0093424E"/>
    <w:rsid w:val="009367B2"/>
    <w:rsid w:val="00936AD1"/>
    <w:rsid w:val="009402A2"/>
    <w:rsid w:val="00940709"/>
    <w:rsid w:val="00940D4F"/>
    <w:rsid w:val="009421A0"/>
    <w:rsid w:val="00943A51"/>
    <w:rsid w:val="00944BC7"/>
    <w:rsid w:val="00944FED"/>
    <w:rsid w:val="00945155"/>
    <w:rsid w:val="0094537A"/>
    <w:rsid w:val="00945B07"/>
    <w:rsid w:val="00946636"/>
    <w:rsid w:val="00947651"/>
    <w:rsid w:val="009501A1"/>
    <w:rsid w:val="009502FE"/>
    <w:rsid w:val="009503D1"/>
    <w:rsid w:val="0095068D"/>
    <w:rsid w:val="00950D27"/>
    <w:rsid w:val="0095150D"/>
    <w:rsid w:val="00951B0C"/>
    <w:rsid w:val="00951D2B"/>
    <w:rsid w:val="00952C2E"/>
    <w:rsid w:val="00954061"/>
    <w:rsid w:val="009543E0"/>
    <w:rsid w:val="00954819"/>
    <w:rsid w:val="0095711D"/>
    <w:rsid w:val="00957D8F"/>
    <w:rsid w:val="009603D3"/>
    <w:rsid w:val="00961D5A"/>
    <w:rsid w:val="00961EC5"/>
    <w:rsid w:val="0096257D"/>
    <w:rsid w:val="0096341A"/>
    <w:rsid w:val="00963F65"/>
    <w:rsid w:val="009646D7"/>
    <w:rsid w:val="00965DA3"/>
    <w:rsid w:val="00966F84"/>
    <w:rsid w:val="009678BE"/>
    <w:rsid w:val="00967DE0"/>
    <w:rsid w:val="00970A5A"/>
    <w:rsid w:val="00974446"/>
    <w:rsid w:val="00975269"/>
    <w:rsid w:val="009756AF"/>
    <w:rsid w:val="00976762"/>
    <w:rsid w:val="00977201"/>
    <w:rsid w:val="00977227"/>
    <w:rsid w:val="00977830"/>
    <w:rsid w:val="00980D5B"/>
    <w:rsid w:val="00980D77"/>
    <w:rsid w:val="00981CAE"/>
    <w:rsid w:val="00983B17"/>
    <w:rsid w:val="00985390"/>
    <w:rsid w:val="00986D33"/>
    <w:rsid w:val="00990080"/>
    <w:rsid w:val="00990302"/>
    <w:rsid w:val="0099040D"/>
    <w:rsid w:val="00990711"/>
    <w:rsid w:val="00991126"/>
    <w:rsid w:val="00991462"/>
    <w:rsid w:val="0099232E"/>
    <w:rsid w:val="00994AB5"/>
    <w:rsid w:val="009960A9"/>
    <w:rsid w:val="009961DC"/>
    <w:rsid w:val="00996302"/>
    <w:rsid w:val="00996BAF"/>
    <w:rsid w:val="00997B83"/>
    <w:rsid w:val="00997CA6"/>
    <w:rsid w:val="009A114B"/>
    <w:rsid w:val="009A18C5"/>
    <w:rsid w:val="009A1CF3"/>
    <w:rsid w:val="009A3971"/>
    <w:rsid w:val="009A3C77"/>
    <w:rsid w:val="009A55BA"/>
    <w:rsid w:val="009A65BD"/>
    <w:rsid w:val="009B115C"/>
    <w:rsid w:val="009B16D4"/>
    <w:rsid w:val="009B230B"/>
    <w:rsid w:val="009B2BA7"/>
    <w:rsid w:val="009B47C7"/>
    <w:rsid w:val="009B4F8D"/>
    <w:rsid w:val="009B76A3"/>
    <w:rsid w:val="009C047C"/>
    <w:rsid w:val="009C04E8"/>
    <w:rsid w:val="009C19BD"/>
    <w:rsid w:val="009C3F09"/>
    <w:rsid w:val="009C4563"/>
    <w:rsid w:val="009C46C8"/>
    <w:rsid w:val="009C522F"/>
    <w:rsid w:val="009C61EE"/>
    <w:rsid w:val="009C67CD"/>
    <w:rsid w:val="009C7A5B"/>
    <w:rsid w:val="009D152D"/>
    <w:rsid w:val="009D3B9F"/>
    <w:rsid w:val="009D46DB"/>
    <w:rsid w:val="009D4C89"/>
    <w:rsid w:val="009D4EFB"/>
    <w:rsid w:val="009D59D4"/>
    <w:rsid w:val="009D5C1B"/>
    <w:rsid w:val="009D6131"/>
    <w:rsid w:val="009E0F6B"/>
    <w:rsid w:val="009E19C8"/>
    <w:rsid w:val="009E29DC"/>
    <w:rsid w:val="009E3B8E"/>
    <w:rsid w:val="009E43B3"/>
    <w:rsid w:val="009E43C0"/>
    <w:rsid w:val="009E4EB6"/>
    <w:rsid w:val="009E634C"/>
    <w:rsid w:val="009E67EA"/>
    <w:rsid w:val="009E6C2F"/>
    <w:rsid w:val="009E6E45"/>
    <w:rsid w:val="009E70E1"/>
    <w:rsid w:val="009E74EF"/>
    <w:rsid w:val="009F242E"/>
    <w:rsid w:val="009F2766"/>
    <w:rsid w:val="009F579E"/>
    <w:rsid w:val="009F57A7"/>
    <w:rsid w:val="009F705D"/>
    <w:rsid w:val="009F7242"/>
    <w:rsid w:val="00A00910"/>
    <w:rsid w:val="00A0134B"/>
    <w:rsid w:val="00A0190A"/>
    <w:rsid w:val="00A050B7"/>
    <w:rsid w:val="00A05372"/>
    <w:rsid w:val="00A060AB"/>
    <w:rsid w:val="00A0788D"/>
    <w:rsid w:val="00A1108B"/>
    <w:rsid w:val="00A11377"/>
    <w:rsid w:val="00A1185E"/>
    <w:rsid w:val="00A11F1D"/>
    <w:rsid w:val="00A12291"/>
    <w:rsid w:val="00A13B3F"/>
    <w:rsid w:val="00A13EB9"/>
    <w:rsid w:val="00A149D3"/>
    <w:rsid w:val="00A15939"/>
    <w:rsid w:val="00A16659"/>
    <w:rsid w:val="00A166F9"/>
    <w:rsid w:val="00A1692E"/>
    <w:rsid w:val="00A16C26"/>
    <w:rsid w:val="00A201F1"/>
    <w:rsid w:val="00A226D4"/>
    <w:rsid w:val="00A22B20"/>
    <w:rsid w:val="00A22D74"/>
    <w:rsid w:val="00A2417C"/>
    <w:rsid w:val="00A2488A"/>
    <w:rsid w:val="00A252E5"/>
    <w:rsid w:val="00A259B4"/>
    <w:rsid w:val="00A267F2"/>
    <w:rsid w:val="00A27452"/>
    <w:rsid w:val="00A27826"/>
    <w:rsid w:val="00A30CAB"/>
    <w:rsid w:val="00A313C1"/>
    <w:rsid w:val="00A31AEB"/>
    <w:rsid w:val="00A327DC"/>
    <w:rsid w:val="00A32860"/>
    <w:rsid w:val="00A32C2F"/>
    <w:rsid w:val="00A33865"/>
    <w:rsid w:val="00A37DDE"/>
    <w:rsid w:val="00A407B8"/>
    <w:rsid w:val="00A411F7"/>
    <w:rsid w:val="00A413AC"/>
    <w:rsid w:val="00A41BFE"/>
    <w:rsid w:val="00A42430"/>
    <w:rsid w:val="00A43225"/>
    <w:rsid w:val="00A44F84"/>
    <w:rsid w:val="00A45AFD"/>
    <w:rsid w:val="00A462B4"/>
    <w:rsid w:val="00A46ACF"/>
    <w:rsid w:val="00A46F85"/>
    <w:rsid w:val="00A47A3E"/>
    <w:rsid w:val="00A47F7D"/>
    <w:rsid w:val="00A5089B"/>
    <w:rsid w:val="00A50B5B"/>
    <w:rsid w:val="00A52F02"/>
    <w:rsid w:val="00A531D2"/>
    <w:rsid w:val="00A536F7"/>
    <w:rsid w:val="00A53D1F"/>
    <w:rsid w:val="00A5427D"/>
    <w:rsid w:val="00A54420"/>
    <w:rsid w:val="00A5475B"/>
    <w:rsid w:val="00A55228"/>
    <w:rsid w:val="00A5579E"/>
    <w:rsid w:val="00A559E1"/>
    <w:rsid w:val="00A55A07"/>
    <w:rsid w:val="00A5603C"/>
    <w:rsid w:val="00A56085"/>
    <w:rsid w:val="00A56B94"/>
    <w:rsid w:val="00A57794"/>
    <w:rsid w:val="00A579E5"/>
    <w:rsid w:val="00A60F2D"/>
    <w:rsid w:val="00A61A24"/>
    <w:rsid w:val="00A61C16"/>
    <w:rsid w:val="00A63CA6"/>
    <w:rsid w:val="00A65EC5"/>
    <w:rsid w:val="00A6738B"/>
    <w:rsid w:val="00A67814"/>
    <w:rsid w:val="00A70881"/>
    <w:rsid w:val="00A713C6"/>
    <w:rsid w:val="00A71924"/>
    <w:rsid w:val="00A73498"/>
    <w:rsid w:val="00A74F5E"/>
    <w:rsid w:val="00A756D6"/>
    <w:rsid w:val="00A759E6"/>
    <w:rsid w:val="00A762AF"/>
    <w:rsid w:val="00A778A3"/>
    <w:rsid w:val="00A80F38"/>
    <w:rsid w:val="00A81B95"/>
    <w:rsid w:val="00A81F16"/>
    <w:rsid w:val="00A81F8E"/>
    <w:rsid w:val="00A82993"/>
    <w:rsid w:val="00A82FC2"/>
    <w:rsid w:val="00A83DCE"/>
    <w:rsid w:val="00A84625"/>
    <w:rsid w:val="00A84C3A"/>
    <w:rsid w:val="00A8640B"/>
    <w:rsid w:val="00A86EB8"/>
    <w:rsid w:val="00A906AA"/>
    <w:rsid w:val="00A90D75"/>
    <w:rsid w:val="00A91CBE"/>
    <w:rsid w:val="00A91F7A"/>
    <w:rsid w:val="00A92A43"/>
    <w:rsid w:val="00A9323B"/>
    <w:rsid w:val="00A93A07"/>
    <w:rsid w:val="00A93BB5"/>
    <w:rsid w:val="00A944F4"/>
    <w:rsid w:val="00A9579A"/>
    <w:rsid w:val="00A95EF6"/>
    <w:rsid w:val="00A96C36"/>
    <w:rsid w:val="00A97735"/>
    <w:rsid w:val="00A97FE5"/>
    <w:rsid w:val="00AA03E9"/>
    <w:rsid w:val="00AA0851"/>
    <w:rsid w:val="00AA0ABC"/>
    <w:rsid w:val="00AA0F8B"/>
    <w:rsid w:val="00AA1465"/>
    <w:rsid w:val="00AA4176"/>
    <w:rsid w:val="00AA4B75"/>
    <w:rsid w:val="00AA507F"/>
    <w:rsid w:val="00AA50F6"/>
    <w:rsid w:val="00AA5603"/>
    <w:rsid w:val="00AA5B74"/>
    <w:rsid w:val="00AA73D9"/>
    <w:rsid w:val="00AA7650"/>
    <w:rsid w:val="00AB09C0"/>
    <w:rsid w:val="00AB0AE4"/>
    <w:rsid w:val="00AB0C2A"/>
    <w:rsid w:val="00AB1D5D"/>
    <w:rsid w:val="00AB2000"/>
    <w:rsid w:val="00AB2A89"/>
    <w:rsid w:val="00AB2F39"/>
    <w:rsid w:val="00AB36EA"/>
    <w:rsid w:val="00AB5621"/>
    <w:rsid w:val="00AB64C4"/>
    <w:rsid w:val="00AB6ECE"/>
    <w:rsid w:val="00AB7614"/>
    <w:rsid w:val="00AB7819"/>
    <w:rsid w:val="00AB7F1E"/>
    <w:rsid w:val="00AC0118"/>
    <w:rsid w:val="00AC01DB"/>
    <w:rsid w:val="00AC0A94"/>
    <w:rsid w:val="00AC18E6"/>
    <w:rsid w:val="00AC212D"/>
    <w:rsid w:val="00AC27AF"/>
    <w:rsid w:val="00AC3A8B"/>
    <w:rsid w:val="00AC7E1C"/>
    <w:rsid w:val="00AD0480"/>
    <w:rsid w:val="00AD1074"/>
    <w:rsid w:val="00AD1289"/>
    <w:rsid w:val="00AD20BA"/>
    <w:rsid w:val="00AD2134"/>
    <w:rsid w:val="00AD46FA"/>
    <w:rsid w:val="00AD510C"/>
    <w:rsid w:val="00AD57ED"/>
    <w:rsid w:val="00AD59D1"/>
    <w:rsid w:val="00AD5C23"/>
    <w:rsid w:val="00AD5D35"/>
    <w:rsid w:val="00AD5E57"/>
    <w:rsid w:val="00AD7571"/>
    <w:rsid w:val="00AD78E2"/>
    <w:rsid w:val="00AE1C7F"/>
    <w:rsid w:val="00AE1D66"/>
    <w:rsid w:val="00AE309E"/>
    <w:rsid w:val="00AE4388"/>
    <w:rsid w:val="00AE44F3"/>
    <w:rsid w:val="00AE4CAF"/>
    <w:rsid w:val="00AE4FD3"/>
    <w:rsid w:val="00AE5749"/>
    <w:rsid w:val="00AE5A63"/>
    <w:rsid w:val="00AE5F23"/>
    <w:rsid w:val="00AF04E4"/>
    <w:rsid w:val="00AF0D2B"/>
    <w:rsid w:val="00AF0F8B"/>
    <w:rsid w:val="00AF1F60"/>
    <w:rsid w:val="00AF3556"/>
    <w:rsid w:val="00AF3667"/>
    <w:rsid w:val="00AF3E97"/>
    <w:rsid w:val="00AF546C"/>
    <w:rsid w:val="00AF5649"/>
    <w:rsid w:val="00AF5B4E"/>
    <w:rsid w:val="00AF7AC8"/>
    <w:rsid w:val="00B013C8"/>
    <w:rsid w:val="00B01B04"/>
    <w:rsid w:val="00B02BFF"/>
    <w:rsid w:val="00B0308E"/>
    <w:rsid w:val="00B04DEF"/>
    <w:rsid w:val="00B06863"/>
    <w:rsid w:val="00B0775A"/>
    <w:rsid w:val="00B07A40"/>
    <w:rsid w:val="00B07FE5"/>
    <w:rsid w:val="00B11363"/>
    <w:rsid w:val="00B12422"/>
    <w:rsid w:val="00B12C70"/>
    <w:rsid w:val="00B131D3"/>
    <w:rsid w:val="00B1347A"/>
    <w:rsid w:val="00B17498"/>
    <w:rsid w:val="00B1767F"/>
    <w:rsid w:val="00B1791D"/>
    <w:rsid w:val="00B20D85"/>
    <w:rsid w:val="00B21AC7"/>
    <w:rsid w:val="00B21E87"/>
    <w:rsid w:val="00B2241C"/>
    <w:rsid w:val="00B225EB"/>
    <w:rsid w:val="00B22B4C"/>
    <w:rsid w:val="00B22C73"/>
    <w:rsid w:val="00B231F7"/>
    <w:rsid w:val="00B23D7E"/>
    <w:rsid w:val="00B254B5"/>
    <w:rsid w:val="00B25FA6"/>
    <w:rsid w:val="00B26344"/>
    <w:rsid w:val="00B2646D"/>
    <w:rsid w:val="00B264FC"/>
    <w:rsid w:val="00B27AA3"/>
    <w:rsid w:val="00B27D5D"/>
    <w:rsid w:val="00B30CB1"/>
    <w:rsid w:val="00B31643"/>
    <w:rsid w:val="00B316A5"/>
    <w:rsid w:val="00B3444F"/>
    <w:rsid w:val="00B34C67"/>
    <w:rsid w:val="00B35640"/>
    <w:rsid w:val="00B36900"/>
    <w:rsid w:val="00B36930"/>
    <w:rsid w:val="00B40254"/>
    <w:rsid w:val="00B4148E"/>
    <w:rsid w:val="00B414F9"/>
    <w:rsid w:val="00B41B29"/>
    <w:rsid w:val="00B41FD2"/>
    <w:rsid w:val="00B4325E"/>
    <w:rsid w:val="00B4337F"/>
    <w:rsid w:val="00B4500B"/>
    <w:rsid w:val="00B45447"/>
    <w:rsid w:val="00B4677F"/>
    <w:rsid w:val="00B46991"/>
    <w:rsid w:val="00B47917"/>
    <w:rsid w:val="00B50B04"/>
    <w:rsid w:val="00B5122B"/>
    <w:rsid w:val="00B51D59"/>
    <w:rsid w:val="00B520FD"/>
    <w:rsid w:val="00B5389D"/>
    <w:rsid w:val="00B54D09"/>
    <w:rsid w:val="00B55FA3"/>
    <w:rsid w:val="00B57C2E"/>
    <w:rsid w:val="00B57C51"/>
    <w:rsid w:val="00B6225B"/>
    <w:rsid w:val="00B62FD9"/>
    <w:rsid w:val="00B632BE"/>
    <w:rsid w:val="00B633F9"/>
    <w:rsid w:val="00B63FE9"/>
    <w:rsid w:val="00B65955"/>
    <w:rsid w:val="00B65B4C"/>
    <w:rsid w:val="00B65BD8"/>
    <w:rsid w:val="00B65E6F"/>
    <w:rsid w:val="00B666A2"/>
    <w:rsid w:val="00B66722"/>
    <w:rsid w:val="00B66812"/>
    <w:rsid w:val="00B66E7E"/>
    <w:rsid w:val="00B66F71"/>
    <w:rsid w:val="00B707CE"/>
    <w:rsid w:val="00B70A92"/>
    <w:rsid w:val="00B7114A"/>
    <w:rsid w:val="00B725AA"/>
    <w:rsid w:val="00B72998"/>
    <w:rsid w:val="00B72B3E"/>
    <w:rsid w:val="00B73AC1"/>
    <w:rsid w:val="00B74EE0"/>
    <w:rsid w:val="00B75180"/>
    <w:rsid w:val="00B7635A"/>
    <w:rsid w:val="00B766B8"/>
    <w:rsid w:val="00B769DF"/>
    <w:rsid w:val="00B77089"/>
    <w:rsid w:val="00B805F2"/>
    <w:rsid w:val="00B81160"/>
    <w:rsid w:val="00B8148E"/>
    <w:rsid w:val="00B8181F"/>
    <w:rsid w:val="00B81CD2"/>
    <w:rsid w:val="00B83754"/>
    <w:rsid w:val="00B83D61"/>
    <w:rsid w:val="00B84018"/>
    <w:rsid w:val="00B8465F"/>
    <w:rsid w:val="00B84DBE"/>
    <w:rsid w:val="00B852D2"/>
    <w:rsid w:val="00B85D79"/>
    <w:rsid w:val="00B85DFB"/>
    <w:rsid w:val="00B86257"/>
    <w:rsid w:val="00B8782F"/>
    <w:rsid w:val="00B87B59"/>
    <w:rsid w:val="00B90FE7"/>
    <w:rsid w:val="00B91F9D"/>
    <w:rsid w:val="00B926D9"/>
    <w:rsid w:val="00B93056"/>
    <w:rsid w:val="00B93554"/>
    <w:rsid w:val="00B94318"/>
    <w:rsid w:val="00B95076"/>
    <w:rsid w:val="00B95B46"/>
    <w:rsid w:val="00B97196"/>
    <w:rsid w:val="00B974E5"/>
    <w:rsid w:val="00B97550"/>
    <w:rsid w:val="00BA05B6"/>
    <w:rsid w:val="00BA0F1D"/>
    <w:rsid w:val="00BA101D"/>
    <w:rsid w:val="00BA19E5"/>
    <w:rsid w:val="00BA1A7B"/>
    <w:rsid w:val="00BA1B62"/>
    <w:rsid w:val="00BA1F95"/>
    <w:rsid w:val="00BA2499"/>
    <w:rsid w:val="00BA4701"/>
    <w:rsid w:val="00BA55F9"/>
    <w:rsid w:val="00BA6402"/>
    <w:rsid w:val="00BA6B4E"/>
    <w:rsid w:val="00BA7832"/>
    <w:rsid w:val="00BB187B"/>
    <w:rsid w:val="00BB3CA1"/>
    <w:rsid w:val="00BB47B6"/>
    <w:rsid w:val="00BB78BC"/>
    <w:rsid w:val="00BB7EED"/>
    <w:rsid w:val="00BC214B"/>
    <w:rsid w:val="00BC2377"/>
    <w:rsid w:val="00BC27CD"/>
    <w:rsid w:val="00BC3C23"/>
    <w:rsid w:val="00BC56F6"/>
    <w:rsid w:val="00BC6A49"/>
    <w:rsid w:val="00BD0B32"/>
    <w:rsid w:val="00BD0BBE"/>
    <w:rsid w:val="00BD36DA"/>
    <w:rsid w:val="00BD3BA5"/>
    <w:rsid w:val="00BD4194"/>
    <w:rsid w:val="00BD450B"/>
    <w:rsid w:val="00BD4591"/>
    <w:rsid w:val="00BD4867"/>
    <w:rsid w:val="00BD58E4"/>
    <w:rsid w:val="00BD67A1"/>
    <w:rsid w:val="00BD7006"/>
    <w:rsid w:val="00BD731D"/>
    <w:rsid w:val="00BE0AE2"/>
    <w:rsid w:val="00BE12FD"/>
    <w:rsid w:val="00BE13F9"/>
    <w:rsid w:val="00BE17FB"/>
    <w:rsid w:val="00BE2B09"/>
    <w:rsid w:val="00BE320A"/>
    <w:rsid w:val="00BE3507"/>
    <w:rsid w:val="00BE4519"/>
    <w:rsid w:val="00BE57B2"/>
    <w:rsid w:val="00BE59FF"/>
    <w:rsid w:val="00BE5F25"/>
    <w:rsid w:val="00BE70B3"/>
    <w:rsid w:val="00BF1834"/>
    <w:rsid w:val="00BF2CF0"/>
    <w:rsid w:val="00BF2E15"/>
    <w:rsid w:val="00BF609F"/>
    <w:rsid w:val="00BF6343"/>
    <w:rsid w:val="00BF6B51"/>
    <w:rsid w:val="00BF735A"/>
    <w:rsid w:val="00BF7659"/>
    <w:rsid w:val="00C000A4"/>
    <w:rsid w:val="00C0070D"/>
    <w:rsid w:val="00C00E67"/>
    <w:rsid w:val="00C0231A"/>
    <w:rsid w:val="00C023E5"/>
    <w:rsid w:val="00C02C54"/>
    <w:rsid w:val="00C03B59"/>
    <w:rsid w:val="00C04AD5"/>
    <w:rsid w:val="00C05CCB"/>
    <w:rsid w:val="00C0693B"/>
    <w:rsid w:val="00C06CCC"/>
    <w:rsid w:val="00C06F73"/>
    <w:rsid w:val="00C07745"/>
    <w:rsid w:val="00C07945"/>
    <w:rsid w:val="00C106C4"/>
    <w:rsid w:val="00C10827"/>
    <w:rsid w:val="00C11C38"/>
    <w:rsid w:val="00C11D56"/>
    <w:rsid w:val="00C12049"/>
    <w:rsid w:val="00C1301B"/>
    <w:rsid w:val="00C134B7"/>
    <w:rsid w:val="00C13961"/>
    <w:rsid w:val="00C1553E"/>
    <w:rsid w:val="00C1569C"/>
    <w:rsid w:val="00C158F0"/>
    <w:rsid w:val="00C16B5F"/>
    <w:rsid w:val="00C17CD0"/>
    <w:rsid w:val="00C20BC4"/>
    <w:rsid w:val="00C20E11"/>
    <w:rsid w:val="00C2107A"/>
    <w:rsid w:val="00C22DC6"/>
    <w:rsid w:val="00C235BC"/>
    <w:rsid w:val="00C23B85"/>
    <w:rsid w:val="00C254EF"/>
    <w:rsid w:val="00C254FC"/>
    <w:rsid w:val="00C2576B"/>
    <w:rsid w:val="00C2598D"/>
    <w:rsid w:val="00C25A0E"/>
    <w:rsid w:val="00C26F32"/>
    <w:rsid w:val="00C2763C"/>
    <w:rsid w:val="00C277E6"/>
    <w:rsid w:val="00C27E9E"/>
    <w:rsid w:val="00C3126C"/>
    <w:rsid w:val="00C316E4"/>
    <w:rsid w:val="00C31819"/>
    <w:rsid w:val="00C33B0B"/>
    <w:rsid w:val="00C342B1"/>
    <w:rsid w:val="00C34A72"/>
    <w:rsid w:val="00C34EE0"/>
    <w:rsid w:val="00C350CB"/>
    <w:rsid w:val="00C3518C"/>
    <w:rsid w:val="00C366B9"/>
    <w:rsid w:val="00C36A71"/>
    <w:rsid w:val="00C37275"/>
    <w:rsid w:val="00C37CC1"/>
    <w:rsid w:val="00C400BA"/>
    <w:rsid w:val="00C40653"/>
    <w:rsid w:val="00C40AD8"/>
    <w:rsid w:val="00C40BF0"/>
    <w:rsid w:val="00C40CDD"/>
    <w:rsid w:val="00C41079"/>
    <w:rsid w:val="00C417D7"/>
    <w:rsid w:val="00C43209"/>
    <w:rsid w:val="00C44C87"/>
    <w:rsid w:val="00C458FD"/>
    <w:rsid w:val="00C46364"/>
    <w:rsid w:val="00C47B0B"/>
    <w:rsid w:val="00C51DE4"/>
    <w:rsid w:val="00C52522"/>
    <w:rsid w:val="00C52ED6"/>
    <w:rsid w:val="00C5420F"/>
    <w:rsid w:val="00C54277"/>
    <w:rsid w:val="00C55C82"/>
    <w:rsid w:val="00C55D4C"/>
    <w:rsid w:val="00C55DEA"/>
    <w:rsid w:val="00C56889"/>
    <w:rsid w:val="00C56A34"/>
    <w:rsid w:val="00C56FE4"/>
    <w:rsid w:val="00C57197"/>
    <w:rsid w:val="00C57360"/>
    <w:rsid w:val="00C57BA3"/>
    <w:rsid w:val="00C6014A"/>
    <w:rsid w:val="00C602E2"/>
    <w:rsid w:val="00C60DFD"/>
    <w:rsid w:val="00C60E12"/>
    <w:rsid w:val="00C6126F"/>
    <w:rsid w:val="00C616D4"/>
    <w:rsid w:val="00C61856"/>
    <w:rsid w:val="00C624B0"/>
    <w:rsid w:val="00C62F8B"/>
    <w:rsid w:val="00C63156"/>
    <w:rsid w:val="00C64A2D"/>
    <w:rsid w:val="00C64C78"/>
    <w:rsid w:val="00C65161"/>
    <w:rsid w:val="00C6689F"/>
    <w:rsid w:val="00C66FB4"/>
    <w:rsid w:val="00C670DB"/>
    <w:rsid w:val="00C6710B"/>
    <w:rsid w:val="00C71AA7"/>
    <w:rsid w:val="00C7307F"/>
    <w:rsid w:val="00C7388C"/>
    <w:rsid w:val="00C74B07"/>
    <w:rsid w:val="00C756B2"/>
    <w:rsid w:val="00C75AAC"/>
    <w:rsid w:val="00C763EB"/>
    <w:rsid w:val="00C764E8"/>
    <w:rsid w:val="00C776D6"/>
    <w:rsid w:val="00C77D55"/>
    <w:rsid w:val="00C77DC3"/>
    <w:rsid w:val="00C82F57"/>
    <w:rsid w:val="00C82FFF"/>
    <w:rsid w:val="00C8363B"/>
    <w:rsid w:val="00C83D7A"/>
    <w:rsid w:val="00C874E3"/>
    <w:rsid w:val="00C906B5"/>
    <w:rsid w:val="00C90F30"/>
    <w:rsid w:val="00C923EE"/>
    <w:rsid w:val="00C93E75"/>
    <w:rsid w:val="00C9400D"/>
    <w:rsid w:val="00C945D3"/>
    <w:rsid w:val="00C945E1"/>
    <w:rsid w:val="00C95726"/>
    <w:rsid w:val="00C95B7E"/>
    <w:rsid w:val="00C96176"/>
    <w:rsid w:val="00C969A9"/>
    <w:rsid w:val="00C973D6"/>
    <w:rsid w:val="00CA0B47"/>
    <w:rsid w:val="00CA0F10"/>
    <w:rsid w:val="00CA1A88"/>
    <w:rsid w:val="00CA2AE2"/>
    <w:rsid w:val="00CA2E38"/>
    <w:rsid w:val="00CA413A"/>
    <w:rsid w:val="00CA432B"/>
    <w:rsid w:val="00CA43E2"/>
    <w:rsid w:val="00CA5D3C"/>
    <w:rsid w:val="00CA61AA"/>
    <w:rsid w:val="00CA665A"/>
    <w:rsid w:val="00CA6AB2"/>
    <w:rsid w:val="00CA6E37"/>
    <w:rsid w:val="00CA7081"/>
    <w:rsid w:val="00CA76A0"/>
    <w:rsid w:val="00CB0985"/>
    <w:rsid w:val="00CB2530"/>
    <w:rsid w:val="00CB2EAC"/>
    <w:rsid w:val="00CB32C4"/>
    <w:rsid w:val="00CB4167"/>
    <w:rsid w:val="00CB44E0"/>
    <w:rsid w:val="00CB4E93"/>
    <w:rsid w:val="00CB57F7"/>
    <w:rsid w:val="00CB5941"/>
    <w:rsid w:val="00CB5CF9"/>
    <w:rsid w:val="00CB734A"/>
    <w:rsid w:val="00CB7E76"/>
    <w:rsid w:val="00CC07FB"/>
    <w:rsid w:val="00CC0D76"/>
    <w:rsid w:val="00CC0DE0"/>
    <w:rsid w:val="00CC1DBB"/>
    <w:rsid w:val="00CC3EA7"/>
    <w:rsid w:val="00CC4621"/>
    <w:rsid w:val="00CC4637"/>
    <w:rsid w:val="00CC7982"/>
    <w:rsid w:val="00CC7DE3"/>
    <w:rsid w:val="00CD071A"/>
    <w:rsid w:val="00CD0ABB"/>
    <w:rsid w:val="00CD14DD"/>
    <w:rsid w:val="00CD1865"/>
    <w:rsid w:val="00CD1CBA"/>
    <w:rsid w:val="00CD1E42"/>
    <w:rsid w:val="00CD2CD2"/>
    <w:rsid w:val="00CD36C8"/>
    <w:rsid w:val="00CD387F"/>
    <w:rsid w:val="00CD396E"/>
    <w:rsid w:val="00CD4FAB"/>
    <w:rsid w:val="00CD5388"/>
    <w:rsid w:val="00CD6E71"/>
    <w:rsid w:val="00CD78B0"/>
    <w:rsid w:val="00CE0969"/>
    <w:rsid w:val="00CE0A84"/>
    <w:rsid w:val="00CE1607"/>
    <w:rsid w:val="00CE23B6"/>
    <w:rsid w:val="00CE31F6"/>
    <w:rsid w:val="00CE4227"/>
    <w:rsid w:val="00CE4BBB"/>
    <w:rsid w:val="00CE5BAF"/>
    <w:rsid w:val="00CE721C"/>
    <w:rsid w:val="00CE73DE"/>
    <w:rsid w:val="00CF13AC"/>
    <w:rsid w:val="00CF287C"/>
    <w:rsid w:val="00CF36F8"/>
    <w:rsid w:val="00CF3828"/>
    <w:rsid w:val="00CF3FD1"/>
    <w:rsid w:val="00CF6023"/>
    <w:rsid w:val="00CF7B3E"/>
    <w:rsid w:val="00D00753"/>
    <w:rsid w:val="00D00AF4"/>
    <w:rsid w:val="00D01EB5"/>
    <w:rsid w:val="00D0269F"/>
    <w:rsid w:val="00D02E8A"/>
    <w:rsid w:val="00D033B3"/>
    <w:rsid w:val="00D034DC"/>
    <w:rsid w:val="00D03A8A"/>
    <w:rsid w:val="00D041BE"/>
    <w:rsid w:val="00D045B9"/>
    <w:rsid w:val="00D0566B"/>
    <w:rsid w:val="00D059BA"/>
    <w:rsid w:val="00D05E5C"/>
    <w:rsid w:val="00D060BA"/>
    <w:rsid w:val="00D06661"/>
    <w:rsid w:val="00D1098E"/>
    <w:rsid w:val="00D16DE9"/>
    <w:rsid w:val="00D20AD5"/>
    <w:rsid w:val="00D22A64"/>
    <w:rsid w:val="00D23713"/>
    <w:rsid w:val="00D23D58"/>
    <w:rsid w:val="00D2409A"/>
    <w:rsid w:val="00D24664"/>
    <w:rsid w:val="00D24AAF"/>
    <w:rsid w:val="00D269B2"/>
    <w:rsid w:val="00D26DA5"/>
    <w:rsid w:val="00D26DCB"/>
    <w:rsid w:val="00D26E75"/>
    <w:rsid w:val="00D27B5F"/>
    <w:rsid w:val="00D30790"/>
    <w:rsid w:val="00D30F6E"/>
    <w:rsid w:val="00D30FA3"/>
    <w:rsid w:val="00D315BB"/>
    <w:rsid w:val="00D3176B"/>
    <w:rsid w:val="00D328C9"/>
    <w:rsid w:val="00D339FF"/>
    <w:rsid w:val="00D33D55"/>
    <w:rsid w:val="00D33EA1"/>
    <w:rsid w:val="00D3412B"/>
    <w:rsid w:val="00D347D7"/>
    <w:rsid w:val="00D35D8C"/>
    <w:rsid w:val="00D35F85"/>
    <w:rsid w:val="00D37435"/>
    <w:rsid w:val="00D37AE9"/>
    <w:rsid w:val="00D40690"/>
    <w:rsid w:val="00D411CD"/>
    <w:rsid w:val="00D419C3"/>
    <w:rsid w:val="00D4245D"/>
    <w:rsid w:val="00D42584"/>
    <w:rsid w:val="00D42A43"/>
    <w:rsid w:val="00D444F3"/>
    <w:rsid w:val="00D45471"/>
    <w:rsid w:val="00D458A5"/>
    <w:rsid w:val="00D46AAC"/>
    <w:rsid w:val="00D50EF5"/>
    <w:rsid w:val="00D5150D"/>
    <w:rsid w:val="00D5242E"/>
    <w:rsid w:val="00D525ED"/>
    <w:rsid w:val="00D527ED"/>
    <w:rsid w:val="00D55029"/>
    <w:rsid w:val="00D55076"/>
    <w:rsid w:val="00D565C4"/>
    <w:rsid w:val="00D6035C"/>
    <w:rsid w:val="00D6288A"/>
    <w:rsid w:val="00D64211"/>
    <w:rsid w:val="00D649D4"/>
    <w:rsid w:val="00D66381"/>
    <w:rsid w:val="00D66918"/>
    <w:rsid w:val="00D66CA3"/>
    <w:rsid w:val="00D66E32"/>
    <w:rsid w:val="00D673EE"/>
    <w:rsid w:val="00D67BFC"/>
    <w:rsid w:val="00D7110B"/>
    <w:rsid w:val="00D73A7C"/>
    <w:rsid w:val="00D750A9"/>
    <w:rsid w:val="00D7514E"/>
    <w:rsid w:val="00D75C7F"/>
    <w:rsid w:val="00D77946"/>
    <w:rsid w:val="00D803F4"/>
    <w:rsid w:val="00D811D3"/>
    <w:rsid w:val="00D82700"/>
    <w:rsid w:val="00D83FE8"/>
    <w:rsid w:val="00D84222"/>
    <w:rsid w:val="00D84C76"/>
    <w:rsid w:val="00D84D17"/>
    <w:rsid w:val="00D84E50"/>
    <w:rsid w:val="00D85ACA"/>
    <w:rsid w:val="00D85B9A"/>
    <w:rsid w:val="00D860FB"/>
    <w:rsid w:val="00D864F1"/>
    <w:rsid w:val="00D8698F"/>
    <w:rsid w:val="00D87A29"/>
    <w:rsid w:val="00D91F3E"/>
    <w:rsid w:val="00D92FD2"/>
    <w:rsid w:val="00D939DA"/>
    <w:rsid w:val="00D94E46"/>
    <w:rsid w:val="00D96250"/>
    <w:rsid w:val="00D9661B"/>
    <w:rsid w:val="00D975F3"/>
    <w:rsid w:val="00DA0B65"/>
    <w:rsid w:val="00DA1C4E"/>
    <w:rsid w:val="00DA27EB"/>
    <w:rsid w:val="00DA3A0D"/>
    <w:rsid w:val="00DA609D"/>
    <w:rsid w:val="00DB015D"/>
    <w:rsid w:val="00DB2628"/>
    <w:rsid w:val="00DB2957"/>
    <w:rsid w:val="00DB2A15"/>
    <w:rsid w:val="00DB2A8F"/>
    <w:rsid w:val="00DB3F9E"/>
    <w:rsid w:val="00DB414A"/>
    <w:rsid w:val="00DB4292"/>
    <w:rsid w:val="00DB5654"/>
    <w:rsid w:val="00DB6C32"/>
    <w:rsid w:val="00DB7318"/>
    <w:rsid w:val="00DB79CD"/>
    <w:rsid w:val="00DC036B"/>
    <w:rsid w:val="00DC0B2D"/>
    <w:rsid w:val="00DC1C36"/>
    <w:rsid w:val="00DC1E27"/>
    <w:rsid w:val="00DC2634"/>
    <w:rsid w:val="00DC32B8"/>
    <w:rsid w:val="00DC491F"/>
    <w:rsid w:val="00DC552C"/>
    <w:rsid w:val="00DC566E"/>
    <w:rsid w:val="00DC68F1"/>
    <w:rsid w:val="00DC7461"/>
    <w:rsid w:val="00DC7950"/>
    <w:rsid w:val="00DC7B26"/>
    <w:rsid w:val="00DD0A45"/>
    <w:rsid w:val="00DD0B49"/>
    <w:rsid w:val="00DD0CB7"/>
    <w:rsid w:val="00DD0D00"/>
    <w:rsid w:val="00DD138E"/>
    <w:rsid w:val="00DD1F51"/>
    <w:rsid w:val="00DD341E"/>
    <w:rsid w:val="00DD4137"/>
    <w:rsid w:val="00DD4990"/>
    <w:rsid w:val="00DD54DF"/>
    <w:rsid w:val="00DD5511"/>
    <w:rsid w:val="00DD55CD"/>
    <w:rsid w:val="00DD5E75"/>
    <w:rsid w:val="00DD611D"/>
    <w:rsid w:val="00DD727D"/>
    <w:rsid w:val="00DD7EF4"/>
    <w:rsid w:val="00DE0332"/>
    <w:rsid w:val="00DE042E"/>
    <w:rsid w:val="00DE044F"/>
    <w:rsid w:val="00DE1177"/>
    <w:rsid w:val="00DE3AF6"/>
    <w:rsid w:val="00DE3C6C"/>
    <w:rsid w:val="00DE5932"/>
    <w:rsid w:val="00DE7394"/>
    <w:rsid w:val="00DE78BB"/>
    <w:rsid w:val="00DE78C7"/>
    <w:rsid w:val="00DE7B15"/>
    <w:rsid w:val="00DF0D2A"/>
    <w:rsid w:val="00DF0EEE"/>
    <w:rsid w:val="00DF1563"/>
    <w:rsid w:val="00DF1AB0"/>
    <w:rsid w:val="00DF3271"/>
    <w:rsid w:val="00DF32EF"/>
    <w:rsid w:val="00DF335A"/>
    <w:rsid w:val="00DF3BFC"/>
    <w:rsid w:val="00DF4E7F"/>
    <w:rsid w:val="00DF75E8"/>
    <w:rsid w:val="00E00385"/>
    <w:rsid w:val="00E01534"/>
    <w:rsid w:val="00E02CBD"/>
    <w:rsid w:val="00E03C23"/>
    <w:rsid w:val="00E03EDC"/>
    <w:rsid w:val="00E04480"/>
    <w:rsid w:val="00E0456E"/>
    <w:rsid w:val="00E04B18"/>
    <w:rsid w:val="00E0658E"/>
    <w:rsid w:val="00E06761"/>
    <w:rsid w:val="00E0683D"/>
    <w:rsid w:val="00E074B3"/>
    <w:rsid w:val="00E101F9"/>
    <w:rsid w:val="00E10E6E"/>
    <w:rsid w:val="00E11E21"/>
    <w:rsid w:val="00E12A6B"/>
    <w:rsid w:val="00E12B31"/>
    <w:rsid w:val="00E1399F"/>
    <w:rsid w:val="00E147A4"/>
    <w:rsid w:val="00E150F8"/>
    <w:rsid w:val="00E15212"/>
    <w:rsid w:val="00E15825"/>
    <w:rsid w:val="00E1628E"/>
    <w:rsid w:val="00E1795A"/>
    <w:rsid w:val="00E201C9"/>
    <w:rsid w:val="00E21448"/>
    <w:rsid w:val="00E221F5"/>
    <w:rsid w:val="00E24D8A"/>
    <w:rsid w:val="00E253CB"/>
    <w:rsid w:val="00E256A6"/>
    <w:rsid w:val="00E25D42"/>
    <w:rsid w:val="00E26495"/>
    <w:rsid w:val="00E26E1A"/>
    <w:rsid w:val="00E277D1"/>
    <w:rsid w:val="00E3010D"/>
    <w:rsid w:val="00E313FC"/>
    <w:rsid w:val="00E3171B"/>
    <w:rsid w:val="00E31EE6"/>
    <w:rsid w:val="00E32774"/>
    <w:rsid w:val="00E32B6C"/>
    <w:rsid w:val="00E32F81"/>
    <w:rsid w:val="00E33E1A"/>
    <w:rsid w:val="00E34A40"/>
    <w:rsid w:val="00E34A4F"/>
    <w:rsid w:val="00E34DA6"/>
    <w:rsid w:val="00E35B11"/>
    <w:rsid w:val="00E365D8"/>
    <w:rsid w:val="00E36883"/>
    <w:rsid w:val="00E37766"/>
    <w:rsid w:val="00E37A11"/>
    <w:rsid w:val="00E37D6A"/>
    <w:rsid w:val="00E37F4F"/>
    <w:rsid w:val="00E40BB4"/>
    <w:rsid w:val="00E41D98"/>
    <w:rsid w:val="00E4347D"/>
    <w:rsid w:val="00E43A72"/>
    <w:rsid w:val="00E442F8"/>
    <w:rsid w:val="00E4438D"/>
    <w:rsid w:val="00E44411"/>
    <w:rsid w:val="00E44D66"/>
    <w:rsid w:val="00E44E56"/>
    <w:rsid w:val="00E451B3"/>
    <w:rsid w:val="00E46548"/>
    <w:rsid w:val="00E466AA"/>
    <w:rsid w:val="00E46B8B"/>
    <w:rsid w:val="00E46C9A"/>
    <w:rsid w:val="00E47D62"/>
    <w:rsid w:val="00E50D4B"/>
    <w:rsid w:val="00E51893"/>
    <w:rsid w:val="00E51D1F"/>
    <w:rsid w:val="00E52017"/>
    <w:rsid w:val="00E53A82"/>
    <w:rsid w:val="00E5515C"/>
    <w:rsid w:val="00E56620"/>
    <w:rsid w:val="00E57002"/>
    <w:rsid w:val="00E57573"/>
    <w:rsid w:val="00E57FFD"/>
    <w:rsid w:val="00E61237"/>
    <w:rsid w:val="00E6125C"/>
    <w:rsid w:val="00E614B0"/>
    <w:rsid w:val="00E61ADF"/>
    <w:rsid w:val="00E61B51"/>
    <w:rsid w:val="00E6205F"/>
    <w:rsid w:val="00E62A2A"/>
    <w:rsid w:val="00E634C1"/>
    <w:rsid w:val="00E63CC4"/>
    <w:rsid w:val="00E64672"/>
    <w:rsid w:val="00E650A5"/>
    <w:rsid w:val="00E65C59"/>
    <w:rsid w:val="00E65CB6"/>
    <w:rsid w:val="00E667F5"/>
    <w:rsid w:val="00E66DCF"/>
    <w:rsid w:val="00E67281"/>
    <w:rsid w:val="00E678AD"/>
    <w:rsid w:val="00E67F57"/>
    <w:rsid w:val="00E702FC"/>
    <w:rsid w:val="00E70C82"/>
    <w:rsid w:val="00E734CE"/>
    <w:rsid w:val="00E73C66"/>
    <w:rsid w:val="00E73D1A"/>
    <w:rsid w:val="00E7430E"/>
    <w:rsid w:val="00E76186"/>
    <w:rsid w:val="00E762D7"/>
    <w:rsid w:val="00E76BFE"/>
    <w:rsid w:val="00E77403"/>
    <w:rsid w:val="00E80AF4"/>
    <w:rsid w:val="00E818A5"/>
    <w:rsid w:val="00E821E7"/>
    <w:rsid w:val="00E82EED"/>
    <w:rsid w:val="00E845C3"/>
    <w:rsid w:val="00E85A22"/>
    <w:rsid w:val="00E87470"/>
    <w:rsid w:val="00E90966"/>
    <w:rsid w:val="00E90C5F"/>
    <w:rsid w:val="00E91F8A"/>
    <w:rsid w:val="00E92A28"/>
    <w:rsid w:val="00E92B06"/>
    <w:rsid w:val="00E92F74"/>
    <w:rsid w:val="00E93018"/>
    <w:rsid w:val="00E949B2"/>
    <w:rsid w:val="00E9558F"/>
    <w:rsid w:val="00E95C41"/>
    <w:rsid w:val="00E96967"/>
    <w:rsid w:val="00E96EEE"/>
    <w:rsid w:val="00EA0BFE"/>
    <w:rsid w:val="00EA1616"/>
    <w:rsid w:val="00EA1866"/>
    <w:rsid w:val="00EA1970"/>
    <w:rsid w:val="00EA3C3B"/>
    <w:rsid w:val="00EA4650"/>
    <w:rsid w:val="00EA531D"/>
    <w:rsid w:val="00EA59E6"/>
    <w:rsid w:val="00EA6008"/>
    <w:rsid w:val="00EA71BA"/>
    <w:rsid w:val="00EB10CA"/>
    <w:rsid w:val="00EB1153"/>
    <w:rsid w:val="00EB206F"/>
    <w:rsid w:val="00EB2225"/>
    <w:rsid w:val="00EB2B18"/>
    <w:rsid w:val="00EB383B"/>
    <w:rsid w:val="00EB441C"/>
    <w:rsid w:val="00EB4862"/>
    <w:rsid w:val="00EB5198"/>
    <w:rsid w:val="00EB5277"/>
    <w:rsid w:val="00EB5854"/>
    <w:rsid w:val="00EB65C1"/>
    <w:rsid w:val="00EB7410"/>
    <w:rsid w:val="00EC13AC"/>
    <w:rsid w:val="00EC28C0"/>
    <w:rsid w:val="00EC2911"/>
    <w:rsid w:val="00EC2C69"/>
    <w:rsid w:val="00EC32B3"/>
    <w:rsid w:val="00EC36A5"/>
    <w:rsid w:val="00EC3AFF"/>
    <w:rsid w:val="00EC6B0A"/>
    <w:rsid w:val="00EC6E4F"/>
    <w:rsid w:val="00EC76B6"/>
    <w:rsid w:val="00EC76FE"/>
    <w:rsid w:val="00EC7C0D"/>
    <w:rsid w:val="00ED005A"/>
    <w:rsid w:val="00ED067A"/>
    <w:rsid w:val="00ED2488"/>
    <w:rsid w:val="00ED272E"/>
    <w:rsid w:val="00ED33A4"/>
    <w:rsid w:val="00ED3860"/>
    <w:rsid w:val="00ED3F4A"/>
    <w:rsid w:val="00ED3F4E"/>
    <w:rsid w:val="00ED41C7"/>
    <w:rsid w:val="00ED444A"/>
    <w:rsid w:val="00ED54EA"/>
    <w:rsid w:val="00ED56C5"/>
    <w:rsid w:val="00ED5814"/>
    <w:rsid w:val="00ED67BC"/>
    <w:rsid w:val="00ED7120"/>
    <w:rsid w:val="00ED726F"/>
    <w:rsid w:val="00ED7875"/>
    <w:rsid w:val="00EE01E4"/>
    <w:rsid w:val="00EE1DE6"/>
    <w:rsid w:val="00EE1EAA"/>
    <w:rsid w:val="00EE311F"/>
    <w:rsid w:val="00EE47FA"/>
    <w:rsid w:val="00EE4954"/>
    <w:rsid w:val="00EE4BF8"/>
    <w:rsid w:val="00EE56D7"/>
    <w:rsid w:val="00EE721C"/>
    <w:rsid w:val="00EE7BAD"/>
    <w:rsid w:val="00EE7C94"/>
    <w:rsid w:val="00EE7F92"/>
    <w:rsid w:val="00EF01E9"/>
    <w:rsid w:val="00EF040B"/>
    <w:rsid w:val="00EF2830"/>
    <w:rsid w:val="00EF3C32"/>
    <w:rsid w:val="00EF441C"/>
    <w:rsid w:val="00EF537B"/>
    <w:rsid w:val="00EF59E4"/>
    <w:rsid w:val="00EF62B2"/>
    <w:rsid w:val="00EF67FA"/>
    <w:rsid w:val="00EF7448"/>
    <w:rsid w:val="00EF7B4D"/>
    <w:rsid w:val="00EF7CE5"/>
    <w:rsid w:val="00F008E8"/>
    <w:rsid w:val="00F009B7"/>
    <w:rsid w:val="00F01C41"/>
    <w:rsid w:val="00F02154"/>
    <w:rsid w:val="00F02471"/>
    <w:rsid w:val="00F027E2"/>
    <w:rsid w:val="00F04192"/>
    <w:rsid w:val="00F04D94"/>
    <w:rsid w:val="00F07698"/>
    <w:rsid w:val="00F0799C"/>
    <w:rsid w:val="00F11376"/>
    <w:rsid w:val="00F117ED"/>
    <w:rsid w:val="00F12C9D"/>
    <w:rsid w:val="00F12E64"/>
    <w:rsid w:val="00F132F7"/>
    <w:rsid w:val="00F1386D"/>
    <w:rsid w:val="00F13B46"/>
    <w:rsid w:val="00F14041"/>
    <w:rsid w:val="00F140DA"/>
    <w:rsid w:val="00F154B2"/>
    <w:rsid w:val="00F15745"/>
    <w:rsid w:val="00F15F30"/>
    <w:rsid w:val="00F1667E"/>
    <w:rsid w:val="00F16C49"/>
    <w:rsid w:val="00F173C0"/>
    <w:rsid w:val="00F20707"/>
    <w:rsid w:val="00F20861"/>
    <w:rsid w:val="00F20F5F"/>
    <w:rsid w:val="00F21808"/>
    <w:rsid w:val="00F219B9"/>
    <w:rsid w:val="00F22196"/>
    <w:rsid w:val="00F225E6"/>
    <w:rsid w:val="00F225F0"/>
    <w:rsid w:val="00F22A0F"/>
    <w:rsid w:val="00F22CD5"/>
    <w:rsid w:val="00F23B44"/>
    <w:rsid w:val="00F24679"/>
    <w:rsid w:val="00F24C0C"/>
    <w:rsid w:val="00F25E88"/>
    <w:rsid w:val="00F26A7E"/>
    <w:rsid w:val="00F27331"/>
    <w:rsid w:val="00F276FC"/>
    <w:rsid w:val="00F27B92"/>
    <w:rsid w:val="00F30C92"/>
    <w:rsid w:val="00F30D91"/>
    <w:rsid w:val="00F31D78"/>
    <w:rsid w:val="00F32DCF"/>
    <w:rsid w:val="00F34760"/>
    <w:rsid w:val="00F34D3D"/>
    <w:rsid w:val="00F3580A"/>
    <w:rsid w:val="00F35A8D"/>
    <w:rsid w:val="00F36468"/>
    <w:rsid w:val="00F36961"/>
    <w:rsid w:val="00F402B5"/>
    <w:rsid w:val="00F40A37"/>
    <w:rsid w:val="00F40C1C"/>
    <w:rsid w:val="00F41E6F"/>
    <w:rsid w:val="00F42FBB"/>
    <w:rsid w:val="00F43C4A"/>
    <w:rsid w:val="00F43CE0"/>
    <w:rsid w:val="00F43E91"/>
    <w:rsid w:val="00F44ABA"/>
    <w:rsid w:val="00F453D6"/>
    <w:rsid w:val="00F45460"/>
    <w:rsid w:val="00F465C1"/>
    <w:rsid w:val="00F470F5"/>
    <w:rsid w:val="00F47BB6"/>
    <w:rsid w:val="00F52D8E"/>
    <w:rsid w:val="00F53194"/>
    <w:rsid w:val="00F53599"/>
    <w:rsid w:val="00F5535A"/>
    <w:rsid w:val="00F56F49"/>
    <w:rsid w:val="00F57304"/>
    <w:rsid w:val="00F573B1"/>
    <w:rsid w:val="00F5753B"/>
    <w:rsid w:val="00F57DE2"/>
    <w:rsid w:val="00F60729"/>
    <w:rsid w:val="00F61441"/>
    <w:rsid w:val="00F61807"/>
    <w:rsid w:val="00F62D22"/>
    <w:rsid w:val="00F62D8B"/>
    <w:rsid w:val="00F6368C"/>
    <w:rsid w:val="00F63CC2"/>
    <w:rsid w:val="00F645C0"/>
    <w:rsid w:val="00F6465B"/>
    <w:rsid w:val="00F65266"/>
    <w:rsid w:val="00F661DB"/>
    <w:rsid w:val="00F66453"/>
    <w:rsid w:val="00F664C6"/>
    <w:rsid w:val="00F66AD6"/>
    <w:rsid w:val="00F66F92"/>
    <w:rsid w:val="00F671ED"/>
    <w:rsid w:val="00F70BF7"/>
    <w:rsid w:val="00F70FB5"/>
    <w:rsid w:val="00F72448"/>
    <w:rsid w:val="00F72DBF"/>
    <w:rsid w:val="00F738BE"/>
    <w:rsid w:val="00F73AD7"/>
    <w:rsid w:val="00F740DE"/>
    <w:rsid w:val="00F741C4"/>
    <w:rsid w:val="00F75581"/>
    <w:rsid w:val="00F75689"/>
    <w:rsid w:val="00F75858"/>
    <w:rsid w:val="00F75CF8"/>
    <w:rsid w:val="00F76029"/>
    <w:rsid w:val="00F77AAE"/>
    <w:rsid w:val="00F823A4"/>
    <w:rsid w:val="00F85BEF"/>
    <w:rsid w:val="00F85EEB"/>
    <w:rsid w:val="00F86FDE"/>
    <w:rsid w:val="00F87016"/>
    <w:rsid w:val="00F87763"/>
    <w:rsid w:val="00F900A4"/>
    <w:rsid w:val="00F90597"/>
    <w:rsid w:val="00F919CC"/>
    <w:rsid w:val="00F91B34"/>
    <w:rsid w:val="00F9318D"/>
    <w:rsid w:val="00F94C56"/>
    <w:rsid w:val="00F94E1C"/>
    <w:rsid w:val="00F95D1E"/>
    <w:rsid w:val="00F9701B"/>
    <w:rsid w:val="00FA091F"/>
    <w:rsid w:val="00FA1862"/>
    <w:rsid w:val="00FA1F3E"/>
    <w:rsid w:val="00FA27AD"/>
    <w:rsid w:val="00FA2CFF"/>
    <w:rsid w:val="00FA39D0"/>
    <w:rsid w:val="00FA400F"/>
    <w:rsid w:val="00FA4E4E"/>
    <w:rsid w:val="00FA4E4F"/>
    <w:rsid w:val="00FA524F"/>
    <w:rsid w:val="00FA5DF1"/>
    <w:rsid w:val="00FA618C"/>
    <w:rsid w:val="00FA65E3"/>
    <w:rsid w:val="00FA6EA5"/>
    <w:rsid w:val="00FB0D8B"/>
    <w:rsid w:val="00FB17E0"/>
    <w:rsid w:val="00FB22A8"/>
    <w:rsid w:val="00FB2BF9"/>
    <w:rsid w:val="00FB3872"/>
    <w:rsid w:val="00FB3DE7"/>
    <w:rsid w:val="00FB40FC"/>
    <w:rsid w:val="00FB4770"/>
    <w:rsid w:val="00FB6245"/>
    <w:rsid w:val="00FB731E"/>
    <w:rsid w:val="00FB7847"/>
    <w:rsid w:val="00FB7B3C"/>
    <w:rsid w:val="00FB7B66"/>
    <w:rsid w:val="00FC0609"/>
    <w:rsid w:val="00FC1056"/>
    <w:rsid w:val="00FC47E9"/>
    <w:rsid w:val="00FC49FC"/>
    <w:rsid w:val="00FC6736"/>
    <w:rsid w:val="00FC7E3C"/>
    <w:rsid w:val="00FD0CA0"/>
    <w:rsid w:val="00FD113E"/>
    <w:rsid w:val="00FD1680"/>
    <w:rsid w:val="00FD2AB9"/>
    <w:rsid w:val="00FD2B01"/>
    <w:rsid w:val="00FD44BF"/>
    <w:rsid w:val="00FD461B"/>
    <w:rsid w:val="00FD4932"/>
    <w:rsid w:val="00FD506C"/>
    <w:rsid w:val="00FD584F"/>
    <w:rsid w:val="00FD589B"/>
    <w:rsid w:val="00FD58B4"/>
    <w:rsid w:val="00FD7C59"/>
    <w:rsid w:val="00FE0CD0"/>
    <w:rsid w:val="00FE35A6"/>
    <w:rsid w:val="00FE3AB0"/>
    <w:rsid w:val="00FE3B9E"/>
    <w:rsid w:val="00FE3BC9"/>
    <w:rsid w:val="00FE4860"/>
    <w:rsid w:val="00FE5C1E"/>
    <w:rsid w:val="00FE5C41"/>
    <w:rsid w:val="00FE678F"/>
    <w:rsid w:val="00FE7A91"/>
    <w:rsid w:val="00FF033A"/>
    <w:rsid w:val="00FF0468"/>
    <w:rsid w:val="00FF1641"/>
    <w:rsid w:val="00FF25FD"/>
    <w:rsid w:val="00FF2625"/>
    <w:rsid w:val="00FF2C3A"/>
    <w:rsid w:val="00FF3E71"/>
    <w:rsid w:val="00FF467D"/>
    <w:rsid w:val="00FF47E2"/>
    <w:rsid w:val="00FF5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0EA5"/>
  <w15:docId w15:val="{1CF75785-86FC-4ED2-8A54-3C6D36CE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B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A70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EA71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A71BA"/>
  </w:style>
  <w:style w:type="paragraph" w:styleId="a6">
    <w:name w:val="footer"/>
    <w:basedOn w:val="a"/>
    <w:link w:val="a7"/>
    <w:uiPriority w:val="99"/>
    <w:unhideWhenUsed/>
    <w:rsid w:val="00EA71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A71BA"/>
  </w:style>
  <w:style w:type="paragraph" w:customStyle="1" w:styleId="ConsPlusTitle">
    <w:name w:val="ConsPlusTitle"/>
    <w:rsid w:val="00EA71B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alloon Text"/>
    <w:basedOn w:val="a"/>
    <w:link w:val="a9"/>
    <w:unhideWhenUsed/>
    <w:rsid w:val="002E669E"/>
    <w:pPr>
      <w:overflowPunct w:val="0"/>
      <w:autoSpaceDE w:val="0"/>
      <w:autoSpaceDN w:val="0"/>
      <w:adjustRightInd w:val="0"/>
      <w:spacing w:after="0" w:line="240" w:lineRule="auto"/>
      <w:textAlignment w:val="baseline"/>
    </w:pPr>
    <w:rPr>
      <w:rFonts w:ascii="Segoe UI" w:eastAsia="Times New Roman" w:hAnsi="Segoe UI" w:cs="Segoe UI"/>
      <w:sz w:val="18"/>
      <w:szCs w:val="18"/>
      <w:lang w:eastAsia="ru-RU"/>
    </w:rPr>
  </w:style>
  <w:style w:type="character" w:customStyle="1" w:styleId="a9">
    <w:name w:val="Текст выноски Знак"/>
    <w:basedOn w:val="a0"/>
    <w:link w:val="a8"/>
    <w:rsid w:val="002E669E"/>
    <w:rPr>
      <w:rFonts w:ascii="Segoe UI" w:eastAsia="Times New Roman" w:hAnsi="Segoe UI" w:cs="Segoe UI"/>
      <w:sz w:val="18"/>
      <w:szCs w:val="18"/>
      <w:lang w:eastAsia="ru-RU"/>
    </w:rPr>
  </w:style>
  <w:style w:type="paragraph" w:styleId="aa">
    <w:name w:val="List Paragraph"/>
    <w:basedOn w:val="a"/>
    <w:uiPriority w:val="34"/>
    <w:qFormat/>
    <w:rsid w:val="00323E45"/>
    <w:pPr>
      <w:ind w:left="720"/>
      <w:contextualSpacing/>
    </w:pPr>
  </w:style>
  <w:style w:type="character" w:styleId="ab">
    <w:name w:val="Hyperlink"/>
    <w:basedOn w:val="a0"/>
    <w:uiPriority w:val="99"/>
    <w:unhideWhenUsed/>
    <w:rsid w:val="006E57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93703&amp;dst=100841" TargetMode="External"/><Relationship Id="rId21" Type="http://schemas.openxmlformats.org/officeDocument/2006/relationships/hyperlink" Target="https://login.consultant.ru/link/?req=doc&amp;base=RLAW363&amp;n=193702&amp;dst=100264" TargetMode="External"/><Relationship Id="rId42" Type="http://schemas.openxmlformats.org/officeDocument/2006/relationships/hyperlink" Target="https://login.consultant.ru/link/?req=doc&amp;base=RLAW363&amp;n=193703&amp;dst=100260" TargetMode="External"/><Relationship Id="rId47" Type="http://schemas.openxmlformats.org/officeDocument/2006/relationships/hyperlink" Target="https://login.consultant.ru/link/?req=doc&amp;base=LAW&amp;n=527096" TargetMode="External"/><Relationship Id="rId63" Type="http://schemas.openxmlformats.org/officeDocument/2006/relationships/hyperlink" Target="https://login.consultant.ru/link/?req=doc&amp;base=RLAW363&amp;n=193704&amp;dst=100701" TargetMode="External"/><Relationship Id="rId68" Type="http://schemas.openxmlformats.org/officeDocument/2006/relationships/hyperlink" Target="https://login.consultant.ru/link/?req=doc&amp;base=RLAW363&amp;n=193704&amp;dst=102961" TargetMode="External"/><Relationship Id="rId84" Type="http://schemas.openxmlformats.org/officeDocument/2006/relationships/hyperlink" Target="https://login.consultant.ru/link/?req=doc&amp;base=RLAW363&amp;n=193704&amp;dst=103612" TargetMode="External"/><Relationship Id="rId89" Type="http://schemas.openxmlformats.org/officeDocument/2006/relationships/hyperlink" Target="https://login.consultant.ru/link/?req=doc&amp;base=RLAW363&amp;n=193704&amp;dst=103629" TargetMode="External"/><Relationship Id="rId16" Type="http://schemas.openxmlformats.org/officeDocument/2006/relationships/hyperlink" Target="https://login.consultant.ru/link/?req=doc&amp;base=LAW&amp;n=523288" TargetMode="External"/><Relationship Id="rId11" Type="http://schemas.openxmlformats.org/officeDocument/2006/relationships/hyperlink" Target="https://login.consultant.ru/link/?req=doc&amp;base=RLAW363&amp;n=193702&amp;dst=100990" TargetMode="External"/><Relationship Id="rId32" Type="http://schemas.openxmlformats.org/officeDocument/2006/relationships/hyperlink" Target="https://login.consultant.ru/link/?req=doc&amp;base=RLAW363&amp;n=193703&amp;dst=101709" TargetMode="External"/><Relationship Id="rId37" Type="http://schemas.openxmlformats.org/officeDocument/2006/relationships/hyperlink" Target="https://login.consultant.ru/link/?req=doc&amp;base=LAW&amp;n=523288" TargetMode="External"/><Relationship Id="rId53" Type="http://schemas.openxmlformats.org/officeDocument/2006/relationships/hyperlink" Target="https://login.consultant.ru/link/?req=doc&amp;base=LAW&amp;n=523288" TargetMode="External"/><Relationship Id="rId58" Type="http://schemas.openxmlformats.org/officeDocument/2006/relationships/hyperlink" Target="https://login.consultant.ru/link/?req=doc&amp;base=LAW&amp;n=523288&amp;dst=103006" TargetMode="External"/><Relationship Id="rId74" Type="http://schemas.openxmlformats.org/officeDocument/2006/relationships/hyperlink" Target="https://login.consultant.ru/link/?req=doc&amp;base=RLAW363&amp;n=193704&amp;dst=102965" TargetMode="External"/><Relationship Id="rId79" Type="http://schemas.openxmlformats.org/officeDocument/2006/relationships/hyperlink" Target="https://login.consultant.ru/link/?req=doc&amp;base=RLAW363&amp;n=193704&amp;dst=102965"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login.consultant.ru/link/?req=doc&amp;base=RLAW363&amp;n=193704&amp;dst=103629" TargetMode="External"/><Relationship Id="rId95" Type="http://schemas.openxmlformats.org/officeDocument/2006/relationships/hyperlink" Target="https://login.consultant.ru/link/?req=doc&amp;base=RLAW363&amp;n=193704&amp;dst=100284" TargetMode="External"/><Relationship Id="rId22" Type="http://schemas.openxmlformats.org/officeDocument/2006/relationships/hyperlink" Target="https://login.consultant.ru/link/?req=doc&amp;base=LAW&amp;n=523288" TargetMode="External"/><Relationship Id="rId27" Type="http://schemas.openxmlformats.org/officeDocument/2006/relationships/hyperlink" Target="https://login.consultant.ru/link/?req=doc&amp;base=RLAW363&amp;n=193703&amp;dst=100841" TargetMode="External"/><Relationship Id="rId43" Type="http://schemas.openxmlformats.org/officeDocument/2006/relationships/hyperlink" Target="https://login.consultant.ru/link/?req=doc&amp;base=LAW&amp;n=523288" TargetMode="External"/><Relationship Id="rId48" Type="http://schemas.openxmlformats.org/officeDocument/2006/relationships/hyperlink" Target="https://login.consultant.ru/link/?req=doc&amp;base=LAW&amp;n=523288" TargetMode="External"/><Relationship Id="rId64" Type="http://schemas.openxmlformats.org/officeDocument/2006/relationships/hyperlink" Target="https://login.consultant.ru/link/?req=doc&amp;base=RLAW363&amp;n=193704&amp;dst=102965" TargetMode="External"/><Relationship Id="rId69" Type="http://schemas.openxmlformats.org/officeDocument/2006/relationships/hyperlink" Target="https://login.consultant.ru/link/?req=doc&amp;base=RLAW363&amp;n=193704&amp;dst=103612" TargetMode="External"/><Relationship Id="rId80" Type="http://schemas.openxmlformats.org/officeDocument/2006/relationships/hyperlink" Target="https://login.consultant.ru/link/?req=doc&amp;base=RLAW363&amp;n=193704&amp;dst=100779" TargetMode="External"/><Relationship Id="rId85" Type="http://schemas.openxmlformats.org/officeDocument/2006/relationships/hyperlink" Target="https://login.consultant.ru/link/?req=doc&amp;base=RLAW363&amp;n=193704&amp;dst=103003" TargetMode="External"/><Relationship Id="rId12" Type="http://schemas.openxmlformats.org/officeDocument/2006/relationships/hyperlink" Target="https://login.consultant.ru/link/?req=doc&amp;base=LAW&amp;n=523288&amp;dst=102932" TargetMode="External"/><Relationship Id="rId17" Type="http://schemas.openxmlformats.org/officeDocument/2006/relationships/hyperlink" Target="https://login.consultant.ru/link/?req=doc&amp;base=LAW&amp;n=523288" TargetMode="External"/><Relationship Id="rId25" Type="http://schemas.openxmlformats.org/officeDocument/2006/relationships/hyperlink" Target="https://login.consultant.ru/link/?req=doc&amp;base=LAW&amp;n=523288" TargetMode="External"/><Relationship Id="rId33" Type="http://schemas.openxmlformats.org/officeDocument/2006/relationships/hyperlink" Target="https://login.consultant.ru/link/?req=doc&amp;base=RLAW363&amp;n=193703&amp;dst=101709" TargetMode="External"/><Relationship Id="rId38" Type="http://schemas.openxmlformats.org/officeDocument/2006/relationships/hyperlink" Target="https://login.consultant.ru/link/?req=doc&amp;base=LAW&amp;n=523288" TargetMode="External"/><Relationship Id="rId46" Type="http://schemas.openxmlformats.org/officeDocument/2006/relationships/hyperlink" Target="https://login.consultant.ru/link/?req=doc&amp;base=RLAW363&amp;n=193704&amp;dst=101637" TargetMode="External"/><Relationship Id="rId59" Type="http://schemas.openxmlformats.org/officeDocument/2006/relationships/hyperlink" Target="https://login.consultant.ru/link/?req=doc&amp;base=RLAW363&amp;n=193704&amp;dst=102965" TargetMode="External"/><Relationship Id="rId67" Type="http://schemas.openxmlformats.org/officeDocument/2006/relationships/hyperlink" Target="https://login.consultant.ru/link/?req=doc&amp;base=RLAW363&amp;n=193704&amp;dst=100780" TargetMode="External"/><Relationship Id="rId20" Type="http://schemas.openxmlformats.org/officeDocument/2006/relationships/hyperlink" Target="https://login.consultant.ru/link/?req=doc&amp;base=RLAW363&amp;n=193702&amp;dst=100599" TargetMode="External"/><Relationship Id="rId41" Type="http://schemas.openxmlformats.org/officeDocument/2006/relationships/hyperlink" Target="https://login.consultant.ru/link/?req=doc&amp;base=LAW&amp;n=523288" TargetMode="External"/><Relationship Id="rId54" Type="http://schemas.openxmlformats.org/officeDocument/2006/relationships/hyperlink" Target="https://login.consultant.ru/link/?req=doc&amp;base=RLAW363&amp;n=193704&amp;dst=102965" TargetMode="External"/><Relationship Id="rId62" Type="http://schemas.openxmlformats.org/officeDocument/2006/relationships/hyperlink" Target="https://login.consultant.ru/link/?req=doc&amp;base=RLAW363&amp;n=193704&amp;dst=100700" TargetMode="External"/><Relationship Id="rId70" Type="http://schemas.openxmlformats.org/officeDocument/2006/relationships/hyperlink" Target="https://login.consultant.ru/link/?req=doc&amp;base=RLAW363&amp;n=193704&amp;dst=100700" TargetMode="External"/><Relationship Id="rId75" Type="http://schemas.openxmlformats.org/officeDocument/2006/relationships/hyperlink" Target="https://login.consultant.ru/link/?req=doc&amp;base=RLAW363&amp;n=193704&amp;dst=100778" TargetMode="External"/><Relationship Id="rId83" Type="http://schemas.openxmlformats.org/officeDocument/2006/relationships/hyperlink" Target="https://login.consultant.ru/link/?req=doc&amp;base=RLAW363&amp;n=193704&amp;dst=102961" TargetMode="External"/><Relationship Id="rId88" Type="http://schemas.openxmlformats.org/officeDocument/2006/relationships/hyperlink" Target="https://login.consultant.ru/link/?req=doc&amp;base=LAW&amp;n=523288&amp;dst=102932" TargetMode="External"/><Relationship Id="rId91" Type="http://schemas.openxmlformats.org/officeDocument/2006/relationships/hyperlink" Target="https://login.consultant.ru/link/?req=doc&amp;base=LAW&amp;n=523288" TargetMode="External"/><Relationship Id="rId96" Type="http://schemas.openxmlformats.org/officeDocument/2006/relationships/hyperlink" Target="https://login.consultant.ru/link/?req=doc&amp;base=LAW&amp;n=52328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LAW363&amp;n=193702&amp;dst=101796" TargetMode="External"/><Relationship Id="rId23" Type="http://schemas.openxmlformats.org/officeDocument/2006/relationships/hyperlink" Target="https://login.consultant.ru/link/?req=doc&amp;base=RLAW363&amp;n=193702&amp;dst=100599" TargetMode="External"/><Relationship Id="rId28" Type="http://schemas.openxmlformats.org/officeDocument/2006/relationships/hyperlink" Target="https://login.consultant.ru/link/?req=doc&amp;base=RLAW363&amp;n=193703&amp;dst=100495" TargetMode="External"/><Relationship Id="rId36" Type="http://schemas.openxmlformats.org/officeDocument/2006/relationships/hyperlink" Target="https://login.consultant.ru/link/?req=doc&amp;base=LAW&amp;n=523288" TargetMode="External"/><Relationship Id="rId49" Type="http://schemas.openxmlformats.org/officeDocument/2006/relationships/hyperlink" Target="https://login.consultant.ru/link/?req=doc&amp;base=RLAW363&amp;n=193704&amp;dst=102504" TargetMode="External"/><Relationship Id="rId57" Type="http://schemas.openxmlformats.org/officeDocument/2006/relationships/hyperlink" Target="https://login.consultant.ru/link/?req=doc&amp;base=LAW&amp;n=523288" TargetMode="External"/><Relationship Id="rId10" Type="http://schemas.openxmlformats.org/officeDocument/2006/relationships/hyperlink" Target="https://login.consultant.ru/link/?req=doc&amp;base=RLAW363&amp;n=193702&amp;dst=100507" TargetMode="External"/><Relationship Id="rId31" Type="http://schemas.openxmlformats.org/officeDocument/2006/relationships/hyperlink" Target="https://login.consultant.ru/link/?req=doc&amp;base=LAW&amp;n=523288&amp;dst=102932" TargetMode="External"/><Relationship Id="rId44" Type="http://schemas.openxmlformats.org/officeDocument/2006/relationships/hyperlink" Target="https://login.consultant.ru/link/?req=doc&amp;base=RLAW363&amp;n=193704&amp;dst=102504" TargetMode="External"/><Relationship Id="rId52" Type="http://schemas.openxmlformats.org/officeDocument/2006/relationships/hyperlink" Target="https://login.consultant.ru/link/?req=doc&amp;base=LAW&amp;n=527096" TargetMode="External"/><Relationship Id="rId60" Type="http://schemas.openxmlformats.org/officeDocument/2006/relationships/hyperlink" Target="https://login.consultant.ru/link/?req=doc&amp;base=LAW&amp;n=523288" TargetMode="External"/><Relationship Id="rId65" Type="http://schemas.openxmlformats.org/officeDocument/2006/relationships/hyperlink" Target="https://login.consultant.ru/link/?req=doc&amp;base=RLAW363&amp;n=193704&amp;dst=100779" TargetMode="External"/><Relationship Id="rId73" Type="http://schemas.openxmlformats.org/officeDocument/2006/relationships/hyperlink" Target="https://login.consultant.ru/link/?req=doc&amp;base=RLAW363&amp;n=193704&amp;dst=100701" TargetMode="External"/><Relationship Id="rId78" Type="http://schemas.openxmlformats.org/officeDocument/2006/relationships/hyperlink" Target="https://login.consultant.ru/link/?req=doc&amp;base=RLAW363&amp;n=193704&amp;dst=102965" TargetMode="External"/><Relationship Id="rId81" Type="http://schemas.openxmlformats.org/officeDocument/2006/relationships/hyperlink" Target="https://login.consultant.ru/link/?req=doc&amp;base=RLAW363&amp;n=193704&amp;dst=100782" TargetMode="External"/><Relationship Id="rId86" Type="http://schemas.openxmlformats.org/officeDocument/2006/relationships/hyperlink" Target="https://login.consultant.ru/link/?req=doc&amp;base=RLAW363&amp;n=193704&amp;dst=100885" TargetMode="External"/><Relationship Id="rId94" Type="http://schemas.openxmlformats.org/officeDocument/2006/relationships/hyperlink" Target="https://login.consultant.ru/link/?req=doc&amp;base=LAW&amp;n=523288" TargetMode="External"/><Relationship Id="rId99" Type="http://schemas.openxmlformats.org/officeDocument/2006/relationships/hyperlink" Target="https://login.consultant.ru/link/?req=doc&amp;base=LAW&amp;n=523288"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363&amp;n=193702&amp;dst=100864" TargetMode="External"/><Relationship Id="rId13" Type="http://schemas.openxmlformats.org/officeDocument/2006/relationships/hyperlink" Target="https://login.consultant.ru/link/?req=doc&amp;base=LAW&amp;n=523288&amp;dst=102932" TargetMode="External"/><Relationship Id="rId18" Type="http://schemas.openxmlformats.org/officeDocument/2006/relationships/hyperlink" Target="https://login.consultant.ru/link/?req=doc&amp;base=LAW&amp;n=523288" TargetMode="External"/><Relationship Id="rId39" Type="http://schemas.openxmlformats.org/officeDocument/2006/relationships/hyperlink" Target="https://login.consultant.ru/link/?req=doc&amp;base=LAW&amp;n=523288" TargetMode="External"/><Relationship Id="rId34" Type="http://schemas.openxmlformats.org/officeDocument/2006/relationships/hyperlink" Target="https://login.consultant.ru/link/?req=doc&amp;base=RLAW363&amp;n=193703&amp;dst=101709" TargetMode="External"/><Relationship Id="rId50" Type="http://schemas.openxmlformats.org/officeDocument/2006/relationships/hyperlink" Target="https://login.consultant.ru/link/?req=doc&amp;base=RLAW363&amp;n=193704&amp;dst=103604" TargetMode="External"/><Relationship Id="rId55" Type="http://schemas.openxmlformats.org/officeDocument/2006/relationships/hyperlink" Target="https://login.consultant.ru/link/?req=doc&amp;base=LAW&amp;n=523288" TargetMode="External"/><Relationship Id="rId76" Type="http://schemas.openxmlformats.org/officeDocument/2006/relationships/hyperlink" Target="https://login.consultant.ru/link/?req=doc&amp;base=RLAW363&amp;n=193704&amp;dst=100700" TargetMode="External"/><Relationship Id="rId97" Type="http://schemas.openxmlformats.org/officeDocument/2006/relationships/hyperlink" Target="https://login.consultant.ru/link/?req=doc&amp;base=LAW&amp;n=523288&amp;dst=782" TargetMode="External"/><Relationship Id="rId7" Type="http://schemas.openxmlformats.org/officeDocument/2006/relationships/endnotes" Target="endnotes.xml"/><Relationship Id="rId71" Type="http://schemas.openxmlformats.org/officeDocument/2006/relationships/hyperlink" Target="https://login.consultant.ru/link/?req=doc&amp;base=RLAW363&amp;n=193704&amp;dst=100701" TargetMode="External"/><Relationship Id="rId92" Type="http://schemas.openxmlformats.org/officeDocument/2006/relationships/hyperlink" Target="https://login.consultant.ru/link/?req=doc&amp;base=LAW&amp;n=523288" TargetMode="External"/><Relationship Id="rId2" Type="http://schemas.openxmlformats.org/officeDocument/2006/relationships/numbering" Target="numbering.xml"/><Relationship Id="rId29" Type="http://schemas.openxmlformats.org/officeDocument/2006/relationships/hyperlink" Target="https://login.consultant.ru/link/?req=doc&amp;base=RLAW363&amp;n=193703&amp;dst=100957" TargetMode="External"/><Relationship Id="rId24" Type="http://schemas.openxmlformats.org/officeDocument/2006/relationships/hyperlink" Target="https://login.consultant.ru/link/?req=doc&amp;base=RLAW363&amp;n=193702&amp;dst=100264" TargetMode="External"/><Relationship Id="rId40" Type="http://schemas.openxmlformats.org/officeDocument/2006/relationships/hyperlink" Target="https://login.consultant.ru/link/?req=doc&amp;base=RLAW363&amp;n=193703&amp;dst=100260" TargetMode="External"/><Relationship Id="rId45" Type="http://schemas.openxmlformats.org/officeDocument/2006/relationships/hyperlink" Target="https://login.consultant.ru/link/?req=doc&amp;base=RLAW363&amp;n=193704&amp;dst=103604" TargetMode="External"/><Relationship Id="rId66" Type="http://schemas.openxmlformats.org/officeDocument/2006/relationships/hyperlink" Target="https://login.consultant.ru/link/?req=doc&amp;base=RLAW363&amp;n=193704&amp;dst=100782" TargetMode="External"/><Relationship Id="rId87" Type="http://schemas.openxmlformats.org/officeDocument/2006/relationships/hyperlink" Target="https://login.consultant.ru/link/?req=doc&amp;base=LAW&amp;n=523288&amp;dst=102932" TargetMode="External"/><Relationship Id="rId61" Type="http://schemas.openxmlformats.org/officeDocument/2006/relationships/hyperlink" Target="https://login.consultant.ru/link/?req=doc&amp;base=RLAW363&amp;n=193704&amp;dst=100778" TargetMode="External"/><Relationship Id="rId82" Type="http://schemas.openxmlformats.org/officeDocument/2006/relationships/hyperlink" Target="https://login.consultant.ru/link/?req=doc&amp;base=RLAW363&amp;n=193704&amp;dst=100780" TargetMode="External"/><Relationship Id="rId19" Type="http://schemas.openxmlformats.org/officeDocument/2006/relationships/hyperlink" Target="https://login.consultant.ru/link/?req=doc&amp;base=LAW&amp;n=523288" TargetMode="External"/><Relationship Id="rId14" Type="http://schemas.openxmlformats.org/officeDocument/2006/relationships/hyperlink" Target="https://login.consultant.ru/link/?req=doc&amp;base=RLAW363&amp;n=193702&amp;dst=101796" TargetMode="External"/><Relationship Id="rId30" Type="http://schemas.openxmlformats.org/officeDocument/2006/relationships/hyperlink" Target="https://login.consultant.ru/link/?req=doc&amp;base=LAW&amp;n=523288&amp;dst=102932" TargetMode="External"/><Relationship Id="rId35" Type="http://schemas.openxmlformats.org/officeDocument/2006/relationships/hyperlink" Target="https://login.consultant.ru/link/?req=doc&amp;base=RLAW363&amp;n=193703&amp;dst=101709" TargetMode="External"/><Relationship Id="rId56" Type="http://schemas.openxmlformats.org/officeDocument/2006/relationships/hyperlink" Target="https://login.consultant.ru/link/?req=doc&amp;base=LAW&amp;n=523288&amp;dst=103006" TargetMode="External"/><Relationship Id="rId77" Type="http://schemas.openxmlformats.org/officeDocument/2006/relationships/hyperlink" Target="https://login.consultant.ru/link/?req=doc&amp;base=RLAW363&amp;n=193704&amp;dst=100701" TargetMode="External"/><Relationship Id="rId100" Type="http://schemas.openxmlformats.org/officeDocument/2006/relationships/footer" Target="footer1.xml"/><Relationship Id="rId8" Type="http://schemas.openxmlformats.org/officeDocument/2006/relationships/hyperlink" Target="https://login.consultant.ru/link/?req=doc&amp;base=RLAW363&amp;n=193702&amp;dst=100864" TargetMode="External"/><Relationship Id="rId51" Type="http://schemas.openxmlformats.org/officeDocument/2006/relationships/hyperlink" Target="https://login.consultant.ru/link/?req=doc&amp;base=RLAW363&amp;n=193704&amp;dst=101637" TargetMode="External"/><Relationship Id="rId72" Type="http://schemas.openxmlformats.org/officeDocument/2006/relationships/hyperlink" Target="https://login.consultant.ru/link/?req=doc&amp;base=RLAW363&amp;n=193704&amp;dst=102965" TargetMode="External"/><Relationship Id="rId93" Type="http://schemas.openxmlformats.org/officeDocument/2006/relationships/hyperlink" Target="https://login.consultant.ru/link/?req=doc&amp;base=LAW&amp;n=523288" TargetMode="External"/><Relationship Id="rId98" Type="http://schemas.openxmlformats.org/officeDocument/2006/relationships/hyperlink" Target="https://login.consultant.ru/link/?req=doc&amp;base=RLAW363&amp;n=193704&amp;dst=10028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3E1A-6769-4E19-B03C-C5EE66E2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4380</TotalTime>
  <Pages>1</Pages>
  <Words>14886</Words>
  <Characters>84855</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user4</cp:lastModifiedBy>
  <cp:revision>202</cp:revision>
  <cp:lastPrinted>2026-05-19T12:18:00Z</cp:lastPrinted>
  <dcterms:created xsi:type="dcterms:W3CDTF">2021-07-09T08:01:00Z</dcterms:created>
  <dcterms:modified xsi:type="dcterms:W3CDTF">2026-05-19T13:38:00Z</dcterms:modified>
</cp:coreProperties>
</file>