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712" w:rsidRPr="00B656C9" w:rsidRDefault="004A2712" w:rsidP="004A2712">
      <w:pPr>
        <w:jc w:val="center"/>
        <w:rPr>
          <w:b/>
          <w:sz w:val="28"/>
          <w:szCs w:val="28"/>
          <w:lang w:val="tt-RU"/>
        </w:rPr>
      </w:pPr>
      <w:bookmarkStart w:id="0" w:name="_GoBack"/>
      <w:bookmarkEnd w:id="0"/>
      <w:r w:rsidRPr="00B656C9">
        <w:rPr>
          <w:b/>
          <w:sz w:val="28"/>
          <w:szCs w:val="28"/>
        </w:rPr>
        <w:t>«</w:t>
      </w:r>
      <w:r w:rsidRPr="00B656C9">
        <w:rPr>
          <w:b/>
          <w:sz w:val="28"/>
          <w:szCs w:val="28"/>
          <w:lang w:val="tt-RU"/>
        </w:rPr>
        <w:t>Халыкның санитария-эпидемиология иминлеге турында</w:t>
      </w:r>
      <w:r w:rsidRPr="00B656C9">
        <w:rPr>
          <w:b/>
          <w:sz w:val="28"/>
          <w:szCs w:val="28"/>
        </w:rPr>
        <w:t xml:space="preserve">» </w:t>
      </w:r>
      <w:r w:rsidRPr="00B656C9">
        <w:rPr>
          <w:b/>
          <w:sz w:val="28"/>
          <w:szCs w:val="28"/>
          <w:lang w:val="tt-RU"/>
        </w:rPr>
        <w:t xml:space="preserve">Татарстан Республикасы </w:t>
      </w:r>
      <w:r>
        <w:rPr>
          <w:b/>
          <w:sz w:val="28"/>
          <w:szCs w:val="28"/>
          <w:lang w:val="tt-RU"/>
        </w:rPr>
        <w:t>З</w:t>
      </w:r>
      <w:r w:rsidRPr="00B656C9">
        <w:rPr>
          <w:b/>
          <w:sz w:val="28"/>
          <w:szCs w:val="28"/>
          <w:lang w:val="tt-RU"/>
        </w:rPr>
        <w:t>аконының 3 статья</w:t>
      </w:r>
      <w:r w:rsidR="005050E0">
        <w:rPr>
          <w:b/>
          <w:sz w:val="28"/>
          <w:szCs w:val="28"/>
          <w:lang w:val="tt-RU"/>
        </w:rPr>
        <w:t>с</w:t>
      </w:r>
      <w:r w:rsidRPr="00B656C9">
        <w:rPr>
          <w:b/>
          <w:sz w:val="28"/>
          <w:szCs w:val="28"/>
          <w:lang w:val="tt-RU"/>
        </w:rPr>
        <w:t>ына үзгәреш</w:t>
      </w:r>
      <w:r w:rsidR="00E75FCA">
        <w:rPr>
          <w:b/>
          <w:sz w:val="28"/>
          <w:szCs w:val="28"/>
          <w:lang w:val="tt-RU"/>
        </w:rPr>
        <w:t>ләр</w:t>
      </w:r>
      <w:r w:rsidRPr="00B656C9">
        <w:rPr>
          <w:b/>
          <w:sz w:val="28"/>
          <w:szCs w:val="28"/>
          <w:lang w:val="tt-RU"/>
        </w:rPr>
        <w:t xml:space="preserve"> кертү хакында»</w:t>
      </w:r>
    </w:p>
    <w:p w:rsidR="004A2712" w:rsidRPr="003E2B36" w:rsidRDefault="004A2712" w:rsidP="004A2712">
      <w:pPr>
        <w:pStyle w:val="ConsPlusTitle"/>
        <w:jc w:val="center"/>
        <w:rPr>
          <w:rFonts w:ascii="Times New Roman" w:eastAsia="SimSun" w:hAnsi="Times New Roman" w:cs="Times New Roman"/>
          <w:b w:val="0"/>
          <w:bCs/>
          <w:sz w:val="28"/>
          <w:szCs w:val="28"/>
          <w:lang w:val="tt-RU"/>
        </w:rPr>
      </w:pPr>
      <w:r w:rsidRPr="003E2B36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законын кабул итүгә бәйле рәвештә үз көчләрен югалтуы танылырга, туктатып торылырга, үзгәртелергә яисә кабул ителергә тиешле Татарстан Республикасы законнары һәм башка норматив хокукый актлары исемлеге</w:t>
      </w:r>
    </w:p>
    <w:p w:rsidR="004A2712" w:rsidRPr="003E2B36" w:rsidRDefault="004A2712" w:rsidP="004A2712">
      <w:pPr>
        <w:autoSpaceDE w:val="0"/>
        <w:autoSpaceDN w:val="0"/>
        <w:adjustRightInd w:val="0"/>
        <w:ind w:left="284" w:right="282"/>
        <w:jc w:val="center"/>
        <w:rPr>
          <w:b/>
          <w:sz w:val="28"/>
          <w:szCs w:val="28"/>
          <w:lang w:val="tt-RU"/>
        </w:rPr>
      </w:pPr>
    </w:p>
    <w:p w:rsidR="004A2712" w:rsidRDefault="004A2712" w:rsidP="00C234B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4A2712">
        <w:rPr>
          <w:rFonts w:ascii="Times New Roman" w:hAnsi="Times New Roman" w:cs="Times New Roman"/>
          <w:b w:val="0"/>
          <w:sz w:val="28"/>
          <w:szCs w:val="28"/>
          <w:lang w:val="tt-RU"/>
        </w:rPr>
        <w:t>«</w:t>
      </w:r>
      <w:r w:rsidRPr="004A2712">
        <w:rPr>
          <w:rFonts w:ascii="Times New Roman" w:eastAsia="Times New Roman" w:hAnsi="Times New Roman" w:cs="Times New Roman"/>
          <w:b w:val="0"/>
          <w:sz w:val="28"/>
          <w:szCs w:val="28"/>
          <w:lang w:val="tt-RU"/>
        </w:rPr>
        <w:t>Халыкның санитария-эпидемиология иминлеге турында</w:t>
      </w:r>
      <w:r w:rsidRPr="004A2712">
        <w:rPr>
          <w:rFonts w:ascii="Times New Roman" w:hAnsi="Times New Roman" w:cs="Times New Roman"/>
          <w:b w:val="0"/>
          <w:sz w:val="28"/>
          <w:szCs w:val="28"/>
          <w:lang w:val="tt-RU"/>
        </w:rPr>
        <w:t>» Татарстан Республикасы Законының 3 статья</w:t>
      </w:r>
      <w:r w:rsidR="005050E0">
        <w:rPr>
          <w:rFonts w:ascii="Times New Roman" w:hAnsi="Times New Roman" w:cs="Times New Roman"/>
          <w:b w:val="0"/>
          <w:sz w:val="28"/>
          <w:szCs w:val="28"/>
          <w:lang w:val="tt-RU"/>
        </w:rPr>
        <w:t>сына үзгәреш</w:t>
      </w:r>
      <w:r w:rsidR="00E75FCA">
        <w:rPr>
          <w:rFonts w:ascii="Times New Roman" w:hAnsi="Times New Roman" w:cs="Times New Roman"/>
          <w:b w:val="0"/>
          <w:sz w:val="28"/>
          <w:szCs w:val="28"/>
          <w:lang w:val="tt-RU"/>
        </w:rPr>
        <w:t>ләр</w:t>
      </w:r>
      <w:r w:rsidRPr="004A271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кертү хакында» </w:t>
      </w:r>
      <w:r w:rsidRPr="009C53DA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законын кабул итү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9C53D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Р</w:t>
      </w:r>
      <w:r w:rsidRPr="009C53DA">
        <w:rPr>
          <w:rFonts w:ascii="Times New Roman" w:hAnsi="Times New Roman" w:cs="Times New Roman"/>
          <w:b w:val="0"/>
          <w:sz w:val="28"/>
          <w:szCs w:val="28"/>
          <w:lang w:val="tt-RU"/>
        </w:rPr>
        <w:t>еспубликасы законнарының үз көчләрен югалтуын тану</w:t>
      </w:r>
      <w:r w:rsidR="00E75FCA">
        <w:rPr>
          <w:rFonts w:ascii="Times New Roman" w:hAnsi="Times New Roman" w:cs="Times New Roman"/>
          <w:b w:val="0"/>
          <w:sz w:val="28"/>
          <w:szCs w:val="28"/>
          <w:lang w:val="tt-RU"/>
        </w:rPr>
        <w:t>ны</w:t>
      </w:r>
      <w:r w:rsidRPr="009C53DA">
        <w:rPr>
          <w:rFonts w:ascii="Times New Roman" w:hAnsi="Times New Roman" w:cs="Times New Roman"/>
          <w:b w:val="0"/>
          <w:sz w:val="28"/>
          <w:szCs w:val="28"/>
          <w:lang w:val="tt-RU"/>
        </w:rPr>
        <w:t>, аларны туктатып тору</w:t>
      </w:r>
      <w:r w:rsidR="00E75FCA">
        <w:rPr>
          <w:rFonts w:ascii="Times New Roman" w:hAnsi="Times New Roman" w:cs="Times New Roman"/>
          <w:b w:val="0"/>
          <w:sz w:val="28"/>
          <w:szCs w:val="28"/>
          <w:lang w:val="tt-RU"/>
        </w:rPr>
        <w:t>ны</w:t>
      </w:r>
      <w:r w:rsidRPr="009C53DA">
        <w:rPr>
          <w:rFonts w:ascii="Times New Roman" w:hAnsi="Times New Roman" w:cs="Times New Roman"/>
          <w:b w:val="0"/>
          <w:sz w:val="28"/>
          <w:szCs w:val="28"/>
          <w:lang w:val="tt-RU"/>
        </w:rPr>
        <w:t>, үзгәртү</w:t>
      </w:r>
      <w:r w:rsidR="00E75FCA">
        <w:rPr>
          <w:rFonts w:ascii="Times New Roman" w:hAnsi="Times New Roman" w:cs="Times New Roman"/>
          <w:b w:val="0"/>
          <w:sz w:val="28"/>
          <w:szCs w:val="28"/>
          <w:lang w:val="tt-RU"/>
        </w:rPr>
        <w:t>не</w:t>
      </w:r>
      <w:r w:rsidRPr="009C53D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яисә яңаларын кабул итү</w:t>
      </w:r>
      <w:r w:rsidR="00E75FCA">
        <w:rPr>
          <w:rFonts w:ascii="Times New Roman" w:hAnsi="Times New Roman" w:cs="Times New Roman"/>
          <w:b w:val="0"/>
          <w:sz w:val="28"/>
          <w:szCs w:val="28"/>
          <w:lang w:val="tt-RU"/>
        </w:rPr>
        <w:t>не таләп итмәячәк.</w:t>
      </w:r>
    </w:p>
    <w:p w:rsidR="00C234BC" w:rsidRPr="002A2BBC" w:rsidRDefault="00C234BC" w:rsidP="00C234B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4A2712">
        <w:rPr>
          <w:rFonts w:ascii="Times New Roman" w:hAnsi="Times New Roman" w:cs="Times New Roman"/>
          <w:b w:val="0"/>
          <w:sz w:val="28"/>
          <w:szCs w:val="28"/>
          <w:lang w:val="tt-RU"/>
        </w:rPr>
        <w:t>«</w:t>
      </w:r>
      <w:r w:rsidRPr="004A2712">
        <w:rPr>
          <w:rFonts w:ascii="Times New Roman" w:eastAsia="Times New Roman" w:hAnsi="Times New Roman" w:cs="Times New Roman"/>
          <w:b w:val="0"/>
          <w:sz w:val="28"/>
          <w:szCs w:val="28"/>
          <w:lang w:val="tt-RU"/>
        </w:rPr>
        <w:t>Халыкның санитария-эпидемиология иминлеге турында</w:t>
      </w:r>
      <w:r w:rsidRPr="004A2712">
        <w:rPr>
          <w:rFonts w:ascii="Times New Roman" w:hAnsi="Times New Roman" w:cs="Times New Roman"/>
          <w:b w:val="0"/>
          <w:sz w:val="28"/>
          <w:szCs w:val="28"/>
          <w:lang w:val="tt-RU"/>
        </w:rPr>
        <w:t>» Татарстан Республикасы Законының 3 статья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сына үзгәрешләр</w:t>
      </w:r>
      <w:r w:rsidRPr="004A271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кертү хакында» </w:t>
      </w:r>
      <w:r w:rsidRPr="009C53DA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законын кабул итү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172D2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«Россия Федерациясенә килгән чит ил гражданнарына һәм гражданлыгы булмаган затларга вакытлыча яшәүгә </w:t>
      </w:r>
      <w:r w:rsidR="00EF490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рөхсәт яисә яшәүгә </w:t>
      </w:r>
      <w:r w:rsidR="00172D2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рөхсәт </w:t>
      </w:r>
      <w:r w:rsidR="00EF490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яисә эшләүгә рөхсәт алу йә Татарстан Республикасында патент алу </w:t>
      </w:r>
      <w:r w:rsidR="00EF4907" w:rsidRPr="002A2BB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(аны яңадан рәсмиләштерү) өчен </w:t>
      </w:r>
      <w:r w:rsidR="002A2BBC" w:rsidRPr="002A2BBC">
        <w:rPr>
          <w:rFonts w:ascii="Times New Roman" w:hAnsi="Times New Roman"/>
          <w:b w:val="0"/>
          <w:sz w:val="28"/>
          <w:szCs w:val="28"/>
          <w:lang w:val="tt-RU"/>
        </w:rPr>
        <w:t>медицина таныклавын үткәр</w:t>
      </w:r>
      <w:r w:rsidR="002A2BBC">
        <w:rPr>
          <w:rFonts w:ascii="Times New Roman" w:hAnsi="Times New Roman"/>
          <w:b w:val="0"/>
          <w:sz w:val="28"/>
          <w:szCs w:val="28"/>
          <w:lang w:val="tt-RU"/>
        </w:rPr>
        <w:t>үне, шул исәптән «бер тәрәзә»</w:t>
      </w:r>
      <w:r w:rsidR="002A2BBC" w:rsidRPr="002A2BB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2A2BBC">
        <w:rPr>
          <w:rFonts w:ascii="Times New Roman" w:hAnsi="Times New Roman" w:cs="Times New Roman"/>
          <w:b w:val="0"/>
          <w:sz w:val="28"/>
          <w:szCs w:val="28"/>
          <w:lang w:val="tt-RU"/>
        </w:rPr>
        <w:t>принцибы буенча да, оештыру турында</w:t>
      </w:r>
      <w:r w:rsidR="00172D27" w:rsidRPr="002A2BBC">
        <w:rPr>
          <w:rFonts w:ascii="Times New Roman" w:hAnsi="Times New Roman" w:cs="Times New Roman"/>
          <w:b w:val="0"/>
          <w:sz w:val="28"/>
          <w:szCs w:val="28"/>
          <w:lang w:val="tt-RU"/>
        </w:rPr>
        <w:t>»</w:t>
      </w:r>
      <w:r w:rsidR="002A2BB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CF77BF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Министрлар Кабинетының 2018 елның 13 июнендәге 469 номерлы карарына үзгәрешләр кертүне, шулай ук Татарстан Республикасы Рәисе актын кабул итүне таләп итәчәк.</w:t>
      </w:r>
    </w:p>
    <w:p w:rsidR="00C234BC" w:rsidRPr="009C53DA" w:rsidRDefault="00C234BC" w:rsidP="004A271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4A2712" w:rsidRDefault="004A2712" w:rsidP="00D973B4">
      <w:pPr>
        <w:jc w:val="center"/>
        <w:rPr>
          <w:b/>
          <w:sz w:val="28"/>
          <w:szCs w:val="28"/>
          <w:lang w:val="tt-RU"/>
        </w:rPr>
      </w:pPr>
    </w:p>
    <w:p w:rsidR="00D973B4" w:rsidRPr="005050E0" w:rsidRDefault="00D973B4" w:rsidP="00D973B4">
      <w:pPr>
        <w:rPr>
          <w:b/>
          <w:sz w:val="30"/>
          <w:szCs w:val="30"/>
          <w:lang w:val="tt-RU"/>
        </w:rPr>
      </w:pPr>
    </w:p>
    <w:p w:rsidR="00D973B4" w:rsidRPr="005050E0" w:rsidRDefault="00D973B4" w:rsidP="00D973B4">
      <w:pPr>
        <w:rPr>
          <w:sz w:val="30"/>
          <w:szCs w:val="30"/>
          <w:lang w:val="tt-RU"/>
        </w:rPr>
      </w:pPr>
    </w:p>
    <w:p w:rsidR="00D973B4" w:rsidRPr="005050E0" w:rsidRDefault="00D973B4" w:rsidP="00D973B4">
      <w:pPr>
        <w:rPr>
          <w:sz w:val="30"/>
          <w:szCs w:val="30"/>
          <w:lang w:val="tt-RU"/>
        </w:rPr>
      </w:pPr>
    </w:p>
    <w:p w:rsidR="00D973B4" w:rsidRPr="005050E0" w:rsidRDefault="00D973B4" w:rsidP="00D973B4">
      <w:pPr>
        <w:rPr>
          <w:sz w:val="30"/>
          <w:szCs w:val="30"/>
          <w:lang w:val="tt-RU"/>
        </w:rPr>
      </w:pPr>
    </w:p>
    <w:p w:rsidR="00D973B4" w:rsidRPr="005050E0" w:rsidRDefault="00D973B4" w:rsidP="00D973B4">
      <w:pPr>
        <w:rPr>
          <w:sz w:val="30"/>
          <w:szCs w:val="30"/>
          <w:lang w:val="tt-RU"/>
        </w:rPr>
      </w:pPr>
    </w:p>
    <w:p w:rsidR="00D973B4" w:rsidRPr="005050E0" w:rsidRDefault="00D973B4" w:rsidP="00D973B4">
      <w:pPr>
        <w:rPr>
          <w:lang w:val="tt-RU"/>
        </w:rPr>
      </w:pPr>
    </w:p>
    <w:p w:rsidR="00F758A5" w:rsidRPr="005050E0" w:rsidRDefault="00F758A5">
      <w:pPr>
        <w:rPr>
          <w:lang w:val="tt-RU"/>
        </w:rPr>
      </w:pPr>
    </w:p>
    <w:sectPr w:rsidR="00F758A5" w:rsidRPr="005050E0" w:rsidSect="003A4A3E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749" w:rsidRDefault="008E0749" w:rsidP="00B57AA2">
      <w:r>
        <w:separator/>
      </w:r>
    </w:p>
  </w:endnote>
  <w:endnote w:type="continuationSeparator" w:id="0">
    <w:p w:rsidR="008E0749" w:rsidRDefault="008E0749" w:rsidP="00B5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749" w:rsidRDefault="008E0749" w:rsidP="00B57AA2">
      <w:r>
        <w:separator/>
      </w:r>
    </w:p>
  </w:footnote>
  <w:footnote w:type="continuationSeparator" w:id="0">
    <w:p w:rsidR="008E0749" w:rsidRDefault="008E0749" w:rsidP="00B57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1F1" w:rsidRDefault="003D15C3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73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1F1" w:rsidRDefault="001E00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1F1" w:rsidRDefault="003D15C3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73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73B4">
      <w:rPr>
        <w:rStyle w:val="a5"/>
        <w:noProof/>
      </w:rPr>
      <w:t>2</w:t>
    </w:r>
    <w:r>
      <w:rPr>
        <w:rStyle w:val="a5"/>
      </w:rPr>
      <w:fldChar w:fldCharType="end"/>
    </w:r>
  </w:p>
  <w:p w:rsidR="00A311F1" w:rsidRDefault="001E00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B4"/>
    <w:rsid w:val="00172D27"/>
    <w:rsid w:val="00184FBD"/>
    <w:rsid w:val="001C5375"/>
    <w:rsid w:val="001E002F"/>
    <w:rsid w:val="00233869"/>
    <w:rsid w:val="002A2BBC"/>
    <w:rsid w:val="00347D84"/>
    <w:rsid w:val="003D15C3"/>
    <w:rsid w:val="004A2712"/>
    <w:rsid w:val="005050E0"/>
    <w:rsid w:val="005954B3"/>
    <w:rsid w:val="005A3D17"/>
    <w:rsid w:val="008E0749"/>
    <w:rsid w:val="00990DAF"/>
    <w:rsid w:val="00B57AA2"/>
    <w:rsid w:val="00B861E8"/>
    <w:rsid w:val="00C234BC"/>
    <w:rsid w:val="00CF77BF"/>
    <w:rsid w:val="00D973B4"/>
    <w:rsid w:val="00E75FCA"/>
    <w:rsid w:val="00EF4907"/>
    <w:rsid w:val="00F758A5"/>
    <w:rsid w:val="00F9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22F89-562C-459B-A905-92437765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3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97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973B4"/>
  </w:style>
  <w:style w:type="paragraph" w:customStyle="1" w:styleId="ConsPlusTitle">
    <w:name w:val="ConsPlusTitle"/>
    <w:rsid w:val="00D973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user4</cp:lastModifiedBy>
  <cp:revision>2</cp:revision>
  <dcterms:created xsi:type="dcterms:W3CDTF">2026-06-22T06:03:00Z</dcterms:created>
  <dcterms:modified xsi:type="dcterms:W3CDTF">2026-06-22T06:03:00Z</dcterms:modified>
</cp:coreProperties>
</file>