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B2" w:rsidRPr="00AA60FB" w:rsidRDefault="005570B2" w:rsidP="00AA60FB">
      <w:pPr>
        <w:spacing w:after="0" w:line="240" w:lineRule="auto"/>
        <w:jc w:val="center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tt-RU"/>
        </w:rPr>
      </w:pPr>
      <w:r w:rsidRPr="00AA60FB">
        <w:rPr>
          <w:rFonts w:ascii="Times New Roman" w:hAnsi="Times New Roman" w:cs="Times New Roman"/>
          <w:b/>
          <w:bCs/>
          <w:sz w:val="28"/>
          <w:szCs w:val="28"/>
          <w:lang w:val="tt-RU"/>
        </w:rPr>
        <w:t>«</w:t>
      </w:r>
      <w:r w:rsidRPr="00AA60FB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tt-RU"/>
        </w:rPr>
        <w:t>Татарстан Республикасының аерым закон актларына үзгәрешләр</w:t>
      </w:r>
    </w:p>
    <w:p w:rsidR="00B70091" w:rsidRPr="00AA60FB" w:rsidRDefault="005570B2" w:rsidP="00AA60FB">
      <w:pPr>
        <w:spacing w:after="0" w:line="240" w:lineRule="auto"/>
        <w:jc w:val="center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tt-RU"/>
        </w:rPr>
      </w:pPr>
      <w:r w:rsidRPr="00AA60FB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tt-RU"/>
        </w:rPr>
        <w:t>кертү турында</w:t>
      </w:r>
      <w:r w:rsidRPr="00AA60FB">
        <w:rPr>
          <w:rFonts w:ascii="Times New Roman" w:hAnsi="Times New Roman" w:cs="Times New Roman"/>
          <w:b/>
          <w:bCs/>
          <w:sz w:val="28"/>
          <w:szCs w:val="28"/>
          <w:lang w:val="tt-RU"/>
        </w:rPr>
        <w:t>»</w:t>
      </w:r>
      <w:r w:rsidRPr="00AA60FB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tt-RU"/>
        </w:rPr>
        <w:t xml:space="preserve"> </w:t>
      </w:r>
      <w:r w:rsidR="00AA60FB" w:rsidRPr="00AA60FB"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 Законының 72 статьясына үзгәреш кертү хакында»</w:t>
      </w:r>
      <w:r w:rsidR="00BF227F" w:rsidRPr="00AA60FB">
        <w:rPr>
          <w:rFonts w:ascii="Times New Roman" w:hAnsi="Times New Roman" w:cs="Times New Roman"/>
          <w:b/>
          <w:bCs/>
          <w:sz w:val="28"/>
          <w:szCs w:val="28"/>
        </w:rPr>
        <w:t xml:space="preserve">Татарстан </w:t>
      </w:r>
      <w:proofErr w:type="spellStart"/>
      <w:r w:rsidR="00BF227F" w:rsidRPr="00AA60FB">
        <w:rPr>
          <w:rFonts w:ascii="Times New Roman" w:hAnsi="Times New Roman" w:cs="Times New Roman"/>
          <w:b/>
          <w:bCs/>
          <w:sz w:val="28"/>
          <w:szCs w:val="28"/>
        </w:rPr>
        <w:t>Республикасы</w:t>
      </w:r>
      <w:proofErr w:type="spellEnd"/>
      <w:r w:rsidR="00BF227F" w:rsidRPr="00AA60FB">
        <w:rPr>
          <w:rFonts w:ascii="Times New Roman" w:hAnsi="Times New Roman" w:cs="Times New Roman"/>
          <w:b/>
          <w:bCs/>
          <w:sz w:val="28"/>
          <w:szCs w:val="28"/>
        </w:rPr>
        <w:t xml:space="preserve"> законы проектына</w:t>
      </w:r>
    </w:p>
    <w:p w:rsidR="00BF227F" w:rsidRPr="00AA60FB" w:rsidRDefault="0037148D" w:rsidP="00AA60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AA60FB">
        <w:rPr>
          <w:rFonts w:ascii="Times New Roman" w:hAnsi="Times New Roman" w:cs="Times New Roman"/>
          <w:b/>
          <w:bCs/>
          <w:sz w:val="28"/>
          <w:szCs w:val="28"/>
          <w:lang w:val="tt-RU"/>
        </w:rPr>
        <w:t>АҢЛАТМА</w:t>
      </w:r>
    </w:p>
    <w:p w:rsidR="00512EE7" w:rsidRPr="00AA60FB" w:rsidRDefault="00512EE7" w:rsidP="00512E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C01EC" w:rsidRDefault="009C01EC" w:rsidP="00557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«Җирле үзидарә органнарына һәм җирле үзидарәнең вазыйфаи затларына карата контроль-күзәтчелек эшчәнлеген оештыру турында һәм «Бердәм гавами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хакимият системасында җирле үзидарә оештыруның гомуми принциплары турында» Федераль законга үзгәрешләр кертү хакында» 2026</w:t>
      </w:r>
      <w:r>
        <w:rPr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елның 9 апрелендәге 85-ФЗ номерлы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Федераль закон белән «Бердәм гавами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хакимият системасында җирле үзидарә оештыруның гомуми принциплары турында» 2025</w:t>
      </w:r>
      <w:r>
        <w:rPr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елның </w:t>
      </w:r>
      <w:r w:rsidR="00431310">
        <w:rPr>
          <w:rFonts w:ascii="Times New Roman" w:eastAsia="Arial" w:hAnsi="Times New Roman" w:cs="Times New Roman"/>
          <w:sz w:val="28"/>
          <w:szCs w:val="28"/>
          <w:lang w:val="tt-RU"/>
        </w:rPr>
        <w:br/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20 мартындагы 33-ФЗ номерлы</w:t>
      </w:r>
      <w:r w:rsidR="00431310">
        <w:rPr>
          <w:rFonts w:ascii="Times New Roman" w:hAnsi="Times New Roman" w:cs="Times New Roman"/>
          <w:sz w:val="28"/>
          <w:szCs w:val="28"/>
          <w:lang w:val="tt-RU"/>
        </w:rPr>
        <w:t xml:space="preserve"> Федераль законг</w:t>
      </w:r>
      <w:r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431310">
        <w:rPr>
          <w:rFonts w:ascii="Times New Roman" w:hAnsi="Times New Roman" w:cs="Times New Roman"/>
          <w:sz w:val="28"/>
          <w:szCs w:val="28"/>
          <w:lang w:val="tt-RU"/>
        </w:rPr>
        <w:t xml:space="preserve"> үзгәрешләр кертелде, алар белән </w:t>
      </w:r>
      <w:r w:rsidR="00337A69">
        <w:rPr>
          <w:rFonts w:ascii="Times New Roman" w:hAnsi="Times New Roman" w:cs="Times New Roman"/>
          <w:sz w:val="28"/>
          <w:szCs w:val="28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законның җирле үзидарә органнары вәкаләтләренә кагылышлы нигезләмәләренең гамәлдә булу </w:t>
      </w:r>
      <w:r w:rsidR="00337A69" w:rsidRPr="00337A69">
        <w:rPr>
          <w:rFonts w:ascii="Times New Roman" w:hAnsi="Times New Roman" w:cs="Times New Roman"/>
          <w:sz w:val="28"/>
          <w:szCs w:val="28"/>
          <w:lang w:val="tt-RU"/>
        </w:rPr>
        <w:t xml:space="preserve">срогын </w:t>
      </w:r>
      <w:r w:rsidR="00337A69">
        <w:rPr>
          <w:rFonts w:ascii="Times New Roman" w:hAnsi="Times New Roman" w:cs="Times New Roman"/>
          <w:sz w:val="28"/>
          <w:szCs w:val="28"/>
          <w:lang w:val="tt-RU"/>
        </w:rPr>
        <w:t xml:space="preserve">2028 елның 1 гыйнварына кадәр озайтылды (элек бу нигезләмәләр </w:t>
      </w:r>
      <w:r w:rsidR="008871A1">
        <w:rPr>
          <w:rFonts w:ascii="Times New Roman" w:hAnsi="Times New Roman" w:cs="Times New Roman"/>
          <w:sz w:val="28"/>
          <w:szCs w:val="28"/>
          <w:lang w:val="tt-RU"/>
        </w:rPr>
        <w:br/>
      </w:r>
      <w:r w:rsidR="00337A69">
        <w:rPr>
          <w:rFonts w:ascii="Times New Roman" w:hAnsi="Times New Roman" w:cs="Times New Roman"/>
          <w:sz w:val="28"/>
          <w:szCs w:val="28"/>
          <w:lang w:val="tt-RU"/>
        </w:rPr>
        <w:t>2027 елның 1 гыйнварыннан үз көчен югалтачак дип каралган иде).</w:t>
      </w:r>
    </w:p>
    <w:p w:rsidR="008871A1" w:rsidRDefault="008871A1" w:rsidP="00557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871A1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Республикасының аерым закон актларына үзгәрешләр кертү турында» 2025 елның 26 декабрендәге 100-ТРЗ номерлы Татарстан Республикасы Законы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ның 66 статьясы белән </w:t>
      </w:r>
      <w:r w:rsidR="00ED12DE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Республикасында җәмәгать тәртибен саклауда гражданнарның катнашуы турында» 2015 елның 16 гыйнварындагы 4-ТРЗ номерлы</w:t>
      </w:r>
      <w:r w:rsidR="00656B73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Законына</w:t>
      </w:r>
      <w:r w:rsidR="00ED12DE">
        <w:rPr>
          <w:rFonts w:ascii="Times New Roman" w:hAnsi="Times New Roman" w:cs="Times New Roman"/>
          <w:sz w:val="28"/>
          <w:szCs w:val="28"/>
          <w:lang w:val="tt-RU"/>
        </w:rPr>
        <w:t xml:space="preserve"> «Россия Федерациясендә җирле үзидарә оештыруның гомуми принциплары турында» 2003 елның 6 октябрендәге 131-ФЗ номерлы Федераль законга сылтаманы «Бердәм гавами</w:t>
      </w:r>
      <w:r w:rsidR="00ED12DE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хакимият системасында җирле үзидарә оештыруның гомуми принциплары турында» 2025</w:t>
      </w:r>
      <w:r w:rsidR="00ED12DE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ED12DE">
        <w:rPr>
          <w:rFonts w:ascii="Times New Roman" w:eastAsia="Arial" w:hAnsi="Times New Roman" w:cs="Times New Roman"/>
          <w:sz w:val="28"/>
          <w:szCs w:val="28"/>
          <w:lang w:val="tt-RU"/>
        </w:rPr>
        <w:t>елның 20 мартындагы 33-ФЗ номерлы</w:t>
      </w:r>
      <w:r w:rsidR="00ED12DE">
        <w:rPr>
          <w:rFonts w:ascii="Times New Roman" w:hAnsi="Times New Roman" w:cs="Times New Roman"/>
          <w:sz w:val="28"/>
          <w:szCs w:val="28"/>
          <w:lang w:val="tt-RU"/>
        </w:rPr>
        <w:t xml:space="preserve"> Федераль законга сылтамага алмаштыру өлешендә үзгәрешләр кертелде.</w:t>
      </w:r>
    </w:p>
    <w:p w:rsidR="00AF00A5" w:rsidRPr="00AF00A5" w:rsidRDefault="00AF00A5" w:rsidP="00557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F00A5">
        <w:rPr>
          <w:rFonts w:ascii="Times New Roman" w:hAnsi="Times New Roman" w:cs="Times New Roman"/>
          <w:sz w:val="28"/>
          <w:szCs w:val="28"/>
          <w:lang w:val="tt-RU"/>
        </w:rPr>
        <w:t>Үзгәртелә торган нигезләмәләр җирле үзидарә органнары вәкаләтләренә кагылганлыктан, «Татарстан Республикасының аерым закон актларына үзгәрешләр кертү турында» 2025 елның 26 декабрендәге 100-ТРЗ номерлы Татарстан Республикасы Законының 72 статьясындагы 2 өлеше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ндә әлеге нигезләмәләр </w:t>
      </w:r>
      <w:r>
        <w:rPr>
          <w:rFonts w:ascii="Times New Roman" w:hAnsi="Times New Roman" w:cs="Times New Roman"/>
          <w:sz w:val="28"/>
          <w:szCs w:val="28"/>
          <w:lang w:val="tt-RU"/>
        </w:rPr>
        <w:br/>
        <w:t>2027 елның 1 гыйнварыннан үз көченә керәчәк дип каралган иде</w:t>
      </w:r>
      <w:r w:rsidR="00490FB9">
        <w:rPr>
          <w:rFonts w:ascii="Times New Roman" w:hAnsi="Times New Roman" w:cs="Times New Roman"/>
          <w:sz w:val="28"/>
          <w:szCs w:val="28"/>
          <w:lang w:val="tt-RU"/>
        </w:rPr>
        <w:t xml:space="preserve"> (элек </w:t>
      </w:r>
      <w:r w:rsidR="0024223E">
        <w:rPr>
          <w:rFonts w:ascii="Times New Roman" w:hAnsi="Times New Roman" w:cs="Times New Roman"/>
          <w:sz w:val="28"/>
          <w:szCs w:val="28"/>
          <w:lang w:val="tt-RU"/>
        </w:rPr>
        <w:t>федераль законнарда каралган кебек</w:t>
      </w:r>
      <w:r w:rsidR="00490FB9">
        <w:rPr>
          <w:rFonts w:ascii="Times New Roman" w:hAnsi="Times New Roman" w:cs="Times New Roman"/>
          <w:sz w:val="28"/>
          <w:szCs w:val="28"/>
          <w:lang w:val="tt-RU"/>
        </w:rPr>
        <w:t>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27985" w:rsidRPr="00AA60FB" w:rsidRDefault="006F09A7" w:rsidP="006F09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Федераль </w:t>
      </w:r>
      <w:r w:rsidR="00587386">
        <w:rPr>
          <w:rFonts w:ascii="Times New Roman" w:hAnsi="Times New Roman" w:cs="Times New Roman"/>
          <w:sz w:val="28"/>
          <w:szCs w:val="28"/>
          <w:lang w:val="tt-RU"/>
        </w:rPr>
        <w:t xml:space="preserve">законнардагы югарыда әйтелгән </w:t>
      </w:r>
      <w:r w:rsidR="00587386" w:rsidRPr="00AF00A5">
        <w:rPr>
          <w:rFonts w:ascii="Times New Roman" w:hAnsi="Times New Roman" w:cs="Times New Roman"/>
          <w:sz w:val="28"/>
          <w:szCs w:val="28"/>
          <w:lang w:val="tt-RU"/>
        </w:rPr>
        <w:t>үзгәрешләр</w:t>
      </w:r>
      <w:r w:rsidR="00587386">
        <w:rPr>
          <w:rFonts w:ascii="Times New Roman" w:hAnsi="Times New Roman" w:cs="Times New Roman"/>
          <w:sz w:val="28"/>
          <w:szCs w:val="28"/>
          <w:lang w:val="tt-RU"/>
        </w:rPr>
        <w:t>гә бәйле рәвештә, әлеге датаны 2028 елның 1 гыйнварына дип үзгәртергә кирәк.</w:t>
      </w:r>
    </w:p>
    <w:sectPr w:rsidR="00727985" w:rsidRPr="00AA60FB" w:rsidSect="006E767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A356B"/>
    <w:rsid w:val="00017668"/>
    <w:rsid w:val="00055560"/>
    <w:rsid w:val="000D72D8"/>
    <w:rsid w:val="0016435D"/>
    <w:rsid w:val="00187BA9"/>
    <w:rsid w:val="0024223E"/>
    <w:rsid w:val="00272646"/>
    <w:rsid w:val="00337A69"/>
    <w:rsid w:val="0037148D"/>
    <w:rsid w:val="00431310"/>
    <w:rsid w:val="00474349"/>
    <w:rsid w:val="00490FB9"/>
    <w:rsid w:val="004F0469"/>
    <w:rsid w:val="00512EE7"/>
    <w:rsid w:val="0052190C"/>
    <w:rsid w:val="005531D1"/>
    <w:rsid w:val="005570B2"/>
    <w:rsid w:val="00587386"/>
    <w:rsid w:val="0061142A"/>
    <w:rsid w:val="00656B73"/>
    <w:rsid w:val="006E7679"/>
    <w:rsid w:val="006F09A7"/>
    <w:rsid w:val="00727985"/>
    <w:rsid w:val="007F191A"/>
    <w:rsid w:val="008871A1"/>
    <w:rsid w:val="00926F5B"/>
    <w:rsid w:val="009C01EC"/>
    <w:rsid w:val="009E63E1"/>
    <w:rsid w:val="00A12C7F"/>
    <w:rsid w:val="00AA60FB"/>
    <w:rsid w:val="00AF00A5"/>
    <w:rsid w:val="00AF377E"/>
    <w:rsid w:val="00B20CB1"/>
    <w:rsid w:val="00B679CF"/>
    <w:rsid w:val="00B70091"/>
    <w:rsid w:val="00BF227F"/>
    <w:rsid w:val="00BF31A4"/>
    <w:rsid w:val="00C83EE2"/>
    <w:rsid w:val="00CA356B"/>
    <w:rsid w:val="00CC4982"/>
    <w:rsid w:val="00D42F4D"/>
    <w:rsid w:val="00D52A6F"/>
    <w:rsid w:val="00D548D0"/>
    <w:rsid w:val="00DB7ED7"/>
    <w:rsid w:val="00DD3F88"/>
    <w:rsid w:val="00E47830"/>
    <w:rsid w:val="00ED1104"/>
    <w:rsid w:val="00ED12DE"/>
    <w:rsid w:val="00F85D3D"/>
    <w:rsid w:val="00FE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basedOn w:val="a0"/>
    <w:uiPriority w:val="99"/>
    <w:rsid w:val="0027264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29DEF-A7D0-4921-BEE0-F3133858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muhametshin.rustem</cp:lastModifiedBy>
  <cp:revision>21</cp:revision>
  <dcterms:created xsi:type="dcterms:W3CDTF">2025-06-05T11:06:00Z</dcterms:created>
  <dcterms:modified xsi:type="dcterms:W3CDTF">2026-06-23T07:54:00Z</dcterms:modified>
</cp:coreProperties>
</file>