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D2" w:rsidRDefault="00A47BD1">
      <w:pPr>
        <w:ind w:right="142"/>
        <w:jc w:val="center"/>
      </w:pPr>
      <w:bookmarkStart w:id="0" w:name="_GoBack"/>
      <w:bookmarkEnd w:id="0"/>
      <w:r>
        <w:rPr>
          <w:rFonts w:cs="Times New Roman CYR"/>
          <w:b/>
          <w:bCs/>
          <w:sz w:val="28"/>
          <w:szCs w:val="28"/>
        </w:rPr>
        <w:t>ФИНАНСОВО-ЭКОНОМИЧЕСКОЕ ОБОСНОВАНИЕ</w:t>
      </w:r>
    </w:p>
    <w:p w:rsidR="00BD18D2" w:rsidRDefault="00A47BD1">
      <w:pPr>
        <w:jc w:val="center"/>
      </w:pPr>
      <w:r>
        <w:rPr>
          <w:rFonts w:cs="Times New Roman CYR"/>
          <w:b/>
          <w:bCs/>
          <w:sz w:val="28"/>
          <w:szCs w:val="28"/>
        </w:rPr>
        <w:t>к проекту закона Республики Татарстан</w:t>
      </w:r>
    </w:p>
    <w:p w:rsidR="00BD18D2" w:rsidRDefault="00A47BD1">
      <w:pPr>
        <w:jc w:val="center"/>
      </w:pPr>
      <w:r>
        <w:rPr>
          <w:rFonts w:cs="Times New Roman CYR"/>
          <w:b/>
          <w:bCs/>
          <w:sz w:val="28"/>
          <w:szCs w:val="28"/>
        </w:rPr>
        <w:t>«О внесении изменений в Закон Республики Татарстан</w:t>
      </w:r>
    </w:p>
    <w:p w:rsidR="00BD18D2" w:rsidRDefault="00A47BD1">
      <w:pPr>
        <w:jc w:val="center"/>
      </w:pPr>
      <w:r>
        <w:rPr>
          <w:rFonts w:cs="Times New Roman CYR"/>
          <w:b/>
          <w:bCs/>
          <w:sz w:val="28"/>
          <w:szCs w:val="28"/>
        </w:rPr>
        <w:t>«О местном самоуправлении в Республике Татарстан»</w:t>
      </w:r>
    </w:p>
    <w:p w:rsidR="00BD18D2" w:rsidRDefault="00BD18D2">
      <w:pPr>
        <w:jc w:val="center"/>
        <w:rPr>
          <w:rFonts w:cs="Times New Roman CYR"/>
          <w:bCs/>
          <w:sz w:val="28"/>
          <w:szCs w:val="28"/>
        </w:rPr>
      </w:pPr>
    </w:p>
    <w:p w:rsidR="00BD18D2" w:rsidRDefault="00A47BD1">
      <w:pPr>
        <w:pStyle w:val="1"/>
        <w:suppressAutoHyphens/>
        <w:spacing w:line="240" w:lineRule="auto"/>
        <w:ind w:firstLine="709"/>
        <w:jc w:val="both"/>
      </w:pPr>
      <w:r>
        <w:t xml:space="preserve">Принятие закона Республики Татарстан «О внесении изменений в Закон Республики </w:t>
      </w:r>
      <w:r>
        <w:t xml:space="preserve">Татарстан «О местном самоуправлении в Республике </w:t>
      </w:r>
      <w:proofErr w:type="gramStart"/>
      <w:r>
        <w:t>Татарстан»</w:t>
      </w:r>
      <w:r>
        <w:br/>
        <w:t>не</w:t>
      </w:r>
      <w:proofErr w:type="gramEnd"/>
      <w:r>
        <w:t xml:space="preserve"> потребует выделения дополнительных средств из бюджета Республики Татарстан.</w:t>
      </w:r>
    </w:p>
    <w:sectPr w:rsidR="00BD18D2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D2"/>
    <w:rsid w:val="00A47BD1"/>
    <w:rsid w:val="00B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D99C8-975F-4FB3-953A-114D2348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F0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Стиль1"/>
    <w:basedOn w:val="a"/>
    <w:qFormat/>
    <w:rsid w:val="000047B3"/>
    <w:pPr>
      <w:spacing w:line="288" w:lineRule="auto"/>
    </w:pPr>
    <w:rPr>
      <w:sz w:val="28"/>
      <w:szCs w:val="28"/>
    </w:rPr>
  </w:style>
  <w:style w:type="paragraph" w:customStyle="1" w:styleId="ConsPlusNormal">
    <w:name w:val="ConsPlusNormal"/>
    <w:qFormat/>
    <w:rsid w:val="000047B3"/>
    <w:rPr>
      <w:rFonts w:ascii="Arial" w:hAnsi="Arial" w:cs="Arial"/>
      <w:lang w:eastAsia="en-US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404_1</dc:creator>
  <dc:description/>
  <cp:lastModifiedBy>Олонова Ю.И.</cp:lastModifiedBy>
  <cp:revision>2</cp:revision>
  <cp:lastPrinted>2026-04-01T11:49:00Z</cp:lastPrinted>
  <dcterms:created xsi:type="dcterms:W3CDTF">2026-06-25T06:37:00Z</dcterms:created>
  <dcterms:modified xsi:type="dcterms:W3CDTF">2026-06-25T06:37:00Z</dcterms:modified>
  <dc:language>ru-RU</dc:language>
</cp:coreProperties>
</file>