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6DA" w:rsidRDefault="007724B7">
      <w:pPr>
        <w:shd w:val="clear" w:color="auto" w:fill="FFFFFF"/>
        <w:jc w:val="center"/>
        <w:rPr>
          <w:b/>
          <w:bCs/>
          <w:sz w:val="28"/>
          <w:szCs w:val="28"/>
        </w:rPr>
      </w:pPr>
      <w:bookmarkStart w:id="0" w:name="_GoBack"/>
      <w:bookmarkEnd w:id="0"/>
      <w:r>
        <w:rPr>
          <w:bCs/>
          <w:sz w:val="28"/>
          <w:szCs w:val="28"/>
          <w:lang w:val="tt-RU"/>
        </w:rPr>
        <w:t>«</w:t>
      </w:r>
      <w:r>
        <w:rPr>
          <w:rFonts w:eastAsia="sans-serif"/>
          <w:b/>
          <w:bCs/>
          <w:color w:val="000000"/>
          <w:sz w:val="28"/>
          <w:szCs w:val="28"/>
          <w:shd w:val="clear" w:color="auto" w:fill="FFFFFF"/>
          <w:lang w:val="tt-RU" w:eastAsia="zh-CN"/>
        </w:rPr>
        <w:t xml:space="preserve">Татарстан Республикасы муниципаль районнары һәм шәһәр округлары җирле үзидарә органнарына күпфатирлы йортларны һәм (яисә) күчемсез мөлкәтнең бүтән объектларын өлешле төзү өлкәсендә, шулай ук торак-төзелеш кооперативларының күпфатирлы йортны төзү өчен </w:t>
      </w:r>
      <w:r>
        <w:rPr>
          <w:rFonts w:eastAsia="sans-serif"/>
          <w:b/>
          <w:bCs/>
          <w:color w:val="000000"/>
          <w:sz w:val="28"/>
          <w:szCs w:val="28"/>
          <w:shd w:val="clear" w:color="auto" w:fill="FFFFFF"/>
          <w:lang w:val="tt-RU" w:eastAsia="zh-CN"/>
        </w:rPr>
        <w:t>кооператив әгъзаларының акчаларын җәлеп итүгә бәйле эшчәнлеге өлкәсендә Татарстан Республикасы дәүләт вәкаләтләрен бирү турында</w:t>
      </w:r>
      <w:r>
        <w:rPr>
          <w:b/>
          <w:bCs/>
          <w:sz w:val="28"/>
          <w:szCs w:val="28"/>
          <w:lang w:val="tt-RU"/>
        </w:rPr>
        <w:t xml:space="preserve">» </w:t>
      </w:r>
    </w:p>
    <w:p w:rsidR="00A966DA" w:rsidRDefault="007724B7">
      <w:pPr>
        <w:shd w:val="clear" w:color="auto" w:fill="FFFFFF"/>
        <w:jc w:val="center"/>
        <w:rPr>
          <w:b/>
          <w:bCs/>
          <w:sz w:val="28"/>
          <w:szCs w:val="28"/>
        </w:rPr>
      </w:pPr>
      <w:r>
        <w:rPr>
          <w:b/>
          <w:bCs/>
          <w:sz w:val="28"/>
          <w:szCs w:val="28"/>
          <w:lang w:val="tt-RU"/>
        </w:rPr>
        <w:t>Татарстан Республикасы Законына үзгәрешләр кертү хакында» Татарстан Республикасы закон проектына</w:t>
      </w:r>
    </w:p>
    <w:p w:rsidR="00A966DA" w:rsidRDefault="007724B7">
      <w:pPr>
        <w:shd w:val="clear" w:color="auto" w:fill="FFFFFF"/>
        <w:jc w:val="center"/>
        <w:rPr>
          <w:b/>
          <w:bCs/>
          <w:sz w:val="28"/>
          <w:szCs w:val="28"/>
          <w:lang w:val="tt-RU"/>
        </w:rPr>
      </w:pPr>
      <w:r>
        <w:rPr>
          <w:b/>
          <w:bCs/>
          <w:sz w:val="28"/>
          <w:szCs w:val="28"/>
          <w:lang w:val="tt-RU"/>
        </w:rPr>
        <w:t>ЧАГЫШТЫРМА ТАБЛИЦА</w:t>
      </w:r>
    </w:p>
    <w:p w:rsidR="00A966DA" w:rsidRDefault="00A966DA">
      <w:pPr>
        <w:pStyle w:val="ConsPlusNormal"/>
        <w:ind w:firstLine="0"/>
        <w:jc w:val="center"/>
        <w:rPr>
          <w:rFonts w:ascii="Times New Roman" w:hAnsi="Times New Roman" w:cs="Times New Roman"/>
          <w:b/>
          <w:sz w:val="28"/>
          <w:szCs w:val="28"/>
        </w:rPr>
      </w:pPr>
    </w:p>
    <w:tbl>
      <w:tblPr>
        <w:tblW w:w="15120" w:type="dxa"/>
        <w:tblInd w:w="108" w:type="dxa"/>
        <w:tblLayout w:type="fixed"/>
        <w:tblCellMar>
          <w:top w:w="55" w:type="dxa"/>
          <w:bottom w:w="55" w:type="dxa"/>
        </w:tblCellMar>
        <w:tblLook w:val="04A0" w:firstRow="1" w:lastRow="0" w:firstColumn="1" w:lastColumn="0" w:noHBand="0" w:noVBand="1"/>
      </w:tblPr>
      <w:tblGrid>
        <w:gridCol w:w="383"/>
        <w:gridCol w:w="5567"/>
        <w:gridCol w:w="3918"/>
        <w:gridCol w:w="5252"/>
      </w:tblGrid>
      <w:tr w:rsidR="00A966DA" w:rsidRPr="007724B7">
        <w:tc>
          <w:tcPr>
            <w:tcW w:w="382" w:type="dxa"/>
            <w:tcBorders>
              <w:top w:val="single" w:sz="4" w:space="0" w:color="000000"/>
              <w:left w:val="single" w:sz="4" w:space="0" w:color="000000"/>
              <w:bottom w:val="single" w:sz="4" w:space="0" w:color="000000"/>
            </w:tcBorders>
          </w:tcPr>
          <w:p w:rsidR="00A966DA" w:rsidRDefault="007724B7">
            <w:pPr>
              <w:widowControl w:val="0"/>
              <w:jc w:val="center"/>
            </w:pPr>
            <w:r>
              <w:rPr>
                <w:lang w:val="tt-RU"/>
              </w:rPr>
              <w:t>№</w:t>
            </w:r>
          </w:p>
        </w:tc>
        <w:tc>
          <w:tcPr>
            <w:tcW w:w="5567" w:type="dxa"/>
            <w:tcBorders>
              <w:top w:val="single" w:sz="4" w:space="0" w:color="000000"/>
              <w:left w:val="single" w:sz="4" w:space="0" w:color="000000"/>
              <w:bottom w:val="single" w:sz="4" w:space="0" w:color="000000"/>
            </w:tcBorders>
          </w:tcPr>
          <w:p w:rsidR="00A966DA" w:rsidRDefault="007724B7">
            <w:pPr>
              <w:widowControl w:val="0"/>
              <w:ind w:firstLine="283"/>
              <w:jc w:val="center"/>
              <w:rPr>
                <w:lang w:val="tt-RU"/>
              </w:rPr>
            </w:pPr>
            <w:r>
              <w:rPr>
                <w:lang w:val="tt-RU"/>
              </w:rPr>
              <w:t>Гамәлдә</w:t>
            </w:r>
            <w:r>
              <w:rPr>
                <w:lang w:val="tt-RU"/>
              </w:rPr>
              <w:t>ге редакция</w:t>
            </w:r>
          </w:p>
        </w:tc>
        <w:tc>
          <w:tcPr>
            <w:tcW w:w="3918" w:type="dxa"/>
            <w:tcBorders>
              <w:top w:val="single" w:sz="4" w:space="0" w:color="000000"/>
              <w:left w:val="single" w:sz="4" w:space="0" w:color="000000"/>
              <w:bottom w:val="single" w:sz="4" w:space="0" w:color="000000"/>
            </w:tcBorders>
          </w:tcPr>
          <w:p w:rsidR="00A966DA" w:rsidRDefault="007724B7">
            <w:pPr>
              <w:widowControl w:val="0"/>
              <w:tabs>
                <w:tab w:val="left" w:pos="500"/>
              </w:tabs>
              <w:ind w:firstLine="283"/>
              <w:jc w:val="center"/>
              <w:rPr>
                <w:lang w:val="tt-RU"/>
              </w:rPr>
            </w:pPr>
            <w:r>
              <w:rPr>
                <w:lang w:val="tt-RU"/>
              </w:rPr>
              <w:t>Тәкъдим ителә торган үзгәрешләр</w:t>
            </w:r>
          </w:p>
        </w:tc>
        <w:tc>
          <w:tcPr>
            <w:tcW w:w="5252" w:type="dxa"/>
            <w:tcBorders>
              <w:top w:val="single" w:sz="4" w:space="0" w:color="000000"/>
              <w:left w:val="single" w:sz="4" w:space="0" w:color="000000"/>
              <w:bottom w:val="single" w:sz="4" w:space="0" w:color="000000"/>
              <w:right w:val="single" w:sz="4" w:space="0" w:color="000000"/>
            </w:tcBorders>
          </w:tcPr>
          <w:p w:rsidR="00A966DA" w:rsidRDefault="007724B7">
            <w:pPr>
              <w:widowControl w:val="0"/>
              <w:ind w:firstLine="283"/>
              <w:jc w:val="center"/>
              <w:rPr>
                <w:lang w:val="tt-RU"/>
              </w:rPr>
            </w:pPr>
            <w:r>
              <w:rPr>
                <w:lang w:val="tt-RU"/>
              </w:rPr>
              <w:t>Тәкъдим ителә торган үзгәрешләр исәпкә алынган редакция</w:t>
            </w:r>
          </w:p>
        </w:tc>
      </w:tr>
      <w:tr w:rsidR="00A966DA" w:rsidRPr="007724B7">
        <w:tc>
          <w:tcPr>
            <w:tcW w:w="382" w:type="dxa"/>
            <w:tcBorders>
              <w:left w:val="single" w:sz="4" w:space="0" w:color="000000"/>
              <w:bottom w:val="single" w:sz="4" w:space="0" w:color="000000"/>
            </w:tcBorders>
          </w:tcPr>
          <w:p w:rsidR="00A966DA" w:rsidRDefault="007724B7">
            <w:pPr>
              <w:widowControl w:val="0"/>
              <w:jc w:val="both"/>
            </w:pPr>
            <w:r>
              <w:rPr>
                <w:lang w:val="tt-RU"/>
              </w:rPr>
              <w:t>1</w:t>
            </w:r>
          </w:p>
        </w:tc>
        <w:tc>
          <w:tcPr>
            <w:tcW w:w="5567" w:type="dxa"/>
            <w:tcBorders>
              <w:left w:val="single" w:sz="4" w:space="0" w:color="000000"/>
              <w:bottom w:val="single" w:sz="4" w:space="0" w:color="000000"/>
            </w:tcBorders>
          </w:tcPr>
          <w:p w:rsidR="00A966DA" w:rsidRDefault="007724B7">
            <w:pPr>
              <w:shd w:val="clear" w:color="auto" w:fill="FFFFFF"/>
              <w:ind w:firstLine="283"/>
              <w:jc w:val="both"/>
              <w:rPr>
                <w:lang w:val="tt-RU"/>
              </w:rPr>
            </w:pPr>
            <w:r>
              <w:rPr>
                <w:lang w:val="tt-RU"/>
              </w:rPr>
              <w:t>«</w:t>
            </w:r>
            <w:r>
              <w:rPr>
                <w:rFonts w:eastAsia="sans-serif"/>
                <w:color w:val="000000"/>
                <w:shd w:val="clear" w:color="auto" w:fill="FFFFFF"/>
                <w:lang w:val="tt-RU" w:eastAsia="zh-CN"/>
              </w:rPr>
              <w:t xml:space="preserve">Татарстан Республикасы муниципаль районнары һәм шәһәр округлары җирле үзидарә органнарына күпфатирлы йортларны һәм (яисә) күчемсез мөлкәтнең бүтән </w:t>
            </w:r>
            <w:r>
              <w:rPr>
                <w:rFonts w:eastAsia="sans-serif"/>
                <w:color w:val="000000"/>
                <w:shd w:val="clear" w:color="auto" w:fill="FFFFFF"/>
                <w:lang w:val="tt-RU" w:eastAsia="zh-CN"/>
              </w:rPr>
              <w:t>объектларын өлешле төзү өлкәсендә, шулай ук торак-төзелеш кооперативларының күпфатирлы йортны төзү өчен кооператив әгъзаларының акчаларын җәлеп итүгә бәйле эшчәнлеге өлкәсендә Татарстан Республикасы дәүләт вәкаләтләрен бирү турында</w:t>
            </w:r>
            <w:r>
              <w:rPr>
                <w:lang w:val="tt-RU"/>
              </w:rPr>
              <w:t>»</w:t>
            </w:r>
          </w:p>
        </w:tc>
        <w:tc>
          <w:tcPr>
            <w:tcW w:w="3918" w:type="dxa"/>
            <w:tcBorders>
              <w:left w:val="single" w:sz="4" w:space="0" w:color="000000"/>
              <w:bottom w:val="single" w:sz="4" w:space="0" w:color="000000"/>
            </w:tcBorders>
          </w:tcPr>
          <w:p w:rsidR="00A966DA" w:rsidRDefault="007724B7">
            <w:pPr>
              <w:widowControl w:val="0"/>
              <w:tabs>
                <w:tab w:val="left" w:pos="500"/>
              </w:tabs>
              <w:ind w:firstLine="283"/>
              <w:jc w:val="both"/>
              <w:rPr>
                <w:lang w:val="tt-RU"/>
              </w:rPr>
            </w:pPr>
            <w:r>
              <w:rPr>
                <w:lang w:val="tt-RU"/>
              </w:rPr>
              <w:t>исемдә «</w:t>
            </w:r>
            <w:r>
              <w:rPr>
                <w:rFonts w:eastAsia="sans-serif"/>
                <w:color w:val="000000"/>
                <w:shd w:val="clear" w:color="auto" w:fill="FFFFFF"/>
                <w:lang w:val="tt-RU" w:eastAsia="zh-CN"/>
              </w:rPr>
              <w:t>муниципаль райо</w:t>
            </w:r>
            <w:r>
              <w:rPr>
                <w:rFonts w:eastAsia="sans-serif"/>
                <w:color w:val="000000"/>
                <w:shd w:val="clear" w:color="auto" w:fill="FFFFFF"/>
                <w:lang w:val="tt-RU" w:eastAsia="zh-CN"/>
              </w:rPr>
              <w:t>ннары һәм</w:t>
            </w:r>
            <w:r>
              <w:rPr>
                <w:lang w:val="tt-RU"/>
              </w:rPr>
              <w:t>» сүзләрен төшереп калдырырга</w:t>
            </w:r>
          </w:p>
        </w:tc>
        <w:tc>
          <w:tcPr>
            <w:tcW w:w="5252" w:type="dxa"/>
            <w:tcBorders>
              <w:left w:val="single" w:sz="4" w:space="0" w:color="000000"/>
              <w:bottom w:val="single" w:sz="4" w:space="0" w:color="000000"/>
              <w:right w:val="single" w:sz="4" w:space="0" w:color="000000"/>
            </w:tcBorders>
          </w:tcPr>
          <w:p w:rsidR="00A966DA" w:rsidRDefault="007724B7">
            <w:pPr>
              <w:widowControl w:val="0"/>
              <w:ind w:firstLine="283"/>
              <w:jc w:val="both"/>
              <w:rPr>
                <w:lang w:val="tt-RU"/>
              </w:rPr>
            </w:pPr>
            <w:r>
              <w:rPr>
                <w:lang w:val="tt-RU"/>
              </w:rPr>
              <w:t>«</w:t>
            </w:r>
            <w:r>
              <w:rPr>
                <w:rFonts w:eastAsia="sans-serif"/>
                <w:color w:val="000000"/>
                <w:shd w:val="clear" w:color="auto" w:fill="FFFFFF"/>
                <w:lang w:val="tt-RU" w:eastAsia="zh-CN"/>
              </w:rPr>
              <w:t xml:space="preserve">Татарстан Республикасы </w:t>
            </w:r>
            <w:r>
              <w:rPr>
                <w:rFonts w:eastAsia="sans-serif"/>
                <w:color w:val="000000"/>
                <w:u w:val="single"/>
                <w:shd w:val="clear" w:color="auto" w:fill="FFFFFF"/>
                <w:lang w:val="tt-RU" w:eastAsia="zh-CN"/>
              </w:rPr>
              <w:t>шәһәр округлары</w:t>
            </w:r>
            <w:r>
              <w:rPr>
                <w:rFonts w:eastAsia="sans-serif"/>
                <w:color w:val="000000"/>
                <w:shd w:val="clear" w:color="auto" w:fill="FFFFFF"/>
                <w:lang w:val="tt-RU" w:eastAsia="zh-CN"/>
              </w:rPr>
              <w:t xml:space="preserve"> җирле үзидарә органнарына күпфатирлы йортларны һәм (яисә) күчемсез мөлкәтнең бүтән объектларын өлешле төзү өлкәсендә, шулай ук торак-төзелеш кооперативларының күпфатирлы йортны төзү өчен кооператив әгъзаларының акчаларын җәлеп итүгә бәйле эшчәнлеге өлкәсе</w:t>
            </w:r>
            <w:r>
              <w:rPr>
                <w:rFonts w:eastAsia="sans-serif"/>
                <w:color w:val="000000"/>
                <w:shd w:val="clear" w:color="auto" w:fill="FFFFFF"/>
                <w:lang w:val="tt-RU" w:eastAsia="zh-CN"/>
              </w:rPr>
              <w:t>ндә Татарстан Республикасы дәүләт вәкаләтләрен бирү турында</w:t>
            </w:r>
            <w:r>
              <w:rPr>
                <w:lang w:val="tt-RU"/>
              </w:rPr>
              <w:t>»</w:t>
            </w:r>
          </w:p>
        </w:tc>
      </w:tr>
      <w:tr w:rsidR="00A966DA" w:rsidRPr="007724B7">
        <w:tc>
          <w:tcPr>
            <w:tcW w:w="382" w:type="dxa"/>
            <w:tcBorders>
              <w:left w:val="single" w:sz="4" w:space="0" w:color="000000"/>
              <w:bottom w:val="single" w:sz="4" w:space="0" w:color="000000"/>
            </w:tcBorders>
          </w:tcPr>
          <w:p w:rsidR="00A966DA" w:rsidRDefault="007724B7">
            <w:pPr>
              <w:widowControl w:val="0"/>
              <w:jc w:val="both"/>
            </w:pPr>
            <w:r>
              <w:rPr>
                <w:lang w:val="tt-RU"/>
              </w:rPr>
              <w:t>2</w:t>
            </w:r>
          </w:p>
        </w:tc>
        <w:tc>
          <w:tcPr>
            <w:tcW w:w="5567" w:type="dxa"/>
            <w:tcBorders>
              <w:left w:val="single" w:sz="4" w:space="0" w:color="000000"/>
              <w:bottom w:val="single" w:sz="4" w:space="0" w:color="000000"/>
            </w:tcBorders>
          </w:tcPr>
          <w:p w:rsidR="00A966DA" w:rsidRDefault="007724B7">
            <w:pPr>
              <w:shd w:val="clear" w:color="auto" w:fill="FFFFFF"/>
              <w:ind w:firstLine="283"/>
              <w:jc w:val="both"/>
              <w:rPr>
                <w:lang w:val="tt-RU"/>
              </w:rPr>
            </w:pPr>
            <w:r>
              <w:rPr>
                <w:rFonts w:eastAsia="sans-serif"/>
                <w:color w:val="000000"/>
                <w:shd w:val="clear" w:color="auto" w:fill="FFFFFF"/>
                <w:lang w:val="tt-RU" w:eastAsia="zh-CN"/>
              </w:rPr>
              <w:t>Әлеге</w:t>
            </w:r>
            <w:r>
              <w:rPr>
                <w:rFonts w:eastAsia="sans-serif"/>
                <w:color w:val="000000"/>
                <w:shd w:val="clear" w:color="auto" w:fill="FFFFFF"/>
                <w:lang w:val="tt-RU" w:eastAsia="zh-CN"/>
              </w:rPr>
              <w:t xml:space="preserve"> Закон «Гавами хакимиятнең бердәм системасында җирле үзидарәне оештыруның гомуми принциплары турында» 2025 елның 20 мартындагы 33-ФЗ номерлы Федераль закон, «Россия Федерациясе субъектлар</w:t>
            </w:r>
            <w:r>
              <w:rPr>
                <w:rFonts w:eastAsia="sans-serif"/>
                <w:color w:val="000000"/>
                <w:shd w:val="clear" w:color="auto" w:fill="FFFFFF"/>
                <w:lang w:val="tt-RU" w:eastAsia="zh-CN"/>
              </w:rPr>
              <w:t>ында гавами хакимият оештыруның гомуми принциплары турында» 2021 елның 21 декабрендәге 414-ФЗ номерлы Федераль закон, «Күпфатирлы йортларны һәм күчемсез мөлкәтнең бүтән объектларын өлешле төзүдә катнашу турында һәм Россия Федерациясенең кайбер закон актлар</w:t>
            </w:r>
            <w:r>
              <w:rPr>
                <w:rFonts w:eastAsia="sans-serif"/>
                <w:color w:val="000000"/>
                <w:shd w:val="clear" w:color="auto" w:fill="FFFFFF"/>
                <w:lang w:val="tt-RU" w:eastAsia="zh-CN"/>
              </w:rPr>
              <w:t xml:space="preserve">ына үзгәрешләр кертү турында» 2004 елның 30 декабрендәге 214-ФЗ номерлы Федераль закон, «Татарстан Республикасында җирле үзидарә </w:t>
            </w:r>
            <w:r>
              <w:rPr>
                <w:rFonts w:eastAsia="sans-serif"/>
                <w:color w:val="000000"/>
                <w:shd w:val="clear" w:color="auto" w:fill="FFFFFF"/>
                <w:lang w:val="tt-RU" w:eastAsia="zh-CN"/>
              </w:rPr>
              <w:lastRenderedPageBreak/>
              <w:t>турында» 2004 елның 28 июлендәге 45-ТРЗ номерлы Татарстан Республикасы Законы, Россия Федерациясенең һәм Татарстан Республикасы</w:t>
            </w:r>
            <w:r>
              <w:rPr>
                <w:rFonts w:eastAsia="sans-serif"/>
                <w:color w:val="000000"/>
                <w:shd w:val="clear" w:color="auto" w:fill="FFFFFF"/>
                <w:lang w:val="tt-RU" w:eastAsia="zh-CN"/>
              </w:rPr>
              <w:t>ның башка норматив хокукый актлары нигезендә Татарстан Республикасы муниципаль районнары һәм шәһәр округлары җирле үзидарә органнарына (алга таба – җирле үзидарә органнары) күпфатирлы</w:t>
            </w:r>
          </w:p>
          <w:p w:rsidR="00A966DA" w:rsidRDefault="007724B7">
            <w:pPr>
              <w:shd w:val="clear" w:color="auto" w:fill="FFFFFF"/>
              <w:ind w:firstLine="283"/>
              <w:jc w:val="both"/>
              <w:rPr>
                <w:lang w:val="tt-RU"/>
              </w:rPr>
            </w:pPr>
            <w:r>
              <w:rPr>
                <w:rFonts w:eastAsia="sans-serif"/>
                <w:color w:val="000000"/>
                <w:shd w:val="clear" w:color="auto" w:fill="FFFFFF"/>
                <w:lang w:val="tt-RU" w:eastAsia="zh-CN"/>
              </w:rPr>
              <w:t>йортларны һәм (яисә) күчемсез мөлкәтнең бүтән объектларын өлешле төзү өл</w:t>
            </w:r>
            <w:r>
              <w:rPr>
                <w:rFonts w:eastAsia="sans-serif"/>
                <w:color w:val="000000"/>
                <w:shd w:val="clear" w:color="auto" w:fill="FFFFFF"/>
                <w:lang w:val="tt-RU" w:eastAsia="zh-CN"/>
              </w:rPr>
              <w:t>кәсендә, шулай ук торак-төзелеш кооперативларының күпфатирлы йортны төзү өчен кооператив әгъзаларының акчаларын җәлеп итүгә бәйле эшчәнлеге өлкәсендә Татарстан Республикасы дәүләт вәкаләтләрен бирә.</w:t>
            </w:r>
          </w:p>
          <w:p w:rsidR="00A966DA" w:rsidRDefault="00A966DA">
            <w:pPr>
              <w:widowControl w:val="0"/>
              <w:ind w:firstLine="283"/>
              <w:jc w:val="both"/>
              <w:rPr>
                <w:lang w:val="tt-RU"/>
              </w:rPr>
            </w:pPr>
          </w:p>
        </w:tc>
        <w:tc>
          <w:tcPr>
            <w:tcW w:w="3918" w:type="dxa"/>
            <w:tcBorders>
              <w:left w:val="single" w:sz="4" w:space="0" w:color="000000"/>
              <w:bottom w:val="single" w:sz="4" w:space="0" w:color="000000"/>
            </w:tcBorders>
          </w:tcPr>
          <w:p w:rsidR="00A966DA" w:rsidRDefault="007724B7">
            <w:pPr>
              <w:widowControl w:val="0"/>
              <w:tabs>
                <w:tab w:val="left" w:pos="500"/>
              </w:tabs>
              <w:ind w:firstLine="283"/>
              <w:jc w:val="both"/>
              <w:rPr>
                <w:lang w:val="tt-RU"/>
              </w:rPr>
            </w:pPr>
            <w:r>
              <w:rPr>
                <w:lang w:val="tt-RU"/>
              </w:rPr>
              <w:lastRenderedPageBreak/>
              <w:t>преамбулада «</w:t>
            </w:r>
            <w:r>
              <w:rPr>
                <w:rFonts w:eastAsia="sans-serif"/>
                <w:color w:val="000000"/>
                <w:shd w:val="clear" w:color="auto" w:fill="FFFFFF"/>
                <w:lang w:val="tt-RU" w:eastAsia="zh-CN"/>
              </w:rPr>
              <w:t>муниципаль районнары һәм</w:t>
            </w:r>
            <w:r>
              <w:rPr>
                <w:lang w:val="tt-RU"/>
              </w:rPr>
              <w:t xml:space="preserve">» сүзләрен төшереп </w:t>
            </w:r>
            <w:r>
              <w:rPr>
                <w:lang w:val="tt-RU"/>
              </w:rPr>
              <w:t>калдырырга;</w:t>
            </w:r>
          </w:p>
        </w:tc>
        <w:tc>
          <w:tcPr>
            <w:tcW w:w="5252" w:type="dxa"/>
            <w:tcBorders>
              <w:left w:val="single" w:sz="4" w:space="0" w:color="000000"/>
              <w:bottom w:val="single" w:sz="4" w:space="0" w:color="000000"/>
              <w:right w:val="single" w:sz="4" w:space="0" w:color="000000"/>
            </w:tcBorders>
          </w:tcPr>
          <w:p w:rsidR="00A966DA" w:rsidRDefault="007724B7">
            <w:pPr>
              <w:shd w:val="clear" w:color="auto" w:fill="FFFFFF"/>
              <w:ind w:firstLine="283"/>
              <w:jc w:val="both"/>
              <w:rPr>
                <w:lang w:val="tt-RU"/>
              </w:rPr>
            </w:pPr>
            <w:r>
              <w:rPr>
                <w:rFonts w:eastAsia="sans-serif"/>
                <w:color w:val="000000"/>
                <w:shd w:val="clear" w:color="auto" w:fill="FFFFFF"/>
                <w:lang w:val="tt-RU" w:eastAsia="zh-CN"/>
              </w:rPr>
              <w:t>Әлеге</w:t>
            </w:r>
            <w:r>
              <w:rPr>
                <w:rFonts w:eastAsia="sans-serif"/>
                <w:color w:val="000000"/>
                <w:shd w:val="clear" w:color="auto" w:fill="FFFFFF"/>
                <w:lang w:val="tt-RU" w:eastAsia="zh-CN"/>
              </w:rPr>
              <w:t xml:space="preserve"> Закон «Гавами хакимиятнең бердәм системасында җирле үзидарәне оештыруның гомуми принциплары турында» 2025 елның 20 мартындагы 33-ФЗ номерлы Федераль закон, «Россия Федерациясе субъектларында гавами хакимият оештыруның гомуми принциплары турында» 2021</w:t>
            </w:r>
            <w:r>
              <w:rPr>
                <w:rFonts w:eastAsia="sans-serif"/>
                <w:color w:val="000000"/>
                <w:shd w:val="clear" w:color="auto" w:fill="FFFFFF"/>
                <w:lang w:val="tt-RU" w:eastAsia="zh-CN"/>
              </w:rPr>
              <w:t xml:space="preserve"> елның 21 декабрендәге 414-ФЗ номерлы Федераль закон, «Күпфатирлы йортларны һәм күчемсез мөлкәтнең бүтән объектларын өлешле төзүдә катнашу турында һәм Россия Федерациясенең кайбер закон актларына үзгәрешләр кертү турында» 2004 елның 30 декабрендәге 214-ФЗ </w:t>
            </w:r>
            <w:r>
              <w:rPr>
                <w:rFonts w:eastAsia="sans-serif"/>
                <w:color w:val="000000"/>
                <w:shd w:val="clear" w:color="auto" w:fill="FFFFFF"/>
                <w:lang w:val="tt-RU" w:eastAsia="zh-CN"/>
              </w:rPr>
              <w:t xml:space="preserve">номерлы Федераль закон, «Татарстан Республикасында </w:t>
            </w:r>
            <w:r>
              <w:rPr>
                <w:rFonts w:eastAsia="sans-serif"/>
                <w:color w:val="000000"/>
                <w:shd w:val="clear" w:color="auto" w:fill="FFFFFF"/>
                <w:lang w:val="tt-RU" w:eastAsia="zh-CN"/>
              </w:rPr>
              <w:lastRenderedPageBreak/>
              <w:t>җирле үзидарә турында» 2004 елның 28 июлендәге 45-ТРЗ номерлы Татарстан Республикасы Законы, Россия Федерациясенең һәм Татарстан Республикасының башка норматив хокукый актлары нигезендә Татарстан Республик</w:t>
            </w:r>
            <w:r>
              <w:rPr>
                <w:rFonts w:eastAsia="sans-serif"/>
                <w:color w:val="000000"/>
                <w:shd w:val="clear" w:color="auto" w:fill="FFFFFF"/>
                <w:lang w:val="tt-RU" w:eastAsia="zh-CN"/>
              </w:rPr>
              <w:t xml:space="preserve">асы </w:t>
            </w:r>
            <w:r>
              <w:rPr>
                <w:rFonts w:eastAsia="sans-serif"/>
                <w:color w:val="000000"/>
                <w:u w:val="single"/>
                <w:shd w:val="clear" w:color="auto" w:fill="FFFFFF"/>
                <w:lang w:val="tt-RU" w:eastAsia="zh-CN"/>
              </w:rPr>
              <w:t>шәһәр округлары</w:t>
            </w:r>
            <w:r>
              <w:rPr>
                <w:rFonts w:eastAsia="sans-serif"/>
                <w:color w:val="000000"/>
                <w:shd w:val="clear" w:color="auto" w:fill="FFFFFF"/>
                <w:lang w:val="tt-RU" w:eastAsia="zh-CN"/>
              </w:rPr>
              <w:t xml:space="preserve"> җирле үзидарә органнарына (алга таба – җирле үзидарә органнары) күпфатирлы йортларны һәм (яисә) күчемсез мөлкәтнең бүтән объектларын өлешле төзү өлкәсендә, шулай ук торак-төзелеш кооперативларының күпфатирлы йортны төзү өчен кооператив </w:t>
            </w:r>
            <w:r>
              <w:rPr>
                <w:rFonts w:eastAsia="sans-serif"/>
                <w:color w:val="000000"/>
                <w:shd w:val="clear" w:color="auto" w:fill="FFFFFF"/>
                <w:lang w:val="tt-RU" w:eastAsia="zh-CN"/>
              </w:rPr>
              <w:t>әгъзаларының</w:t>
            </w:r>
            <w:r>
              <w:rPr>
                <w:rFonts w:eastAsia="sans-serif"/>
                <w:color w:val="000000"/>
                <w:shd w:val="clear" w:color="auto" w:fill="FFFFFF"/>
                <w:lang w:val="tt-RU" w:eastAsia="zh-CN"/>
              </w:rPr>
              <w:t xml:space="preserve"> акчаларын җәлеп итүгә бәйле эшчәнлеге өлкәсендә Татарстан Республикасы дәүләт вәкаләтләрен бирә.</w:t>
            </w:r>
          </w:p>
        </w:tc>
      </w:tr>
      <w:tr w:rsidR="00A966DA" w:rsidRPr="007724B7">
        <w:tc>
          <w:tcPr>
            <w:tcW w:w="382" w:type="dxa"/>
            <w:tcBorders>
              <w:left w:val="single" w:sz="4" w:space="0" w:color="000000"/>
              <w:bottom w:val="single" w:sz="4" w:space="0" w:color="000000"/>
            </w:tcBorders>
          </w:tcPr>
          <w:p w:rsidR="00A966DA" w:rsidRDefault="007724B7">
            <w:pPr>
              <w:widowControl w:val="0"/>
              <w:jc w:val="both"/>
            </w:pPr>
            <w:r>
              <w:rPr>
                <w:lang w:val="tt-RU"/>
              </w:rPr>
              <w:lastRenderedPageBreak/>
              <w:t>3</w:t>
            </w:r>
          </w:p>
        </w:tc>
        <w:tc>
          <w:tcPr>
            <w:tcW w:w="5567" w:type="dxa"/>
            <w:tcBorders>
              <w:left w:val="single" w:sz="4" w:space="0" w:color="000000"/>
              <w:bottom w:val="single" w:sz="4" w:space="0" w:color="000000"/>
            </w:tcBorders>
          </w:tcPr>
          <w:p w:rsidR="00A966DA" w:rsidRDefault="007724B7">
            <w:pPr>
              <w:shd w:val="clear" w:color="auto" w:fill="FFFFFF"/>
              <w:ind w:firstLine="283"/>
              <w:jc w:val="both"/>
              <w:rPr>
                <w:lang w:val="tt-RU"/>
              </w:rPr>
            </w:pPr>
            <w:r>
              <w:rPr>
                <w:rFonts w:eastAsia="sans-serif"/>
                <w:color w:val="000000"/>
                <w:shd w:val="clear" w:color="auto" w:fill="FFFFFF"/>
                <w:lang w:val="tt-RU" w:eastAsia="zh-CN"/>
              </w:rPr>
              <w:t>2 статья. Татарстан Республикасында җирле үзидарә органнарына дәүләт вәкаләтләре бирелә торган муниципаль берәмлекләрнең исемнәре</w:t>
            </w:r>
          </w:p>
          <w:p w:rsidR="00A966DA" w:rsidRDefault="00A966DA">
            <w:pPr>
              <w:shd w:val="clear" w:color="auto" w:fill="FFFFFF"/>
              <w:ind w:firstLine="283"/>
              <w:jc w:val="both"/>
              <w:rPr>
                <w:rFonts w:eastAsia="sans-serif"/>
                <w:shd w:val="clear" w:color="auto" w:fill="FFFFFF"/>
                <w:lang w:val="tt-RU" w:eastAsia="zh-CN"/>
              </w:rPr>
            </w:pPr>
          </w:p>
          <w:p w:rsidR="00A966DA" w:rsidRDefault="007724B7">
            <w:pPr>
              <w:shd w:val="clear" w:color="auto" w:fill="FFFFFF"/>
              <w:ind w:firstLine="283"/>
              <w:jc w:val="both"/>
              <w:rPr>
                <w:lang w:val="tt-RU"/>
              </w:rPr>
            </w:pPr>
            <w:r>
              <w:rPr>
                <w:rFonts w:eastAsia="sans-serif"/>
                <w:color w:val="000000"/>
                <w:shd w:val="clear" w:color="auto" w:fill="FFFFFF"/>
                <w:lang w:val="tt-RU" w:eastAsia="zh-CN"/>
              </w:rPr>
              <w:t>Татарстан Ре</w:t>
            </w:r>
            <w:r>
              <w:rPr>
                <w:rFonts w:eastAsia="sans-serif"/>
                <w:color w:val="000000"/>
                <w:shd w:val="clear" w:color="auto" w:fill="FFFFFF"/>
                <w:lang w:val="tt-RU" w:eastAsia="zh-CN"/>
              </w:rPr>
              <w:t>спубликасында түбәндәге муниципаль берәмлекләрнең җирле үзидарә органнарына дәүләт вәкаләтләре бирелә:</w:t>
            </w:r>
          </w:p>
          <w:p w:rsidR="00A966DA" w:rsidRDefault="007724B7">
            <w:pPr>
              <w:shd w:val="clear" w:color="auto" w:fill="FFFFFF"/>
              <w:ind w:firstLine="283"/>
              <w:jc w:val="both"/>
              <w:rPr>
                <w:lang w:val="tt-RU"/>
              </w:rPr>
            </w:pPr>
            <w:r>
              <w:rPr>
                <w:rFonts w:eastAsia="sans-serif"/>
                <w:color w:val="000000"/>
                <w:shd w:val="clear" w:color="auto" w:fill="FFFFFF"/>
                <w:lang w:val="tt-RU" w:eastAsia="zh-CN"/>
              </w:rPr>
              <w:t>Казан шәһәре, Чаллы шәһәре, Әгерҗе муниципаль районы, Азнакай муниципаль районы, Аксубай муниципаль районы, Актаныш муниципаль районы, Алексеевск муницип</w:t>
            </w:r>
            <w:r>
              <w:rPr>
                <w:rFonts w:eastAsia="sans-serif"/>
                <w:color w:val="000000"/>
                <w:shd w:val="clear" w:color="auto" w:fill="FFFFFF"/>
                <w:lang w:val="tt-RU" w:eastAsia="zh-CN"/>
              </w:rPr>
              <w:t>аль районы, Әлки муниципаль районы, Әлмәт муниципаль районы, Апас муниципаль районы, Арча муниципаль районы, Әтнә муниципаль районы, Баулы муниципаль районы, Балтач муниципаль районы, Бөгелмә муниципаль районы, Буа муниципаль районы, Югары Ослан муниципаль</w:t>
            </w:r>
            <w:r>
              <w:rPr>
                <w:rFonts w:eastAsia="sans-serif"/>
                <w:color w:val="000000"/>
                <w:shd w:val="clear" w:color="auto" w:fill="FFFFFF"/>
                <w:lang w:val="tt-RU" w:eastAsia="zh-CN"/>
              </w:rPr>
              <w:t xml:space="preserve"> районы, Биектау муниципаль районы, Чүпрәле муниципаль районы, Алабуга муниципаль</w:t>
            </w:r>
          </w:p>
          <w:p w:rsidR="00A966DA" w:rsidRDefault="007724B7">
            <w:pPr>
              <w:shd w:val="clear" w:color="auto" w:fill="FFFFFF"/>
              <w:ind w:firstLine="283"/>
              <w:jc w:val="both"/>
              <w:rPr>
                <w:lang w:val="tt-RU"/>
              </w:rPr>
            </w:pPr>
            <w:r>
              <w:rPr>
                <w:rFonts w:eastAsia="sans-serif"/>
                <w:color w:val="000000"/>
                <w:shd w:val="clear" w:color="auto" w:fill="FFFFFF"/>
                <w:lang w:val="tt-RU" w:eastAsia="zh-CN"/>
              </w:rPr>
              <w:lastRenderedPageBreak/>
              <w:t>районы, Зәй муниципаль районы, Зеленодольск муниципаль районы, Кайбыч муниципаль районы, Кама Тамагы муниципаль районы, Кукмара муниципаль районы, Лаеш муниципаль районы, Лен</w:t>
            </w:r>
            <w:r>
              <w:rPr>
                <w:rFonts w:eastAsia="sans-serif"/>
                <w:color w:val="000000"/>
                <w:shd w:val="clear" w:color="auto" w:fill="FFFFFF"/>
                <w:lang w:val="tt-RU" w:eastAsia="zh-CN"/>
              </w:rPr>
              <w:t xml:space="preserve">иногорск муниципаль районы, Мамадыш муниципаль районы, Менделеевск муниципаль районы, Минзәлә муниципаль районы, Мөслим муниципаль районы, Түбән Кама муниципаль районы, Яңа Чишмә муниципаль районы, Нурлат муниципаль районы, Питрәч муниципаль районы, Балык </w:t>
            </w:r>
            <w:r>
              <w:rPr>
                <w:rFonts w:eastAsia="sans-serif"/>
                <w:color w:val="000000"/>
                <w:shd w:val="clear" w:color="auto" w:fill="FFFFFF"/>
                <w:lang w:val="tt-RU" w:eastAsia="zh-CN"/>
              </w:rPr>
              <w:t>Бистәсе муниципаль районы, Саба муниципаль районы, Сарман муниципаль районы, Спас муниципаль районы, Тәтеш муниципаль районы, Тукай муниципаль районы, Теләче муниципаль районы, Чирмешән муниципаль районы, Чистай муниципаль районы, Ютазы муниципаль районы.</w:t>
            </w:r>
          </w:p>
        </w:tc>
        <w:tc>
          <w:tcPr>
            <w:tcW w:w="3918" w:type="dxa"/>
            <w:tcBorders>
              <w:left w:val="single" w:sz="4" w:space="0" w:color="000000"/>
              <w:bottom w:val="single" w:sz="4" w:space="0" w:color="000000"/>
            </w:tcBorders>
          </w:tcPr>
          <w:p w:rsidR="00A966DA" w:rsidRDefault="007724B7">
            <w:pPr>
              <w:pStyle w:val="ad"/>
              <w:widowControl w:val="0"/>
              <w:ind w:left="0" w:firstLine="283"/>
              <w:contextualSpacing w:val="0"/>
              <w:jc w:val="both"/>
              <w:rPr>
                <w:lang w:val="tt-RU"/>
              </w:rPr>
            </w:pPr>
            <w:r>
              <w:rPr>
                <w:lang w:val="tt-RU"/>
              </w:rPr>
              <w:lastRenderedPageBreak/>
              <w:t>2 статьяны түбәндәге редакциядә бәян итәргә:</w:t>
            </w:r>
          </w:p>
          <w:p w:rsidR="00A966DA" w:rsidRDefault="007724B7">
            <w:pPr>
              <w:pStyle w:val="ad"/>
              <w:widowControl w:val="0"/>
              <w:ind w:left="0" w:firstLine="283"/>
              <w:contextualSpacing w:val="0"/>
              <w:jc w:val="both"/>
              <w:rPr>
                <w:lang w:val="tt-RU"/>
              </w:rPr>
            </w:pPr>
            <w:r>
              <w:rPr>
                <w:lang w:val="tt-RU"/>
              </w:rPr>
              <w:t>«</w:t>
            </w:r>
            <w:r>
              <w:rPr>
                <w:rFonts w:eastAsia="Arial"/>
                <w:lang w:val="tt-RU"/>
              </w:rPr>
              <w:t>2 статья. Җирле үзидарә органнарына дәүләт вәкаләтләре бирелә торган шәһәр округлары исемнәре</w:t>
            </w:r>
          </w:p>
          <w:p w:rsidR="00A966DA" w:rsidRDefault="00A966DA">
            <w:pPr>
              <w:pStyle w:val="ad"/>
              <w:widowControl w:val="0"/>
              <w:ind w:left="0" w:firstLine="283"/>
              <w:contextualSpacing w:val="0"/>
              <w:jc w:val="both"/>
              <w:rPr>
                <w:rFonts w:eastAsia="Arial"/>
                <w:lang w:val="tt-RU"/>
              </w:rPr>
            </w:pPr>
          </w:p>
          <w:p w:rsidR="00A966DA" w:rsidRDefault="007724B7">
            <w:pPr>
              <w:pStyle w:val="ad"/>
              <w:widowControl w:val="0"/>
              <w:ind w:left="0" w:firstLine="283"/>
              <w:contextualSpacing w:val="0"/>
              <w:jc w:val="both"/>
              <w:rPr>
                <w:lang w:val="tt-RU"/>
              </w:rPr>
            </w:pPr>
            <w:r>
              <w:rPr>
                <w:rFonts w:eastAsia="Arial"/>
                <w:lang w:val="tt-RU"/>
              </w:rPr>
              <w:t>Дәүләт вәкаләтләре «Казан шәһәре», «Чаллы шәһәре» шәһәр округларының җирле үзидарә органнарына бирелә.</w:t>
            </w:r>
            <w:r>
              <w:rPr>
                <w:lang w:val="tt-RU"/>
              </w:rPr>
              <w:t>»;</w:t>
            </w:r>
          </w:p>
        </w:tc>
        <w:tc>
          <w:tcPr>
            <w:tcW w:w="5252" w:type="dxa"/>
            <w:tcBorders>
              <w:left w:val="single" w:sz="4" w:space="0" w:color="000000"/>
              <w:bottom w:val="single" w:sz="4" w:space="0" w:color="000000"/>
              <w:right w:val="single" w:sz="4" w:space="0" w:color="000000"/>
            </w:tcBorders>
          </w:tcPr>
          <w:p w:rsidR="00A966DA" w:rsidRDefault="007724B7">
            <w:pPr>
              <w:pStyle w:val="ad"/>
              <w:widowControl w:val="0"/>
              <w:ind w:left="0" w:firstLine="283"/>
              <w:contextualSpacing w:val="0"/>
              <w:jc w:val="both"/>
              <w:rPr>
                <w:lang w:val="tt-RU"/>
              </w:rPr>
            </w:pPr>
            <w:r>
              <w:rPr>
                <w:rFonts w:eastAsia="Arial"/>
                <w:b/>
                <w:bCs/>
                <w:lang w:val="tt-RU"/>
              </w:rPr>
              <w:t xml:space="preserve">2 статья. </w:t>
            </w:r>
            <w:r>
              <w:rPr>
                <w:rFonts w:eastAsia="Arial"/>
                <w:b/>
                <w:bCs/>
                <w:lang w:val="tt-RU"/>
              </w:rPr>
              <w:t>Җирле</w:t>
            </w:r>
            <w:r>
              <w:rPr>
                <w:rFonts w:eastAsia="Arial"/>
                <w:b/>
                <w:bCs/>
                <w:lang w:val="tt-RU"/>
              </w:rPr>
              <w:t xml:space="preserve"> үзидарә органнарына дәүләт вәкаләтләре бирелә торган шәһәр округлары исемнәре</w:t>
            </w:r>
          </w:p>
          <w:p w:rsidR="00A966DA" w:rsidRDefault="00A966DA">
            <w:pPr>
              <w:widowControl w:val="0"/>
              <w:ind w:firstLine="283"/>
              <w:jc w:val="both"/>
              <w:rPr>
                <w:rFonts w:eastAsia="Arial"/>
                <w:b/>
                <w:bCs/>
                <w:lang w:val="tt-RU"/>
              </w:rPr>
            </w:pPr>
          </w:p>
          <w:p w:rsidR="00A966DA" w:rsidRDefault="007724B7">
            <w:pPr>
              <w:widowControl w:val="0"/>
              <w:ind w:firstLine="283"/>
              <w:jc w:val="both"/>
              <w:rPr>
                <w:lang w:val="tt-RU"/>
              </w:rPr>
            </w:pPr>
            <w:r>
              <w:rPr>
                <w:rFonts w:eastAsia="Arial"/>
                <w:b/>
                <w:bCs/>
                <w:lang w:val="tt-RU"/>
              </w:rPr>
              <w:t>Дәүләт вәкаләтләре «Казан шәһәре», «Чаллы шәһәре» шәһәр округларының җирле үзидарә органнарына бирелә.</w:t>
            </w:r>
          </w:p>
          <w:p w:rsidR="00A966DA" w:rsidRDefault="00A966DA">
            <w:pPr>
              <w:widowControl w:val="0"/>
              <w:ind w:firstLine="283"/>
              <w:jc w:val="both"/>
              <w:rPr>
                <w:lang w:val="tt-RU"/>
              </w:rPr>
            </w:pPr>
          </w:p>
        </w:tc>
      </w:tr>
      <w:tr w:rsidR="00A966DA" w:rsidRPr="007724B7">
        <w:tc>
          <w:tcPr>
            <w:tcW w:w="382" w:type="dxa"/>
            <w:tcBorders>
              <w:left w:val="single" w:sz="4" w:space="0" w:color="000000"/>
              <w:bottom w:val="single" w:sz="4" w:space="0" w:color="000000"/>
            </w:tcBorders>
          </w:tcPr>
          <w:p w:rsidR="00A966DA" w:rsidRDefault="007724B7">
            <w:pPr>
              <w:widowControl w:val="0"/>
              <w:jc w:val="both"/>
            </w:pPr>
            <w:r>
              <w:rPr>
                <w:lang w:val="tt-RU"/>
              </w:rPr>
              <w:lastRenderedPageBreak/>
              <w:t>4</w:t>
            </w:r>
          </w:p>
        </w:tc>
        <w:tc>
          <w:tcPr>
            <w:tcW w:w="5567" w:type="dxa"/>
            <w:tcBorders>
              <w:left w:val="single" w:sz="4" w:space="0" w:color="000000"/>
              <w:bottom w:val="single" w:sz="4" w:space="0" w:color="000000"/>
            </w:tcBorders>
          </w:tcPr>
          <w:p w:rsidR="00A966DA" w:rsidRDefault="007724B7">
            <w:pPr>
              <w:shd w:val="clear" w:color="auto" w:fill="FFFFFF"/>
              <w:ind w:firstLine="283"/>
              <w:jc w:val="both"/>
              <w:rPr>
                <w:lang w:val="tt-RU"/>
              </w:rPr>
            </w:pPr>
            <w:r>
              <w:rPr>
                <w:rFonts w:eastAsia="sans-serif"/>
                <w:color w:val="000000"/>
                <w:shd w:val="clear" w:color="auto" w:fill="FFFFFF"/>
                <w:lang w:val="tt-RU" w:eastAsia="zh-CN"/>
              </w:rPr>
              <w:t>4 статья. Җирле үзидарә органнарына тапшырылган дәүләт вәкаләтлә</w:t>
            </w:r>
            <w:r>
              <w:rPr>
                <w:rFonts w:eastAsia="sans-serif"/>
                <w:color w:val="000000"/>
                <w:shd w:val="clear" w:color="auto" w:fill="FFFFFF"/>
                <w:lang w:val="tt-RU" w:eastAsia="zh-CN"/>
              </w:rPr>
              <w:t>рен финанс ягыннан тәэмин итү</w:t>
            </w:r>
          </w:p>
          <w:p w:rsidR="00A966DA" w:rsidRDefault="00A966DA">
            <w:pPr>
              <w:widowControl w:val="0"/>
              <w:ind w:firstLine="283"/>
              <w:jc w:val="both"/>
              <w:outlineLvl w:val="0"/>
              <w:rPr>
                <w:lang w:val="tt-RU"/>
              </w:rPr>
            </w:pPr>
          </w:p>
          <w:p w:rsidR="00A966DA" w:rsidRDefault="007724B7">
            <w:pPr>
              <w:shd w:val="clear" w:color="auto" w:fill="FFFFFF"/>
              <w:ind w:firstLine="283"/>
              <w:jc w:val="both"/>
              <w:rPr>
                <w:lang w:val="tt-RU"/>
              </w:rPr>
            </w:pPr>
            <w:r>
              <w:rPr>
                <w:rFonts w:eastAsia="sans-serif"/>
                <w:color w:val="000000"/>
                <w:shd w:val="clear" w:color="auto" w:fill="FFFFFF"/>
                <w:lang w:val="tt-RU" w:eastAsia="zh-CN"/>
              </w:rPr>
              <w:t xml:space="preserve">1. Җирле үзидарә органнарына тапшырылган дәүләт вәкаләтләрен финанс ягыннан тәэмин итү Татарстан Республикасы бюджетыннан муниципаль районнар һәм шәһәр округлары бюджетларына бирелә торган субвенцияләр исәбеннән гамәлгә </w:t>
            </w:r>
            <w:r>
              <w:rPr>
                <w:rFonts w:eastAsia="sans-serif"/>
                <w:color w:val="000000"/>
                <w:shd w:val="clear" w:color="auto" w:fill="FFFFFF"/>
                <w:lang w:val="tt-RU" w:eastAsia="zh-CN"/>
              </w:rPr>
              <w:t>ашырыла.</w:t>
            </w:r>
          </w:p>
          <w:p w:rsidR="00A966DA" w:rsidRDefault="007724B7">
            <w:pPr>
              <w:shd w:val="clear" w:color="auto" w:fill="FFFFFF"/>
              <w:ind w:firstLine="283"/>
              <w:jc w:val="both"/>
              <w:rPr>
                <w:lang w:val="tt-RU"/>
              </w:rPr>
            </w:pPr>
            <w:r>
              <w:rPr>
                <w:rFonts w:eastAsia="sans-serif"/>
                <w:color w:val="000000"/>
                <w:shd w:val="clear" w:color="auto" w:fill="FFFFFF"/>
                <w:lang w:val="tt-RU" w:eastAsia="zh-CN"/>
              </w:rPr>
              <w:t>2. Дәүләт вәкаләтләрен башкару өчен субвенцияләрнең гомуми күләме һәм аны муниципаль берәмлекләр арасында бүлү, әлеге Законга кушымтага таянып, күпфатирлы йортларны һәм (яисә) күчемсез мөлкәтнең бүтән объектларын өлешле төзү өлкәсендә, шулай ук то</w:t>
            </w:r>
            <w:r>
              <w:rPr>
                <w:rFonts w:eastAsia="sans-serif"/>
                <w:color w:val="000000"/>
                <w:shd w:val="clear" w:color="auto" w:fill="FFFFFF"/>
                <w:lang w:val="tt-RU" w:eastAsia="zh-CN"/>
              </w:rPr>
              <w:t xml:space="preserve">рак- төзелеш кооперативларының күпфатирлы йортны төзү өчен </w:t>
            </w:r>
            <w:r>
              <w:rPr>
                <w:rFonts w:eastAsia="sans-serif"/>
                <w:color w:val="000000"/>
                <w:shd w:val="clear" w:color="auto" w:fill="FFFFFF"/>
                <w:lang w:val="tt-RU" w:eastAsia="zh-CN"/>
              </w:rPr>
              <w:lastRenderedPageBreak/>
              <w:t>кооператив әгъзаларының акчаларын җәлеп итүгә бәйле эшчәнлеге өлкәсендә Татарстан Республикасының дәүләт вәкаләтләрен гамәлгә ашыруга Татарстан Республикасы бюджетыннан муниципаль берәмлекләр бюдже</w:t>
            </w:r>
            <w:r>
              <w:rPr>
                <w:rFonts w:eastAsia="sans-serif"/>
                <w:color w:val="000000"/>
                <w:shd w:val="clear" w:color="auto" w:fill="FFFFFF"/>
                <w:lang w:val="tt-RU" w:eastAsia="zh-CN"/>
              </w:rPr>
              <w:t>тларына бирелә торган субвенцияләр күләмен билгеләү методикасы нигезендә башкарыла.</w:t>
            </w:r>
          </w:p>
          <w:p w:rsidR="00A966DA" w:rsidRDefault="007724B7">
            <w:pPr>
              <w:shd w:val="clear" w:color="auto" w:fill="FFFFFF"/>
              <w:ind w:firstLine="283"/>
              <w:jc w:val="both"/>
              <w:rPr>
                <w:lang w:val="tt-RU"/>
              </w:rPr>
            </w:pPr>
            <w:r>
              <w:rPr>
                <w:rFonts w:eastAsia="sans-serif"/>
                <w:color w:val="000000"/>
                <w:shd w:val="clear" w:color="auto" w:fill="FFFFFF"/>
                <w:lang w:val="tt-RU" w:eastAsia="zh-CN"/>
              </w:rPr>
              <w:t>3. Җирле үзидарә органнары тарафыннан дәүләт вәкаләтләрен гамәлгә ашыру өчен муниципаль районнар һәм шәһәр округлары бюджетларына бирелә торган субвенцияләр күләме чираттаг</w:t>
            </w:r>
            <w:r>
              <w:rPr>
                <w:rFonts w:eastAsia="sans-serif"/>
                <w:color w:val="000000"/>
                <w:shd w:val="clear" w:color="auto" w:fill="FFFFFF"/>
                <w:lang w:val="tt-RU" w:eastAsia="zh-CN"/>
              </w:rPr>
              <w:t>ы финанс елына һәм план чорына Татарстан Республикасы бюджеты турында Татарстан Республикасы законында билгеләнә.</w:t>
            </w:r>
          </w:p>
        </w:tc>
        <w:tc>
          <w:tcPr>
            <w:tcW w:w="3918" w:type="dxa"/>
            <w:tcBorders>
              <w:left w:val="single" w:sz="4" w:space="0" w:color="000000"/>
              <w:bottom w:val="single" w:sz="4" w:space="0" w:color="000000"/>
            </w:tcBorders>
          </w:tcPr>
          <w:p w:rsidR="00A966DA" w:rsidRDefault="007724B7">
            <w:pPr>
              <w:pStyle w:val="ad"/>
              <w:ind w:left="0" w:firstLine="283"/>
              <w:contextualSpacing w:val="0"/>
              <w:jc w:val="both"/>
              <w:rPr>
                <w:lang w:val="tt-RU"/>
              </w:rPr>
            </w:pPr>
            <w:r>
              <w:rPr>
                <w:lang w:val="tt-RU"/>
              </w:rPr>
              <w:lastRenderedPageBreak/>
              <w:t>4) 4 статьяда:</w:t>
            </w:r>
          </w:p>
          <w:p w:rsidR="00A966DA" w:rsidRDefault="007724B7">
            <w:pPr>
              <w:pStyle w:val="ad"/>
              <w:ind w:left="0" w:firstLine="283"/>
              <w:contextualSpacing w:val="0"/>
              <w:jc w:val="both"/>
              <w:rPr>
                <w:lang w:val="tt-RU"/>
              </w:rPr>
            </w:pPr>
            <w:r>
              <w:rPr>
                <w:lang w:val="tt-RU"/>
              </w:rPr>
              <w:t>а) 1 өлештә «</w:t>
            </w:r>
            <w:r>
              <w:rPr>
                <w:rFonts w:eastAsia="sans-serif"/>
                <w:color w:val="000000"/>
                <w:shd w:val="clear" w:color="auto" w:fill="FFFFFF"/>
                <w:lang w:val="tt-RU" w:eastAsia="zh-CN"/>
              </w:rPr>
              <w:t>муниципаль районнар һәм</w:t>
            </w:r>
            <w:r>
              <w:rPr>
                <w:lang w:val="tt-RU"/>
              </w:rPr>
              <w:t>» сүзләрен төшереп калдырырга;</w:t>
            </w:r>
          </w:p>
          <w:p w:rsidR="00A966DA" w:rsidRDefault="007724B7">
            <w:pPr>
              <w:widowControl w:val="0"/>
              <w:tabs>
                <w:tab w:val="left" w:pos="1134"/>
              </w:tabs>
              <w:ind w:firstLine="283"/>
              <w:jc w:val="both"/>
              <w:rPr>
                <w:lang w:val="tt-RU"/>
              </w:rPr>
            </w:pPr>
            <w:r>
              <w:rPr>
                <w:lang w:val="tt-RU"/>
              </w:rPr>
              <w:t>б) 2 өлештә  «</w:t>
            </w:r>
            <w:r>
              <w:rPr>
                <w:rFonts w:eastAsia="sans-serif"/>
                <w:color w:val="000000"/>
                <w:shd w:val="clear" w:color="auto" w:fill="FFFFFF"/>
                <w:lang w:val="tt-RU" w:eastAsia="zh-CN"/>
              </w:rPr>
              <w:t>муниципаль берәмлекләр</w:t>
            </w:r>
            <w:r>
              <w:rPr>
                <w:lang w:val="tt-RU"/>
              </w:rPr>
              <w:t>» сүзләрен «шәһәр округл</w:t>
            </w:r>
            <w:r>
              <w:rPr>
                <w:lang w:val="tt-RU"/>
              </w:rPr>
              <w:t>ары» сүзләренә алмаштырырга;</w:t>
            </w:r>
          </w:p>
          <w:p w:rsidR="00A966DA" w:rsidRDefault="007724B7">
            <w:pPr>
              <w:widowControl w:val="0"/>
              <w:tabs>
                <w:tab w:val="left" w:pos="1134"/>
              </w:tabs>
              <w:ind w:firstLine="283"/>
              <w:jc w:val="both"/>
              <w:rPr>
                <w:lang w:val="tt-RU"/>
              </w:rPr>
            </w:pPr>
            <w:r>
              <w:rPr>
                <w:lang w:val="tt-RU"/>
              </w:rPr>
              <w:t>в) 3 өлештә «</w:t>
            </w:r>
            <w:r>
              <w:rPr>
                <w:rFonts w:eastAsia="sans-serif"/>
                <w:color w:val="000000"/>
                <w:shd w:val="clear" w:color="auto" w:fill="FFFFFF"/>
                <w:lang w:val="tt-RU" w:eastAsia="zh-CN"/>
              </w:rPr>
              <w:t>муниципаль районнар һәм</w:t>
            </w:r>
            <w:r>
              <w:rPr>
                <w:lang w:val="tt-RU"/>
              </w:rPr>
              <w:t>» сүзләрен төшереп калдырырга;</w:t>
            </w:r>
          </w:p>
          <w:p w:rsidR="00A966DA" w:rsidRDefault="00A966DA">
            <w:pPr>
              <w:widowControl w:val="0"/>
              <w:ind w:firstLine="283"/>
              <w:jc w:val="both"/>
              <w:rPr>
                <w:lang w:val="tt-RU"/>
              </w:rPr>
            </w:pPr>
          </w:p>
        </w:tc>
        <w:tc>
          <w:tcPr>
            <w:tcW w:w="5252" w:type="dxa"/>
            <w:tcBorders>
              <w:left w:val="single" w:sz="4" w:space="0" w:color="000000"/>
              <w:bottom w:val="single" w:sz="4" w:space="0" w:color="000000"/>
              <w:right w:val="single" w:sz="4" w:space="0" w:color="000000"/>
            </w:tcBorders>
          </w:tcPr>
          <w:p w:rsidR="00A966DA" w:rsidRDefault="007724B7">
            <w:pPr>
              <w:shd w:val="clear" w:color="auto" w:fill="FFFFFF"/>
              <w:ind w:firstLine="283"/>
              <w:jc w:val="both"/>
              <w:rPr>
                <w:lang w:val="tt-RU"/>
              </w:rPr>
            </w:pPr>
            <w:r>
              <w:rPr>
                <w:rFonts w:eastAsia="sans-serif"/>
                <w:color w:val="000000"/>
                <w:shd w:val="clear" w:color="auto" w:fill="FFFFFF"/>
                <w:lang w:val="tt-RU" w:eastAsia="zh-CN"/>
              </w:rPr>
              <w:t>4 статья. Җирле үзидарә органнарына тапшырылган дәүләт вәкаләтләрен финанс ягыннан тәэмин итү</w:t>
            </w:r>
          </w:p>
          <w:p w:rsidR="00A966DA" w:rsidRDefault="00A966DA">
            <w:pPr>
              <w:widowControl w:val="0"/>
              <w:ind w:firstLine="283"/>
              <w:jc w:val="both"/>
              <w:outlineLvl w:val="0"/>
              <w:rPr>
                <w:lang w:val="tt-RU"/>
              </w:rPr>
            </w:pPr>
          </w:p>
          <w:p w:rsidR="00A966DA" w:rsidRDefault="007724B7">
            <w:pPr>
              <w:shd w:val="clear" w:color="auto" w:fill="FFFFFF"/>
              <w:ind w:firstLine="283"/>
              <w:jc w:val="both"/>
              <w:rPr>
                <w:lang w:val="tt-RU"/>
              </w:rPr>
            </w:pPr>
            <w:r>
              <w:rPr>
                <w:rFonts w:eastAsia="sans-serif"/>
                <w:color w:val="000000"/>
                <w:shd w:val="clear" w:color="auto" w:fill="FFFFFF"/>
                <w:lang w:val="tt-RU" w:eastAsia="zh-CN"/>
              </w:rPr>
              <w:t>1. Җирле үзидарә органнарына тапшырылган дәүләт вәкаләтләрен фин</w:t>
            </w:r>
            <w:r>
              <w:rPr>
                <w:rFonts w:eastAsia="sans-serif"/>
                <w:color w:val="000000"/>
                <w:shd w:val="clear" w:color="auto" w:fill="FFFFFF"/>
                <w:lang w:val="tt-RU" w:eastAsia="zh-CN"/>
              </w:rPr>
              <w:t xml:space="preserve">анс ягыннан тәэмин итү Татарстан Республикасы бюджетыннан </w:t>
            </w:r>
            <w:r>
              <w:rPr>
                <w:rFonts w:eastAsia="sans-serif"/>
                <w:color w:val="000000"/>
                <w:u w:val="single"/>
                <w:shd w:val="clear" w:color="auto" w:fill="FFFFFF"/>
                <w:lang w:val="tt-RU" w:eastAsia="zh-CN"/>
              </w:rPr>
              <w:t>шәһәр округлары</w:t>
            </w:r>
            <w:r>
              <w:rPr>
                <w:rFonts w:eastAsia="sans-serif"/>
                <w:color w:val="000000"/>
                <w:shd w:val="clear" w:color="auto" w:fill="FFFFFF"/>
                <w:lang w:val="tt-RU" w:eastAsia="zh-CN"/>
              </w:rPr>
              <w:t xml:space="preserve"> бюджетларына бирелә торган субвенцияләр исәбеннән гамәлгә ашырыла.</w:t>
            </w:r>
          </w:p>
          <w:p w:rsidR="00A966DA" w:rsidRDefault="007724B7">
            <w:pPr>
              <w:shd w:val="clear" w:color="auto" w:fill="FFFFFF"/>
              <w:ind w:firstLine="283"/>
              <w:jc w:val="both"/>
              <w:rPr>
                <w:lang w:val="tt-RU"/>
              </w:rPr>
            </w:pPr>
            <w:r>
              <w:rPr>
                <w:rFonts w:eastAsia="sans-serif"/>
                <w:color w:val="000000"/>
                <w:shd w:val="clear" w:color="auto" w:fill="FFFFFF"/>
                <w:lang w:val="tt-RU" w:eastAsia="zh-CN"/>
              </w:rPr>
              <w:t xml:space="preserve">2. Дәүләт вәкаләтләрен башкару өчен субвенцияләрнең гомуми күләме һәм аны </w:t>
            </w:r>
            <w:r>
              <w:rPr>
                <w:rFonts w:eastAsia="sans-serif"/>
                <w:b/>
                <w:bCs/>
                <w:color w:val="000000"/>
                <w:shd w:val="clear" w:color="auto" w:fill="FFFFFF"/>
                <w:lang w:val="tt-RU" w:eastAsia="zh-CN"/>
              </w:rPr>
              <w:t>шәһәр округлары</w:t>
            </w:r>
            <w:r>
              <w:rPr>
                <w:rFonts w:eastAsia="sans-serif"/>
                <w:color w:val="000000"/>
                <w:shd w:val="clear" w:color="auto" w:fill="FFFFFF"/>
                <w:lang w:val="tt-RU" w:eastAsia="zh-CN"/>
              </w:rPr>
              <w:t xml:space="preserve"> арасында бүлү, әлеге Законга кушымтага таянып, күпфатирлы йортларны һәм (яисә) күчемсез мөлкәтнең бүтән объектларын өлешле төзү өлкәсендә, шулай ук торак- төзелеш кооперативларының күпфатирлы йортны төзү өчен кооператив әгъзаларының акчаларын җәлеп </w:t>
            </w:r>
            <w:r>
              <w:rPr>
                <w:rFonts w:eastAsia="sans-serif"/>
                <w:color w:val="000000"/>
                <w:shd w:val="clear" w:color="auto" w:fill="FFFFFF"/>
                <w:lang w:val="tt-RU" w:eastAsia="zh-CN"/>
              </w:rPr>
              <w:lastRenderedPageBreak/>
              <w:t xml:space="preserve">итүгә </w:t>
            </w:r>
            <w:r>
              <w:rPr>
                <w:rFonts w:eastAsia="sans-serif"/>
                <w:color w:val="000000"/>
                <w:shd w:val="clear" w:color="auto" w:fill="FFFFFF"/>
                <w:lang w:val="tt-RU" w:eastAsia="zh-CN"/>
              </w:rPr>
              <w:t xml:space="preserve">бәйле эшчәнлеге өлкәсендә Татарстан Республикасының дәүләт вәкаләтләрен гамәлгә ашыруга Татарстан Республикасы бюджетыннан </w:t>
            </w:r>
            <w:r>
              <w:rPr>
                <w:rFonts w:eastAsia="sans-serif"/>
                <w:b/>
                <w:bCs/>
                <w:color w:val="000000"/>
                <w:shd w:val="clear" w:color="auto" w:fill="FFFFFF"/>
                <w:lang w:val="tt-RU" w:eastAsia="zh-CN"/>
              </w:rPr>
              <w:t>шәһәр округлары</w:t>
            </w:r>
            <w:r>
              <w:rPr>
                <w:rFonts w:eastAsia="sans-serif"/>
                <w:color w:val="000000"/>
                <w:shd w:val="clear" w:color="auto" w:fill="FFFFFF"/>
                <w:lang w:val="tt-RU" w:eastAsia="zh-CN"/>
              </w:rPr>
              <w:t xml:space="preserve"> бюджетларына бирелә торган субвенцияләр күләмен билгеләү методикасы нигезендә башкарыла.</w:t>
            </w:r>
          </w:p>
          <w:p w:rsidR="00A966DA" w:rsidRDefault="007724B7">
            <w:pPr>
              <w:shd w:val="clear" w:color="auto" w:fill="FFFFFF"/>
              <w:ind w:firstLine="283"/>
              <w:jc w:val="both"/>
              <w:rPr>
                <w:lang w:val="tt-RU"/>
              </w:rPr>
            </w:pPr>
            <w:r>
              <w:rPr>
                <w:rFonts w:eastAsia="sans-serif"/>
                <w:color w:val="000000"/>
                <w:shd w:val="clear" w:color="auto" w:fill="FFFFFF"/>
                <w:lang w:val="tt-RU" w:eastAsia="zh-CN"/>
              </w:rPr>
              <w:t>3. Җирле үзидарә органнары т</w:t>
            </w:r>
            <w:r>
              <w:rPr>
                <w:rFonts w:eastAsia="sans-serif"/>
                <w:color w:val="000000"/>
                <w:shd w:val="clear" w:color="auto" w:fill="FFFFFF"/>
                <w:lang w:val="tt-RU" w:eastAsia="zh-CN"/>
              </w:rPr>
              <w:t xml:space="preserve">арафыннан дәүләт вәкаләтләрен гамәлгә ашыру өчен </w:t>
            </w:r>
            <w:r>
              <w:rPr>
                <w:rFonts w:eastAsia="sans-serif"/>
                <w:color w:val="000000"/>
                <w:u w:val="single"/>
                <w:shd w:val="clear" w:color="auto" w:fill="FFFFFF"/>
                <w:lang w:val="tt-RU" w:eastAsia="zh-CN"/>
              </w:rPr>
              <w:t xml:space="preserve">шәһәр округлары </w:t>
            </w:r>
            <w:r>
              <w:rPr>
                <w:rFonts w:eastAsia="sans-serif"/>
                <w:color w:val="000000"/>
                <w:shd w:val="clear" w:color="auto" w:fill="FFFFFF"/>
                <w:lang w:val="tt-RU" w:eastAsia="zh-CN"/>
              </w:rPr>
              <w:t>бюджетларына бирелә торган субвенцияләр күләме чираттагы финанс елына һәм план чорына Татарстан Республикасы бюджеты турында Татарстан Республикасы законында билгеләнә.</w:t>
            </w:r>
          </w:p>
          <w:p w:rsidR="00A966DA" w:rsidRDefault="00A966DA">
            <w:pPr>
              <w:widowControl w:val="0"/>
              <w:ind w:firstLine="283"/>
              <w:jc w:val="both"/>
              <w:outlineLvl w:val="0"/>
              <w:rPr>
                <w:lang w:val="tt-RU"/>
              </w:rPr>
            </w:pPr>
          </w:p>
        </w:tc>
      </w:tr>
      <w:tr w:rsidR="00A966DA">
        <w:tc>
          <w:tcPr>
            <w:tcW w:w="382" w:type="dxa"/>
            <w:tcBorders>
              <w:left w:val="single" w:sz="4" w:space="0" w:color="000000"/>
              <w:bottom w:val="single" w:sz="4" w:space="0" w:color="000000"/>
            </w:tcBorders>
          </w:tcPr>
          <w:p w:rsidR="00A966DA" w:rsidRDefault="007724B7">
            <w:pPr>
              <w:widowControl w:val="0"/>
              <w:jc w:val="both"/>
            </w:pPr>
            <w:r>
              <w:rPr>
                <w:lang w:val="tt-RU"/>
              </w:rPr>
              <w:lastRenderedPageBreak/>
              <w:t>5</w:t>
            </w:r>
          </w:p>
        </w:tc>
        <w:tc>
          <w:tcPr>
            <w:tcW w:w="5567" w:type="dxa"/>
            <w:tcBorders>
              <w:left w:val="single" w:sz="4" w:space="0" w:color="000000"/>
              <w:bottom w:val="single" w:sz="4" w:space="0" w:color="000000"/>
            </w:tcBorders>
          </w:tcPr>
          <w:p w:rsidR="00A966DA" w:rsidRDefault="007724B7">
            <w:pPr>
              <w:shd w:val="clear" w:color="auto" w:fill="FFFFFF"/>
              <w:ind w:firstLine="283"/>
              <w:jc w:val="both"/>
              <w:rPr>
                <w:lang w:val="tt-RU"/>
              </w:rPr>
            </w:pPr>
            <w:r>
              <w:rPr>
                <w:rFonts w:eastAsia="sans-serif"/>
                <w:color w:val="000000"/>
                <w:shd w:val="clear" w:color="auto" w:fill="FFFFFF"/>
                <w:lang w:val="tt-RU" w:eastAsia="zh-CN"/>
              </w:rPr>
              <w:t xml:space="preserve">6 статья. Дәүләт </w:t>
            </w:r>
            <w:r>
              <w:rPr>
                <w:rFonts w:eastAsia="sans-serif"/>
                <w:color w:val="000000"/>
                <w:shd w:val="clear" w:color="auto" w:fill="FFFFFF"/>
                <w:lang w:val="tt-RU" w:eastAsia="zh-CN"/>
              </w:rPr>
              <w:t>вәкаләтләрен гамәлгә ашырганда җирле үзидарә органнарының хокуклары һәм бурычлары</w:t>
            </w:r>
          </w:p>
          <w:p w:rsidR="00A966DA" w:rsidRDefault="00A966DA">
            <w:pPr>
              <w:widowControl w:val="0"/>
              <w:ind w:firstLine="283"/>
              <w:jc w:val="both"/>
              <w:outlineLvl w:val="0"/>
              <w:rPr>
                <w:lang w:val="tt-RU"/>
              </w:rPr>
            </w:pPr>
          </w:p>
          <w:p w:rsidR="00A966DA" w:rsidRDefault="007724B7">
            <w:pPr>
              <w:shd w:val="clear" w:color="auto" w:fill="FFFFFF"/>
              <w:ind w:firstLine="283"/>
              <w:jc w:val="both"/>
              <w:rPr>
                <w:lang w:val="tt-RU"/>
              </w:rPr>
            </w:pPr>
            <w:r>
              <w:rPr>
                <w:rFonts w:eastAsia="sans-serif"/>
                <w:color w:val="000000"/>
                <w:shd w:val="clear" w:color="auto" w:fill="FFFFFF"/>
                <w:lang w:val="tt-RU" w:eastAsia="zh-CN"/>
              </w:rPr>
              <w:t>1. Дәүләт вәкаләтләрен гамәлгә ашырганда җирле үзидарә органнары түбәндәгеләргә хокуклы:</w:t>
            </w:r>
          </w:p>
          <w:p w:rsidR="00A966DA" w:rsidRDefault="007724B7">
            <w:pPr>
              <w:shd w:val="clear" w:color="auto" w:fill="FFFFFF"/>
              <w:ind w:firstLine="283"/>
              <w:jc w:val="both"/>
              <w:rPr>
                <w:lang w:val="tt-RU"/>
              </w:rPr>
            </w:pPr>
            <w:r>
              <w:rPr>
                <w:rFonts w:eastAsia="sans-serif"/>
                <w:color w:val="000000"/>
                <w:shd w:val="clear" w:color="auto" w:fill="FFFFFF"/>
                <w:lang w:val="tt-RU" w:eastAsia="zh-CN"/>
              </w:rPr>
              <w:t>1) Татарстан Республикасы башкарма хакимиятенең дәүләт төзелеш күзәтчелеге өлкәсендә</w:t>
            </w:r>
            <w:r>
              <w:rPr>
                <w:rFonts w:eastAsia="sans-serif"/>
                <w:color w:val="000000"/>
                <w:shd w:val="clear" w:color="auto" w:fill="FFFFFF"/>
                <w:lang w:val="tt-RU" w:eastAsia="zh-CN"/>
              </w:rPr>
              <w:t xml:space="preserve"> вәкаләтле органыннан дәүләт вәкаләтләрен гамәлгә ашыру өчен кирәкле мәгълүматны (шул исәптән күпфатирлы йортны төзүгә бәйле документларны) соратып алырга;</w:t>
            </w:r>
          </w:p>
          <w:p w:rsidR="00A966DA" w:rsidRDefault="007724B7">
            <w:pPr>
              <w:shd w:val="clear" w:color="auto" w:fill="FFFFFF"/>
              <w:ind w:firstLine="283"/>
              <w:jc w:val="both"/>
              <w:rPr>
                <w:lang w:val="tt-RU"/>
              </w:rPr>
            </w:pPr>
            <w:r>
              <w:rPr>
                <w:rFonts w:eastAsia="sans-serif"/>
                <w:color w:val="000000"/>
                <w:shd w:val="clear" w:color="auto" w:fill="FFFFFF"/>
                <w:lang w:val="tt-RU" w:eastAsia="zh-CN"/>
              </w:rPr>
              <w:t>2) Татарстан Республикасы бюджетын төзү һәм үтәү вәкаләтләренә ия органга, дәүләт вәкаләтләрен гамәл</w:t>
            </w:r>
            <w:r>
              <w:rPr>
                <w:rFonts w:eastAsia="sans-serif"/>
                <w:color w:val="000000"/>
                <w:shd w:val="clear" w:color="auto" w:fill="FFFFFF"/>
                <w:lang w:val="tt-RU" w:eastAsia="zh-CN"/>
              </w:rPr>
              <w:t>гә ашыруга көтелә торган чыгымнар күләме расланган нормативлар белән чагыштырганда финанс елы дәвамында үзгәргән очракта, тиешле нормативны төгәлләштерү өлешендә нигезле тәкъдимнәр җибәрергә;</w:t>
            </w:r>
          </w:p>
          <w:p w:rsidR="00A966DA" w:rsidRDefault="007724B7">
            <w:pPr>
              <w:shd w:val="clear" w:color="auto" w:fill="FFFFFF"/>
              <w:ind w:firstLine="283"/>
              <w:jc w:val="both"/>
              <w:rPr>
                <w:lang w:val="tt-RU"/>
              </w:rPr>
            </w:pPr>
            <w:r>
              <w:rPr>
                <w:rFonts w:eastAsia="sans-serif"/>
                <w:color w:val="000000"/>
                <w:shd w:val="clear" w:color="auto" w:fill="FFFFFF"/>
                <w:lang w:val="tt-RU" w:eastAsia="zh-CN"/>
              </w:rPr>
              <w:lastRenderedPageBreak/>
              <w:t>3) Татарстан Республикасы дәүләт хакимияте органнарында дәүләт в</w:t>
            </w:r>
            <w:r>
              <w:rPr>
                <w:rFonts w:eastAsia="sans-serif"/>
                <w:color w:val="000000"/>
                <w:shd w:val="clear" w:color="auto" w:fill="FFFFFF"/>
                <w:lang w:val="tt-RU" w:eastAsia="zh-CN"/>
              </w:rPr>
              <w:t>әкаләтләрен</w:t>
            </w:r>
            <w:r>
              <w:rPr>
                <w:rFonts w:eastAsia="sans-serif"/>
                <w:color w:val="000000"/>
                <w:shd w:val="clear" w:color="auto" w:fill="FFFFFF"/>
                <w:lang w:val="tt-RU" w:eastAsia="zh-CN"/>
              </w:rPr>
              <w:t xml:space="preserve"> гамәлгә ашыру мәсьәләләре буенча мәгълүмати, консультатив, оештыру ягыннан һәм методик ярдәм алырга;</w:t>
            </w:r>
          </w:p>
          <w:p w:rsidR="00A966DA" w:rsidRDefault="007724B7">
            <w:pPr>
              <w:shd w:val="clear" w:color="auto" w:fill="FFFFFF"/>
              <w:ind w:firstLine="283"/>
              <w:jc w:val="both"/>
              <w:rPr>
                <w:lang w:val="tt-RU"/>
              </w:rPr>
            </w:pPr>
            <w:r>
              <w:rPr>
                <w:rFonts w:eastAsia="sans-serif"/>
                <w:color w:val="000000"/>
                <w:shd w:val="clear" w:color="auto" w:fill="FFFFFF"/>
                <w:lang w:val="tt-RU" w:eastAsia="zh-CN"/>
              </w:rPr>
              <w:t>4) муниципаль берәмлек уставында каралган очракларда һәм тәртиптә үз матди ресурсларын һәм финанс чараларын дәүләт вәкаләтләрен гамәлгә ашыру ө</w:t>
            </w:r>
            <w:r>
              <w:rPr>
                <w:rFonts w:eastAsia="sans-serif"/>
                <w:color w:val="000000"/>
                <w:shd w:val="clear" w:color="auto" w:fill="FFFFFF"/>
                <w:lang w:val="tt-RU" w:eastAsia="zh-CN"/>
              </w:rPr>
              <w:t>чен кулланырга;</w:t>
            </w:r>
          </w:p>
          <w:p w:rsidR="00A966DA" w:rsidRDefault="007724B7">
            <w:pPr>
              <w:shd w:val="clear" w:color="auto" w:fill="FFFFFF"/>
              <w:ind w:firstLine="283"/>
              <w:jc w:val="both"/>
              <w:rPr>
                <w:lang w:val="tt-RU"/>
              </w:rPr>
            </w:pPr>
            <w:r>
              <w:rPr>
                <w:rFonts w:eastAsia="sans-serif"/>
                <w:color w:val="000000"/>
                <w:shd w:val="clear" w:color="auto" w:fill="FFFFFF"/>
                <w:lang w:val="tt-RU" w:eastAsia="zh-CN"/>
              </w:rPr>
              <w:t>5) дәүләт вәкаләтләрен гамәлгә ашыру мәсьәләләре буенча актлар чыгарырга.</w:t>
            </w:r>
          </w:p>
          <w:p w:rsidR="00A966DA" w:rsidRDefault="00A966DA">
            <w:pPr>
              <w:widowControl w:val="0"/>
              <w:ind w:firstLine="283"/>
              <w:jc w:val="both"/>
              <w:outlineLvl w:val="0"/>
              <w:rPr>
                <w:lang w:val="tt-RU"/>
              </w:rPr>
            </w:pPr>
          </w:p>
          <w:p w:rsidR="00A966DA" w:rsidRDefault="007724B7">
            <w:pPr>
              <w:widowControl w:val="0"/>
              <w:ind w:firstLine="283"/>
              <w:jc w:val="both"/>
              <w:outlineLvl w:val="0"/>
              <w:rPr>
                <w:lang w:val="tt-RU"/>
              </w:rPr>
            </w:pPr>
            <w:r>
              <w:rPr>
                <w:lang w:val="tt-RU"/>
              </w:rPr>
              <w:t>...</w:t>
            </w:r>
          </w:p>
        </w:tc>
        <w:tc>
          <w:tcPr>
            <w:tcW w:w="3918" w:type="dxa"/>
            <w:tcBorders>
              <w:left w:val="single" w:sz="4" w:space="0" w:color="000000"/>
              <w:bottom w:val="single" w:sz="4" w:space="0" w:color="000000"/>
            </w:tcBorders>
          </w:tcPr>
          <w:p w:rsidR="00A966DA" w:rsidRDefault="007724B7">
            <w:pPr>
              <w:widowControl w:val="0"/>
              <w:ind w:firstLine="283"/>
              <w:jc w:val="both"/>
              <w:rPr>
                <w:lang w:val="tt-RU"/>
              </w:rPr>
            </w:pPr>
            <w:r>
              <w:rPr>
                <w:lang w:val="tt-RU"/>
              </w:rPr>
              <w:lastRenderedPageBreak/>
              <w:t>6 статьяның 1 өлешендәге 4 пунктында «</w:t>
            </w:r>
            <w:r>
              <w:rPr>
                <w:rFonts w:eastAsia="sans-serif"/>
                <w:color w:val="000000"/>
                <w:shd w:val="clear" w:color="auto" w:fill="FFFFFF"/>
                <w:lang w:val="tt-RU" w:eastAsia="zh-CN"/>
              </w:rPr>
              <w:t>муниципаль берәмлек</w:t>
            </w:r>
            <w:r>
              <w:rPr>
                <w:lang w:val="tt-RU"/>
              </w:rPr>
              <w:t>» сүзләрен «шәһәр округы» сүзләренә алмаштырырга;</w:t>
            </w:r>
          </w:p>
        </w:tc>
        <w:tc>
          <w:tcPr>
            <w:tcW w:w="5252" w:type="dxa"/>
            <w:tcBorders>
              <w:left w:val="single" w:sz="4" w:space="0" w:color="000000"/>
              <w:bottom w:val="single" w:sz="4" w:space="0" w:color="000000"/>
              <w:right w:val="single" w:sz="4" w:space="0" w:color="000000"/>
            </w:tcBorders>
          </w:tcPr>
          <w:p w:rsidR="00A966DA" w:rsidRDefault="007724B7">
            <w:pPr>
              <w:shd w:val="clear" w:color="auto" w:fill="FFFFFF"/>
              <w:ind w:firstLine="283"/>
              <w:jc w:val="both"/>
              <w:rPr>
                <w:lang w:val="tt-RU"/>
              </w:rPr>
            </w:pPr>
            <w:r>
              <w:rPr>
                <w:rFonts w:eastAsia="sans-serif"/>
                <w:color w:val="000000"/>
                <w:shd w:val="clear" w:color="auto" w:fill="FFFFFF"/>
                <w:lang w:val="tt-RU" w:eastAsia="zh-CN"/>
              </w:rPr>
              <w:t xml:space="preserve">6 статья. Дәүләт вәкаләтләрен гамәлгә ашырганда җирле </w:t>
            </w:r>
            <w:r>
              <w:rPr>
                <w:rFonts w:eastAsia="sans-serif"/>
                <w:color w:val="000000"/>
                <w:shd w:val="clear" w:color="auto" w:fill="FFFFFF"/>
                <w:lang w:val="tt-RU" w:eastAsia="zh-CN"/>
              </w:rPr>
              <w:t>үзидарә</w:t>
            </w:r>
            <w:r>
              <w:rPr>
                <w:rFonts w:eastAsia="sans-serif"/>
                <w:color w:val="000000"/>
                <w:shd w:val="clear" w:color="auto" w:fill="FFFFFF"/>
                <w:lang w:val="tt-RU" w:eastAsia="zh-CN"/>
              </w:rPr>
              <w:t xml:space="preserve"> органнарының хокуклары һәм бурычлары</w:t>
            </w:r>
          </w:p>
          <w:p w:rsidR="00A966DA" w:rsidRDefault="00A966DA">
            <w:pPr>
              <w:widowControl w:val="0"/>
              <w:ind w:firstLine="283"/>
              <w:jc w:val="both"/>
              <w:outlineLvl w:val="0"/>
              <w:rPr>
                <w:lang w:val="tt-RU"/>
              </w:rPr>
            </w:pPr>
          </w:p>
          <w:p w:rsidR="00A966DA" w:rsidRDefault="007724B7">
            <w:pPr>
              <w:shd w:val="clear" w:color="auto" w:fill="FFFFFF"/>
              <w:ind w:firstLine="283"/>
              <w:jc w:val="both"/>
              <w:rPr>
                <w:lang w:val="tt-RU"/>
              </w:rPr>
            </w:pPr>
            <w:r>
              <w:rPr>
                <w:rFonts w:eastAsia="sans-serif"/>
                <w:color w:val="000000"/>
                <w:shd w:val="clear" w:color="auto" w:fill="FFFFFF"/>
                <w:lang w:val="tt-RU" w:eastAsia="zh-CN"/>
              </w:rPr>
              <w:t>1. Дәүләт вәкаләтләрен гамәлгә ашырганда җирле үзидарә органнары түбәндәгеләргә хокуклы:</w:t>
            </w:r>
          </w:p>
          <w:p w:rsidR="00A966DA" w:rsidRDefault="007724B7">
            <w:pPr>
              <w:shd w:val="clear" w:color="auto" w:fill="FFFFFF"/>
              <w:ind w:firstLine="283"/>
              <w:jc w:val="both"/>
              <w:rPr>
                <w:lang w:val="tt-RU"/>
              </w:rPr>
            </w:pPr>
            <w:r>
              <w:rPr>
                <w:rFonts w:eastAsia="sans-serif"/>
                <w:color w:val="000000"/>
                <w:shd w:val="clear" w:color="auto" w:fill="FFFFFF"/>
                <w:lang w:val="tt-RU" w:eastAsia="zh-CN"/>
              </w:rPr>
              <w:t>1) Татарстан Республикасы башкарма хакимиятенең дәүләт төзелеш күзәтчелеге өлкәсендә вәкаләтле органыннан дәүләт вәкаләтл</w:t>
            </w:r>
            <w:r>
              <w:rPr>
                <w:rFonts w:eastAsia="sans-serif"/>
                <w:color w:val="000000"/>
                <w:shd w:val="clear" w:color="auto" w:fill="FFFFFF"/>
                <w:lang w:val="tt-RU" w:eastAsia="zh-CN"/>
              </w:rPr>
              <w:t>әрен</w:t>
            </w:r>
            <w:r>
              <w:rPr>
                <w:rFonts w:eastAsia="sans-serif"/>
                <w:color w:val="000000"/>
                <w:shd w:val="clear" w:color="auto" w:fill="FFFFFF"/>
                <w:lang w:val="tt-RU" w:eastAsia="zh-CN"/>
              </w:rPr>
              <w:t xml:space="preserve"> гамәлгә ашыру өчен кирәкле мәгълүматны (шул исәптән күпфатирлы йортны төзүгә бәйле документларны) соратып алырга;</w:t>
            </w:r>
          </w:p>
          <w:p w:rsidR="00A966DA" w:rsidRDefault="007724B7">
            <w:pPr>
              <w:shd w:val="clear" w:color="auto" w:fill="FFFFFF"/>
              <w:ind w:firstLine="283"/>
              <w:jc w:val="both"/>
              <w:rPr>
                <w:lang w:val="tt-RU"/>
              </w:rPr>
            </w:pPr>
            <w:r>
              <w:rPr>
                <w:rFonts w:eastAsia="sans-serif"/>
                <w:color w:val="000000"/>
                <w:shd w:val="clear" w:color="auto" w:fill="FFFFFF"/>
                <w:lang w:val="tt-RU" w:eastAsia="zh-CN"/>
              </w:rPr>
              <w:t>2) Татарстан Республикасы бюджетын төзү һәм үтәү вәкаләтләренә ия органга, дәүләт вәкаләтләрен гамәлгә ашыруга көтелә торган чыгымнар күл</w:t>
            </w:r>
            <w:r>
              <w:rPr>
                <w:rFonts w:eastAsia="sans-serif"/>
                <w:color w:val="000000"/>
                <w:shd w:val="clear" w:color="auto" w:fill="FFFFFF"/>
                <w:lang w:val="tt-RU" w:eastAsia="zh-CN"/>
              </w:rPr>
              <w:t>әме</w:t>
            </w:r>
            <w:r>
              <w:rPr>
                <w:rFonts w:eastAsia="sans-serif"/>
                <w:color w:val="000000"/>
                <w:shd w:val="clear" w:color="auto" w:fill="FFFFFF"/>
                <w:lang w:val="tt-RU" w:eastAsia="zh-CN"/>
              </w:rPr>
              <w:t xml:space="preserve"> расланган нормативлар белән чагыштырганда финанс елы дәвамында үзгәргән очракта, тиешле нормативны төгәлләштерү өлешендә нигезле тәкъдимнәр җибәрергә;</w:t>
            </w:r>
          </w:p>
          <w:p w:rsidR="00A966DA" w:rsidRDefault="007724B7">
            <w:pPr>
              <w:shd w:val="clear" w:color="auto" w:fill="FFFFFF"/>
              <w:ind w:firstLine="283"/>
              <w:jc w:val="both"/>
              <w:rPr>
                <w:lang w:val="tt-RU"/>
              </w:rPr>
            </w:pPr>
            <w:r>
              <w:rPr>
                <w:rFonts w:eastAsia="sans-serif"/>
                <w:color w:val="000000"/>
                <w:shd w:val="clear" w:color="auto" w:fill="FFFFFF"/>
                <w:lang w:val="tt-RU" w:eastAsia="zh-CN"/>
              </w:rPr>
              <w:lastRenderedPageBreak/>
              <w:t>3) Татарстан Республикасы дәүләт хакимияте органнарында дәүләт вәкаләтләрен гамәлгә ашыру мәсьәләләре</w:t>
            </w:r>
            <w:r>
              <w:rPr>
                <w:rFonts w:eastAsia="sans-serif"/>
                <w:color w:val="000000"/>
                <w:shd w:val="clear" w:color="auto" w:fill="FFFFFF"/>
                <w:lang w:val="tt-RU" w:eastAsia="zh-CN"/>
              </w:rPr>
              <w:t xml:space="preserve"> буенча мәгълүмати, консультатив, оештыру ягыннан һәм методик ярдәм алырга;</w:t>
            </w:r>
          </w:p>
          <w:p w:rsidR="00A966DA" w:rsidRDefault="007724B7">
            <w:pPr>
              <w:shd w:val="clear" w:color="auto" w:fill="FFFFFF"/>
              <w:ind w:firstLine="283"/>
              <w:jc w:val="both"/>
              <w:rPr>
                <w:lang w:val="tt-RU"/>
              </w:rPr>
            </w:pPr>
            <w:r>
              <w:rPr>
                <w:rFonts w:eastAsia="sans-serif"/>
                <w:color w:val="000000"/>
                <w:shd w:val="clear" w:color="auto" w:fill="FFFFFF"/>
                <w:lang w:val="tt-RU" w:eastAsia="zh-CN"/>
              </w:rPr>
              <w:t xml:space="preserve">4) </w:t>
            </w:r>
            <w:r>
              <w:rPr>
                <w:rFonts w:eastAsia="sans-serif"/>
                <w:b/>
                <w:bCs/>
                <w:color w:val="000000"/>
                <w:shd w:val="clear" w:color="auto" w:fill="FFFFFF"/>
                <w:lang w:val="tt-RU" w:eastAsia="zh-CN"/>
              </w:rPr>
              <w:t>шәһәр округы</w:t>
            </w:r>
            <w:r>
              <w:rPr>
                <w:rFonts w:eastAsia="sans-serif"/>
                <w:color w:val="000000"/>
                <w:shd w:val="clear" w:color="auto" w:fill="FFFFFF"/>
                <w:lang w:val="tt-RU" w:eastAsia="zh-CN"/>
              </w:rPr>
              <w:t xml:space="preserve"> уставында каралган очракларда һәм тәртиптә үз матди ресурсларын һәм финанс чараларын дәүләт вәкаләтләрен гамәлгә ашыру өчен кулланырга;</w:t>
            </w:r>
          </w:p>
          <w:p w:rsidR="00A966DA" w:rsidRDefault="007724B7">
            <w:pPr>
              <w:shd w:val="clear" w:color="auto" w:fill="FFFFFF"/>
              <w:ind w:firstLine="283"/>
              <w:jc w:val="both"/>
              <w:rPr>
                <w:lang w:val="tt-RU"/>
              </w:rPr>
            </w:pPr>
            <w:r>
              <w:rPr>
                <w:rFonts w:eastAsia="sans-serif"/>
                <w:color w:val="000000"/>
                <w:shd w:val="clear" w:color="auto" w:fill="FFFFFF"/>
                <w:lang w:val="tt-RU" w:eastAsia="zh-CN"/>
              </w:rPr>
              <w:t>5) дәүләт вәкаләтләрен гамәл</w:t>
            </w:r>
            <w:r>
              <w:rPr>
                <w:rFonts w:eastAsia="sans-serif"/>
                <w:color w:val="000000"/>
                <w:shd w:val="clear" w:color="auto" w:fill="FFFFFF"/>
                <w:lang w:val="tt-RU" w:eastAsia="zh-CN"/>
              </w:rPr>
              <w:t>гә ашыру мәсьәләләре буенча актлар чыгарырга.</w:t>
            </w:r>
          </w:p>
          <w:p w:rsidR="00A966DA" w:rsidRDefault="007724B7">
            <w:pPr>
              <w:widowControl w:val="0"/>
              <w:ind w:firstLine="283"/>
              <w:jc w:val="both"/>
              <w:outlineLvl w:val="0"/>
              <w:rPr>
                <w:lang w:val="tt-RU"/>
              </w:rPr>
            </w:pPr>
            <w:r>
              <w:rPr>
                <w:lang w:val="tt-RU"/>
              </w:rPr>
              <w:t>…</w:t>
            </w:r>
          </w:p>
        </w:tc>
      </w:tr>
      <w:tr w:rsidR="00A966DA" w:rsidRPr="007724B7">
        <w:tc>
          <w:tcPr>
            <w:tcW w:w="382" w:type="dxa"/>
            <w:tcBorders>
              <w:left w:val="single" w:sz="4" w:space="0" w:color="000000"/>
              <w:bottom w:val="single" w:sz="4" w:space="0" w:color="000000"/>
            </w:tcBorders>
          </w:tcPr>
          <w:p w:rsidR="00A966DA" w:rsidRDefault="007724B7">
            <w:pPr>
              <w:widowControl w:val="0"/>
              <w:jc w:val="both"/>
            </w:pPr>
            <w:r>
              <w:rPr>
                <w:lang w:val="tt-RU"/>
              </w:rPr>
              <w:lastRenderedPageBreak/>
              <w:t>6</w:t>
            </w:r>
          </w:p>
        </w:tc>
        <w:tc>
          <w:tcPr>
            <w:tcW w:w="5567" w:type="dxa"/>
            <w:tcBorders>
              <w:left w:val="single" w:sz="4" w:space="0" w:color="000000"/>
              <w:bottom w:val="single" w:sz="4" w:space="0" w:color="000000"/>
            </w:tcBorders>
          </w:tcPr>
          <w:p w:rsidR="00A966DA" w:rsidRDefault="007724B7">
            <w:pPr>
              <w:shd w:val="clear" w:color="auto" w:fill="FFFFFF"/>
              <w:ind w:firstLine="283"/>
              <w:jc w:val="both"/>
              <w:rPr>
                <w:lang w:val="tt-RU"/>
              </w:rPr>
            </w:pPr>
            <w:r>
              <w:rPr>
                <w:rFonts w:eastAsia="sans-serif"/>
                <w:color w:val="000000"/>
                <w:shd w:val="clear" w:color="auto" w:fill="FFFFFF"/>
                <w:lang w:val="tt-RU" w:eastAsia="zh-CN"/>
              </w:rPr>
              <w:t>11 статья. Йомгаклау нигезләмәләре</w:t>
            </w:r>
          </w:p>
          <w:p w:rsidR="00A966DA" w:rsidRDefault="00A966DA">
            <w:pPr>
              <w:shd w:val="clear" w:color="auto" w:fill="FFFFFF"/>
              <w:ind w:firstLine="283"/>
              <w:jc w:val="both"/>
              <w:rPr>
                <w:rFonts w:eastAsia="sans-serif"/>
                <w:shd w:val="clear" w:color="auto" w:fill="FFFFFF"/>
                <w:lang w:val="tt-RU" w:eastAsia="zh-CN"/>
              </w:rPr>
            </w:pPr>
          </w:p>
          <w:p w:rsidR="00A966DA" w:rsidRDefault="007724B7">
            <w:pPr>
              <w:shd w:val="clear" w:color="auto" w:fill="FFFFFF"/>
              <w:ind w:firstLine="283"/>
              <w:jc w:val="both"/>
              <w:rPr>
                <w:rFonts w:eastAsia="sans-serif"/>
                <w:shd w:val="clear" w:color="auto" w:fill="FFFFFF"/>
                <w:lang w:val="tt-RU" w:eastAsia="zh-CN"/>
              </w:rPr>
            </w:pPr>
            <w:r>
              <w:rPr>
                <w:rFonts w:eastAsia="sans-serif"/>
                <w:color w:val="000000"/>
                <w:shd w:val="clear" w:color="auto" w:fill="FFFFFF"/>
                <w:lang w:val="tt-RU" w:eastAsia="zh-CN"/>
              </w:rPr>
              <w:t>1. Үз көчен югалтты. – 2013 елның 16 октябрендәге 79-ТРЗ номерлы Татарстан Республикасы Законы.</w:t>
            </w:r>
          </w:p>
          <w:p w:rsidR="00A966DA" w:rsidRDefault="007724B7">
            <w:pPr>
              <w:shd w:val="clear" w:color="auto" w:fill="FFFFFF"/>
              <w:ind w:firstLine="283"/>
              <w:jc w:val="both"/>
              <w:rPr>
                <w:lang w:val="tt-RU"/>
              </w:rPr>
            </w:pPr>
            <w:r>
              <w:rPr>
                <w:rFonts w:eastAsia="sans-serif"/>
                <w:color w:val="000000"/>
                <w:shd w:val="clear" w:color="auto" w:fill="FFFFFF"/>
                <w:lang w:val="tt-RU" w:eastAsia="zh-CN"/>
              </w:rPr>
              <w:t xml:space="preserve">2. Татарстан Республикасы дәүләт хакимияте органнарының һәм Татарстан </w:t>
            </w:r>
            <w:r>
              <w:rPr>
                <w:rFonts w:eastAsia="sans-serif"/>
                <w:color w:val="000000"/>
                <w:shd w:val="clear" w:color="auto" w:fill="FFFFFF"/>
                <w:lang w:val="tt-RU" w:eastAsia="zh-CN"/>
              </w:rPr>
              <w:t>Республикасында муниципаль берәмлекләр җирле үзидарә органнарының норматив хокукый актлары әлеге Закон үз көченә кергән көннән алып өч ай эчендә аңа туры китерелергә тиеш.</w:t>
            </w:r>
          </w:p>
        </w:tc>
        <w:tc>
          <w:tcPr>
            <w:tcW w:w="3918" w:type="dxa"/>
            <w:tcBorders>
              <w:left w:val="single" w:sz="4" w:space="0" w:color="000000"/>
              <w:bottom w:val="single" w:sz="4" w:space="0" w:color="000000"/>
            </w:tcBorders>
          </w:tcPr>
          <w:p w:rsidR="00A966DA" w:rsidRDefault="007724B7">
            <w:pPr>
              <w:widowControl w:val="0"/>
              <w:ind w:firstLine="283"/>
              <w:jc w:val="both"/>
              <w:rPr>
                <w:lang w:val="tt-RU"/>
              </w:rPr>
            </w:pPr>
            <w:r>
              <w:rPr>
                <w:lang w:val="tt-RU"/>
              </w:rPr>
              <w:t>11 статьяның 2 өлешендә «</w:t>
            </w:r>
            <w:r>
              <w:rPr>
                <w:rFonts w:eastAsia="sans-serif"/>
                <w:color w:val="000000"/>
                <w:shd w:val="clear" w:color="auto" w:fill="FFFFFF"/>
                <w:lang w:val="tt-RU" w:eastAsia="zh-CN"/>
              </w:rPr>
              <w:t>муниципаль берәмлекләр</w:t>
            </w:r>
            <w:r>
              <w:rPr>
                <w:lang w:val="tt-RU"/>
              </w:rPr>
              <w:t>» сүзләрен «шәһәр округлары» сүзләрен</w:t>
            </w:r>
            <w:r>
              <w:rPr>
                <w:lang w:val="tt-RU"/>
              </w:rPr>
              <w:t>ә алмаштырырга</w:t>
            </w:r>
          </w:p>
        </w:tc>
        <w:tc>
          <w:tcPr>
            <w:tcW w:w="5252" w:type="dxa"/>
            <w:tcBorders>
              <w:left w:val="single" w:sz="4" w:space="0" w:color="000000"/>
              <w:bottom w:val="single" w:sz="4" w:space="0" w:color="000000"/>
              <w:right w:val="single" w:sz="4" w:space="0" w:color="000000"/>
            </w:tcBorders>
          </w:tcPr>
          <w:p w:rsidR="00A966DA" w:rsidRDefault="007724B7">
            <w:pPr>
              <w:shd w:val="clear" w:color="auto" w:fill="FFFFFF"/>
              <w:ind w:firstLine="283"/>
              <w:jc w:val="both"/>
              <w:rPr>
                <w:lang w:val="tt-RU"/>
              </w:rPr>
            </w:pPr>
            <w:r>
              <w:rPr>
                <w:rFonts w:eastAsia="sans-serif"/>
                <w:color w:val="000000"/>
                <w:shd w:val="clear" w:color="auto" w:fill="FFFFFF"/>
                <w:lang w:val="tt-RU" w:eastAsia="zh-CN"/>
              </w:rPr>
              <w:t>11 статья. Йомгаклау нигезләмәләре</w:t>
            </w:r>
          </w:p>
          <w:p w:rsidR="00A966DA" w:rsidRDefault="00A966DA">
            <w:pPr>
              <w:shd w:val="clear" w:color="auto" w:fill="FFFFFF"/>
              <w:ind w:firstLine="283"/>
              <w:jc w:val="both"/>
              <w:rPr>
                <w:rFonts w:eastAsia="sans-serif"/>
                <w:shd w:val="clear" w:color="auto" w:fill="FFFFFF"/>
                <w:lang w:val="tt-RU" w:eastAsia="zh-CN"/>
              </w:rPr>
            </w:pPr>
          </w:p>
          <w:p w:rsidR="00A966DA" w:rsidRDefault="007724B7">
            <w:pPr>
              <w:shd w:val="clear" w:color="auto" w:fill="FFFFFF"/>
              <w:ind w:firstLine="283"/>
              <w:jc w:val="both"/>
              <w:rPr>
                <w:rFonts w:eastAsia="sans-serif"/>
                <w:shd w:val="clear" w:color="auto" w:fill="FFFFFF"/>
                <w:lang w:val="tt-RU" w:eastAsia="zh-CN"/>
              </w:rPr>
            </w:pPr>
            <w:r>
              <w:rPr>
                <w:rFonts w:eastAsia="sans-serif"/>
                <w:color w:val="000000"/>
                <w:shd w:val="clear" w:color="auto" w:fill="FFFFFF"/>
                <w:lang w:val="tt-RU" w:eastAsia="zh-CN"/>
              </w:rPr>
              <w:t>1. Үз көчен югалтты. – 2013 елның 16 октябрендәге 79-ТРЗ номерлы Татарстан Республикасы Законы.</w:t>
            </w:r>
          </w:p>
          <w:p w:rsidR="00A966DA" w:rsidRDefault="007724B7">
            <w:pPr>
              <w:shd w:val="clear" w:color="auto" w:fill="FFFFFF"/>
              <w:ind w:firstLine="283"/>
              <w:jc w:val="both"/>
              <w:rPr>
                <w:lang w:val="tt-RU"/>
              </w:rPr>
            </w:pPr>
            <w:r>
              <w:rPr>
                <w:rFonts w:eastAsia="sans-serif"/>
                <w:color w:val="000000"/>
                <w:shd w:val="clear" w:color="auto" w:fill="FFFFFF"/>
                <w:lang w:val="tt-RU" w:eastAsia="zh-CN"/>
              </w:rPr>
              <w:t xml:space="preserve">2. Татарстан Республикасы дәүләт хакимияте органнарының һәм Татарстан Республикасында </w:t>
            </w:r>
            <w:r>
              <w:rPr>
                <w:rFonts w:eastAsia="sans-serif"/>
                <w:b/>
                <w:bCs/>
                <w:color w:val="000000"/>
                <w:shd w:val="clear" w:color="auto" w:fill="FFFFFF"/>
                <w:lang w:val="tt-RU" w:eastAsia="zh-CN"/>
              </w:rPr>
              <w:t>шәһәр округлары</w:t>
            </w:r>
            <w:r>
              <w:rPr>
                <w:rFonts w:eastAsia="sans-serif"/>
                <w:color w:val="000000"/>
                <w:shd w:val="clear" w:color="auto" w:fill="FFFFFF"/>
                <w:lang w:val="tt-RU" w:eastAsia="zh-CN"/>
              </w:rPr>
              <w:t xml:space="preserve"> җирле ү</w:t>
            </w:r>
            <w:r>
              <w:rPr>
                <w:rFonts w:eastAsia="sans-serif"/>
                <w:color w:val="000000"/>
                <w:shd w:val="clear" w:color="auto" w:fill="FFFFFF"/>
                <w:lang w:val="tt-RU" w:eastAsia="zh-CN"/>
              </w:rPr>
              <w:t>зидарә органнарының норматив хокукый актлары әлеге Закон үз көченә кергән көннән алып өч ай эчендә аңа туры китерелергә тиеш.</w:t>
            </w:r>
          </w:p>
        </w:tc>
      </w:tr>
      <w:tr w:rsidR="00A966DA" w:rsidRPr="007724B7">
        <w:tc>
          <w:tcPr>
            <w:tcW w:w="382" w:type="dxa"/>
            <w:tcBorders>
              <w:left w:val="single" w:sz="4" w:space="0" w:color="000000"/>
              <w:bottom w:val="single" w:sz="4" w:space="0" w:color="000000"/>
            </w:tcBorders>
          </w:tcPr>
          <w:p w:rsidR="00A966DA" w:rsidRDefault="007724B7">
            <w:pPr>
              <w:widowControl w:val="0"/>
              <w:jc w:val="both"/>
            </w:pPr>
            <w:r>
              <w:rPr>
                <w:lang w:val="tt-RU"/>
              </w:rPr>
              <w:t>7</w:t>
            </w:r>
          </w:p>
        </w:tc>
        <w:tc>
          <w:tcPr>
            <w:tcW w:w="5567" w:type="dxa"/>
            <w:tcBorders>
              <w:left w:val="single" w:sz="4" w:space="0" w:color="000000"/>
              <w:bottom w:val="single" w:sz="4" w:space="0" w:color="000000"/>
            </w:tcBorders>
          </w:tcPr>
          <w:p w:rsidR="00A966DA" w:rsidRDefault="007724B7">
            <w:pPr>
              <w:shd w:val="clear" w:color="auto" w:fill="FFFFFF"/>
              <w:ind w:firstLine="283"/>
              <w:jc w:val="both"/>
              <w:rPr>
                <w:lang w:val="tt-RU"/>
              </w:rPr>
            </w:pPr>
            <w:r>
              <w:rPr>
                <w:rFonts w:eastAsia="sans-serif"/>
                <w:color w:val="000000"/>
                <w:shd w:val="clear" w:color="auto" w:fill="FFFFFF"/>
                <w:lang w:val="tt-RU" w:eastAsia="zh-CN"/>
              </w:rPr>
              <w:t>«Татарстан Республикасы муниципаль районнары һәм шәһәр округлары җирле үзидарә органнарына күпфатирлы йортларны һәм (яисә) күче</w:t>
            </w:r>
            <w:r>
              <w:rPr>
                <w:rFonts w:eastAsia="sans-serif"/>
                <w:color w:val="000000"/>
                <w:shd w:val="clear" w:color="auto" w:fill="FFFFFF"/>
                <w:lang w:val="tt-RU" w:eastAsia="zh-CN"/>
              </w:rPr>
              <w:t>мсез мөлкәтнең бүтән объектларын өлешле төзү өлкәсендә, шулай ук торак-төзелеш кооперативларының күпфатирлы йортны төзү өчен кооператив әгъзаларының акчаларын җәлеп итүгә бәйле эшчәнлеге өлкәсендә Татарстан Республикасы дәүләт вәкаләтләрен бирү турында» Та</w:t>
            </w:r>
            <w:r>
              <w:rPr>
                <w:rFonts w:eastAsia="sans-serif"/>
                <w:color w:val="000000"/>
                <w:shd w:val="clear" w:color="auto" w:fill="FFFFFF"/>
                <w:lang w:val="tt-RU" w:eastAsia="zh-CN"/>
              </w:rPr>
              <w:t>тарстан Республикасы Законына кушымта</w:t>
            </w:r>
          </w:p>
          <w:p w:rsidR="00A966DA" w:rsidRDefault="00A966DA">
            <w:pPr>
              <w:widowControl w:val="0"/>
              <w:shd w:val="clear" w:color="auto" w:fill="FFFFFF"/>
              <w:ind w:firstLine="283"/>
              <w:jc w:val="both"/>
              <w:rPr>
                <w:lang w:val="tt-RU"/>
              </w:rPr>
            </w:pPr>
          </w:p>
          <w:p w:rsidR="00A966DA" w:rsidRDefault="007724B7">
            <w:pPr>
              <w:shd w:val="clear" w:color="auto" w:fill="FFFFFF"/>
              <w:ind w:firstLine="283"/>
              <w:jc w:val="both"/>
              <w:rPr>
                <w:lang w:val="tt-RU"/>
              </w:rPr>
            </w:pPr>
            <w:r>
              <w:rPr>
                <w:rFonts w:eastAsia="sans-serif"/>
                <w:color w:val="000000"/>
                <w:shd w:val="clear" w:color="auto" w:fill="FFFFFF"/>
                <w:lang w:val="tt-RU" w:eastAsia="zh-CN"/>
              </w:rPr>
              <w:t xml:space="preserve">Күпфатирлы йортларны һәм (яисә) күчемсез мөлкәтнең бүтән объектларын өлешле төзү өлкәсендә, шулай ук торак- төзелеш кооперативларының күпфатирлы йортны төзү өчен кооператив әгъзаларының акчаларын җәлеп итүгә бәйле </w:t>
            </w:r>
            <w:r>
              <w:rPr>
                <w:rFonts w:eastAsia="sans-serif"/>
                <w:color w:val="000000"/>
                <w:shd w:val="clear" w:color="auto" w:fill="FFFFFF"/>
                <w:lang w:val="tt-RU" w:eastAsia="zh-CN"/>
              </w:rPr>
              <w:t>эшчәнлеге өлкәсендә Татарстан Республикасының дәүләт вәкаләтләрен җирле үзидарә органнары тарафыннан гамәлгә ашыруга Татарстан Республикасы бюджетыннан муниципаль берәмлекләр бюджетларына бирелә торган субвенцияләр күләмен билгеләү методикасы</w:t>
            </w:r>
          </w:p>
          <w:p w:rsidR="00A966DA" w:rsidRDefault="00A966DA">
            <w:pPr>
              <w:widowControl w:val="0"/>
              <w:shd w:val="clear" w:color="auto" w:fill="FFFFFF"/>
              <w:ind w:firstLine="283"/>
              <w:jc w:val="both"/>
              <w:rPr>
                <w:lang w:val="tt-RU"/>
              </w:rPr>
            </w:pPr>
          </w:p>
          <w:p w:rsidR="00A966DA" w:rsidRDefault="007724B7">
            <w:pPr>
              <w:shd w:val="clear" w:color="auto" w:fill="FFFFFF"/>
              <w:ind w:firstLine="283"/>
              <w:jc w:val="both"/>
              <w:rPr>
                <w:lang w:val="tt-RU"/>
              </w:rPr>
            </w:pPr>
            <w:r>
              <w:rPr>
                <w:rFonts w:eastAsia="sans-serif"/>
                <w:color w:val="000000"/>
                <w:shd w:val="clear" w:color="auto" w:fill="FFFFFF"/>
                <w:lang w:val="tt-RU" w:eastAsia="zh-CN"/>
              </w:rPr>
              <w:t>1. Әлеге Мет</w:t>
            </w:r>
            <w:r>
              <w:rPr>
                <w:rFonts w:eastAsia="sans-serif"/>
                <w:color w:val="000000"/>
                <w:shd w:val="clear" w:color="auto" w:fill="FFFFFF"/>
                <w:lang w:val="tt-RU" w:eastAsia="zh-CN"/>
              </w:rPr>
              <w:t>одика дәүләт вәкаләтләрен җирле үзидарә органнары тарафыннан гамәлгә ашыруга Татарстан Республикасы бюджетыннан муниципаль районнар һәм шәһәр округлары бюджетларына бирелә торган субвенцияләр күләмен билгеләү өчен каралган.</w:t>
            </w:r>
          </w:p>
          <w:p w:rsidR="00A966DA" w:rsidRDefault="007724B7">
            <w:pPr>
              <w:shd w:val="clear" w:color="auto" w:fill="FFFFFF"/>
              <w:ind w:firstLine="283"/>
              <w:jc w:val="both"/>
              <w:rPr>
                <w:lang w:val="tt-RU"/>
              </w:rPr>
            </w:pPr>
            <w:r>
              <w:rPr>
                <w:rFonts w:eastAsia="sans-serif"/>
                <w:color w:val="000000"/>
                <w:shd w:val="clear" w:color="auto" w:fill="FFFFFF"/>
                <w:lang w:val="tt-RU" w:eastAsia="zh-CN"/>
              </w:rPr>
              <w:t>2. Муниципаль берәмлекләр бюджет</w:t>
            </w:r>
            <w:r>
              <w:rPr>
                <w:rFonts w:eastAsia="sans-serif"/>
                <w:color w:val="000000"/>
                <w:shd w:val="clear" w:color="auto" w:fill="FFFFFF"/>
                <w:lang w:val="tt-RU" w:eastAsia="zh-CN"/>
              </w:rPr>
              <w:t>ларына дәүләт вәкаләтләрен гамәлгә ашыру өчен бирелә торган субвенцияләрнең гомуми күләме (Собщ) түбәндәге формула буенча исәпләнә:</w:t>
            </w:r>
          </w:p>
          <w:p w:rsidR="00A966DA" w:rsidRDefault="007724B7">
            <w:pPr>
              <w:widowControl w:val="0"/>
              <w:shd w:val="clear" w:color="auto" w:fill="FFFFFF"/>
              <w:ind w:firstLine="283"/>
              <w:jc w:val="both"/>
              <w:rPr>
                <w:lang w:val="tt-RU"/>
              </w:rPr>
            </w:pPr>
            <m:oMath>
              <m:sSub>
                <m:sSubPr>
                  <m:ctrlPr>
                    <w:rPr>
                      <w:rFonts w:ascii="Cambria Math" w:hAnsi="Cambria Math"/>
                    </w:rPr>
                  </m:ctrlPr>
                </m:sSubPr>
                <m:e>
                  <m:eqArr>
                    <m:eqArrPr>
                      <m:ctrlPr>
                        <w:rPr>
                          <w:rFonts w:ascii="Cambria Math" w:hAnsi="Cambria Math"/>
                        </w:rPr>
                      </m:ctrlPr>
                    </m:eqArrPr>
                    <m:e>
                      <m:r>
                        <m:rPr>
                          <m:lit/>
                          <m:nor/>
                        </m:rPr>
                        <w:rPr>
                          <w:rFonts w:ascii="Cambria Math" w:hAnsi="Cambria Math"/>
                          <w:lang w:val="en-US"/>
                        </w:rPr>
                        <m:t>C</m:t>
                      </m:r>
                    </m:e>
                  </m:eqArr>
                </m:e>
                <m:sub>
                  <m:r>
                    <m:rPr>
                      <m:lit/>
                      <m:nor/>
                    </m:rPr>
                    <w:rPr>
                      <w:rFonts w:ascii="Cambria Math" w:hAnsi="Cambria Math"/>
                    </w:rPr>
                    <m:t>общ</m:t>
                  </m:r>
                </m:sub>
              </m:sSub>
              <m:r>
                <m:rPr>
                  <m:lit/>
                  <m:nor/>
                </m:rPr>
                <w:rPr>
                  <w:rFonts w:ascii="Cambria Math" w:hAnsi="Cambria Math"/>
                  <w:lang w:val="en-US"/>
                </w:rPr>
                <m:t>=</m:t>
              </m:r>
              <m:nary>
                <m:naryPr>
                  <m:chr m:val="∑"/>
                  <m:ctrlPr>
                    <w:rPr>
                      <w:rFonts w:ascii="Cambria Math" w:hAnsi="Cambria Math"/>
                    </w:rPr>
                  </m:ctrlPr>
                </m:naryPr>
                <m:sub>
                  <m:r>
                    <m:rPr>
                      <m:lit/>
                      <m:nor/>
                    </m:rPr>
                    <w:rPr>
                      <w:rFonts w:ascii="Cambria Math" w:hAnsi="Cambria Math"/>
                      <w:lang w:val="en-US"/>
                    </w:rPr>
                    <m:t>i=1</m:t>
                  </m:r>
                </m:sub>
                <m:sup>
                  <m:r>
                    <m:rPr>
                      <m:lit/>
                      <m:nor/>
                    </m:rPr>
                    <w:rPr>
                      <w:rFonts w:ascii="Cambria Math" w:hAnsi="Cambria Math"/>
                      <w:lang w:val="en-US"/>
                    </w:rPr>
                    <m:t>n</m:t>
                  </m:r>
                </m:sup>
                <m:e>
                  <m:sSub>
                    <m:sSubPr>
                      <m:ctrlPr>
                        <w:rPr>
                          <w:rFonts w:ascii="Cambria Math" w:hAnsi="Cambria Math"/>
                        </w:rPr>
                      </m:ctrlPr>
                    </m:sSubPr>
                    <m:e>
                      <m:r>
                        <m:rPr>
                          <m:lit/>
                          <m:nor/>
                        </m:rPr>
                        <w:rPr>
                          <w:rFonts w:ascii="Cambria Math" w:hAnsi="Cambria Math"/>
                          <w:lang w:val="en-US"/>
                        </w:rPr>
                        <m:t>C</m:t>
                      </m:r>
                    </m:e>
                    <m:sub>
                      <m:r>
                        <m:rPr>
                          <m:lit/>
                          <m:nor/>
                        </m:rPr>
                        <w:rPr>
                          <w:rFonts w:ascii="Cambria Math" w:hAnsi="Cambria Math"/>
                          <w:lang w:val="en-US"/>
                        </w:rPr>
                        <m:t>i</m:t>
                      </m:r>
                    </m:sub>
                  </m:sSub>
                </m:e>
              </m:nary>
            </m:oMath>
            <w:r>
              <w:rPr>
                <w:lang w:val="tt-RU"/>
              </w:rPr>
              <w:t>,</w:t>
            </w:r>
          </w:p>
          <w:p w:rsidR="00A966DA" w:rsidRDefault="00A966DA">
            <w:pPr>
              <w:shd w:val="clear" w:color="auto" w:fill="FFFFFF"/>
              <w:ind w:firstLine="283"/>
              <w:jc w:val="both"/>
              <w:rPr>
                <w:rFonts w:eastAsia="sans-serif"/>
                <w:shd w:val="clear" w:color="auto" w:fill="FFFFFF"/>
                <w:lang w:val="tt-RU" w:eastAsia="zh-CN"/>
              </w:rPr>
            </w:pPr>
          </w:p>
          <w:p w:rsidR="00A966DA" w:rsidRDefault="007724B7">
            <w:pPr>
              <w:shd w:val="clear" w:color="auto" w:fill="FFFFFF"/>
              <w:ind w:firstLine="283"/>
              <w:jc w:val="both"/>
              <w:rPr>
                <w:lang w:val="tt-RU"/>
              </w:rPr>
            </w:pPr>
            <w:r>
              <w:rPr>
                <w:rFonts w:eastAsia="sans-serif"/>
                <w:color w:val="000000"/>
                <w:shd w:val="clear" w:color="auto" w:fill="FFFFFF"/>
                <w:lang w:val="tt-RU" w:eastAsia="zh-CN"/>
              </w:rPr>
              <w:t>монда:</w:t>
            </w:r>
          </w:p>
          <w:p w:rsidR="00A966DA" w:rsidRDefault="007724B7">
            <w:pPr>
              <w:shd w:val="clear" w:color="auto" w:fill="FFFFFF"/>
              <w:ind w:firstLine="283"/>
              <w:jc w:val="both"/>
              <w:rPr>
                <w:lang w:val="tt-RU"/>
              </w:rPr>
            </w:pPr>
            <w:r>
              <w:rPr>
                <w:rFonts w:eastAsia="sans-serif"/>
                <w:color w:val="000000"/>
                <w:shd w:val="clear" w:color="auto" w:fill="FFFFFF"/>
                <w:lang w:val="tt-RU" w:eastAsia="zh-CN"/>
              </w:rPr>
              <w:t>Сi – i-муниципаль берәмлеге бюджетына бирелә торган субвенцияләр күләме;</w:t>
            </w:r>
          </w:p>
          <w:p w:rsidR="00A966DA" w:rsidRDefault="007724B7">
            <w:pPr>
              <w:shd w:val="clear" w:color="auto" w:fill="FFFFFF"/>
              <w:ind w:firstLine="283"/>
              <w:jc w:val="both"/>
              <w:rPr>
                <w:lang w:val="tt-RU"/>
              </w:rPr>
            </w:pPr>
            <w:r>
              <w:rPr>
                <w:rFonts w:eastAsia="sans-serif"/>
                <w:color w:val="000000"/>
                <w:shd w:val="clear" w:color="auto" w:fill="FFFFFF"/>
                <w:lang w:val="tt-RU" w:eastAsia="zh-CN"/>
              </w:rPr>
              <w:t xml:space="preserve">n – дәүләт вәкаләтләре </w:t>
            </w:r>
            <w:r>
              <w:rPr>
                <w:rFonts w:eastAsia="sans-serif"/>
                <w:color w:val="000000"/>
                <w:shd w:val="clear" w:color="auto" w:fill="FFFFFF"/>
                <w:lang w:val="tt-RU" w:eastAsia="zh-CN"/>
              </w:rPr>
              <w:t>бирелгән муниципаль берәмлекләр саны.</w:t>
            </w:r>
          </w:p>
          <w:p w:rsidR="00A966DA" w:rsidRDefault="007724B7">
            <w:pPr>
              <w:shd w:val="clear" w:color="auto" w:fill="FFFFFF"/>
              <w:ind w:firstLine="283"/>
              <w:jc w:val="both"/>
              <w:rPr>
                <w:lang w:val="tt-RU"/>
              </w:rPr>
            </w:pPr>
            <w:r>
              <w:rPr>
                <w:rFonts w:eastAsia="sans-serif"/>
                <w:color w:val="000000"/>
                <w:shd w:val="clear" w:color="auto" w:fill="FFFFFF"/>
                <w:lang w:val="tt-RU" w:eastAsia="zh-CN"/>
              </w:rPr>
              <w:t>3. I-муниципаль берәмлеге бюджетына бирелә торган субвенцияләр күләмен исәпләп чыгару түбәндәге формула буенча башкарыла:</w:t>
            </w:r>
          </w:p>
          <w:p w:rsidR="00A966DA" w:rsidRDefault="007724B7">
            <w:pPr>
              <w:widowControl w:val="0"/>
              <w:shd w:val="clear" w:color="auto" w:fill="FFFFFF"/>
              <w:spacing w:beforeAutospacing="1"/>
              <w:ind w:firstLine="283"/>
              <w:jc w:val="both"/>
              <w:rPr>
                <w:lang w:val="tt-RU"/>
              </w:rPr>
            </w:pPr>
            <w:r>
              <w:rPr>
                <w:i/>
                <w:iCs/>
                <w:lang w:val="tt-RU"/>
              </w:rPr>
              <w:lastRenderedPageBreak/>
              <w:t>C</w:t>
            </w:r>
            <w:r>
              <w:rPr>
                <w:vertAlign w:val="subscript"/>
                <w:lang w:val="tt-RU"/>
              </w:rPr>
              <w:t> i</w:t>
            </w:r>
            <w:r>
              <w:rPr>
                <w:lang w:val="tt-RU"/>
              </w:rPr>
              <w:t>=</w:t>
            </w:r>
            <w:r>
              <w:rPr>
                <w:i/>
                <w:iCs/>
                <w:lang w:val="tt-RU"/>
              </w:rPr>
              <w:t>H</w:t>
            </w:r>
            <w:r>
              <w:rPr>
                <w:vertAlign w:val="subscript"/>
                <w:lang w:val="tt-RU"/>
              </w:rPr>
              <w:t> i</w:t>
            </w:r>
            <w:r>
              <w:rPr>
                <w:noProof/>
                <w:vertAlign w:val="subscript"/>
              </w:rPr>
              <mc:AlternateContent>
                <mc:Choice Requires="wps">
                  <w:drawing>
                    <wp:inline distT="0" distB="0" distL="0" distR="0">
                      <wp:extent cx="95250" cy="180975"/>
                      <wp:effectExtent l="0" t="0" r="0" b="0"/>
                      <wp:docPr id="1" name="AutoShape 1" descr="https://internet.garant.ru/document/formula?revision=1742026530&amp;text=U3RyaW5nKCNAMjE1KQ==&amp;fmt=png"/>
                      <wp:cNvGraphicFramePr/>
                      <a:graphic xmlns:a="http://schemas.openxmlformats.org/drawingml/2006/main">
                        <a:graphicData uri="http://schemas.microsoft.com/office/word/2010/wordprocessingShape">
                          <wps:wsp>
                            <wps:cNvSpPr/>
                            <wps:spPr>
                              <a:xfrm>
                                <a:off x="0" y="0"/>
                                <a:ext cx="95400" cy="18108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2BA97CFE" id="AutoShape 1" o:spid="_x0000_s1026" alt="https://internet.garant.ru/document/formula?revision=1742026530&amp;text=U3RyaW5nKCNAMjE1KQ==&amp;fmt=png" style="width: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" filled="f" stroked="f" strokeweight="0">
                      <w10:anchorlock/>
                    </v:rect>
                  </w:pict>
                </mc:Fallback>
              </mc:AlternateContent>
            </w:r>
            <w:r>
              <w:rPr>
                <w:i/>
                <w:iCs/>
                <w:lang w:val="tt-RU"/>
              </w:rPr>
              <w:t>K</w:t>
            </w:r>
            <w:r>
              <w:rPr>
                <w:vertAlign w:val="subscript"/>
                <w:lang w:val="tt-RU"/>
              </w:rPr>
              <w:t> i</w:t>
            </w:r>
            <w:r>
              <w:rPr>
                <w:lang w:val="tt-RU"/>
              </w:rPr>
              <w:t>,</w:t>
            </w:r>
          </w:p>
          <w:p w:rsidR="00A966DA" w:rsidRDefault="007724B7">
            <w:pPr>
              <w:shd w:val="clear" w:color="auto" w:fill="FFFFFF"/>
              <w:ind w:firstLine="283"/>
              <w:jc w:val="both"/>
              <w:rPr>
                <w:lang w:val="tt-RU"/>
              </w:rPr>
            </w:pPr>
            <w:r>
              <w:rPr>
                <w:rFonts w:eastAsia="sans-serif"/>
                <w:color w:val="000000"/>
                <w:shd w:val="clear" w:color="auto" w:fill="FFFFFF"/>
                <w:lang w:val="tt-RU" w:eastAsia="zh-CN"/>
              </w:rPr>
              <w:t>монда:</w:t>
            </w:r>
          </w:p>
          <w:p w:rsidR="00A966DA" w:rsidRDefault="007724B7">
            <w:pPr>
              <w:shd w:val="clear" w:color="auto" w:fill="FFFFFF"/>
              <w:ind w:firstLine="283"/>
              <w:jc w:val="both"/>
              <w:rPr>
                <w:lang w:val="tt-RU"/>
              </w:rPr>
            </w:pPr>
            <w:r>
              <w:rPr>
                <w:rFonts w:eastAsia="sans-serif"/>
                <w:color w:val="000000"/>
                <w:shd w:val="clear" w:color="auto" w:fill="FFFFFF"/>
                <w:lang w:val="tt-RU" w:eastAsia="zh-CN"/>
              </w:rPr>
              <w:t>Нi – i-муниципаль берәмлегендә дәүләт вәкаләтләрен гамәлгә ашыручы бер хезмә</w:t>
            </w:r>
            <w:r>
              <w:rPr>
                <w:rFonts w:eastAsia="sans-serif"/>
                <w:color w:val="000000"/>
                <w:shd w:val="clear" w:color="auto" w:fill="FFFFFF"/>
                <w:lang w:val="tt-RU" w:eastAsia="zh-CN"/>
              </w:rPr>
              <w:t>ткәргә дәүләт вәкаләтләрен гамәлгә ашыруга норматив чыгымнар;</w:t>
            </w:r>
          </w:p>
          <w:p w:rsidR="00A966DA" w:rsidRDefault="007724B7">
            <w:pPr>
              <w:shd w:val="clear" w:color="auto" w:fill="FFFFFF"/>
              <w:ind w:firstLine="283"/>
              <w:jc w:val="both"/>
              <w:rPr>
                <w:lang w:val="tt-RU"/>
              </w:rPr>
            </w:pPr>
            <w:r>
              <w:rPr>
                <w:rFonts w:eastAsia="sans-serif"/>
                <w:color w:val="000000"/>
                <w:shd w:val="clear" w:color="auto" w:fill="FFFFFF"/>
                <w:lang w:val="tt-RU" w:eastAsia="zh-CN"/>
              </w:rPr>
              <w:t>Кi – i-муниципаль берәмлегендә дәүләт вәкаләтләрен гамәлгә ашыручы хезмәткәрләрнең Татарстан Республикасы Министрлар Кабинетының норматив хокукый акты белән билгеләнә торган норматив саны.</w:t>
            </w:r>
          </w:p>
          <w:p w:rsidR="00A966DA" w:rsidRDefault="007724B7">
            <w:pPr>
              <w:shd w:val="clear" w:color="auto" w:fill="FFFFFF"/>
              <w:ind w:firstLine="283"/>
              <w:jc w:val="both"/>
              <w:rPr>
                <w:lang w:val="tt-RU"/>
              </w:rPr>
            </w:pPr>
            <w:r>
              <w:rPr>
                <w:rFonts w:eastAsia="sans-serif"/>
                <w:color w:val="000000"/>
                <w:shd w:val="clear" w:color="auto" w:fill="FFFFFF"/>
                <w:lang w:val="tt-RU" w:eastAsia="zh-CN"/>
              </w:rPr>
              <w:t>4. I-</w:t>
            </w:r>
            <w:r>
              <w:rPr>
                <w:rFonts w:eastAsia="sans-serif"/>
                <w:color w:val="000000"/>
                <w:shd w:val="clear" w:color="auto" w:fill="FFFFFF"/>
                <w:lang w:val="tt-RU" w:eastAsia="zh-CN"/>
              </w:rPr>
              <w:t>муниципаль берәмлегендә дәүләт вәкаләтләрен гамәлгә ашыручы бер хезмәткәргә дәүләт вәкаләтләрен гамәлгә ашыруга норматив чыгымнарны исәпләү түбәндәге формула буенча башкарыла:</w:t>
            </w:r>
          </w:p>
          <w:p w:rsidR="00A966DA" w:rsidRDefault="00A966DA">
            <w:pPr>
              <w:widowControl w:val="0"/>
              <w:shd w:val="clear" w:color="auto" w:fill="FFFFFF"/>
              <w:ind w:firstLine="283"/>
              <w:jc w:val="both"/>
              <w:rPr>
                <w:i/>
                <w:iCs/>
                <w:lang w:val="tt-RU"/>
              </w:rPr>
            </w:pPr>
          </w:p>
          <w:p w:rsidR="00A966DA" w:rsidRDefault="007724B7">
            <w:pPr>
              <w:widowControl w:val="0"/>
              <w:shd w:val="clear" w:color="auto" w:fill="FFFFFF"/>
              <w:ind w:firstLine="283"/>
              <w:jc w:val="both"/>
              <w:rPr>
                <w:lang w:val="tt-RU"/>
              </w:rPr>
            </w:pPr>
            <w:r>
              <w:rPr>
                <w:i/>
                <w:iCs/>
                <w:lang w:val="tt-RU"/>
              </w:rPr>
              <w:t>H</w:t>
            </w:r>
            <w:r>
              <w:rPr>
                <w:vertAlign w:val="subscript"/>
                <w:lang w:val="tt-RU"/>
              </w:rPr>
              <w:t> i</w:t>
            </w:r>
            <w:r>
              <w:rPr>
                <w:lang w:val="tt-RU"/>
              </w:rPr>
              <w:t>=Зот</w:t>
            </w:r>
            <w:r>
              <w:rPr>
                <w:vertAlign w:val="subscript"/>
                <w:lang w:val="tt-RU"/>
              </w:rPr>
              <w:t> i</w:t>
            </w:r>
            <w:r>
              <w:rPr>
                <w:lang w:val="tt-RU"/>
              </w:rPr>
              <w:t>+Нз</w:t>
            </w:r>
            <w:r>
              <w:rPr>
                <w:vertAlign w:val="subscript"/>
                <w:lang w:val="tt-RU"/>
              </w:rPr>
              <w:t> i</w:t>
            </w:r>
            <w:r>
              <w:rPr>
                <w:lang w:val="tt-RU"/>
              </w:rPr>
              <w:t>+</w:t>
            </w:r>
            <w:r>
              <w:rPr>
                <w:i/>
                <w:iCs/>
                <w:lang w:val="tt-RU"/>
              </w:rPr>
              <w:t>M</w:t>
            </w:r>
            <w:r>
              <w:rPr>
                <w:vertAlign w:val="subscript"/>
                <w:lang w:val="tt-RU"/>
              </w:rPr>
              <w:t> i</w:t>
            </w:r>
            <w:r>
              <w:rPr>
                <w:lang w:val="tt-RU"/>
              </w:rPr>
              <w:t>,</w:t>
            </w:r>
          </w:p>
          <w:p w:rsidR="00A966DA" w:rsidRDefault="007724B7">
            <w:pPr>
              <w:shd w:val="clear" w:color="auto" w:fill="FFFFFF"/>
              <w:ind w:firstLine="283"/>
              <w:jc w:val="both"/>
              <w:rPr>
                <w:lang w:val="tt-RU"/>
              </w:rPr>
            </w:pPr>
            <w:r>
              <w:rPr>
                <w:rFonts w:eastAsia="sans-serif"/>
                <w:color w:val="000000"/>
                <w:shd w:val="clear" w:color="auto" w:fill="FFFFFF"/>
                <w:lang w:val="tt-RU" w:eastAsia="zh-CN"/>
              </w:rPr>
              <w:t>монда:</w:t>
            </w:r>
          </w:p>
          <w:p w:rsidR="00A966DA" w:rsidRDefault="007724B7">
            <w:pPr>
              <w:shd w:val="clear" w:color="auto" w:fill="FFFFFF"/>
              <w:ind w:firstLine="283"/>
              <w:jc w:val="both"/>
              <w:rPr>
                <w:lang w:val="tt-RU"/>
              </w:rPr>
            </w:pPr>
            <w:r>
              <w:rPr>
                <w:rFonts w:eastAsia="sans-serif"/>
                <w:color w:val="000000"/>
                <w:shd w:val="clear" w:color="auto" w:fill="FFFFFF"/>
                <w:lang w:val="tt-RU" w:eastAsia="zh-CN"/>
              </w:rPr>
              <w:t>Зотi – i-муниципаль берәмлегендә дәүләт вәкаләтләрен</w:t>
            </w:r>
            <w:r>
              <w:rPr>
                <w:rFonts w:eastAsia="sans-serif"/>
                <w:color w:val="000000"/>
                <w:shd w:val="clear" w:color="auto" w:fill="FFFFFF"/>
                <w:lang w:val="tt-RU" w:eastAsia="zh-CN"/>
              </w:rPr>
              <w:t xml:space="preserve"> гамәлгә ашыручы бер хезмәткәргә хезмәт хакы түләүгә норматив чыгымнар;</w:t>
            </w:r>
          </w:p>
          <w:p w:rsidR="00A966DA" w:rsidRDefault="007724B7">
            <w:pPr>
              <w:shd w:val="clear" w:color="auto" w:fill="FFFFFF"/>
              <w:ind w:firstLine="283"/>
              <w:jc w:val="both"/>
              <w:rPr>
                <w:lang w:val="tt-RU"/>
              </w:rPr>
            </w:pPr>
            <w:r>
              <w:rPr>
                <w:rFonts w:eastAsia="sans-serif"/>
                <w:color w:val="000000"/>
                <w:shd w:val="clear" w:color="auto" w:fill="FFFFFF"/>
                <w:lang w:val="tt-RU" w:eastAsia="zh-CN"/>
              </w:rPr>
              <w:t>Нзi – i-муниципаль берәмлегендә дәүләт вәкаләтләрен гамәлгә ашыручы бер хезмәткәргә хезмәт хакына түләүләрне исәпләүгә чыгымнар;</w:t>
            </w:r>
          </w:p>
          <w:p w:rsidR="00A966DA" w:rsidRDefault="007724B7">
            <w:pPr>
              <w:shd w:val="clear" w:color="auto" w:fill="FFFFFF"/>
              <w:ind w:firstLine="283"/>
              <w:jc w:val="both"/>
              <w:rPr>
                <w:lang w:val="tt-RU"/>
              </w:rPr>
            </w:pPr>
            <w:r>
              <w:rPr>
                <w:rFonts w:eastAsia="sans-serif"/>
                <w:color w:val="000000"/>
                <w:shd w:val="clear" w:color="auto" w:fill="FFFFFF"/>
                <w:lang w:val="tt-RU" w:eastAsia="zh-CN"/>
              </w:rPr>
              <w:t>Мi – i-муниципаль берәмлегендә дәүләт вәкаләтләрен гамә</w:t>
            </w:r>
            <w:r>
              <w:rPr>
                <w:rFonts w:eastAsia="sans-serif"/>
                <w:color w:val="000000"/>
                <w:shd w:val="clear" w:color="auto" w:fill="FFFFFF"/>
                <w:lang w:val="tt-RU" w:eastAsia="zh-CN"/>
              </w:rPr>
              <w:t>лгә ашыручы бер хезмәткәргә карата исәпләгәндә материаль тәэмин ителешкә чыгымнар.</w:t>
            </w:r>
          </w:p>
          <w:p w:rsidR="00A966DA" w:rsidRDefault="007724B7">
            <w:pPr>
              <w:shd w:val="clear" w:color="auto" w:fill="FFFFFF"/>
              <w:ind w:firstLine="283"/>
              <w:jc w:val="both"/>
              <w:rPr>
                <w:lang w:val="tt-RU"/>
              </w:rPr>
            </w:pPr>
            <w:r>
              <w:rPr>
                <w:rFonts w:eastAsia="sans-serif"/>
                <w:color w:val="000000"/>
                <w:shd w:val="clear" w:color="auto" w:fill="FFFFFF"/>
                <w:lang w:val="tt-RU" w:eastAsia="zh-CN"/>
              </w:rPr>
              <w:t xml:space="preserve">5. I-муниципаль берәмлегендә дәүләт вәкаләтләрен гамәлгә ашыручы бер хезмәткәрнең хезмәте өчен түләүгә норматив чыгымнар, Татарстан Республикасының норматив хокукый </w:t>
            </w:r>
            <w:r>
              <w:rPr>
                <w:rFonts w:eastAsia="sans-serif"/>
                <w:color w:val="000000"/>
                <w:shd w:val="clear" w:color="auto" w:fill="FFFFFF"/>
                <w:lang w:val="tt-RU" w:eastAsia="zh-CN"/>
              </w:rPr>
              <w:lastRenderedPageBreak/>
              <w:t>актларын</w:t>
            </w:r>
            <w:r>
              <w:rPr>
                <w:rFonts w:eastAsia="sans-serif"/>
                <w:color w:val="000000"/>
                <w:shd w:val="clear" w:color="auto" w:fill="FFFFFF"/>
                <w:lang w:val="tt-RU" w:eastAsia="zh-CN"/>
              </w:rPr>
              <w:t xml:space="preserve">а таянып, «баш белгеч» вазыйфасы буенча билгеләнә һәм күрсәтелгән чыгымнарның агымдагы финанс елына i- муниципаль берәмлегенә Татарстан Республикасы бюджеты турында Татарстан Республикасы законында каралган күләме нигезендә чираттагы финанс елына һәм план </w:t>
            </w:r>
            <w:r>
              <w:rPr>
                <w:rFonts w:eastAsia="sans-serif"/>
                <w:color w:val="000000"/>
                <w:shd w:val="clear" w:color="auto" w:fill="FFFFFF"/>
                <w:lang w:val="tt-RU" w:eastAsia="zh-CN"/>
              </w:rPr>
              <w:t>чорына хезмәт хакын арттыру индексларын кулланып исәпләнә.</w:t>
            </w:r>
          </w:p>
          <w:p w:rsidR="00A966DA" w:rsidRDefault="007724B7">
            <w:pPr>
              <w:shd w:val="clear" w:color="auto" w:fill="FFFFFF"/>
              <w:ind w:firstLine="283"/>
              <w:jc w:val="both"/>
              <w:rPr>
                <w:lang w:val="tt-RU"/>
              </w:rPr>
            </w:pPr>
            <w:r>
              <w:rPr>
                <w:rFonts w:eastAsia="sans-serif"/>
                <w:color w:val="000000"/>
                <w:shd w:val="clear" w:color="auto" w:fill="FFFFFF"/>
                <w:lang w:val="tt-RU" w:eastAsia="zh-CN"/>
              </w:rPr>
              <w:t>6. I-муниципаль берәмлегендә дәүләт вәкаләтләрен гамәлгә ашыручы бер хезмәткәргә исәпләүгә чыгымнарны исәпләп чыгару түбәндәге формула буенча башкарыла:</w:t>
            </w:r>
          </w:p>
          <w:p w:rsidR="00A966DA" w:rsidRDefault="007724B7">
            <w:pPr>
              <w:widowControl w:val="0"/>
              <w:shd w:val="clear" w:color="auto" w:fill="FFFFFF"/>
              <w:spacing w:beforeAutospacing="1"/>
              <w:ind w:firstLine="283"/>
              <w:jc w:val="both"/>
              <w:rPr>
                <w:lang w:val="tt-RU"/>
              </w:rPr>
            </w:pPr>
            <w:r>
              <w:rPr>
                <w:lang w:val="tt-RU"/>
              </w:rPr>
              <w:t>Нз</w:t>
            </w:r>
            <w:r>
              <w:rPr>
                <w:vertAlign w:val="subscript"/>
                <w:lang w:val="tt-RU"/>
              </w:rPr>
              <w:t> i</w:t>
            </w:r>
            <w:r>
              <w:rPr>
                <w:lang w:val="tt-RU"/>
              </w:rPr>
              <w:t>=Зот</w:t>
            </w:r>
            <w:r>
              <w:rPr>
                <w:vertAlign w:val="subscript"/>
                <w:lang w:val="tt-RU"/>
              </w:rPr>
              <w:t> i</w:t>
            </w:r>
            <w:r>
              <w:rPr>
                <w:noProof/>
                <w:vertAlign w:val="subscript"/>
              </w:rPr>
              <mc:AlternateContent>
                <mc:Choice Requires="wps">
                  <w:drawing>
                    <wp:inline distT="0" distB="0" distL="0" distR="0">
                      <wp:extent cx="95250" cy="180975"/>
                      <wp:effectExtent l="0" t="0" r="0" b="0"/>
                      <wp:docPr id="2" name="AutoShape 4" descr="https://internet.garant.ru/document/formula?revision=1742026530&amp;text=U3RyaW5nKCNAMjE1KQ==&amp;fmt=png"/>
                      <wp:cNvGraphicFramePr/>
                      <a:graphic xmlns:a="http://schemas.openxmlformats.org/drawingml/2006/main">
                        <a:graphicData uri="http://schemas.microsoft.com/office/word/2010/wordprocessingShape">
                          <wps:wsp>
                            <wps:cNvSpPr/>
                            <wps:spPr>
                              <a:xfrm>
                                <a:off x="0" y="0"/>
                                <a:ext cx="95400" cy="18108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575C3C4A" id="AutoShape 4" o:spid="_x0000_s1026" alt="https://internet.garant.ru/document/formula?revision=1742026530&amp;text=U3RyaW5nKCNAMjE1KQ==&amp;fmt=png" style="width: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" filled="f" stroked="f" strokeweight="0">
                      <w10:anchorlock/>
                    </v:rect>
                  </w:pict>
                </mc:Fallback>
              </mc:AlternateContent>
            </w:r>
            <w:r>
              <w:rPr>
                <w:lang w:val="tt-RU"/>
              </w:rPr>
              <w:t>Снз,</w:t>
            </w:r>
          </w:p>
          <w:p w:rsidR="00A966DA" w:rsidRDefault="007724B7">
            <w:pPr>
              <w:shd w:val="clear" w:color="auto" w:fill="FFFFFF"/>
              <w:ind w:firstLine="283"/>
              <w:jc w:val="both"/>
              <w:rPr>
                <w:lang w:val="tt-RU"/>
              </w:rPr>
            </w:pPr>
            <w:r>
              <w:rPr>
                <w:rFonts w:eastAsia="sans-serif"/>
                <w:color w:val="000000"/>
                <w:shd w:val="clear" w:color="auto" w:fill="FFFFFF"/>
                <w:lang w:val="tt-RU" w:eastAsia="zh-CN"/>
              </w:rPr>
              <w:t xml:space="preserve">монда Снз – хезмәт хакы </w:t>
            </w:r>
            <w:r>
              <w:rPr>
                <w:rFonts w:eastAsia="sans-serif"/>
                <w:color w:val="000000"/>
                <w:shd w:val="clear" w:color="auto" w:fill="FFFFFF"/>
                <w:lang w:val="tt-RU" w:eastAsia="zh-CN"/>
              </w:rPr>
              <w:t>буенча түләүләрне исәпләү ставкасы.</w:t>
            </w:r>
          </w:p>
          <w:p w:rsidR="00A966DA" w:rsidRDefault="007724B7">
            <w:pPr>
              <w:shd w:val="clear" w:color="auto" w:fill="FFFFFF"/>
              <w:ind w:firstLine="283"/>
              <w:jc w:val="both"/>
              <w:rPr>
                <w:lang w:val="tt-RU"/>
              </w:rPr>
            </w:pPr>
            <w:r>
              <w:rPr>
                <w:rFonts w:eastAsia="sans-serif"/>
                <w:color w:val="000000"/>
                <w:shd w:val="clear" w:color="auto" w:fill="FFFFFF"/>
                <w:lang w:val="tt-RU" w:eastAsia="zh-CN"/>
              </w:rPr>
              <w:t>7. I-муниципаль берәмлегендә дәүләт вәкаләтләрен гамәлгә ашыручы бер хезмәткәргә хезмәт хакы исәпләгәндә матди тәэмин ителешкә чыгымнар үз эченә идарә процессын оештыру-техник тәэмин итүгә чыгымнарны (канцелярия кирәк-яр</w:t>
            </w:r>
            <w:r>
              <w:rPr>
                <w:rFonts w:eastAsia="sans-serif"/>
                <w:color w:val="000000"/>
                <w:shd w:val="clear" w:color="auto" w:fill="FFFFFF"/>
                <w:lang w:val="tt-RU" w:eastAsia="zh-CN"/>
              </w:rPr>
              <w:t>аклары,</w:t>
            </w:r>
          </w:p>
          <w:p w:rsidR="00A966DA" w:rsidRDefault="007724B7">
            <w:pPr>
              <w:shd w:val="clear" w:color="auto" w:fill="FFFFFF"/>
              <w:ind w:firstLine="283"/>
              <w:jc w:val="both"/>
              <w:rPr>
                <w:lang w:val="tt-RU"/>
              </w:rPr>
            </w:pPr>
            <w:r>
              <w:rPr>
                <w:rFonts w:eastAsia="sans-serif"/>
                <w:color w:val="000000"/>
                <w:shd w:val="clear" w:color="auto" w:fill="FFFFFF"/>
                <w:lang w:val="tt-RU" w:eastAsia="zh-CN"/>
              </w:rPr>
              <w:t>оргтехникадан файдалануны, көтелмәгән чыгымнарны) ала һәм i-муниципаль берәмлегенә агымдагы финанс елына Татарстан Республикасы бюджеты турында Татарстан Республикасы законында каралган тиешле чыгымнар күләменнән чыгып, чираттагы финанс елына һәм п</w:t>
            </w:r>
            <w:r>
              <w:rPr>
                <w:rFonts w:eastAsia="sans-serif"/>
                <w:color w:val="000000"/>
                <w:shd w:val="clear" w:color="auto" w:fill="FFFFFF"/>
                <w:lang w:val="tt-RU" w:eastAsia="zh-CN"/>
              </w:rPr>
              <w:t>лан чорына Россия Федерациясенең социаль-икътисадый үсеше фаразының төп күрсәткечләре нигезендә индекс-дефляторлар кулланып исәпләнә.</w:t>
            </w:r>
          </w:p>
          <w:p w:rsidR="00A966DA" w:rsidRDefault="00A966DA">
            <w:pPr>
              <w:widowControl w:val="0"/>
              <w:shd w:val="clear" w:color="auto" w:fill="FFFFFF"/>
              <w:ind w:firstLine="283"/>
              <w:jc w:val="both"/>
              <w:rPr>
                <w:lang w:val="tt-RU"/>
              </w:rPr>
            </w:pPr>
          </w:p>
        </w:tc>
        <w:tc>
          <w:tcPr>
            <w:tcW w:w="3918" w:type="dxa"/>
            <w:tcBorders>
              <w:left w:val="single" w:sz="4" w:space="0" w:color="000000"/>
              <w:bottom w:val="single" w:sz="4" w:space="0" w:color="000000"/>
            </w:tcBorders>
          </w:tcPr>
          <w:p w:rsidR="00A966DA" w:rsidRDefault="007724B7">
            <w:pPr>
              <w:widowControl w:val="0"/>
              <w:ind w:firstLine="283"/>
              <w:jc w:val="both"/>
              <w:rPr>
                <w:lang w:val="tt-RU"/>
              </w:rPr>
            </w:pPr>
            <w:r>
              <w:rPr>
                <w:lang w:val="tt-RU"/>
              </w:rPr>
              <w:lastRenderedPageBreak/>
              <w:t>кушымтада:</w:t>
            </w:r>
          </w:p>
          <w:p w:rsidR="00A966DA" w:rsidRDefault="007724B7">
            <w:pPr>
              <w:shd w:val="clear" w:color="auto" w:fill="FFFFFF"/>
              <w:ind w:firstLine="283"/>
              <w:jc w:val="both"/>
              <w:rPr>
                <w:lang w:val="tt-RU"/>
              </w:rPr>
            </w:pPr>
            <w:r>
              <w:rPr>
                <w:lang w:val="tt-RU"/>
              </w:rPr>
              <w:t xml:space="preserve">а) </w:t>
            </w:r>
            <w:r>
              <w:rPr>
                <w:rFonts w:eastAsia="sans-serif"/>
                <w:color w:val="000000"/>
                <w:shd w:val="clear" w:color="auto" w:fill="FFFFFF"/>
                <w:lang w:val="tt-RU" w:eastAsia="zh-CN"/>
              </w:rPr>
              <w:t>«Татарстан Республикасы муниципаль районнары һәм шәһәр округлары җирле үзидарә органнарына күпфатирлы йортл</w:t>
            </w:r>
            <w:r>
              <w:rPr>
                <w:rFonts w:eastAsia="sans-serif"/>
                <w:color w:val="000000"/>
                <w:shd w:val="clear" w:color="auto" w:fill="FFFFFF"/>
                <w:lang w:val="tt-RU" w:eastAsia="zh-CN"/>
              </w:rPr>
              <w:t xml:space="preserve">арны һәм (яисә) күчемсез мөлкәтнең бүтән объектларын өлешле төзү өлкәсендә, шулай ук торак-төзелеш кооперативларының күпфатирлы йортны төзү өчен </w:t>
            </w:r>
            <w:r>
              <w:rPr>
                <w:rFonts w:eastAsia="sans-serif"/>
                <w:color w:val="000000"/>
                <w:shd w:val="clear" w:color="auto" w:fill="FFFFFF"/>
                <w:lang w:val="tt-RU" w:eastAsia="zh-CN"/>
              </w:rPr>
              <w:lastRenderedPageBreak/>
              <w:t>кооператив әгъзаларының акчаларын җәлеп итүгә бәйле эшчәнлеге өлкәсендә Татарстан Республикасы дәүләт вәкаләтлә</w:t>
            </w:r>
            <w:r>
              <w:rPr>
                <w:rFonts w:eastAsia="sans-serif"/>
                <w:color w:val="000000"/>
                <w:shd w:val="clear" w:color="auto" w:fill="FFFFFF"/>
                <w:lang w:val="tt-RU" w:eastAsia="zh-CN"/>
              </w:rPr>
              <w:t>рен бирү турында» Татарстан Республикасы Законына кушымта» сүзләрен</w:t>
            </w:r>
          </w:p>
          <w:p w:rsidR="00A966DA" w:rsidRDefault="00A966DA">
            <w:pPr>
              <w:widowControl w:val="0"/>
              <w:ind w:firstLine="283"/>
              <w:jc w:val="both"/>
              <w:rPr>
                <w:lang w:val="tt-RU"/>
              </w:rPr>
            </w:pPr>
          </w:p>
          <w:p w:rsidR="00A966DA" w:rsidRDefault="00A966DA">
            <w:pPr>
              <w:widowControl w:val="0"/>
              <w:ind w:firstLine="283"/>
              <w:jc w:val="both"/>
              <w:rPr>
                <w:lang w:val="tt-RU"/>
              </w:rPr>
            </w:pPr>
          </w:p>
          <w:p w:rsidR="00A966DA" w:rsidRDefault="007724B7">
            <w:pPr>
              <w:shd w:val="clear" w:color="auto" w:fill="FFFFFF"/>
              <w:ind w:firstLine="283"/>
              <w:jc w:val="both"/>
              <w:rPr>
                <w:lang w:val="tt-RU"/>
              </w:rPr>
            </w:pPr>
            <w:r>
              <w:rPr>
                <w:rFonts w:eastAsia="sans-serif"/>
                <w:color w:val="000000"/>
                <w:shd w:val="clear" w:color="auto" w:fill="FFFFFF"/>
                <w:lang w:val="tt-RU" w:eastAsia="zh-CN"/>
              </w:rPr>
              <w:t xml:space="preserve">«Татарстан Республикасы </w:t>
            </w:r>
            <w:r>
              <w:rPr>
                <w:rFonts w:eastAsia="sans-serif"/>
                <w:color w:val="000000"/>
                <w:u w:val="single"/>
                <w:shd w:val="clear" w:color="auto" w:fill="FFFFFF"/>
                <w:lang w:val="tt-RU" w:eastAsia="zh-CN"/>
              </w:rPr>
              <w:t>шәһәр округлары</w:t>
            </w:r>
            <w:r>
              <w:rPr>
                <w:rFonts w:eastAsia="sans-serif"/>
                <w:color w:val="000000"/>
                <w:shd w:val="clear" w:color="auto" w:fill="FFFFFF"/>
                <w:lang w:val="tt-RU" w:eastAsia="zh-CN"/>
              </w:rPr>
              <w:t xml:space="preserve"> җирле үзидарә органнарына күпфатирлы йортларны һәм (яисә) күчемсез мөлкәтнең бүтән объектларын өлешле төзү өлкәсендә, шулай ук торак-төзелеш коопе</w:t>
            </w:r>
            <w:r>
              <w:rPr>
                <w:rFonts w:eastAsia="sans-serif"/>
                <w:color w:val="000000"/>
                <w:shd w:val="clear" w:color="auto" w:fill="FFFFFF"/>
                <w:lang w:val="tt-RU" w:eastAsia="zh-CN"/>
              </w:rPr>
              <w:t xml:space="preserve">ративларының күпфатирлы йортны төзү өчен кооператив әгъзаларының акчаларын җәлеп итүгә бәйле эшчәнлеге өлкәсендә Татарстан Республикасы дәүләт вәкаләтләрен бирү турында» Татарстан Республикасы Законына кушымта» </w:t>
            </w:r>
            <w:r>
              <w:rPr>
                <w:lang w:val="tt-RU"/>
              </w:rPr>
              <w:t>сүзләренә алмаштырырга;</w:t>
            </w:r>
          </w:p>
          <w:p w:rsidR="00A966DA" w:rsidRDefault="007724B7">
            <w:pPr>
              <w:widowControl w:val="0"/>
              <w:ind w:firstLine="283"/>
              <w:jc w:val="both"/>
              <w:rPr>
                <w:lang w:val="tt-RU"/>
              </w:rPr>
            </w:pPr>
            <w:r>
              <w:rPr>
                <w:lang w:val="tt-RU"/>
              </w:rPr>
              <w:t>б) исемдә  «</w:t>
            </w:r>
            <w:r>
              <w:rPr>
                <w:rFonts w:eastAsia="sans-serif"/>
                <w:color w:val="000000"/>
                <w:shd w:val="clear" w:color="auto" w:fill="FFFFFF"/>
                <w:lang w:val="tt-RU" w:eastAsia="zh-CN"/>
              </w:rPr>
              <w:t>муниципал</w:t>
            </w:r>
            <w:r>
              <w:rPr>
                <w:rFonts w:eastAsia="sans-serif"/>
                <w:color w:val="000000"/>
                <w:shd w:val="clear" w:color="auto" w:fill="FFFFFF"/>
                <w:lang w:val="tt-RU" w:eastAsia="zh-CN"/>
              </w:rPr>
              <w:t>ь берәмлекләр</w:t>
            </w:r>
            <w:r>
              <w:rPr>
                <w:lang w:val="tt-RU"/>
              </w:rPr>
              <w:t xml:space="preserve">» </w:t>
            </w:r>
            <w:bookmarkStart w:id="1" w:name="_GoBack_Копия_1_Копия_2"/>
            <w:bookmarkEnd w:id="1"/>
            <w:r>
              <w:rPr>
                <w:lang w:val="tt-RU"/>
              </w:rPr>
              <w:t>сүзләрен «</w:t>
            </w:r>
            <w:r>
              <w:rPr>
                <w:rFonts w:eastAsia="sans-serif"/>
                <w:color w:val="000000"/>
                <w:shd w:val="clear" w:color="auto" w:fill="FFFFFF"/>
                <w:lang w:val="tt-RU" w:eastAsia="zh-CN"/>
              </w:rPr>
              <w:t>шәһәр округлары</w:t>
            </w:r>
            <w:r>
              <w:rPr>
                <w:lang w:val="tt-RU"/>
              </w:rPr>
              <w:t>» сүзләренә алмаштырырга;</w:t>
            </w:r>
          </w:p>
          <w:p w:rsidR="00A966DA" w:rsidRDefault="007724B7">
            <w:pPr>
              <w:widowControl w:val="0"/>
              <w:ind w:firstLine="283"/>
              <w:jc w:val="both"/>
              <w:rPr>
                <w:lang w:val="tt-RU"/>
              </w:rPr>
            </w:pPr>
            <w:r>
              <w:rPr>
                <w:lang w:val="tt-RU"/>
              </w:rPr>
              <w:t>в) 1 пунктта «</w:t>
            </w:r>
            <w:r>
              <w:rPr>
                <w:rFonts w:eastAsia="sans-serif"/>
                <w:color w:val="000000"/>
                <w:shd w:val="clear" w:color="auto" w:fill="FFFFFF"/>
                <w:lang w:val="tt-RU" w:eastAsia="zh-CN"/>
              </w:rPr>
              <w:t>муниципаль районнар һәм</w:t>
            </w:r>
            <w:r>
              <w:rPr>
                <w:lang w:val="tt-RU"/>
              </w:rPr>
              <w:t>» сүзләрен төшереп калдырырга;</w:t>
            </w:r>
          </w:p>
          <w:p w:rsidR="00A966DA" w:rsidRDefault="007724B7">
            <w:pPr>
              <w:widowControl w:val="0"/>
              <w:ind w:firstLine="283"/>
              <w:jc w:val="both"/>
              <w:rPr>
                <w:lang w:val="tt-RU"/>
              </w:rPr>
            </w:pPr>
            <w:r>
              <w:rPr>
                <w:lang w:val="tt-RU"/>
              </w:rPr>
              <w:t>г) 2 пунктта «</w:t>
            </w:r>
            <w:r>
              <w:rPr>
                <w:rFonts w:eastAsia="sans-serif"/>
                <w:color w:val="000000"/>
                <w:shd w:val="clear" w:color="auto" w:fill="FFFFFF"/>
                <w:lang w:val="tt-RU" w:eastAsia="zh-CN"/>
              </w:rPr>
              <w:t>Муниципаль берәмлекләр</w:t>
            </w:r>
            <w:r>
              <w:rPr>
                <w:lang w:val="tt-RU"/>
              </w:rPr>
              <w:t xml:space="preserve">» сүзләрен «Шәһәр округлары» сүзләренә </w:t>
            </w:r>
            <w:r>
              <w:rPr>
                <w:lang w:val="tt-RU"/>
              </w:rPr>
              <w:lastRenderedPageBreak/>
              <w:t>алмаштырырга;</w:t>
            </w:r>
          </w:p>
          <w:p w:rsidR="00A966DA" w:rsidRDefault="007724B7">
            <w:pPr>
              <w:widowControl w:val="0"/>
              <w:ind w:firstLine="283"/>
              <w:jc w:val="both"/>
              <w:rPr>
                <w:lang w:val="tt-RU"/>
              </w:rPr>
            </w:pPr>
            <w:r>
              <w:rPr>
                <w:lang w:val="tt-RU"/>
              </w:rPr>
              <w:t>д) 3 пунктта «</w:t>
            </w:r>
            <w:r>
              <w:rPr>
                <w:rFonts w:eastAsia="sans-serif"/>
                <w:color w:val="000000"/>
                <w:shd w:val="clear" w:color="auto" w:fill="FFFFFF"/>
                <w:lang w:val="tt-RU" w:eastAsia="zh-CN"/>
              </w:rPr>
              <w:t xml:space="preserve">муниципаль </w:t>
            </w:r>
            <w:r>
              <w:rPr>
                <w:rFonts w:eastAsia="sans-serif"/>
                <w:color w:val="000000"/>
                <w:shd w:val="clear" w:color="auto" w:fill="FFFFFF"/>
                <w:lang w:val="tt-RU" w:eastAsia="zh-CN"/>
              </w:rPr>
              <w:t>берәмлеге</w:t>
            </w:r>
            <w:r>
              <w:rPr>
                <w:lang w:val="tt-RU"/>
              </w:rPr>
              <w:t>» сүзләрен «шәһәр округы» сүзләренә алмаштырырга;</w:t>
            </w:r>
          </w:p>
          <w:p w:rsidR="00A966DA" w:rsidRDefault="007724B7">
            <w:pPr>
              <w:widowControl w:val="0"/>
              <w:ind w:firstLine="283"/>
              <w:jc w:val="both"/>
              <w:rPr>
                <w:lang w:val="tt-RU"/>
              </w:rPr>
            </w:pPr>
            <w:r>
              <w:rPr>
                <w:lang w:val="tt-RU"/>
              </w:rPr>
              <w:t>е) 4 пунктта «</w:t>
            </w:r>
            <w:r>
              <w:rPr>
                <w:rFonts w:eastAsia="sans-serif"/>
                <w:color w:val="000000"/>
                <w:shd w:val="clear" w:color="auto" w:fill="FFFFFF"/>
                <w:lang w:val="tt-RU" w:eastAsia="zh-CN"/>
              </w:rPr>
              <w:t>муниципаль берәмлегендә</w:t>
            </w:r>
            <w:r>
              <w:rPr>
                <w:lang w:val="tt-RU"/>
              </w:rPr>
              <w:t xml:space="preserve">» сүзләрен </w:t>
            </w:r>
            <w:r>
              <w:rPr>
                <w:lang w:val="tt-RU"/>
              </w:rPr>
              <w:t>«</w:t>
            </w:r>
            <w:r>
              <w:rPr>
                <w:rFonts w:eastAsia="sans-serif"/>
                <w:color w:val="000000"/>
                <w:shd w:val="clear" w:color="auto" w:fill="FFFFFF"/>
                <w:lang w:val="tt-RU" w:eastAsia="zh-CN"/>
              </w:rPr>
              <w:t>шәһәр округында</w:t>
            </w:r>
            <w:r>
              <w:rPr>
                <w:lang w:val="tt-RU"/>
              </w:rPr>
              <w:t>»</w:t>
            </w:r>
            <w:r>
              <w:rPr>
                <w:lang w:val="tt-RU"/>
              </w:rPr>
              <w:t xml:space="preserve"> сүзләренә алмаштырырга;</w:t>
            </w:r>
          </w:p>
          <w:p w:rsidR="00A966DA" w:rsidRDefault="007724B7">
            <w:pPr>
              <w:widowControl w:val="0"/>
              <w:ind w:firstLine="283"/>
              <w:jc w:val="both"/>
              <w:rPr>
                <w:lang w:val="tt-RU"/>
              </w:rPr>
            </w:pPr>
            <w:r>
              <w:rPr>
                <w:lang w:val="tt-RU"/>
              </w:rPr>
              <w:t>ж) 5 пунктта «</w:t>
            </w:r>
            <w:r>
              <w:rPr>
                <w:rFonts w:eastAsia="sans-serif"/>
                <w:color w:val="000000"/>
                <w:shd w:val="clear" w:color="auto" w:fill="FFFFFF"/>
                <w:lang w:val="tt-RU" w:eastAsia="zh-CN"/>
              </w:rPr>
              <w:t>муниципаль берәмлегендә</w:t>
            </w:r>
            <w:r>
              <w:rPr>
                <w:lang w:val="tt-RU"/>
              </w:rPr>
              <w:t xml:space="preserve">» сүзләрен </w:t>
            </w:r>
            <w:r>
              <w:rPr>
                <w:lang w:val="tt-RU"/>
              </w:rPr>
              <w:t>«</w:t>
            </w:r>
            <w:r>
              <w:rPr>
                <w:rFonts w:eastAsia="sans-serif"/>
                <w:color w:val="000000"/>
                <w:shd w:val="clear" w:color="auto" w:fill="FFFFFF"/>
                <w:lang w:val="tt-RU" w:eastAsia="zh-CN"/>
              </w:rPr>
              <w:t>шәһәр округында</w:t>
            </w:r>
            <w:r>
              <w:rPr>
                <w:lang w:val="tt-RU"/>
              </w:rPr>
              <w:t>»</w:t>
            </w:r>
            <w:r>
              <w:rPr>
                <w:lang w:val="tt-RU"/>
              </w:rPr>
              <w:t xml:space="preserve"> сүзләренә алмаштырырга;</w:t>
            </w:r>
          </w:p>
          <w:p w:rsidR="00A966DA" w:rsidRDefault="007724B7">
            <w:pPr>
              <w:widowControl w:val="0"/>
              <w:ind w:firstLine="283"/>
              <w:jc w:val="both"/>
              <w:rPr>
                <w:lang w:val="tt-RU"/>
              </w:rPr>
            </w:pPr>
            <w:r>
              <w:rPr>
                <w:lang w:val="tt-RU"/>
              </w:rPr>
              <w:t>з) 6 пунктның бер</w:t>
            </w:r>
            <w:r>
              <w:rPr>
                <w:lang w:val="tt-RU"/>
              </w:rPr>
              <w:t>енче абзацында  «</w:t>
            </w:r>
            <w:r>
              <w:rPr>
                <w:rFonts w:eastAsia="sans-serif"/>
                <w:color w:val="000000"/>
                <w:shd w:val="clear" w:color="auto" w:fill="FFFFFF"/>
                <w:lang w:val="tt-RU" w:eastAsia="zh-CN"/>
              </w:rPr>
              <w:t>муниципаль берәмлегендә</w:t>
            </w:r>
            <w:r>
              <w:rPr>
                <w:lang w:val="tt-RU"/>
              </w:rPr>
              <w:t xml:space="preserve">» сүзләрен </w:t>
            </w:r>
            <w:r>
              <w:rPr>
                <w:lang w:val="tt-RU"/>
              </w:rPr>
              <w:t>«</w:t>
            </w:r>
            <w:r>
              <w:rPr>
                <w:rFonts w:eastAsia="sans-serif"/>
                <w:color w:val="000000"/>
                <w:shd w:val="clear" w:color="auto" w:fill="FFFFFF"/>
                <w:lang w:val="tt-RU" w:eastAsia="zh-CN"/>
              </w:rPr>
              <w:t>шәһәр округында</w:t>
            </w:r>
            <w:r>
              <w:rPr>
                <w:lang w:val="tt-RU"/>
              </w:rPr>
              <w:t>»</w:t>
            </w:r>
            <w:r>
              <w:rPr>
                <w:lang w:val="tt-RU"/>
              </w:rPr>
              <w:t xml:space="preserve"> сүзләренә алмаштырырга;</w:t>
            </w:r>
          </w:p>
          <w:p w:rsidR="00A966DA" w:rsidRDefault="007724B7">
            <w:pPr>
              <w:widowControl w:val="0"/>
              <w:ind w:firstLine="283"/>
              <w:jc w:val="both"/>
              <w:rPr>
                <w:lang w:val="tt-RU"/>
              </w:rPr>
            </w:pPr>
            <w:r>
              <w:rPr>
                <w:lang w:val="tt-RU"/>
              </w:rPr>
              <w:t>и) 7 пунктта «</w:t>
            </w:r>
            <w:r>
              <w:rPr>
                <w:rFonts w:eastAsia="sans-serif"/>
                <w:color w:val="000000"/>
                <w:shd w:val="clear" w:color="auto" w:fill="FFFFFF"/>
                <w:lang w:val="tt-RU" w:eastAsia="zh-CN"/>
              </w:rPr>
              <w:t>муниципаль берәмлегендә</w:t>
            </w:r>
            <w:r>
              <w:rPr>
                <w:lang w:val="tt-RU"/>
              </w:rPr>
              <w:t xml:space="preserve">» сүзләрен </w:t>
            </w:r>
            <w:r>
              <w:rPr>
                <w:lang w:val="tt-RU"/>
              </w:rPr>
              <w:t>«</w:t>
            </w:r>
            <w:r>
              <w:rPr>
                <w:rFonts w:eastAsia="sans-serif"/>
                <w:color w:val="000000"/>
                <w:shd w:val="clear" w:color="auto" w:fill="FFFFFF"/>
                <w:lang w:val="tt-RU" w:eastAsia="zh-CN"/>
              </w:rPr>
              <w:t>шәһәр округында</w:t>
            </w:r>
            <w:r>
              <w:rPr>
                <w:lang w:val="tt-RU"/>
              </w:rPr>
              <w:t>»</w:t>
            </w:r>
            <w:r>
              <w:rPr>
                <w:lang w:val="tt-RU"/>
              </w:rPr>
              <w:t xml:space="preserve"> сүзләренә алмаштырырга.</w:t>
            </w:r>
          </w:p>
          <w:p w:rsidR="00A966DA" w:rsidRDefault="00A966DA">
            <w:pPr>
              <w:widowControl w:val="0"/>
              <w:ind w:firstLine="283"/>
              <w:jc w:val="both"/>
              <w:rPr>
                <w:lang w:val="tt-RU"/>
              </w:rPr>
            </w:pPr>
          </w:p>
        </w:tc>
        <w:tc>
          <w:tcPr>
            <w:tcW w:w="5252" w:type="dxa"/>
            <w:tcBorders>
              <w:left w:val="single" w:sz="4" w:space="0" w:color="000000"/>
              <w:bottom w:val="single" w:sz="4" w:space="0" w:color="000000"/>
              <w:right w:val="single" w:sz="4" w:space="0" w:color="000000"/>
            </w:tcBorders>
          </w:tcPr>
          <w:p w:rsidR="00A966DA" w:rsidRDefault="007724B7">
            <w:pPr>
              <w:shd w:val="clear" w:color="auto" w:fill="FFFFFF"/>
              <w:ind w:firstLine="283"/>
              <w:jc w:val="both"/>
              <w:rPr>
                <w:lang w:val="tt-RU"/>
              </w:rPr>
            </w:pPr>
            <w:r>
              <w:rPr>
                <w:rFonts w:eastAsia="sans-serif"/>
                <w:color w:val="000000"/>
                <w:shd w:val="clear" w:color="auto" w:fill="FFFFFF"/>
                <w:lang w:val="tt-RU" w:eastAsia="zh-CN"/>
              </w:rPr>
              <w:lastRenderedPageBreak/>
              <w:t xml:space="preserve">«Татарстан Республикасы </w:t>
            </w:r>
            <w:r>
              <w:rPr>
                <w:rFonts w:eastAsia="sans-serif"/>
                <w:color w:val="000000"/>
                <w:u w:val="single"/>
                <w:shd w:val="clear" w:color="auto" w:fill="FFFFFF"/>
                <w:lang w:val="tt-RU" w:eastAsia="zh-CN"/>
              </w:rPr>
              <w:t>шәһәр округлары</w:t>
            </w:r>
            <w:r>
              <w:rPr>
                <w:rFonts w:eastAsia="sans-serif"/>
                <w:color w:val="000000"/>
                <w:shd w:val="clear" w:color="auto" w:fill="FFFFFF"/>
                <w:lang w:val="tt-RU" w:eastAsia="zh-CN"/>
              </w:rPr>
              <w:t xml:space="preserve"> җирле үзидарә органнарына күпфатирлы йортларны һәм (яисә) күчемсез мөлкәтнең бүтән объектларын өлешле төзү өлкәсендә, шулай ук торак-төзелеш кооперативларының күпфатирлы йортны төзү өчен кооператив әгъзаларының акчаларын җәлеп итүгә бәйле эшчәнлеге өлкәсе</w:t>
            </w:r>
            <w:r>
              <w:rPr>
                <w:rFonts w:eastAsia="sans-serif"/>
                <w:color w:val="000000"/>
                <w:shd w:val="clear" w:color="auto" w:fill="FFFFFF"/>
                <w:lang w:val="tt-RU" w:eastAsia="zh-CN"/>
              </w:rPr>
              <w:t>ндә Татарстан Республикасы дәүләт вәкаләтләрен бирү турында» Татарстан Республикасы Законына кушымта</w:t>
            </w:r>
          </w:p>
          <w:p w:rsidR="00A966DA" w:rsidRDefault="00A966DA">
            <w:pPr>
              <w:widowControl w:val="0"/>
              <w:shd w:val="clear" w:color="auto" w:fill="FFFFFF"/>
              <w:ind w:firstLine="283"/>
              <w:jc w:val="both"/>
              <w:rPr>
                <w:lang w:val="tt-RU"/>
              </w:rPr>
            </w:pPr>
          </w:p>
          <w:p w:rsidR="00A966DA" w:rsidRDefault="007724B7">
            <w:pPr>
              <w:shd w:val="clear" w:color="auto" w:fill="FFFFFF"/>
              <w:ind w:firstLine="283"/>
              <w:jc w:val="both"/>
              <w:rPr>
                <w:lang w:val="tt-RU"/>
              </w:rPr>
            </w:pPr>
            <w:r>
              <w:rPr>
                <w:rFonts w:eastAsia="sans-serif"/>
                <w:color w:val="000000"/>
                <w:shd w:val="clear" w:color="auto" w:fill="FFFFFF"/>
                <w:lang w:val="tt-RU" w:eastAsia="zh-CN"/>
              </w:rPr>
              <w:t>Күпфатирлы йортларны һәм (яисә) күчемсез мөлкәтнең бүтән объектларын өлешле төзү өлкәсендә, шулай ук торак-төзелеш кооперативларының күпфатирлы йортны төз</w:t>
            </w:r>
            <w:r>
              <w:rPr>
                <w:rFonts w:eastAsia="sans-serif"/>
                <w:color w:val="000000"/>
                <w:shd w:val="clear" w:color="auto" w:fill="FFFFFF"/>
                <w:lang w:val="tt-RU" w:eastAsia="zh-CN"/>
              </w:rPr>
              <w:t>ү</w:t>
            </w:r>
            <w:r>
              <w:rPr>
                <w:rFonts w:eastAsia="sans-serif"/>
                <w:color w:val="000000"/>
                <w:shd w:val="clear" w:color="auto" w:fill="FFFFFF"/>
                <w:lang w:val="tt-RU" w:eastAsia="zh-CN"/>
              </w:rPr>
              <w:t xml:space="preserve"> өчен кооператив әгъзаларының акчаларын җәлеп итүгә бәйле эшчәнлеге өлкәсендә Татарстан Республикасының дәүләт вәкаләтләрен җирле үзидарә органнары тарафыннан гамәлгә ашыруга Татарстан Республикасы бюджетыннан </w:t>
            </w:r>
            <w:r>
              <w:rPr>
                <w:rFonts w:eastAsia="sans-serif"/>
                <w:color w:val="000000"/>
                <w:u w:val="single"/>
                <w:shd w:val="clear" w:color="auto" w:fill="FFFFFF"/>
                <w:lang w:val="tt-RU" w:eastAsia="zh-CN"/>
              </w:rPr>
              <w:t>шәһәр округлары</w:t>
            </w:r>
            <w:r>
              <w:rPr>
                <w:rFonts w:eastAsia="sans-serif"/>
                <w:color w:val="000000"/>
                <w:shd w:val="clear" w:color="auto" w:fill="FFFFFF"/>
                <w:lang w:val="tt-RU" w:eastAsia="zh-CN"/>
              </w:rPr>
              <w:t xml:space="preserve"> бюджетларына бирелә торган су</w:t>
            </w:r>
            <w:r>
              <w:rPr>
                <w:rFonts w:eastAsia="sans-serif"/>
                <w:color w:val="000000"/>
                <w:shd w:val="clear" w:color="auto" w:fill="FFFFFF"/>
                <w:lang w:val="tt-RU" w:eastAsia="zh-CN"/>
              </w:rPr>
              <w:t>бвенцияләр күләмен билгеләү методикасы</w:t>
            </w:r>
          </w:p>
          <w:p w:rsidR="00A966DA" w:rsidRDefault="00A966DA">
            <w:pPr>
              <w:widowControl w:val="0"/>
              <w:shd w:val="clear" w:color="auto" w:fill="FFFFFF"/>
              <w:ind w:firstLine="283"/>
              <w:jc w:val="both"/>
              <w:rPr>
                <w:lang w:val="tt-RU"/>
              </w:rPr>
            </w:pPr>
          </w:p>
          <w:p w:rsidR="00A966DA" w:rsidRDefault="007724B7">
            <w:pPr>
              <w:shd w:val="clear" w:color="auto" w:fill="FFFFFF"/>
              <w:ind w:firstLine="283"/>
              <w:jc w:val="both"/>
              <w:rPr>
                <w:lang w:val="tt-RU"/>
              </w:rPr>
            </w:pPr>
            <w:r>
              <w:rPr>
                <w:rFonts w:eastAsia="sans-serif"/>
                <w:color w:val="000000"/>
                <w:shd w:val="clear" w:color="auto" w:fill="FFFFFF"/>
                <w:lang w:val="tt-RU" w:eastAsia="zh-CN"/>
              </w:rPr>
              <w:t xml:space="preserve">1. Әлеге Методика дәүләт вәкаләтләрен җирле үзидарә органнары тарафыннан гамәлгә ашыруга Татарстан Республикасы бюджетыннан </w:t>
            </w:r>
            <w:r>
              <w:rPr>
                <w:rFonts w:eastAsia="sans-serif"/>
                <w:color w:val="000000"/>
                <w:u w:val="single"/>
                <w:shd w:val="clear" w:color="auto" w:fill="FFFFFF"/>
                <w:lang w:val="tt-RU" w:eastAsia="zh-CN"/>
              </w:rPr>
              <w:t>шәһәр округлары</w:t>
            </w:r>
            <w:r>
              <w:rPr>
                <w:rFonts w:eastAsia="sans-serif"/>
                <w:color w:val="000000"/>
                <w:shd w:val="clear" w:color="auto" w:fill="FFFFFF"/>
                <w:lang w:val="tt-RU" w:eastAsia="zh-CN"/>
              </w:rPr>
              <w:t xml:space="preserve"> бюджетларына бирелә торган субвенцияләр күләмен билгеләү өчен каралган.</w:t>
            </w:r>
          </w:p>
          <w:p w:rsidR="00A966DA" w:rsidRDefault="00A966DA">
            <w:pPr>
              <w:widowControl w:val="0"/>
              <w:shd w:val="clear" w:color="auto" w:fill="FFFFFF"/>
              <w:ind w:firstLine="283"/>
              <w:jc w:val="both"/>
              <w:rPr>
                <w:lang w:val="tt-RU"/>
              </w:rPr>
            </w:pPr>
          </w:p>
          <w:p w:rsidR="00A966DA" w:rsidRDefault="007724B7">
            <w:pPr>
              <w:shd w:val="clear" w:color="auto" w:fill="FFFFFF"/>
              <w:ind w:firstLine="283"/>
              <w:jc w:val="both"/>
              <w:rPr>
                <w:lang w:val="tt-RU"/>
              </w:rPr>
            </w:pPr>
            <w:r>
              <w:rPr>
                <w:rFonts w:eastAsia="sans-serif"/>
                <w:color w:val="000000"/>
                <w:shd w:val="clear" w:color="auto" w:fill="FFFFFF"/>
                <w:lang w:val="tt-RU" w:eastAsia="zh-CN"/>
              </w:rPr>
              <w:t xml:space="preserve">2. </w:t>
            </w:r>
            <w:r>
              <w:rPr>
                <w:rFonts w:eastAsia="sans-serif"/>
                <w:b/>
                <w:bCs/>
                <w:color w:val="000000"/>
                <w:shd w:val="clear" w:color="auto" w:fill="FFFFFF"/>
                <w:lang w:val="tt-RU" w:eastAsia="zh-CN"/>
              </w:rPr>
              <w:t>Шәһәр округлары</w:t>
            </w:r>
            <w:r>
              <w:rPr>
                <w:rFonts w:eastAsia="sans-serif"/>
                <w:color w:val="000000"/>
                <w:shd w:val="clear" w:color="auto" w:fill="FFFFFF"/>
                <w:lang w:val="tt-RU" w:eastAsia="zh-CN"/>
              </w:rPr>
              <w:t xml:space="preserve"> бюджетларына дәүләт вәкаләтләрен гамәлгә ашыру өчен бирелә торган субвенцияләрнең гомуми күләме (Собщ) түбәндәге формула буенча исәпләнә:</w:t>
            </w:r>
          </w:p>
          <w:p w:rsidR="00A966DA" w:rsidRDefault="007724B7">
            <w:pPr>
              <w:widowControl w:val="0"/>
              <w:shd w:val="clear" w:color="auto" w:fill="FFFFFF"/>
              <w:ind w:firstLine="283"/>
              <w:jc w:val="both"/>
              <w:rPr>
                <w:lang w:val="tt-RU"/>
              </w:rPr>
            </w:pPr>
            <m:oMath>
              <m:sSub>
                <m:sSubPr>
                  <m:ctrlPr>
                    <w:rPr>
                      <w:rFonts w:ascii="Cambria Math" w:hAnsi="Cambria Math"/>
                    </w:rPr>
                  </m:ctrlPr>
                </m:sSubPr>
                <m:e>
                  <m:r>
                    <m:rPr>
                      <m:lit/>
                      <m:nor/>
                    </m:rPr>
                    <w:rPr>
                      <w:rFonts w:ascii="Cambria Math" w:hAnsi="Cambria Math"/>
                      <w:lang w:val="en-US"/>
                    </w:rPr>
                    <m:t>C</m:t>
                  </m:r>
                </m:e>
                <m:sub>
                  <m:r>
                    <m:rPr>
                      <m:lit/>
                      <m:nor/>
                    </m:rPr>
                    <w:rPr>
                      <w:rFonts w:ascii="Cambria Math" w:hAnsi="Cambria Math"/>
                    </w:rPr>
                    <m:t>общ</m:t>
                  </m:r>
                </m:sub>
              </m:sSub>
              <m:r>
                <m:rPr>
                  <m:lit/>
                  <m:nor/>
                </m:rPr>
                <w:rPr>
                  <w:rFonts w:ascii="Cambria Math" w:hAnsi="Cambria Math"/>
                  <w:lang w:val="en-US"/>
                </w:rPr>
                <m:t>=</m:t>
              </m:r>
              <m:nary>
                <m:naryPr>
                  <m:chr m:val="∑"/>
                  <m:ctrlPr>
                    <w:rPr>
                      <w:rFonts w:ascii="Cambria Math" w:hAnsi="Cambria Math"/>
                    </w:rPr>
                  </m:ctrlPr>
                </m:naryPr>
                <m:sub>
                  <m:r>
                    <m:rPr>
                      <m:lit/>
                      <m:nor/>
                    </m:rPr>
                    <w:rPr>
                      <w:rFonts w:ascii="Cambria Math" w:hAnsi="Cambria Math"/>
                      <w:lang w:val="en-US"/>
                    </w:rPr>
                    <m:t>i=1</m:t>
                  </m:r>
                </m:sub>
                <m:sup>
                  <m:r>
                    <m:rPr>
                      <m:lit/>
                      <m:nor/>
                    </m:rPr>
                    <w:rPr>
                      <w:rFonts w:ascii="Cambria Math" w:hAnsi="Cambria Math"/>
                      <w:lang w:val="en-US"/>
                    </w:rPr>
                    <m:t>n</m:t>
                  </m:r>
                </m:sup>
                <m:e>
                  <m:sSub>
                    <m:sSubPr>
                      <m:ctrlPr>
                        <w:rPr>
                          <w:rFonts w:ascii="Cambria Math" w:hAnsi="Cambria Math"/>
                        </w:rPr>
                      </m:ctrlPr>
                    </m:sSubPr>
                    <m:e>
                      <m:r>
                        <m:rPr>
                          <m:lit/>
                          <m:nor/>
                        </m:rPr>
                        <w:rPr>
                          <w:rFonts w:ascii="Cambria Math" w:hAnsi="Cambria Math"/>
                          <w:lang w:val="en-US"/>
                        </w:rPr>
                        <m:t>C</m:t>
                      </m:r>
                    </m:e>
                    <m:sub>
                      <m:r>
                        <m:rPr>
                          <m:lit/>
                          <m:nor/>
                        </m:rPr>
                        <w:rPr>
                          <w:rFonts w:ascii="Cambria Math" w:hAnsi="Cambria Math"/>
                          <w:lang w:val="en-US"/>
                        </w:rPr>
                        <m:t>i</m:t>
                      </m:r>
                    </m:sub>
                  </m:sSub>
                </m:e>
              </m:nary>
            </m:oMath>
            <w:r>
              <w:rPr>
                <w:lang w:val="tt-RU"/>
              </w:rPr>
              <w:t>,</w:t>
            </w:r>
          </w:p>
          <w:p w:rsidR="00A966DA" w:rsidRDefault="00A966DA">
            <w:pPr>
              <w:shd w:val="clear" w:color="auto" w:fill="FFFFFF"/>
              <w:ind w:firstLine="283"/>
              <w:jc w:val="both"/>
              <w:rPr>
                <w:rFonts w:eastAsia="sans-serif"/>
                <w:shd w:val="clear" w:color="auto" w:fill="FFFFFF"/>
                <w:lang w:val="tt-RU" w:eastAsia="zh-CN"/>
              </w:rPr>
            </w:pPr>
          </w:p>
          <w:p w:rsidR="00A966DA" w:rsidRDefault="007724B7">
            <w:pPr>
              <w:shd w:val="clear" w:color="auto" w:fill="FFFFFF"/>
              <w:ind w:firstLine="283"/>
              <w:jc w:val="both"/>
              <w:rPr>
                <w:lang w:val="tt-RU"/>
              </w:rPr>
            </w:pPr>
            <w:r>
              <w:rPr>
                <w:rFonts w:eastAsia="sans-serif"/>
                <w:color w:val="000000"/>
                <w:shd w:val="clear" w:color="auto" w:fill="FFFFFF"/>
                <w:lang w:val="tt-RU" w:eastAsia="zh-CN"/>
              </w:rPr>
              <w:t>монда:</w:t>
            </w:r>
          </w:p>
          <w:p w:rsidR="00A966DA" w:rsidRDefault="007724B7">
            <w:pPr>
              <w:shd w:val="clear" w:color="auto" w:fill="FFFFFF"/>
              <w:ind w:firstLine="283"/>
              <w:jc w:val="both"/>
              <w:rPr>
                <w:lang w:val="tt-RU"/>
              </w:rPr>
            </w:pPr>
            <w:r>
              <w:rPr>
                <w:rFonts w:eastAsia="sans-serif"/>
                <w:color w:val="000000"/>
                <w:shd w:val="clear" w:color="auto" w:fill="FFFFFF"/>
                <w:lang w:val="tt-RU" w:eastAsia="zh-CN"/>
              </w:rPr>
              <w:t>Сi – i-</w:t>
            </w:r>
            <w:r>
              <w:rPr>
                <w:rFonts w:eastAsia="sans-serif"/>
                <w:b/>
                <w:bCs/>
                <w:color w:val="000000"/>
                <w:shd w:val="clear" w:color="auto" w:fill="FFFFFF"/>
                <w:lang w:val="tt-RU" w:eastAsia="zh-CN"/>
              </w:rPr>
              <w:t>шәһәр округы</w:t>
            </w:r>
            <w:r>
              <w:rPr>
                <w:rFonts w:eastAsia="sans-serif"/>
                <w:color w:val="000000"/>
                <w:shd w:val="clear" w:color="auto" w:fill="FFFFFF"/>
                <w:lang w:val="tt-RU" w:eastAsia="zh-CN"/>
              </w:rPr>
              <w:t xml:space="preserve"> бюджетына бирелә торган субвенцияләр күләме;</w:t>
            </w:r>
          </w:p>
          <w:p w:rsidR="00A966DA" w:rsidRDefault="007724B7">
            <w:pPr>
              <w:shd w:val="clear" w:color="auto" w:fill="FFFFFF"/>
              <w:ind w:firstLine="283"/>
              <w:jc w:val="both"/>
              <w:rPr>
                <w:lang w:val="tt-RU"/>
              </w:rPr>
            </w:pPr>
            <w:r>
              <w:rPr>
                <w:rFonts w:eastAsia="sans-serif"/>
                <w:color w:val="000000"/>
                <w:shd w:val="clear" w:color="auto" w:fill="FFFFFF"/>
                <w:lang w:val="tt-RU" w:eastAsia="zh-CN"/>
              </w:rPr>
              <w:t>n – дәүләт вәкал</w:t>
            </w:r>
            <w:r>
              <w:rPr>
                <w:rFonts w:eastAsia="sans-serif"/>
                <w:color w:val="000000"/>
                <w:shd w:val="clear" w:color="auto" w:fill="FFFFFF"/>
                <w:lang w:val="tt-RU" w:eastAsia="zh-CN"/>
              </w:rPr>
              <w:t>әтләре</w:t>
            </w:r>
            <w:r>
              <w:rPr>
                <w:rFonts w:eastAsia="sans-serif"/>
                <w:color w:val="000000"/>
                <w:shd w:val="clear" w:color="auto" w:fill="FFFFFF"/>
                <w:lang w:val="tt-RU" w:eastAsia="zh-CN"/>
              </w:rPr>
              <w:t xml:space="preserve"> бирелгән </w:t>
            </w:r>
            <w:r>
              <w:rPr>
                <w:rFonts w:eastAsia="sans-serif"/>
                <w:b/>
                <w:bCs/>
                <w:color w:val="000000"/>
                <w:shd w:val="clear" w:color="auto" w:fill="FFFFFF"/>
                <w:lang w:val="tt-RU" w:eastAsia="zh-CN"/>
              </w:rPr>
              <w:t>шәһәр округлары</w:t>
            </w:r>
            <w:r>
              <w:rPr>
                <w:rFonts w:eastAsia="sans-serif"/>
                <w:color w:val="000000"/>
                <w:shd w:val="clear" w:color="auto" w:fill="FFFFFF"/>
                <w:lang w:val="tt-RU" w:eastAsia="zh-CN"/>
              </w:rPr>
              <w:t xml:space="preserve"> саны.</w:t>
            </w:r>
          </w:p>
          <w:p w:rsidR="00A966DA" w:rsidRDefault="007724B7">
            <w:pPr>
              <w:shd w:val="clear" w:color="auto" w:fill="FFFFFF"/>
              <w:ind w:firstLine="283"/>
              <w:jc w:val="both"/>
              <w:rPr>
                <w:lang w:val="tt-RU"/>
              </w:rPr>
            </w:pPr>
            <w:r>
              <w:rPr>
                <w:rFonts w:eastAsia="sans-serif"/>
                <w:color w:val="000000"/>
                <w:shd w:val="clear" w:color="auto" w:fill="FFFFFF"/>
                <w:lang w:val="tt-RU" w:eastAsia="zh-CN"/>
              </w:rPr>
              <w:t>3. I-</w:t>
            </w:r>
            <w:r>
              <w:rPr>
                <w:rFonts w:eastAsia="sans-serif"/>
                <w:b/>
                <w:bCs/>
                <w:color w:val="000000"/>
                <w:shd w:val="clear" w:color="auto" w:fill="FFFFFF"/>
                <w:lang w:val="tt-RU" w:eastAsia="zh-CN"/>
              </w:rPr>
              <w:t>шәһәр округы</w:t>
            </w:r>
            <w:r>
              <w:rPr>
                <w:rFonts w:eastAsia="sans-serif"/>
                <w:color w:val="000000"/>
                <w:shd w:val="clear" w:color="auto" w:fill="FFFFFF"/>
                <w:lang w:val="tt-RU" w:eastAsia="zh-CN"/>
              </w:rPr>
              <w:t xml:space="preserve"> бюджетына бирелә торган субвенцияләр күләмен исәпләп чыгару түбәндәге формула буенча башкарыла:</w:t>
            </w:r>
          </w:p>
          <w:p w:rsidR="00A966DA" w:rsidRDefault="007724B7">
            <w:pPr>
              <w:widowControl w:val="0"/>
              <w:shd w:val="clear" w:color="auto" w:fill="FFFFFF"/>
              <w:spacing w:beforeAutospacing="1"/>
              <w:ind w:firstLine="283"/>
              <w:jc w:val="both"/>
              <w:rPr>
                <w:lang w:val="tt-RU"/>
              </w:rPr>
            </w:pPr>
            <w:r>
              <w:rPr>
                <w:i/>
                <w:iCs/>
                <w:lang w:val="tt-RU"/>
              </w:rPr>
              <w:lastRenderedPageBreak/>
              <w:t>C</w:t>
            </w:r>
            <w:r>
              <w:rPr>
                <w:vertAlign w:val="subscript"/>
                <w:lang w:val="tt-RU"/>
              </w:rPr>
              <w:t> i</w:t>
            </w:r>
            <w:r>
              <w:rPr>
                <w:lang w:val="tt-RU"/>
              </w:rPr>
              <w:t>=</w:t>
            </w:r>
            <w:r>
              <w:rPr>
                <w:i/>
                <w:iCs/>
                <w:lang w:val="tt-RU"/>
              </w:rPr>
              <w:t>H</w:t>
            </w:r>
            <w:r>
              <w:rPr>
                <w:vertAlign w:val="subscript"/>
                <w:lang w:val="tt-RU"/>
              </w:rPr>
              <w:t> i</w:t>
            </w:r>
            <w:r>
              <w:rPr>
                <w:noProof/>
                <w:vertAlign w:val="subscript"/>
              </w:rPr>
              <mc:AlternateContent>
                <mc:Choice Requires="wps">
                  <w:drawing>
                    <wp:inline distT="0" distB="0" distL="0" distR="0">
                      <wp:extent cx="95250" cy="180975"/>
                      <wp:effectExtent l="0" t="0" r="0" b="0"/>
                      <wp:docPr id="3" name="AutoShape 5" descr="https://internet.garant.ru/document/formula?revision=1742026530&amp;text=U3RyaW5nKCNAMjE1KQ==&amp;fmt=png"/>
                      <wp:cNvGraphicFramePr/>
                      <a:graphic xmlns:a="http://schemas.openxmlformats.org/drawingml/2006/main">
                        <a:graphicData uri="http://schemas.microsoft.com/office/word/2010/wordprocessingShape">
                          <wps:wsp>
                            <wps:cNvSpPr/>
                            <wps:spPr>
                              <a:xfrm>
                                <a:off x="0" y="0"/>
                                <a:ext cx="95400" cy="18108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6DED02AF" id="AutoShape 5" o:spid="_x0000_s1026" alt="https://internet.garant.ru/document/formula?revision=1742026530&amp;text=U3RyaW5nKCNAMjE1KQ==&amp;fmt=png" style="width: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" filled="f" stroked="f" strokeweight="0">
                      <w10:anchorlock/>
                    </v:rect>
                  </w:pict>
                </mc:Fallback>
              </mc:AlternateContent>
            </w:r>
            <w:r>
              <w:rPr>
                <w:i/>
                <w:iCs/>
                <w:lang w:val="tt-RU"/>
              </w:rPr>
              <w:t>K</w:t>
            </w:r>
            <w:r>
              <w:rPr>
                <w:vertAlign w:val="subscript"/>
                <w:lang w:val="tt-RU"/>
              </w:rPr>
              <w:t> i</w:t>
            </w:r>
            <w:r>
              <w:rPr>
                <w:lang w:val="tt-RU"/>
              </w:rPr>
              <w:t>,</w:t>
            </w:r>
          </w:p>
          <w:p w:rsidR="00A966DA" w:rsidRDefault="007724B7">
            <w:pPr>
              <w:widowControl w:val="0"/>
              <w:shd w:val="clear" w:color="auto" w:fill="FFFFFF"/>
              <w:ind w:firstLine="283"/>
              <w:jc w:val="both"/>
              <w:rPr>
                <w:lang w:val="tt-RU"/>
              </w:rPr>
            </w:pPr>
            <w:r>
              <w:rPr>
                <w:lang w:val="tt-RU"/>
              </w:rPr>
              <w:t>монда:</w:t>
            </w:r>
          </w:p>
          <w:p w:rsidR="00A966DA" w:rsidRDefault="007724B7">
            <w:pPr>
              <w:shd w:val="clear" w:color="auto" w:fill="FFFFFF"/>
              <w:ind w:firstLine="283"/>
              <w:jc w:val="both"/>
              <w:rPr>
                <w:lang w:val="tt-RU"/>
              </w:rPr>
            </w:pPr>
            <w:r>
              <w:rPr>
                <w:rFonts w:eastAsia="sans-serif"/>
                <w:color w:val="000000"/>
                <w:shd w:val="clear" w:color="auto" w:fill="FFFFFF"/>
                <w:lang w:val="tt-RU" w:eastAsia="zh-CN"/>
              </w:rPr>
              <w:t>Нi – i-</w:t>
            </w:r>
            <w:r>
              <w:rPr>
                <w:rFonts w:eastAsia="sans-serif"/>
                <w:b/>
                <w:bCs/>
                <w:color w:val="000000"/>
                <w:shd w:val="clear" w:color="auto" w:fill="FFFFFF"/>
                <w:lang w:val="tt-RU" w:eastAsia="zh-CN"/>
              </w:rPr>
              <w:t>шәһәр округында</w:t>
            </w:r>
            <w:r>
              <w:rPr>
                <w:rFonts w:eastAsia="sans-serif"/>
                <w:color w:val="000000"/>
                <w:shd w:val="clear" w:color="auto" w:fill="FFFFFF"/>
                <w:lang w:val="tt-RU" w:eastAsia="zh-CN"/>
              </w:rPr>
              <w:t xml:space="preserve"> дәүләт вәкаләтләрен гамәлгә ашыручы бер хезмәткәргә дәүләт вәкаләтләрен гамәлгә ашыруга норматив чыгымнар;</w:t>
            </w:r>
          </w:p>
          <w:p w:rsidR="00A966DA" w:rsidRDefault="007724B7">
            <w:pPr>
              <w:shd w:val="clear" w:color="auto" w:fill="FFFFFF"/>
              <w:ind w:firstLine="283"/>
              <w:jc w:val="both"/>
              <w:rPr>
                <w:lang w:val="tt-RU"/>
              </w:rPr>
            </w:pPr>
            <w:r>
              <w:rPr>
                <w:rFonts w:eastAsia="sans-serif"/>
                <w:color w:val="000000"/>
                <w:shd w:val="clear" w:color="auto" w:fill="FFFFFF"/>
                <w:lang w:val="tt-RU" w:eastAsia="zh-CN"/>
              </w:rPr>
              <w:t>Кi – i-</w:t>
            </w:r>
            <w:r>
              <w:rPr>
                <w:rFonts w:eastAsia="sans-serif"/>
                <w:b/>
                <w:bCs/>
                <w:color w:val="000000"/>
                <w:shd w:val="clear" w:color="auto" w:fill="FFFFFF"/>
                <w:lang w:val="tt-RU" w:eastAsia="zh-CN"/>
              </w:rPr>
              <w:t>шәһәр округында</w:t>
            </w:r>
            <w:r>
              <w:rPr>
                <w:rFonts w:eastAsia="sans-serif"/>
                <w:color w:val="000000"/>
                <w:shd w:val="clear" w:color="auto" w:fill="FFFFFF"/>
                <w:lang w:val="tt-RU" w:eastAsia="zh-CN"/>
              </w:rPr>
              <w:t xml:space="preserve"> дәүләт вәкаләтләрен гамәлгә ашыручы хезмәткәрләрнең Татарстан Республикасы Министрлар Кабинетының норматив хокукый акты белән</w:t>
            </w:r>
            <w:r>
              <w:rPr>
                <w:rFonts w:eastAsia="sans-serif"/>
                <w:color w:val="000000"/>
                <w:shd w:val="clear" w:color="auto" w:fill="FFFFFF"/>
                <w:lang w:val="tt-RU" w:eastAsia="zh-CN"/>
              </w:rPr>
              <w:t xml:space="preserve"> билгеләнә торган норматив саны.</w:t>
            </w:r>
          </w:p>
          <w:p w:rsidR="00A966DA" w:rsidRDefault="007724B7">
            <w:pPr>
              <w:shd w:val="clear" w:color="auto" w:fill="FFFFFF"/>
              <w:ind w:firstLine="283"/>
              <w:jc w:val="both"/>
              <w:rPr>
                <w:lang w:val="tt-RU"/>
              </w:rPr>
            </w:pPr>
            <w:r>
              <w:rPr>
                <w:rFonts w:eastAsia="sans-serif"/>
                <w:color w:val="000000"/>
                <w:shd w:val="clear" w:color="auto" w:fill="FFFFFF"/>
                <w:lang w:val="tt-RU" w:eastAsia="zh-CN"/>
              </w:rPr>
              <w:t>4. I-</w:t>
            </w:r>
            <w:r>
              <w:rPr>
                <w:rFonts w:eastAsia="sans-serif"/>
                <w:b/>
                <w:bCs/>
                <w:color w:val="000000"/>
                <w:shd w:val="clear" w:color="auto" w:fill="FFFFFF"/>
                <w:lang w:val="tt-RU" w:eastAsia="zh-CN"/>
              </w:rPr>
              <w:t>шәһәр округында</w:t>
            </w:r>
            <w:r>
              <w:rPr>
                <w:rFonts w:eastAsia="sans-serif"/>
                <w:color w:val="000000"/>
                <w:shd w:val="clear" w:color="auto" w:fill="FFFFFF"/>
                <w:lang w:val="tt-RU" w:eastAsia="zh-CN"/>
              </w:rPr>
              <w:t xml:space="preserve"> дәүләт вәкаләтләрен гамәлгә ашыручы бер хезмәткәргә дәүләт вәкаләтләрен гамәлгә ашыруга норматив чыгымнарны исәпләү түбәндәге формула буенча башкарыла:</w:t>
            </w:r>
          </w:p>
          <w:p w:rsidR="00A966DA" w:rsidRDefault="00A966DA">
            <w:pPr>
              <w:widowControl w:val="0"/>
              <w:shd w:val="clear" w:color="auto" w:fill="FFFFFF"/>
              <w:ind w:firstLine="283"/>
              <w:jc w:val="both"/>
              <w:rPr>
                <w:i/>
                <w:iCs/>
                <w:lang w:val="tt-RU"/>
              </w:rPr>
            </w:pPr>
          </w:p>
          <w:p w:rsidR="00A966DA" w:rsidRDefault="007724B7">
            <w:pPr>
              <w:widowControl w:val="0"/>
              <w:shd w:val="clear" w:color="auto" w:fill="FFFFFF"/>
              <w:ind w:firstLine="283"/>
              <w:jc w:val="both"/>
              <w:rPr>
                <w:lang w:val="tt-RU"/>
              </w:rPr>
            </w:pPr>
            <w:r>
              <w:rPr>
                <w:i/>
                <w:iCs/>
                <w:lang w:val="tt-RU"/>
              </w:rPr>
              <w:t>H</w:t>
            </w:r>
            <w:r>
              <w:rPr>
                <w:vertAlign w:val="subscript"/>
                <w:lang w:val="tt-RU"/>
              </w:rPr>
              <w:t> i</w:t>
            </w:r>
            <w:r>
              <w:rPr>
                <w:lang w:val="tt-RU"/>
              </w:rPr>
              <w:t>=Зот</w:t>
            </w:r>
            <w:r>
              <w:rPr>
                <w:vertAlign w:val="subscript"/>
                <w:lang w:val="tt-RU"/>
              </w:rPr>
              <w:t> i</w:t>
            </w:r>
            <w:r>
              <w:rPr>
                <w:lang w:val="tt-RU"/>
              </w:rPr>
              <w:t>+Нз</w:t>
            </w:r>
            <w:r>
              <w:rPr>
                <w:vertAlign w:val="subscript"/>
                <w:lang w:val="tt-RU"/>
              </w:rPr>
              <w:t> i</w:t>
            </w:r>
            <w:r>
              <w:rPr>
                <w:lang w:val="tt-RU"/>
              </w:rPr>
              <w:t>+</w:t>
            </w:r>
            <w:r>
              <w:rPr>
                <w:i/>
                <w:iCs/>
                <w:lang w:val="tt-RU"/>
              </w:rPr>
              <w:t>M</w:t>
            </w:r>
            <w:r>
              <w:rPr>
                <w:vertAlign w:val="subscript"/>
                <w:lang w:val="tt-RU"/>
              </w:rPr>
              <w:t> i</w:t>
            </w:r>
            <w:r>
              <w:rPr>
                <w:lang w:val="tt-RU"/>
              </w:rPr>
              <w:t>,</w:t>
            </w:r>
          </w:p>
          <w:p w:rsidR="00A966DA" w:rsidRDefault="007724B7">
            <w:pPr>
              <w:widowControl w:val="0"/>
              <w:shd w:val="clear" w:color="auto" w:fill="FFFFFF"/>
              <w:ind w:firstLine="283"/>
              <w:jc w:val="both"/>
              <w:rPr>
                <w:lang w:val="tt-RU"/>
              </w:rPr>
            </w:pPr>
            <w:r>
              <w:rPr>
                <w:lang w:val="tt-RU"/>
              </w:rPr>
              <w:t>монда:</w:t>
            </w:r>
          </w:p>
          <w:p w:rsidR="00A966DA" w:rsidRDefault="007724B7">
            <w:pPr>
              <w:shd w:val="clear" w:color="auto" w:fill="FFFFFF"/>
              <w:ind w:firstLine="283"/>
              <w:jc w:val="both"/>
              <w:rPr>
                <w:lang w:val="tt-RU"/>
              </w:rPr>
            </w:pPr>
            <w:r>
              <w:rPr>
                <w:rFonts w:eastAsia="sans-serif"/>
                <w:color w:val="000000"/>
                <w:shd w:val="clear" w:color="auto" w:fill="FFFFFF"/>
                <w:lang w:val="tt-RU" w:eastAsia="zh-CN"/>
              </w:rPr>
              <w:t>Зотi – i-</w:t>
            </w:r>
            <w:r>
              <w:rPr>
                <w:rFonts w:eastAsia="sans-serif"/>
                <w:b/>
                <w:bCs/>
                <w:color w:val="000000"/>
                <w:shd w:val="clear" w:color="auto" w:fill="FFFFFF"/>
                <w:lang w:val="tt-RU" w:eastAsia="zh-CN"/>
              </w:rPr>
              <w:t>шәһәр округын</w:t>
            </w:r>
            <w:r>
              <w:rPr>
                <w:rFonts w:eastAsia="sans-serif"/>
                <w:b/>
                <w:bCs/>
                <w:color w:val="000000"/>
                <w:shd w:val="clear" w:color="auto" w:fill="FFFFFF"/>
                <w:lang w:val="tt-RU" w:eastAsia="zh-CN"/>
              </w:rPr>
              <w:t>да</w:t>
            </w:r>
            <w:r>
              <w:rPr>
                <w:rFonts w:eastAsia="sans-serif"/>
                <w:color w:val="000000"/>
                <w:shd w:val="clear" w:color="auto" w:fill="FFFFFF"/>
                <w:lang w:val="tt-RU" w:eastAsia="zh-CN"/>
              </w:rPr>
              <w:t xml:space="preserve"> дәүләт вәкаләтләрен гамәлгә ашыручы бер хезмәткәргә хезмәт хакы түләүгә норматив чыгымнар;</w:t>
            </w:r>
          </w:p>
          <w:p w:rsidR="00A966DA" w:rsidRDefault="007724B7">
            <w:pPr>
              <w:shd w:val="clear" w:color="auto" w:fill="FFFFFF"/>
              <w:ind w:firstLine="283"/>
              <w:jc w:val="both"/>
              <w:rPr>
                <w:lang w:val="tt-RU"/>
              </w:rPr>
            </w:pPr>
            <w:r>
              <w:rPr>
                <w:rFonts w:eastAsia="sans-serif"/>
                <w:color w:val="000000"/>
                <w:shd w:val="clear" w:color="auto" w:fill="FFFFFF"/>
                <w:lang w:val="tt-RU" w:eastAsia="zh-CN"/>
              </w:rPr>
              <w:t>Нзi – i-</w:t>
            </w:r>
            <w:r>
              <w:rPr>
                <w:rFonts w:eastAsia="sans-serif"/>
                <w:b/>
                <w:bCs/>
                <w:color w:val="000000"/>
                <w:shd w:val="clear" w:color="auto" w:fill="FFFFFF"/>
                <w:lang w:val="tt-RU" w:eastAsia="zh-CN"/>
              </w:rPr>
              <w:t>шәһәр округында</w:t>
            </w:r>
            <w:r>
              <w:rPr>
                <w:rFonts w:eastAsia="sans-serif"/>
                <w:color w:val="000000"/>
                <w:shd w:val="clear" w:color="auto" w:fill="FFFFFF"/>
                <w:lang w:val="tt-RU" w:eastAsia="zh-CN"/>
              </w:rPr>
              <w:t xml:space="preserve"> дәүләт вәкаләтләрен гамәлгә ашыручы бер хезмәткәргә хезмәт хакына түләүләрне исәпләүгә чыгымнар;</w:t>
            </w:r>
          </w:p>
          <w:p w:rsidR="00A966DA" w:rsidRDefault="007724B7">
            <w:pPr>
              <w:shd w:val="clear" w:color="auto" w:fill="FFFFFF"/>
              <w:ind w:firstLine="283"/>
              <w:jc w:val="both"/>
              <w:rPr>
                <w:lang w:val="tt-RU"/>
              </w:rPr>
            </w:pPr>
            <w:r>
              <w:rPr>
                <w:rFonts w:eastAsia="sans-serif"/>
                <w:color w:val="000000"/>
                <w:shd w:val="clear" w:color="auto" w:fill="FFFFFF"/>
                <w:lang w:val="tt-RU" w:eastAsia="zh-CN"/>
              </w:rPr>
              <w:t>Мi – i-</w:t>
            </w:r>
            <w:r>
              <w:rPr>
                <w:rFonts w:eastAsia="sans-serif"/>
                <w:b/>
                <w:bCs/>
                <w:color w:val="000000"/>
                <w:shd w:val="clear" w:color="auto" w:fill="FFFFFF"/>
                <w:lang w:val="tt-RU" w:eastAsia="zh-CN"/>
              </w:rPr>
              <w:t>шәһәр округында</w:t>
            </w:r>
            <w:r>
              <w:rPr>
                <w:rFonts w:eastAsia="sans-serif"/>
                <w:color w:val="000000"/>
                <w:shd w:val="clear" w:color="auto" w:fill="FFFFFF"/>
                <w:lang w:val="tt-RU" w:eastAsia="zh-CN"/>
              </w:rPr>
              <w:t xml:space="preserve"> дәүләт вәкаләтләрен гамәлгә ашыручы бер хезмәткәргә карата исәпләгәндә материаль тәэмин ителешкә чыгымнар.</w:t>
            </w:r>
          </w:p>
          <w:p w:rsidR="00A966DA" w:rsidRDefault="007724B7">
            <w:pPr>
              <w:shd w:val="clear" w:color="auto" w:fill="FFFFFF"/>
              <w:ind w:firstLine="283"/>
              <w:jc w:val="both"/>
              <w:rPr>
                <w:lang w:val="tt-RU"/>
              </w:rPr>
            </w:pPr>
            <w:r>
              <w:rPr>
                <w:rFonts w:eastAsia="sans-serif"/>
                <w:color w:val="000000"/>
                <w:shd w:val="clear" w:color="auto" w:fill="FFFFFF"/>
                <w:lang w:val="tt-RU" w:eastAsia="zh-CN"/>
              </w:rPr>
              <w:t>5. I-</w:t>
            </w:r>
            <w:r>
              <w:rPr>
                <w:rFonts w:eastAsia="sans-serif"/>
                <w:b/>
                <w:bCs/>
                <w:color w:val="000000"/>
                <w:shd w:val="clear" w:color="auto" w:fill="FFFFFF"/>
                <w:lang w:val="tt-RU" w:eastAsia="zh-CN"/>
              </w:rPr>
              <w:t>шәһәр округында</w:t>
            </w:r>
            <w:r>
              <w:rPr>
                <w:rFonts w:eastAsia="sans-serif"/>
                <w:color w:val="000000"/>
                <w:shd w:val="clear" w:color="auto" w:fill="FFFFFF"/>
                <w:lang w:val="tt-RU" w:eastAsia="zh-CN"/>
              </w:rPr>
              <w:t xml:space="preserve"> дәүләт вәкаләтләрен гамәлгә ашыручы бер хезмәткәрнең хезмәте өчен түләүгә норматив чыгымнар, Татарстан Республикасының норматив</w:t>
            </w:r>
            <w:r>
              <w:rPr>
                <w:rFonts w:eastAsia="sans-serif"/>
                <w:color w:val="000000"/>
                <w:shd w:val="clear" w:color="auto" w:fill="FFFFFF"/>
                <w:lang w:val="tt-RU" w:eastAsia="zh-CN"/>
              </w:rPr>
              <w:t xml:space="preserve"> хокукый актларына </w:t>
            </w:r>
            <w:r>
              <w:rPr>
                <w:rFonts w:eastAsia="sans-serif"/>
                <w:color w:val="000000"/>
                <w:shd w:val="clear" w:color="auto" w:fill="FFFFFF"/>
                <w:lang w:val="tt-RU" w:eastAsia="zh-CN"/>
              </w:rPr>
              <w:lastRenderedPageBreak/>
              <w:t>таянып, «баш белгеч» вазыйфасы буенча билгеләнә һәм күрсәтелгән чыгымнарның агымдагы финанс елына i-</w:t>
            </w:r>
            <w:r>
              <w:rPr>
                <w:rFonts w:eastAsia="sans-serif"/>
                <w:b/>
                <w:bCs/>
                <w:color w:val="000000"/>
                <w:shd w:val="clear" w:color="auto" w:fill="FFFFFF"/>
                <w:lang w:val="tt-RU" w:eastAsia="zh-CN"/>
              </w:rPr>
              <w:t xml:space="preserve">шәһәр округына </w:t>
            </w:r>
            <w:r>
              <w:rPr>
                <w:rFonts w:eastAsia="sans-serif"/>
                <w:color w:val="000000"/>
                <w:shd w:val="clear" w:color="auto" w:fill="FFFFFF"/>
                <w:lang w:val="tt-RU" w:eastAsia="zh-CN"/>
              </w:rPr>
              <w:t>Татарстан Республикасы бюджеты турында Татарстан Республикасы законында каралган күләме нигезендә чираттагы финанс елына һ</w:t>
            </w:r>
            <w:r>
              <w:rPr>
                <w:rFonts w:eastAsia="sans-serif"/>
                <w:color w:val="000000"/>
                <w:shd w:val="clear" w:color="auto" w:fill="FFFFFF"/>
                <w:lang w:val="tt-RU" w:eastAsia="zh-CN"/>
              </w:rPr>
              <w:t>әм</w:t>
            </w:r>
            <w:r>
              <w:rPr>
                <w:rFonts w:eastAsia="sans-serif"/>
                <w:color w:val="000000"/>
                <w:shd w:val="clear" w:color="auto" w:fill="FFFFFF"/>
                <w:lang w:val="tt-RU" w:eastAsia="zh-CN"/>
              </w:rPr>
              <w:t xml:space="preserve"> план чорына хезмәт хакын арттыру индексларын кулланып исәпләнә.</w:t>
            </w:r>
          </w:p>
          <w:p w:rsidR="00A966DA" w:rsidRDefault="007724B7">
            <w:pPr>
              <w:shd w:val="clear" w:color="auto" w:fill="FFFFFF"/>
              <w:ind w:firstLine="283"/>
              <w:jc w:val="both"/>
              <w:rPr>
                <w:lang w:val="tt-RU"/>
              </w:rPr>
            </w:pPr>
            <w:bookmarkStart w:id="2" w:name="_GoBack_Копия_2"/>
            <w:bookmarkEnd w:id="2"/>
            <w:r>
              <w:rPr>
                <w:rFonts w:eastAsia="sans-serif"/>
                <w:color w:val="000000"/>
                <w:shd w:val="clear" w:color="auto" w:fill="FFFFFF"/>
                <w:lang w:val="tt-RU" w:eastAsia="zh-CN"/>
              </w:rPr>
              <w:t>6. I-</w:t>
            </w:r>
            <w:r>
              <w:rPr>
                <w:rFonts w:eastAsia="sans-serif"/>
                <w:b/>
                <w:bCs/>
                <w:color w:val="000000"/>
                <w:shd w:val="clear" w:color="auto" w:fill="FFFFFF"/>
                <w:lang w:val="tt-RU" w:eastAsia="zh-CN"/>
              </w:rPr>
              <w:t>шәһәр округында</w:t>
            </w:r>
            <w:r>
              <w:rPr>
                <w:rFonts w:eastAsia="sans-serif"/>
                <w:color w:val="000000"/>
                <w:shd w:val="clear" w:color="auto" w:fill="FFFFFF"/>
                <w:lang w:val="tt-RU" w:eastAsia="zh-CN"/>
              </w:rPr>
              <w:t xml:space="preserve"> дәүләт вәкаләтләрен гамәлгә ашыручы бер хезмәткәргә исәпләүгә чыгымнарны исәпләп чыгару түбәндәге формула буенча башкарыла:</w:t>
            </w:r>
          </w:p>
          <w:p w:rsidR="00A966DA" w:rsidRDefault="007724B7">
            <w:pPr>
              <w:shd w:val="clear" w:color="auto" w:fill="FFFFFF"/>
              <w:ind w:firstLine="283"/>
              <w:jc w:val="both"/>
              <w:rPr>
                <w:lang w:val="tt-RU"/>
              </w:rPr>
            </w:pPr>
            <w:r>
              <w:rPr>
                <w:lang w:val="tt-RU"/>
              </w:rPr>
              <w:t>Нз</w:t>
            </w:r>
            <w:r>
              <w:rPr>
                <w:vertAlign w:val="subscript"/>
                <w:lang w:val="tt-RU"/>
              </w:rPr>
              <w:t> i</w:t>
            </w:r>
            <w:r>
              <w:rPr>
                <w:lang w:val="tt-RU"/>
              </w:rPr>
              <w:t>=Зот</w:t>
            </w:r>
            <w:r>
              <w:rPr>
                <w:vertAlign w:val="subscript"/>
                <w:lang w:val="tt-RU"/>
              </w:rPr>
              <w:t> i</w:t>
            </w:r>
            <w:r>
              <w:rPr>
                <w:noProof/>
                <w:vertAlign w:val="subscript"/>
              </w:rPr>
              <mc:AlternateContent>
                <mc:Choice Requires="wps">
                  <w:drawing>
                    <wp:inline distT="0" distB="0" distL="0" distR="0">
                      <wp:extent cx="95250" cy="180975"/>
                      <wp:effectExtent l="0" t="0" r="0" b="0"/>
                      <wp:docPr id="4" name="AutoShape 4" descr="https://internet.garant.ru/document/formula?revision=1742026530&amp;text=U3RyaW5nKCNAMjE1KQ==&amp;fmt=png"/>
                      <wp:cNvGraphicFramePr/>
                      <a:graphic xmlns:a="http://schemas.openxmlformats.org/drawingml/2006/main">
                        <a:graphicData uri="http://schemas.microsoft.com/office/word/2010/wordprocessingShape">
                          <wps:wsp>
                            <wps:cNvSpPr/>
                            <wps:spPr>
                              <a:xfrm>
                                <a:off x="0" y="0"/>
                                <a:ext cx="95400" cy="18108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65E1DDD5" id="AutoShape 4" o:spid="_x0000_s1026" alt="https://internet.garant.ru/document/formula?revision=1742026530&amp;text=U3RyaW5nKCNAMjE1KQ==&amp;fmt=png" style="width: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" filled="f" stroked="f" strokeweight="0">
                      <w10:anchorlock/>
                    </v:rect>
                  </w:pict>
                </mc:Fallback>
              </mc:AlternateContent>
            </w:r>
            <w:r>
              <w:rPr>
                <w:lang w:val="tt-RU"/>
              </w:rPr>
              <w:t>Снз,</w:t>
            </w:r>
          </w:p>
          <w:p w:rsidR="00A966DA" w:rsidRDefault="007724B7">
            <w:pPr>
              <w:shd w:val="clear" w:color="auto" w:fill="FFFFFF"/>
              <w:ind w:firstLine="283"/>
              <w:jc w:val="both"/>
              <w:rPr>
                <w:lang w:val="tt-RU"/>
              </w:rPr>
            </w:pPr>
            <w:r>
              <w:rPr>
                <w:rFonts w:eastAsia="sans-serif"/>
                <w:color w:val="000000"/>
                <w:shd w:val="clear" w:color="auto" w:fill="FFFFFF"/>
                <w:lang w:val="tt-RU" w:eastAsia="zh-CN"/>
              </w:rPr>
              <w:t>монда Снз – хезмәт хакы буен</w:t>
            </w:r>
            <w:r>
              <w:rPr>
                <w:rFonts w:eastAsia="sans-serif"/>
                <w:color w:val="000000"/>
                <w:shd w:val="clear" w:color="auto" w:fill="FFFFFF"/>
                <w:lang w:val="tt-RU" w:eastAsia="zh-CN"/>
              </w:rPr>
              <w:t>ча түләүләрне исәпләү ставкасы.</w:t>
            </w:r>
          </w:p>
          <w:p w:rsidR="00A966DA" w:rsidRDefault="007724B7">
            <w:pPr>
              <w:shd w:val="clear" w:color="auto" w:fill="FFFFFF"/>
              <w:ind w:firstLine="283"/>
              <w:jc w:val="both"/>
              <w:rPr>
                <w:lang w:val="tt-RU"/>
              </w:rPr>
            </w:pPr>
            <w:r>
              <w:rPr>
                <w:rFonts w:eastAsia="sans-serif"/>
                <w:color w:val="000000"/>
                <w:shd w:val="clear" w:color="auto" w:fill="FFFFFF"/>
                <w:lang w:val="tt-RU" w:eastAsia="zh-CN"/>
              </w:rPr>
              <w:t>7. I-</w:t>
            </w:r>
            <w:r>
              <w:rPr>
                <w:rFonts w:eastAsia="sans-serif"/>
                <w:b/>
                <w:bCs/>
                <w:color w:val="000000"/>
                <w:shd w:val="clear" w:color="auto" w:fill="FFFFFF"/>
                <w:lang w:val="tt-RU" w:eastAsia="zh-CN"/>
              </w:rPr>
              <w:t>шәһәр округында</w:t>
            </w:r>
            <w:r>
              <w:rPr>
                <w:rFonts w:eastAsia="sans-serif"/>
                <w:color w:val="000000"/>
                <w:shd w:val="clear" w:color="auto" w:fill="FFFFFF"/>
                <w:lang w:val="tt-RU" w:eastAsia="zh-CN"/>
              </w:rPr>
              <w:t xml:space="preserve"> дәүләт вәкаләтләрен гамәлгә ашыручы бер хезмәткәргә хезмәт хакы исәпләгәндә матди тәэмин ителешкә чыгымнар үз эченә идарә процессын оештыру-техник тәэмин итүгә чыгымнарны (канцелярия кирәк-яраклары,</w:t>
            </w:r>
          </w:p>
          <w:p w:rsidR="00A966DA" w:rsidRDefault="007724B7">
            <w:pPr>
              <w:shd w:val="clear" w:color="auto" w:fill="FFFFFF"/>
              <w:ind w:firstLine="283"/>
              <w:jc w:val="both"/>
              <w:rPr>
                <w:lang w:val="tt-RU"/>
              </w:rPr>
            </w:pPr>
            <w:r>
              <w:rPr>
                <w:rFonts w:eastAsia="sans-serif"/>
                <w:color w:val="000000"/>
                <w:shd w:val="clear" w:color="auto" w:fill="FFFFFF"/>
                <w:lang w:val="tt-RU" w:eastAsia="zh-CN"/>
              </w:rPr>
              <w:t>оргт</w:t>
            </w:r>
            <w:r>
              <w:rPr>
                <w:rFonts w:eastAsia="sans-serif"/>
                <w:color w:val="000000"/>
                <w:shd w:val="clear" w:color="auto" w:fill="FFFFFF"/>
                <w:lang w:val="tt-RU" w:eastAsia="zh-CN"/>
              </w:rPr>
              <w:t>ехникадан файдалануны, көтелмәгән чыгымнарны) ала һәм i-</w:t>
            </w:r>
            <w:r>
              <w:rPr>
                <w:rFonts w:eastAsia="sans-serif"/>
                <w:b/>
                <w:bCs/>
                <w:color w:val="000000"/>
                <w:shd w:val="clear" w:color="auto" w:fill="FFFFFF"/>
                <w:lang w:val="tt-RU" w:eastAsia="zh-CN"/>
              </w:rPr>
              <w:t>шәһәр округына</w:t>
            </w:r>
            <w:r>
              <w:rPr>
                <w:rFonts w:eastAsia="sans-serif"/>
                <w:color w:val="000000"/>
                <w:shd w:val="clear" w:color="auto" w:fill="FFFFFF"/>
                <w:lang w:val="tt-RU" w:eastAsia="zh-CN"/>
              </w:rPr>
              <w:t xml:space="preserve"> агымдагы финанс елына Татарстан Республикасы бюджеты турында Татарстан Республикасы законында каралган тиешле чыгымнар күләменнән чыгып, чираттагы финанс елына һәм план чорына Россия Фе</w:t>
            </w:r>
            <w:r>
              <w:rPr>
                <w:rFonts w:eastAsia="sans-serif"/>
                <w:color w:val="000000"/>
                <w:shd w:val="clear" w:color="auto" w:fill="FFFFFF"/>
                <w:lang w:val="tt-RU" w:eastAsia="zh-CN"/>
              </w:rPr>
              <w:t>дерациясенең социаль-икътисадый үсеше фаразының төп күрсәткечләре нигезендә индекс-дефляторлар кулланып исәпләнә.</w:t>
            </w:r>
          </w:p>
        </w:tc>
      </w:tr>
    </w:tbl>
    <w:p w:rsidR="00A966DA" w:rsidRPr="007724B7" w:rsidRDefault="00A966DA">
      <w:pPr>
        <w:jc w:val="center"/>
        <w:rPr>
          <w:b/>
          <w:sz w:val="28"/>
          <w:szCs w:val="28"/>
          <w:lang w:val="tt-RU"/>
        </w:rPr>
      </w:pPr>
      <w:bookmarkStart w:id="3" w:name="_GoBack_Копия_1"/>
      <w:bookmarkEnd w:id="3"/>
    </w:p>
    <w:sectPr w:rsidR="00A966DA" w:rsidRPr="007724B7">
      <w:headerReference w:type="even" r:id="rId9"/>
      <w:headerReference w:type="default" r:id="rId10"/>
      <w:headerReference w:type="first" r:id="rId11"/>
      <w:pgSz w:w="16838" w:h="11906" w:orient="landscape"/>
      <w:pgMar w:top="1133" w:right="567" w:bottom="1134" w:left="1134"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724B7">
      <w:r>
        <w:separator/>
      </w:r>
    </w:p>
  </w:endnote>
  <w:endnote w:type="continuationSeparator" w:id="0">
    <w:p w:rsidR="00000000" w:rsidRDefault="00772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SimHei">
    <w:altName w:val="黑体"/>
    <w:panose1 w:val="02010600030101010101"/>
    <w:charset w:val="86"/>
    <w:family w:val="modern"/>
    <w:pitch w:val="fixed"/>
    <w:sig w:usb0="00000001" w:usb1="080E0000" w:usb2="00000010" w:usb3="00000000" w:csb0="00040000" w:csb1="00000000"/>
  </w:font>
  <w:font w:name="Liberation Sans">
    <w:altName w:val="Arial"/>
    <w:charset w:val="01"/>
    <w:family w:val="swiss"/>
    <w:pitch w:val="variable"/>
  </w:font>
  <w:font w:name="sans-serif">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724B7">
      <w:r>
        <w:separator/>
      </w:r>
    </w:p>
  </w:footnote>
  <w:footnote w:type="continuationSeparator" w:id="0">
    <w:p w:rsidR="00000000" w:rsidRDefault="007724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6DA" w:rsidRDefault="00A966DA">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7763687"/>
    </w:sdtPr>
    <w:sdtEndPr/>
    <w:sdtContent>
      <w:p w:rsidR="00A966DA" w:rsidRDefault="007724B7">
        <w:pPr>
          <w:pStyle w:val="a6"/>
          <w:jc w:val="center"/>
          <w:rPr>
            <w:lang w:val="tt-RU"/>
          </w:rPr>
        </w:pPr>
        <w:r>
          <w:rPr>
            <w:lang w:val="tt-RU"/>
          </w:rPr>
          <w:fldChar w:fldCharType="begin"/>
        </w:r>
        <w:r>
          <w:rPr>
            <w:lang w:val="tt-RU"/>
          </w:rPr>
          <w:instrText xml:space="preserve"> PAGE </w:instrText>
        </w:r>
        <w:r>
          <w:rPr>
            <w:lang w:val="tt-RU"/>
          </w:rPr>
          <w:fldChar w:fldCharType="separate"/>
        </w:r>
        <w:r>
          <w:rPr>
            <w:noProof/>
            <w:lang w:val="tt-RU"/>
          </w:rPr>
          <w:t>8</w:t>
        </w:r>
        <w:r>
          <w:rPr>
            <w:lang w:val="tt-RU"/>
          </w:rPr>
          <w:fldChar w:fldCharType="end"/>
        </w:r>
      </w:p>
    </w:sdtContent>
  </w:sdt>
  <w:p w:rsidR="00A966DA" w:rsidRDefault="00A966DA">
    <w:pPr>
      <w:pStyle w:val="a6"/>
      <w:rPr>
        <w:lang w:val="tt-RU"/>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6DA" w:rsidRDefault="00A966DA">
    <w:pPr>
      <w:pStyle w:val="a6"/>
      <w:rPr>
        <w:lang w:val="tt-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F6DA6"/>
    <w:multiLevelType w:val="multilevel"/>
    <w:tmpl w:val="9A5676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2040EE8"/>
    <w:multiLevelType w:val="multilevel"/>
    <w:tmpl w:val="2098D9E8"/>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6DA"/>
    <w:rsid w:val="007724B7"/>
    <w:rsid w:val="00A966DA"/>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49A20E-74FD-4136-AC03-B468E1FB2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tt-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lang w:val="ru-RU" w:eastAsia="ru-RU" w:bidi="ar-SA"/>
    </w:rPr>
  </w:style>
  <w:style w:type="paragraph" w:styleId="1">
    <w:name w:val="heading 1"/>
    <w:basedOn w:val="a"/>
    <w:next w:val="a"/>
    <w:uiPriority w:val="99"/>
    <w:qFormat/>
    <w:pPr>
      <w:spacing w:before="108" w:after="108"/>
      <w:jc w:val="center"/>
      <w:outlineLvl w:val="0"/>
    </w:pPr>
    <w:rPr>
      <w:rFonts w:ascii="Arial" w:hAnsi="Arial"/>
      <w:b/>
      <w:bCs/>
      <w:color w:val="000080"/>
      <w:lang w:val="zh-CN" w:eastAsia="zh-CN"/>
    </w:rPr>
  </w:style>
  <w:style w:type="paragraph" w:styleId="2">
    <w:name w:val="heading 2"/>
    <w:basedOn w:val="10"/>
    <w:next w:val="a0"/>
    <w:qFormat/>
    <w:pPr>
      <w:numPr>
        <w:ilvl w:val="1"/>
        <w:numId w:val="1"/>
      </w:numPr>
      <w:spacing w:before="200"/>
      <w:outlineLvl w:val="1"/>
    </w:pPr>
    <w:rPr>
      <w:b/>
      <w:bCs/>
      <w:sz w:val="32"/>
      <w:szCs w:val="32"/>
    </w:rPr>
  </w:style>
  <w:style w:type="paragraph" w:styleId="4">
    <w:name w:val="heading 4"/>
    <w:basedOn w:val="a"/>
    <w:next w:val="a"/>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qFormat/>
    <w:rPr>
      <w:color w:val="404040"/>
      <w:u w:val="single"/>
    </w:rPr>
  </w:style>
  <w:style w:type="character" w:customStyle="1" w:styleId="a5">
    <w:name w:val="Верхний колонтитул Знак"/>
    <w:basedOn w:val="a1"/>
    <w:link w:val="a6"/>
    <w:uiPriority w:val="99"/>
    <w:qFormat/>
    <w:rPr>
      <w:rFonts w:ascii="Times New Roman" w:eastAsia="Times New Roman" w:hAnsi="Times New Roman" w:cs="Times New Roman"/>
      <w:sz w:val="24"/>
      <w:szCs w:val="24"/>
      <w:lang w:eastAsia="ru-RU"/>
    </w:rPr>
  </w:style>
  <w:style w:type="character" w:customStyle="1" w:styleId="a7">
    <w:name w:val="Нижний колонтитул Знак"/>
    <w:basedOn w:val="a1"/>
    <w:link w:val="a8"/>
    <w:uiPriority w:val="99"/>
    <w:qFormat/>
    <w:rPr>
      <w:rFonts w:ascii="Times New Roman" w:eastAsia="Times New Roman" w:hAnsi="Times New Roman" w:cs="Times New Roman"/>
      <w:sz w:val="24"/>
      <w:szCs w:val="24"/>
      <w:lang w:eastAsia="ru-RU"/>
    </w:rPr>
  </w:style>
  <w:style w:type="character" w:customStyle="1" w:styleId="11">
    <w:name w:val="Заголовок 1 Знак"/>
    <w:basedOn w:val="a1"/>
    <w:uiPriority w:val="99"/>
    <w:qFormat/>
    <w:rPr>
      <w:rFonts w:ascii="Arial" w:eastAsia="Times New Roman" w:hAnsi="Arial" w:cs="Times New Roman"/>
      <w:b/>
      <w:bCs/>
      <w:color w:val="000080"/>
      <w:sz w:val="24"/>
      <w:szCs w:val="24"/>
      <w:lang w:val="zh-CN" w:eastAsia="zh-CN"/>
    </w:rPr>
  </w:style>
  <w:style w:type="character" w:customStyle="1" w:styleId="40">
    <w:name w:val="Заголовок 4 Знак"/>
    <w:basedOn w:val="a1"/>
    <w:uiPriority w:val="9"/>
    <w:semiHidden/>
    <w:qFormat/>
    <w:rPr>
      <w:rFonts w:asciiTheme="majorHAnsi" w:eastAsiaTheme="majorEastAsia" w:hAnsiTheme="majorHAnsi" w:cstheme="majorBidi"/>
      <w:i/>
      <w:iCs/>
      <w:color w:val="365F91" w:themeColor="accent1" w:themeShade="BF"/>
      <w:sz w:val="24"/>
      <w:szCs w:val="24"/>
      <w:lang w:eastAsia="ru-RU"/>
    </w:rPr>
  </w:style>
  <w:style w:type="character" w:customStyle="1" w:styleId="s10">
    <w:name w:val="s_10"/>
    <w:basedOn w:val="a1"/>
    <w:qFormat/>
  </w:style>
  <w:style w:type="paragraph" w:customStyle="1" w:styleId="10">
    <w:name w:val="Заголовок1"/>
    <w:basedOn w:val="a"/>
    <w:next w:val="a0"/>
    <w:qFormat/>
    <w:pPr>
      <w:keepNext/>
      <w:spacing w:before="240" w:after="120"/>
    </w:pPr>
    <w:rPr>
      <w:rFonts w:eastAsia="Microsoft YaHei" w:cs="Mangal"/>
      <w:sz w:val="28"/>
      <w:szCs w:val="28"/>
    </w:rPr>
  </w:style>
  <w:style w:type="paragraph" w:styleId="a0">
    <w:name w:val="Body Text"/>
    <w:basedOn w:val="a"/>
    <w:qFormat/>
    <w:pPr>
      <w:spacing w:after="140" w:line="276" w:lineRule="auto"/>
    </w:pPr>
  </w:style>
  <w:style w:type="paragraph" w:styleId="a9">
    <w:name w:val="List"/>
    <w:basedOn w:val="a0"/>
    <w:qFormat/>
    <w:rPr>
      <w:rFonts w:cs="Mangal"/>
    </w:rPr>
  </w:style>
  <w:style w:type="paragraph" w:styleId="aa">
    <w:name w:val="caption"/>
    <w:basedOn w:val="a"/>
    <w:qFormat/>
    <w:pPr>
      <w:suppressLineNumbers/>
      <w:spacing w:before="120" w:after="120"/>
    </w:pPr>
    <w:rPr>
      <w:rFonts w:cs="Mangal"/>
      <w:i/>
      <w:iCs/>
    </w:rPr>
  </w:style>
  <w:style w:type="paragraph" w:styleId="ab">
    <w:name w:val="index heading"/>
    <w:basedOn w:val="a"/>
    <w:qFormat/>
    <w:pPr>
      <w:suppressLineNumbers/>
    </w:pPr>
    <w:rPr>
      <w:rFonts w:cs="Mangal"/>
    </w:rPr>
  </w:style>
  <w:style w:type="paragraph" w:customStyle="1" w:styleId="user">
    <w:name w:val="Заголовок (user)"/>
    <w:basedOn w:val="a"/>
    <w:next w:val="a0"/>
    <w:qFormat/>
    <w:pPr>
      <w:keepNext/>
      <w:spacing w:before="240" w:after="120"/>
    </w:pPr>
    <w:rPr>
      <w:rFonts w:ascii="Liberation Sans" w:eastAsia="Microsoft YaHei" w:hAnsi="Liberation Sans" w:cs="Mangal"/>
      <w:sz w:val="28"/>
      <w:szCs w:val="28"/>
    </w:rPr>
  </w:style>
  <w:style w:type="paragraph" w:customStyle="1" w:styleId="user0">
    <w:name w:val="Указатель (user)"/>
    <w:basedOn w:val="a"/>
    <w:qFormat/>
    <w:pPr>
      <w:suppressLineNumbers/>
    </w:pPr>
    <w:rPr>
      <w:rFonts w:cs="Mangal"/>
    </w:rPr>
  </w:style>
  <w:style w:type="paragraph" w:customStyle="1" w:styleId="user1">
    <w:name w:val="Колонтитулы (user)"/>
    <w:basedOn w:val="a"/>
    <w:qFormat/>
  </w:style>
  <w:style w:type="paragraph" w:customStyle="1" w:styleId="ac">
    <w:name w:val="Колонтитулы"/>
    <w:basedOn w:val="a"/>
    <w:qFormat/>
  </w:style>
  <w:style w:type="paragraph" w:styleId="a6">
    <w:name w:val="header"/>
    <w:basedOn w:val="a"/>
    <w:link w:val="a5"/>
    <w:uiPriority w:val="99"/>
    <w:unhideWhenUsed/>
    <w:qFormat/>
    <w:pPr>
      <w:tabs>
        <w:tab w:val="center" w:pos="4677"/>
        <w:tab w:val="right" w:pos="9355"/>
      </w:tabs>
    </w:pPr>
  </w:style>
  <w:style w:type="paragraph" w:styleId="a8">
    <w:name w:val="footer"/>
    <w:basedOn w:val="a"/>
    <w:link w:val="a7"/>
    <w:uiPriority w:val="99"/>
    <w:unhideWhenUsed/>
    <w:qFormat/>
    <w:pPr>
      <w:tabs>
        <w:tab w:val="center" w:pos="4677"/>
        <w:tab w:val="right" w:pos="9355"/>
      </w:tabs>
    </w:pPr>
  </w:style>
  <w:style w:type="paragraph" w:customStyle="1" w:styleId="12">
    <w:name w:val="Указатель1"/>
    <w:basedOn w:val="a"/>
    <w:qFormat/>
    <w:pPr>
      <w:suppressLineNumbers/>
    </w:pPr>
    <w:rPr>
      <w:rFonts w:cs="Mangal"/>
    </w:rPr>
  </w:style>
  <w:style w:type="paragraph" w:customStyle="1" w:styleId="ConsPlusNormal">
    <w:name w:val="ConsPlusNormal"/>
    <w:qFormat/>
    <w:pPr>
      <w:ind w:firstLine="720"/>
    </w:pPr>
    <w:rPr>
      <w:rFonts w:ascii="Arial" w:eastAsia="Times New Roman" w:hAnsi="Arial" w:cs="Arial"/>
      <w:lang w:val="ru-RU" w:eastAsia="ru-RU" w:bidi="ar-SA"/>
    </w:rPr>
  </w:style>
  <w:style w:type="paragraph" w:styleId="ad">
    <w:name w:val="List Paragraph"/>
    <w:basedOn w:val="a"/>
    <w:uiPriority w:val="34"/>
    <w:qFormat/>
    <w:pPr>
      <w:ind w:left="720"/>
      <w:contextualSpacing/>
    </w:pPr>
  </w:style>
  <w:style w:type="paragraph" w:customStyle="1" w:styleId="ae">
    <w:name w:val="Колонтитул"/>
    <w:basedOn w:val="a"/>
    <w:qFormat/>
  </w:style>
  <w:style w:type="paragraph" w:customStyle="1" w:styleId="s1">
    <w:name w:val="s_1"/>
    <w:basedOn w:val="a"/>
    <w:qFormat/>
    <w:pPr>
      <w:spacing w:beforeAutospacing="1" w:afterAutospacing="1"/>
    </w:pPr>
  </w:style>
  <w:style w:type="paragraph" w:customStyle="1" w:styleId="af">
    <w:name w:val="Содержимое таблицы"/>
    <w:basedOn w:val="a"/>
    <w:qFormat/>
    <w:pPr>
      <w:widowControl w:val="0"/>
      <w:suppressLineNumbers/>
    </w:pPr>
  </w:style>
  <w:style w:type="paragraph" w:customStyle="1" w:styleId="af0">
    <w:name w:val="Заголовок таблицы"/>
    <w:basedOn w:val="af"/>
    <w:qFormat/>
    <w:pPr>
      <w:jc w:val="center"/>
    </w:pPr>
    <w:rPr>
      <w:b/>
      <w:bCs/>
    </w:rPr>
  </w:style>
  <w:style w:type="paragraph" w:customStyle="1" w:styleId="user2">
    <w:name w:val="Содержимое таблицы (user)"/>
    <w:basedOn w:val="a"/>
    <w:qFormat/>
    <w:pPr>
      <w:widowControl w:val="0"/>
      <w:suppressLineNumbers/>
    </w:pPr>
  </w:style>
  <w:style w:type="paragraph" w:customStyle="1" w:styleId="user3">
    <w:name w:val="Заголовок таблицы (user)"/>
    <w:basedOn w:val="user2"/>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B7DCC9-E930-40D0-AEC9-CD7B251D4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3063</Words>
  <Characters>17465</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Lopatina</dc:creator>
  <dc:description/>
  <cp:lastModifiedBy>IGSNRT</cp:lastModifiedBy>
  <cp:revision>2</cp:revision>
  <cp:lastPrinted>2026-06-02T16:03:00Z</cp:lastPrinted>
  <dcterms:created xsi:type="dcterms:W3CDTF">2026-06-26T05:52:00Z</dcterms:created>
  <dcterms:modified xsi:type="dcterms:W3CDTF">2026-06-26T05:52:00Z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96359B1E467543E28C19736E58A693F0_13</vt:lpwstr>
  </property>
  <property fmtid="{D5CDD505-2E9C-101B-9397-08002B2CF9AE}" pid="3" name="KSOProductBuildVer">
    <vt:lpwstr>1049-12.1.0.26880</vt:lpwstr>
  </property>
  <property fmtid="{D5CDD505-2E9C-101B-9397-08002B2CF9AE}" pid="4" name="KSOTemplateDocerSaveRecord">
    <vt:lpwstr>eyJoZGlkIjoiN2M0NmMyOTMwNTBhNTYxMjAzMjcyMTM0YzNjYjBlYjEiLCJ1c2VySWQiOiI4NDIyOTQzNjYxNzkifQ==</vt:lpwstr>
  </property>
</Properties>
</file>