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6650" w:rsidRPr="00943E31" w:rsidRDefault="00196650" w:rsidP="00196650">
      <w:pPr>
        <w:shd w:val="clear" w:color="auto" w:fill="FFFFFF"/>
        <w:jc w:val="center"/>
        <w:rPr>
          <w:rFonts w:eastAsia="Arial"/>
          <w:b/>
          <w:szCs w:val="28"/>
          <w:shd w:val="clear" w:color="auto" w:fill="FFFFFF"/>
          <w:lang w:val="tt-RU" w:eastAsia="zh-CN"/>
        </w:rPr>
      </w:pPr>
      <w:r w:rsidRPr="00943E31">
        <w:rPr>
          <w:b/>
          <w:szCs w:val="28"/>
          <w:lang w:val="tt-RU"/>
        </w:rPr>
        <w:t>«</w:t>
      </w:r>
      <w:r w:rsidRPr="00943E31">
        <w:rPr>
          <w:rFonts w:eastAsia="Arial"/>
          <w:b/>
          <w:szCs w:val="28"/>
          <w:shd w:val="clear" w:color="auto" w:fill="FFFFFF"/>
          <w:lang w:val="tt-RU" w:eastAsia="zh-CN"/>
        </w:rPr>
        <w:t>Татарстан Республикасы муниципаль берәмлекләренең җирле үзидарә органнары һәм Татарстан Республикасы дәүләт хакимияте органнары арасында шәһәр төзелеше эшчәнлеге өлкәсендәге вәкаләтләрне</w:t>
      </w:r>
    </w:p>
    <w:p w:rsidR="00196650" w:rsidRDefault="00196650" w:rsidP="00196650">
      <w:pPr>
        <w:autoSpaceDE w:val="0"/>
        <w:autoSpaceDN w:val="0"/>
        <w:adjustRightInd w:val="0"/>
        <w:ind w:left="708"/>
        <w:jc w:val="center"/>
        <w:rPr>
          <w:b/>
          <w:szCs w:val="28"/>
          <w:lang w:val="tt-RU"/>
        </w:rPr>
      </w:pPr>
      <w:r w:rsidRPr="00943E31">
        <w:rPr>
          <w:rFonts w:eastAsia="Arial"/>
          <w:b/>
          <w:szCs w:val="28"/>
          <w:shd w:val="clear" w:color="auto" w:fill="FFFFFF"/>
          <w:lang w:val="tt-RU" w:eastAsia="zh-CN"/>
        </w:rPr>
        <w:t xml:space="preserve"> яңадан бүлү турында</w:t>
      </w:r>
      <w:r w:rsidRPr="00943E31">
        <w:rPr>
          <w:b/>
          <w:szCs w:val="28"/>
          <w:lang w:val="tt-RU"/>
        </w:rPr>
        <w:t>» Татарстан Республикасы Законын</w:t>
      </w:r>
      <w:r>
        <w:rPr>
          <w:b/>
          <w:szCs w:val="28"/>
          <w:lang w:val="tt-RU"/>
        </w:rPr>
        <w:t>ың 5 статьясын</w:t>
      </w:r>
      <w:r w:rsidRPr="00943E31">
        <w:rPr>
          <w:b/>
          <w:szCs w:val="28"/>
          <w:lang w:val="tt-RU"/>
        </w:rPr>
        <w:t>а үзгәреш кертү хакында»</w:t>
      </w:r>
    </w:p>
    <w:p w:rsidR="007B19F9" w:rsidRDefault="007B19F9" w:rsidP="00196650">
      <w:pPr>
        <w:autoSpaceDE w:val="0"/>
        <w:autoSpaceDN w:val="0"/>
        <w:adjustRightInd w:val="0"/>
        <w:ind w:left="708"/>
        <w:jc w:val="center"/>
        <w:rPr>
          <w:b/>
          <w:szCs w:val="28"/>
          <w:lang w:val="tt-RU"/>
        </w:rPr>
      </w:pPr>
      <w:r>
        <w:rPr>
          <w:b/>
          <w:szCs w:val="28"/>
          <w:lang w:val="tt-RU"/>
        </w:rPr>
        <w:t>Татарстан Республикасы законы проектына</w:t>
      </w:r>
    </w:p>
    <w:p w:rsidR="00C323A0" w:rsidRPr="007B19F9" w:rsidRDefault="007B19F9" w:rsidP="007B19F9">
      <w:pPr>
        <w:pStyle w:val="ConsNonformat"/>
        <w:jc w:val="center"/>
        <w:rPr>
          <w:rFonts w:ascii="Times New Roman" w:hAnsi="Times New Roman" w:cs="Times New Roman"/>
          <w:b/>
          <w:sz w:val="28"/>
          <w:szCs w:val="28"/>
          <w:lang w:val="tt-RU"/>
        </w:rPr>
      </w:pPr>
      <w:r>
        <w:rPr>
          <w:rFonts w:ascii="Times New Roman" w:hAnsi="Times New Roman"/>
          <w:b/>
          <w:sz w:val="28"/>
          <w:szCs w:val="28"/>
          <w:lang w:val="tt-RU"/>
        </w:rPr>
        <w:t>ЧАГЫШТЫРМА ТАБЛИЦА</w:t>
      </w:r>
    </w:p>
    <w:p w:rsidR="000C0AB3" w:rsidRPr="00941644" w:rsidRDefault="000C0AB3" w:rsidP="00941644">
      <w:pPr>
        <w:pStyle w:val="Con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75"/>
        <w:gridCol w:w="4820"/>
        <w:gridCol w:w="4819"/>
        <w:gridCol w:w="4820"/>
      </w:tblGrid>
      <w:tr w:rsidR="00DA4C16" w:rsidRPr="00941644" w:rsidTr="008E45FD">
        <w:tc>
          <w:tcPr>
            <w:tcW w:w="675" w:type="dxa"/>
            <w:shd w:val="clear" w:color="auto" w:fill="auto"/>
          </w:tcPr>
          <w:p w:rsidR="00DA4C16" w:rsidRPr="008E45FD" w:rsidRDefault="00DA4C16" w:rsidP="00941644">
            <w:pPr>
              <w:pStyle w:val="ConsPlusTitle"/>
              <w:widowControl/>
              <w:jc w:val="center"/>
              <w:rPr>
                <w:b w:val="0"/>
                <w:bCs w:val="0"/>
                <w:sz w:val="28"/>
                <w:szCs w:val="28"/>
                <w:lang w:val="tt-RU"/>
              </w:rPr>
            </w:pPr>
            <w:r w:rsidRPr="008E45FD">
              <w:rPr>
                <w:b w:val="0"/>
                <w:bCs w:val="0"/>
                <w:sz w:val="28"/>
                <w:szCs w:val="28"/>
              </w:rPr>
              <w:t xml:space="preserve">№ </w:t>
            </w:r>
            <w:proofErr w:type="gramStart"/>
            <w:r w:rsidRPr="008E45FD">
              <w:rPr>
                <w:b w:val="0"/>
                <w:bCs w:val="0"/>
                <w:sz w:val="28"/>
                <w:szCs w:val="28"/>
                <w:lang w:val="tt-RU"/>
              </w:rPr>
              <w:t>т</w:t>
            </w:r>
            <w:r w:rsidRPr="008E45FD">
              <w:rPr>
                <w:b w:val="0"/>
                <w:bCs w:val="0"/>
                <w:sz w:val="28"/>
                <w:szCs w:val="28"/>
              </w:rPr>
              <w:t>/</w:t>
            </w:r>
            <w:r w:rsidRPr="008E45FD">
              <w:rPr>
                <w:b w:val="0"/>
                <w:bCs w:val="0"/>
                <w:sz w:val="28"/>
                <w:szCs w:val="28"/>
                <w:lang w:val="tt-RU"/>
              </w:rPr>
              <w:t>б</w:t>
            </w:r>
            <w:proofErr w:type="gramEnd"/>
          </w:p>
        </w:tc>
        <w:tc>
          <w:tcPr>
            <w:tcW w:w="4820" w:type="dxa"/>
            <w:shd w:val="clear" w:color="auto" w:fill="auto"/>
          </w:tcPr>
          <w:p w:rsidR="00DA4C16" w:rsidRPr="00CF5AFE" w:rsidRDefault="00297AB1" w:rsidP="008E45FD">
            <w:pPr>
              <w:pStyle w:val="ConsPlusTitle"/>
              <w:widowControl/>
              <w:jc w:val="center"/>
              <w:rPr>
                <w:b w:val="0"/>
                <w:bCs w:val="0"/>
                <w:sz w:val="28"/>
                <w:szCs w:val="28"/>
                <w:lang w:val="tt-RU"/>
              </w:rPr>
            </w:pPr>
            <w:r w:rsidRPr="00CF5AFE">
              <w:rPr>
                <w:b w:val="0"/>
                <w:bCs w:val="0"/>
                <w:sz w:val="28"/>
                <w:szCs w:val="28"/>
                <w:lang w:val="tt-RU"/>
              </w:rPr>
              <w:t>Татарстан Республикасы Законының</w:t>
            </w:r>
            <w:r w:rsidR="00DA4C16" w:rsidRPr="00CF5AFE">
              <w:rPr>
                <w:b w:val="0"/>
                <w:bCs w:val="0"/>
                <w:sz w:val="28"/>
                <w:szCs w:val="28"/>
                <w:lang w:val="tt-RU"/>
              </w:rPr>
              <w:t xml:space="preserve"> гамәлдәге</w:t>
            </w:r>
            <w:r w:rsidR="00DA4C16" w:rsidRPr="00CF5AFE">
              <w:rPr>
                <w:b w:val="0"/>
                <w:bCs w:val="0"/>
                <w:sz w:val="28"/>
                <w:szCs w:val="28"/>
              </w:rPr>
              <w:t xml:space="preserve"> редакция</w:t>
            </w:r>
            <w:r w:rsidR="00DA4C16" w:rsidRPr="00CF5AFE">
              <w:rPr>
                <w:b w:val="0"/>
                <w:bCs w:val="0"/>
                <w:sz w:val="28"/>
                <w:szCs w:val="28"/>
                <w:lang w:val="tt-RU"/>
              </w:rPr>
              <w:t>се</w:t>
            </w:r>
          </w:p>
        </w:tc>
        <w:tc>
          <w:tcPr>
            <w:tcW w:w="4819" w:type="dxa"/>
            <w:shd w:val="clear" w:color="auto" w:fill="auto"/>
          </w:tcPr>
          <w:p w:rsidR="008E45FD" w:rsidRDefault="00DA4C16" w:rsidP="00941644">
            <w:pPr>
              <w:pStyle w:val="ConsPlusTitle"/>
              <w:widowControl/>
              <w:jc w:val="center"/>
              <w:rPr>
                <w:b w:val="0"/>
                <w:bCs w:val="0"/>
                <w:sz w:val="28"/>
                <w:szCs w:val="28"/>
                <w:lang w:val="tt-RU"/>
              </w:rPr>
            </w:pPr>
            <w:r w:rsidRPr="00CF5AFE">
              <w:rPr>
                <w:b w:val="0"/>
                <w:bCs w:val="0"/>
                <w:sz w:val="28"/>
                <w:szCs w:val="28"/>
                <w:lang w:val="tt-RU"/>
              </w:rPr>
              <w:t xml:space="preserve">Тәкъдим ителә торган </w:t>
            </w:r>
          </w:p>
          <w:p w:rsidR="00DA4C16" w:rsidRPr="00CF5AFE" w:rsidRDefault="00DA4C16" w:rsidP="00941644">
            <w:pPr>
              <w:pStyle w:val="ConsPlusTitle"/>
              <w:widowControl/>
              <w:jc w:val="center"/>
              <w:rPr>
                <w:b w:val="0"/>
                <w:bCs w:val="0"/>
                <w:sz w:val="28"/>
                <w:szCs w:val="28"/>
                <w:lang w:val="tt-RU"/>
              </w:rPr>
            </w:pPr>
            <w:r w:rsidRPr="00CF5AFE">
              <w:rPr>
                <w:b w:val="0"/>
                <w:bCs w:val="0"/>
                <w:sz w:val="28"/>
                <w:szCs w:val="28"/>
                <w:lang w:val="tt-RU"/>
              </w:rPr>
              <w:t>үзгәрешләр</w:t>
            </w:r>
          </w:p>
        </w:tc>
        <w:tc>
          <w:tcPr>
            <w:tcW w:w="4820" w:type="dxa"/>
            <w:shd w:val="clear" w:color="auto" w:fill="auto"/>
          </w:tcPr>
          <w:p w:rsidR="00DA4C16" w:rsidRPr="00CF5AFE" w:rsidRDefault="00297AB1" w:rsidP="00941644">
            <w:pPr>
              <w:pStyle w:val="ConsPlusTitle"/>
              <w:widowControl/>
              <w:jc w:val="center"/>
              <w:rPr>
                <w:b w:val="0"/>
                <w:bCs w:val="0"/>
                <w:sz w:val="28"/>
                <w:szCs w:val="28"/>
                <w:lang w:val="tt-RU"/>
              </w:rPr>
            </w:pPr>
            <w:r w:rsidRPr="00CF5AFE">
              <w:rPr>
                <w:b w:val="0"/>
                <w:bCs w:val="0"/>
                <w:sz w:val="28"/>
                <w:szCs w:val="28"/>
                <w:lang w:val="tt-RU"/>
              </w:rPr>
              <w:t>Татарстан Республикасы Законы</w:t>
            </w:r>
            <w:r w:rsidR="00DA4C16" w:rsidRPr="00CF5AFE">
              <w:rPr>
                <w:b w:val="0"/>
                <w:bCs w:val="0"/>
                <w:sz w:val="28"/>
                <w:szCs w:val="28"/>
                <w:lang w:val="tt-RU"/>
              </w:rPr>
              <w:t>ның тәкъдим ителә торган үзгәрешләрне исәпкә алган редакциясе</w:t>
            </w:r>
          </w:p>
        </w:tc>
      </w:tr>
      <w:tr w:rsidR="00895C13" w:rsidRPr="00CF5AFE" w:rsidTr="008E45FD">
        <w:tc>
          <w:tcPr>
            <w:tcW w:w="675" w:type="dxa"/>
            <w:shd w:val="clear" w:color="auto" w:fill="auto"/>
          </w:tcPr>
          <w:p w:rsidR="00895C13" w:rsidRPr="00941644" w:rsidRDefault="00895C13" w:rsidP="00941644">
            <w:pPr>
              <w:jc w:val="both"/>
              <w:rPr>
                <w:szCs w:val="28"/>
              </w:rPr>
            </w:pPr>
            <w:r w:rsidRPr="00941644">
              <w:rPr>
                <w:szCs w:val="28"/>
              </w:rPr>
              <w:t>1.</w:t>
            </w:r>
          </w:p>
        </w:tc>
        <w:tc>
          <w:tcPr>
            <w:tcW w:w="4820" w:type="dxa"/>
            <w:shd w:val="clear" w:color="auto" w:fill="auto"/>
          </w:tcPr>
          <w:p w:rsidR="00CF5AFE" w:rsidRPr="00CF5AFE" w:rsidRDefault="00CF5AFE" w:rsidP="00CF5AFE">
            <w:pPr>
              <w:pStyle w:val="a6"/>
              <w:spacing w:line="240" w:lineRule="auto"/>
              <w:ind w:left="0"/>
              <w:rPr>
                <w:rFonts w:eastAsia="SimSun"/>
                <w:szCs w:val="28"/>
                <w:lang w:val="tt-RU"/>
              </w:rPr>
            </w:pPr>
            <w:r>
              <w:rPr>
                <w:rFonts w:eastAsia="SimSun"/>
                <w:szCs w:val="28"/>
                <w:lang w:val="tt-RU"/>
              </w:rPr>
              <w:t xml:space="preserve">5 </w:t>
            </w:r>
            <w:r w:rsidR="00895C13" w:rsidRPr="00F336D8">
              <w:rPr>
                <w:rFonts w:eastAsia="SimSun"/>
                <w:szCs w:val="28"/>
                <w:lang w:val="tt-RU"/>
              </w:rPr>
              <w:t xml:space="preserve">статья. </w:t>
            </w:r>
            <w:r w:rsidR="00895C13" w:rsidRPr="00F336D8">
              <w:rPr>
                <w:rFonts w:eastAsia="SimSun"/>
                <w:b/>
                <w:bCs/>
                <w:szCs w:val="28"/>
                <w:lang w:val="tt-RU"/>
              </w:rPr>
              <w:t xml:space="preserve">Әлеге Законның үз көченә керүе </w:t>
            </w:r>
          </w:p>
          <w:p w:rsidR="00CF5AFE" w:rsidRDefault="00CF5AFE" w:rsidP="00CF5AFE">
            <w:pPr>
              <w:pStyle w:val="a6"/>
              <w:spacing w:line="240" w:lineRule="auto"/>
              <w:ind w:left="0"/>
              <w:rPr>
                <w:rFonts w:eastAsia="SimSun"/>
                <w:b/>
                <w:bCs/>
                <w:szCs w:val="28"/>
                <w:lang w:val="tt-RU"/>
              </w:rPr>
            </w:pPr>
          </w:p>
          <w:p w:rsidR="00CF5AFE" w:rsidRDefault="00CF5AFE" w:rsidP="00CF5AFE">
            <w:pPr>
              <w:pStyle w:val="a6"/>
              <w:spacing w:line="240" w:lineRule="auto"/>
              <w:ind w:left="0"/>
              <w:rPr>
                <w:rFonts w:eastAsia="SimSun"/>
                <w:szCs w:val="28"/>
                <w:lang w:val="tt-RU"/>
              </w:rPr>
            </w:pPr>
            <w:r>
              <w:rPr>
                <w:rFonts w:eastAsia="SimSun"/>
                <w:szCs w:val="28"/>
                <w:lang w:val="tt-RU"/>
              </w:rPr>
              <w:t xml:space="preserve">1. </w:t>
            </w:r>
            <w:r w:rsidR="00895C13" w:rsidRPr="00CF5AFE">
              <w:rPr>
                <w:rFonts w:eastAsia="SimSun"/>
                <w:szCs w:val="28"/>
                <w:lang w:val="tt-RU"/>
              </w:rPr>
              <w:t>Әлеге Закон, әлеге Законның 2</w:t>
            </w:r>
            <w:r w:rsidR="008E45FD">
              <w:rPr>
                <w:rFonts w:eastAsia="SimSun"/>
                <w:szCs w:val="28"/>
                <w:lang w:val="tt-RU"/>
              </w:rPr>
              <w:t> </w:t>
            </w:r>
            <w:r w:rsidR="00895C13" w:rsidRPr="00CF5AFE">
              <w:rPr>
                <w:rFonts w:eastAsia="SimSun"/>
                <w:szCs w:val="28"/>
                <w:lang w:val="tt-RU"/>
              </w:rPr>
              <w:t>статьясындагы 3 өлешеннән тыш, 2024</w:t>
            </w:r>
            <w:r w:rsidR="008E45FD">
              <w:rPr>
                <w:rFonts w:eastAsia="SimSun"/>
                <w:szCs w:val="28"/>
                <w:lang w:val="tt-RU"/>
              </w:rPr>
              <w:t> </w:t>
            </w:r>
            <w:r w:rsidR="00895C13" w:rsidRPr="00CF5AFE">
              <w:rPr>
                <w:rFonts w:eastAsia="SimSun"/>
                <w:szCs w:val="28"/>
                <w:lang w:val="tt-RU"/>
              </w:rPr>
              <w:t>елның 1</w:t>
            </w:r>
            <w:r w:rsidR="008E45FD">
              <w:rPr>
                <w:rFonts w:eastAsia="SimSun"/>
                <w:szCs w:val="28"/>
                <w:lang w:val="tt-RU"/>
              </w:rPr>
              <w:t> </w:t>
            </w:r>
            <w:r w:rsidR="00895C13" w:rsidRPr="00CF5AFE">
              <w:rPr>
                <w:rFonts w:eastAsia="SimSun"/>
                <w:szCs w:val="28"/>
                <w:lang w:val="tt-RU"/>
              </w:rPr>
              <w:t xml:space="preserve">гыйнварыннан үз көченә керә. </w:t>
            </w:r>
          </w:p>
          <w:p w:rsidR="00CF5AFE" w:rsidRDefault="00CF5AFE" w:rsidP="00CF5AFE">
            <w:pPr>
              <w:pStyle w:val="a6"/>
              <w:spacing w:line="240" w:lineRule="auto"/>
              <w:ind w:left="0"/>
              <w:rPr>
                <w:rFonts w:eastAsia="SimSun"/>
                <w:szCs w:val="28"/>
                <w:lang w:val="tt-RU"/>
              </w:rPr>
            </w:pPr>
            <w:r>
              <w:rPr>
                <w:rFonts w:eastAsia="SimSun"/>
                <w:szCs w:val="28"/>
                <w:lang w:val="tt-RU"/>
              </w:rPr>
              <w:t xml:space="preserve">2. </w:t>
            </w:r>
            <w:r w:rsidRPr="00CF5AFE">
              <w:rPr>
                <w:rFonts w:eastAsia="SimSun"/>
                <w:szCs w:val="28"/>
                <w:lang w:val="tt-RU"/>
              </w:rPr>
              <w:t>Әлеге Законның</w:t>
            </w:r>
            <w:r w:rsidR="008E45FD">
              <w:rPr>
                <w:rFonts w:eastAsia="SimSun"/>
                <w:szCs w:val="28"/>
                <w:lang w:val="tt-RU"/>
              </w:rPr>
              <w:t xml:space="preserve"> </w:t>
            </w:r>
            <w:r w:rsidRPr="00CF5AFE">
              <w:rPr>
                <w:rFonts w:eastAsia="SimSun"/>
                <w:szCs w:val="28"/>
                <w:lang w:val="tt-RU"/>
              </w:rPr>
              <w:t>2</w:t>
            </w:r>
            <w:r w:rsidR="003C3F18">
              <w:rPr>
                <w:rFonts w:eastAsia="SimSun"/>
                <w:szCs w:val="28"/>
                <w:lang w:val="tt-RU"/>
              </w:rPr>
              <w:t> </w:t>
            </w:r>
            <w:r w:rsidRPr="00CF5AFE">
              <w:rPr>
                <w:rFonts w:eastAsia="SimSun"/>
                <w:szCs w:val="28"/>
                <w:lang w:val="tt-RU"/>
              </w:rPr>
              <w:t>статьясындагы 3</w:t>
            </w:r>
            <w:r w:rsidR="008E45FD">
              <w:rPr>
                <w:rFonts w:eastAsia="SimSun"/>
                <w:szCs w:val="28"/>
                <w:lang w:val="tt-RU"/>
              </w:rPr>
              <w:t> </w:t>
            </w:r>
            <w:r w:rsidRPr="00CF5AFE">
              <w:rPr>
                <w:rFonts w:eastAsia="SimSun"/>
                <w:szCs w:val="28"/>
                <w:lang w:val="tt-RU"/>
              </w:rPr>
              <w:t>өлеше 2026</w:t>
            </w:r>
            <w:r w:rsidR="008E45FD">
              <w:rPr>
                <w:rFonts w:eastAsia="SimSun"/>
                <w:szCs w:val="28"/>
                <w:lang w:val="tt-RU"/>
              </w:rPr>
              <w:t> </w:t>
            </w:r>
            <w:r w:rsidRPr="00CF5AFE">
              <w:rPr>
                <w:rFonts w:eastAsia="SimSun"/>
                <w:szCs w:val="28"/>
                <w:lang w:val="tt-RU"/>
              </w:rPr>
              <w:t>елның 1 гыйнварыннан</w:t>
            </w:r>
            <w:r w:rsidRPr="00CF5AFE">
              <w:rPr>
                <w:rFonts w:eastAsia="Calibri"/>
                <w:szCs w:val="28"/>
                <w:lang w:val="tt-RU"/>
              </w:rPr>
              <w:t xml:space="preserve"> </w:t>
            </w:r>
            <w:r w:rsidRPr="00CF5AFE">
              <w:rPr>
                <w:rFonts w:eastAsia="SimSun"/>
                <w:szCs w:val="28"/>
                <w:lang w:val="tt-RU"/>
              </w:rPr>
              <w:t>үз көченә керә</w:t>
            </w:r>
            <w:r w:rsidRPr="00CF5AFE">
              <w:rPr>
                <w:rFonts w:eastAsia="Calibri"/>
                <w:szCs w:val="28"/>
                <w:lang w:val="tt-RU"/>
              </w:rPr>
              <w:t xml:space="preserve"> һәм </w:t>
            </w:r>
            <w:r w:rsidRPr="00CF5AFE">
              <w:rPr>
                <w:szCs w:val="28"/>
                <w:lang w:val="tt-RU"/>
              </w:rPr>
              <w:t>Казан шәһәре муниципаль берәмлеге җирле үзидарә органнарына карата 2027 елның 1 гыйнварыннан кулланыла</w:t>
            </w:r>
            <w:r w:rsidR="008E45FD">
              <w:rPr>
                <w:rFonts w:eastAsia="SimSun"/>
                <w:szCs w:val="28"/>
                <w:lang w:val="tt-RU"/>
              </w:rPr>
              <w:t>.</w:t>
            </w:r>
          </w:p>
          <w:p w:rsidR="00CF5AFE" w:rsidRDefault="00CF5AFE" w:rsidP="00CF5AFE">
            <w:pPr>
              <w:pStyle w:val="a6"/>
              <w:spacing w:line="240" w:lineRule="auto"/>
              <w:ind w:left="0"/>
              <w:rPr>
                <w:rFonts w:eastAsia="SimSun"/>
                <w:szCs w:val="28"/>
                <w:lang w:val="tt-RU"/>
              </w:rPr>
            </w:pPr>
            <w:r>
              <w:rPr>
                <w:rFonts w:eastAsia="SimSun"/>
                <w:szCs w:val="28"/>
                <w:lang w:val="tt-RU"/>
              </w:rPr>
              <w:t xml:space="preserve">3. </w:t>
            </w:r>
            <w:r w:rsidRPr="00CF5AFE">
              <w:rPr>
                <w:rFonts w:eastAsia="SimSun"/>
                <w:szCs w:val="28"/>
                <w:lang w:val="tt-RU"/>
              </w:rPr>
              <w:t xml:space="preserve">Әлеге Закон үз көченә кергәнче әзерләү йә үзгәрешләр кертү турында карарлар кабул ителгән, шулай ук әлеге Закон үз көченә кергәнче аларга карата Россия Федерациясе һәм Татарстан Республикасы норматив хокукый </w:t>
            </w:r>
            <w:r w:rsidRPr="00CF5AFE">
              <w:rPr>
                <w:rFonts w:eastAsia="SimSun"/>
                <w:szCs w:val="28"/>
                <w:lang w:val="tt-RU"/>
              </w:rPr>
              <w:lastRenderedPageBreak/>
              <w:t>актларында, муниципаль хокукый актларда каралган килештерү процедуралары башланган муниципаль районнарның территориаль планлаштыру схемалары, җирлекләрнең генераль планнары, шәһәр округларының генераль планнары, җирлекләрнең</w:t>
            </w:r>
            <w:r w:rsidRPr="00CF5AFE">
              <w:rPr>
                <w:rStyle w:val="l-content-editortext"/>
                <w:szCs w:val="28"/>
                <w:lang w:val="tt-RU"/>
              </w:rPr>
              <w:t>,</w:t>
            </w:r>
            <w:r w:rsidRPr="00CF5AFE">
              <w:rPr>
                <w:rStyle w:val="l-content-editortext"/>
                <w:rFonts w:eastAsia="SimSun"/>
                <w:szCs w:val="28"/>
                <w:lang w:val="tt-RU"/>
              </w:rPr>
              <w:t xml:space="preserve"> </w:t>
            </w:r>
            <w:r w:rsidRPr="00CF5AFE">
              <w:rPr>
                <w:rFonts w:eastAsia="SimSun"/>
                <w:szCs w:val="28"/>
                <w:lang w:val="tt-RU"/>
              </w:rPr>
              <w:t>шәһәр округларының</w:t>
            </w:r>
            <w:r w:rsidRPr="00CF5AFE">
              <w:rPr>
                <w:rStyle w:val="l-content-editortext"/>
                <w:szCs w:val="28"/>
                <w:lang w:val="tt-RU"/>
              </w:rPr>
              <w:t xml:space="preserve"> территориаль</w:t>
            </w:r>
            <w:r w:rsidRPr="00CF5AFE">
              <w:rPr>
                <w:szCs w:val="28"/>
                <w:lang w:val="tt-RU"/>
              </w:rPr>
              <w:t xml:space="preserve"> планлаштыруның һәм шәһәр төзелешен зоналаштыруның бердәм документлары,</w:t>
            </w:r>
            <w:r w:rsidRPr="00CF5AFE">
              <w:rPr>
                <w:rFonts w:eastAsia="SimSun"/>
                <w:szCs w:val="28"/>
                <w:lang w:val="tt-RU"/>
              </w:rPr>
              <w:t xml:space="preserve"> җирдән файдалану һәм төзелеш алып бару кагыйдәләре, шәһәр төзелешен проектлауның җирле нормативлары, территорияне планлаштыру документлары җирле үзидарә органнары тарафыннан әлеге Закон үз көченә кергән көнгә кадәр гамәлдә булган тәртиптә раслана.</w:t>
            </w:r>
          </w:p>
          <w:p w:rsidR="00895C13" w:rsidRPr="00297AB1" w:rsidRDefault="00895C13" w:rsidP="00297AB1">
            <w:pPr>
              <w:autoSpaceDE w:val="0"/>
              <w:autoSpaceDN w:val="0"/>
              <w:adjustRightInd w:val="0"/>
              <w:ind w:firstLine="454"/>
              <w:jc w:val="both"/>
              <w:outlineLvl w:val="0"/>
              <w:rPr>
                <w:b/>
                <w:bCs/>
                <w:szCs w:val="28"/>
                <w:u w:val="single"/>
                <w:lang w:val="tt-RU"/>
              </w:rPr>
            </w:pPr>
          </w:p>
        </w:tc>
        <w:tc>
          <w:tcPr>
            <w:tcW w:w="4819" w:type="dxa"/>
            <w:shd w:val="clear" w:color="auto" w:fill="auto"/>
          </w:tcPr>
          <w:p w:rsidR="00CF5AFE" w:rsidRDefault="00CF5AFE" w:rsidP="00490DAE">
            <w:pPr>
              <w:autoSpaceDE w:val="0"/>
              <w:autoSpaceDN w:val="0"/>
              <w:adjustRightInd w:val="0"/>
              <w:ind w:firstLine="454"/>
              <w:jc w:val="both"/>
              <w:rPr>
                <w:szCs w:val="28"/>
                <w:lang w:val="tt-RU"/>
              </w:rPr>
            </w:pPr>
          </w:p>
          <w:p w:rsidR="00CF5AFE" w:rsidRPr="00A752DA" w:rsidRDefault="00CF5AFE" w:rsidP="00CF5AFE">
            <w:pPr>
              <w:shd w:val="clear" w:color="auto" w:fill="FFFFFF"/>
              <w:ind w:firstLine="709"/>
              <w:jc w:val="both"/>
              <w:rPr>
                <w:szCs w:val="28"/>
                <w:lang w:val="tt-RU"/>
              </w:rPr>
            </w:pPr>
            <w:r w:rsidRPr="00A752DA">
              <w:rPr>
                <w:szCs w:val="28"/>
                <w:lang w:val="tt-RU"/>
              </w:rPr>
              <w:t>«</w:t>
            </w:r>
            <w:r w:rsidRPr="00A752DA">
              <w:rPr>
                <w:rFonts w:eastAsia="Arial"/>
                <w:szCs w:val="28"/>
                <w:shd w:val="clear" w:color="auto" w:fill="FFFFFF"/>
                <w:lang w:val="tt-RU" w:eastAsia="zh-CN"/>
              </w:rPr>
              <w:t>Татарстан Республикасы муниципаль берәмлекләренең җирле үзидарә органнары һәм Татарстан Республикасы дәүләт хакимияте органнары арасында шәһәр төзелеше эшчәнлеге өлкәсендәге вәкаләтләрне</w:t>
            </w:r>
            <w:r>
              <w:rPr>
                <w:rFonts w:eastAsia="Arial"/>
                <w:szCs w:val="28"/>
                <w:shd w:val="clear" w:color="auto" w:fill="FFFFFF"/>
                <w:lang w:val="tt-RU" w:eastAsia="zh-CN"/>
              </w:rPr>
              <w:t xml:space="preserve"> </w:t>
            </w:r>
            <w:r w:rsidRPr="00A752DA">
              <w:rPr>
                <w:rFonts w:eastAsia="Arial"/>
                <w:szCs w:val="28"/>
                <w:shd w:val="clear" w:color="auto" w:fill="FFFFFF"/>
                <w:lang w:val="tt-RU" w:eastAsia="zh-CN"/>
              </w:rPr>
              <w:t xml:space="preserve"> яңадан бүлү турында</w:t>
            </w:r>
            <w:r w:rsidRPr="00A752DA">
              <w:rPr>
                <w:szCs w:val="28"/>
                <w:lang w:val="tt-RU"/>
              </w:rPr>
              <w:t>»</w:t>
            </w:r>
            <w:r w:rsidRPr="00A752DA">
              <w:rPr>
                <w:rFonts w:eastAsia="Calibri"/>
                <w:szCs w:val="28"/>
                <w:lang w:val="tt-RU"/>
              </w:rPr>
              <w:t xml:space="preserve"> 20</w:t>
            </w:r>
            <w:r>
              <w:rPr>
                <w:rFonts w:eastAsia="Calibri"/>
                <w:szCs w:val="28"/>
                <w:lang w:val="tt-RU"/>
              </w:rPr>
              <w:t>2</w:t>
            </w:r>
            <w:r w:rsidRPr="00A752DA">
              <w:rPr>
                <w:rFonts w:eastAsia="Calibri"/>
                <w:szCs w:val="28"/>
                <w:lang w:val="tt-RU"/>
              </w:rPr>
              <w:t>3</w:t>
            </w:r>
            <w:r>
              <w:rPr>
                <w:rFonts w:eastAsia="Calibri"/>
                <w:szCs w:val="28"/>
                <w:lang w:val="tt-RU"/>
              </w:rPr>
              <w:t> </w:t>
            </w:r>
            <w:r w:rsidRPr="00A752DA">
              <w:rPr>
                <w:rFonts w:eastAsia="Calibri"/>
                <w:szCs w:val="28"/>
                <w:lang w:val="tt-RU"/>
              </w:rPr>
              <w:t>елның 2</w:t>
            </w:r>
            <w:r>
              <w:rPr>
                <w:rFonts w:eastAsia="Calibri"/>
                <w:szCs w:val="28"/>
                <w:lang w:val="tt-RU"/>
              </w:rPr>
              <w:t>3</w:t>
            </w:r>
            <w:r w:rsidR="003C3F18">
              <w:rPr>
                <w:rFonts w:eastAsia="Calibri"/>
                <w:szCs w:val="28"/>
                <w:lang w:val="tt-RU"/>
              </w:rPr>
              <w:t> </w:t>
            </w:r>
            <w:r>
              <w:rPr>
                <w:rFonts w:eastAsia="Calibri"/>
                <w:szCs w:val="28"/>
                <w:lang w:val="tt-RU"/>
              </w:rPr>
              <w:t>декабр</w:t>
            </w:r>
            <w:r w:rsidRPr="00A752DA">
              <w:rPr>
                <w:rFonts w:eastAsia="Calibri"/>
                <w:szCs w:val="28"/>
                <w:lang w:val="tt-RU"/>
              </w:rPr>
              <w:t>ендәге</w:t>
            </w:r>
            <w:r>
              <w:rPr>
                <w:rFonts w:eastAsia="Calibri"/>
                <w:szCs w:val="28"/>
                <w:lang w:val="tt-RU"/>
              </w:rPr>
              <w:t xml:space="preserve"> 131-ТРЗ </w:t>
            </w:r>
            <w:r w:rsidRPr="00A752DA">
              <w:rPr>
                <w:rFonts w:eastAsia="Calibri"/>
                <w:szCs w:val="28"/>
                <w:lang w:val="tt-RU"/>
              </w:rPr>
              <w:t>номерлы Татарстан Республикасы Законын</w:t>
            </w:r>
            <w:r>
              <w:rPr>
                <w:rFonts w:eastAsia="Calibri"/>
                <w:szCs w:val="28"/>
                <w:lang w:val="tt-RU"/>
              </w:rPr>
              <w:t>ың 5 статьясындагы</w:t>
            </w:r>
            <w:r w:rsidRPr="00A752DA">
              <w:rPr>
                <w:rFonts w:eastAsia="Calibri"/>
                <w:szCs w:val="28"/>
                <w:lang w:val="tt-RU"/>
              </w:rPr>
              <w:t xml:space="preserve"> </w:t>
            </w:r>
            <w:r>
              <w:rPr>
                <w:rFonts w:eastAsia="Calibri"/>
                <w:szCs w:val="28"/>
                <w:lang w:val="tt-RU"/>
              </w:rPr>
              <w:t xml:space="preserve">2 өлешенә </w:t>
            </w:r>
            <w:r w:rsidRPr="00A752DA">
              <w:rPr>
                <w:rFonts w:eastAsia="Calibri"/>
                <w:szCs w:val="28"/>
                <w:lang w:val="tt-RU"/>
              </w:rPr>
              <w:t>(</w:t>
            </w:r>
            <w:r w:rsidRPr="00A752DA">
              <w:rPr>
                <w:rFonts w:eastAsia="Calibri"/>
                <w:bCs/>
                <w:szCs w:val="28"/>
                <w:lang w:val="tt-RU"/>
              </w:rPr>
              <w:t xml:space="preserve">Татарстан Республикасы законнар җыелмасы, </w:t>
            </w:r>
            <w:r w:rsidRPr="00A752DA">
              <w:rPr>
                <w:rFonts w:eastAsia="Calibri"/>
                <w:szCs w:val="28"/>
                <w:lang w:val="tt-RU"/>
              </w:rPr>
              <w:t>2023, №</w:t>
            </w:r>
            <w:r>
              <w:rPr>
                <w:rFonts w:eastAsia="Calibri"/>
                <w:szCs w:val="28"/>
                <w:lang w:val="tt-RU"/>
              </w:rPr>
              <w:t> 95</w:t>
            </w:r>
            <w:r w:rsidRPr="00A752DA">
              <w:rPr>
                <w:rFonts w:eastAsia="Calibri"/>
                <w:szCs w:val="28"/>
                <w:lang w:val="tt-RU"/>
              </w:rPr>
              <w:t xml:space="preserve"> (I өлеш)</w:t>
            </w:r>
            <w:r>
              <w:rPr>
                <w:rFonts w:eastAsia="Calibri"/>
                <w:szCs w:val="28"/>
                <w:lang w:val="tt-RU"/>
              </w:rPr>
              <w:t>;</w:t>
            </w:r>
            <w:r w:rsidRPr="00A77A73">
              <w:rPr>
                <w:rFonts w:eastAsia="Calibri"/>
                <w:szCs w:val="28"/>
                <w:lang w:val="tt-RU"/>
              </w:rPr>
              <w:t xml:space="preserve"> </w:t>
            </w:r>
            <w:r>
              <w:rPr>
                <w:rFonts w:eastAsia="Calibri"/>
                <w:szCs w:val="28"/>
                <w:lang w:val="tt-RU"/>
              </w:rPr>
              <w:t>2024</w:t>
            </w:r>
            <w:r w:rsidRPr="00A752DA">
              <w:rPr>
                <w:rFonts w:eastAsia="Calibri"/>
                <w:szCs w:val="28"/>
                <w:lang w:val="tt-RU"/>
              </w:rPr>
              <w:t xml:space="preserve">, № </w:t>
            </w:r>
            <w:r>
              <w:rPr>
                <w:rFonts w:eastAsia="Calibri"/>
                <w:szCs w:val="28"/>
                <w:lang w:val="tt-RU"/>
              </w:rPr>
              <w:t>76</w:t>
            </w:r>
            <w:r w:rsidRPr="00A752DA">
              <w:rPr>
                <w:rFonts w:eastAsia="Calibri"/>
                <w:szCs w:val="28"/>
                <w:lang w:val="tt-RU"/>
              </w:rPr>
              <w:t xml:space="preserve"> (I өлеш), </w:t>
            </w:r>
            <w:r>
              <w:rPr>
                <w:rFonts w:eastAsia="Calibri"/>
                <w:szCs w:val="28"/>
                <w:lang w:val="tt-RU"/>
              </w:rPr>
              <w:t>«</w:t>
            </w:r>
            <w:r w:rsidRPr="001B1E4B">
              <w:rPr>
                <w:rFonts w:eastAsia="SimSun"/>
                <w:szCs w:val="28"/>
                <w:lang w:val="tt-RU"/>
              </w:rPr>
              <w:t>202</w:t>
            </w:r>
            <w:r>
              <w:rPr>
                <w:rFonts w:eastAsia="SimSun"/>
                <w:szCs w:val="28"/>
                <w:lang w:val="tt-RU"/>
              </w:rPr>
              <w:t>7</w:t>
            </w:r>
            <w:r>
              <w:rPr>
                <w:rFonts w:eastAsia="Calibri"/>
                <w:szCs w:val="28"/>
                <w:lang w:val="tt-RU"/>
              </w:rPr>
              <w:t>» саннарын «</w:t>
            </w:r>
            <w:r w:rsidRPr="001B1E4B">
              <w:rPr>
                <w:rFonts w:eastAsia="SimSun"/>
                <w:szCs w:val="28"/>
                <w:lang w:val="tt-RU"/>
              </w:rPr>
              <w:t>202</w:t>
            </w:r>
            <w:r>
              <w:rPr>
                <w:rFonts w:eastAsia="SimSun"/>
                <w:szCs w:val="28"/>
                <w:lang w:val="tt-RU"/>
              </w:rPr>
              <w:t>8</w:t>
            </w:r>
            <w:r>
              <w:rPr>
                <w:rFonts w:eastAsia="Calibri"/>
                <w:szCs w:val="28"/>
                <w:lang w:val="tt-RU"/>
              </w:rPr>
              <w:t xml:space="preserve">» саннарына алмаштырып, </w:t>
            </w:r>
            <w:r w:rsidRPr="00A752DA">
              <w:rPr>
                <w:rFonts w:eastAsia="Calibri"/>
                <w:szCs w:val="28"/>
                <w:lang w:val="tt-RU"/>
              </w:rPr>
              <w:t>үзгәреш</w:t>
            </w:r>
            <w:r>
              <w:rPr>
                <w:rFonts w:eastAsia="Calibri"/>
                <w:szCs w:val="28"/>
                <w:lang w:val="tt-RU"/>
              </w:rPr>
              <w:t xml:space="preserve"> кертергә.</w:t>
            </w:r>
          </w:p>
          <w:p w:rsidR="00895C13" w:rsidRPr="00941644" w:rsidRDefault="00895C13" w:rsidP="00490DAE">
            <w:pPr>
              <w:autoSpaceDE w:val="0"/>
              <w:autoSpaceDN w:val="0"/>
              <w:adjustRightInd w:val="0"/>
              <w:ind w:firstLine="454"/>
              <w:jc w:val="both"/>
              <w:rPr>
                <w:szCs w:val="28"/>
                <w:lang w:val="tt-RU"/>
              </w:rPr>
            </w:pPr>
          </w:p>
        </w:tc>
        <w:tc>
          <w:tcPr>
            <w:tcW w:w="4820" w:type="dxa"/>
            <w:shd w:val="clear" w:color="auto" w:fill="auto"/>
          </w:tcPr>
          <w:p w:rsidR="008E45FD" w:rsidRPr="00CF5AFE" w:rsidRDefault="008E45FD" w:rsidP="008E45FD">
            <w:pPr>
              <w:pStyle w:val="a6"/>
              <w:spacing w:line="240" w:lineRule="auto"/>
              <w:ind w:left="0"/>
              <w:rPr>
                <w:rFonts w:eastAsia="SimSun"/>
                <w:szCs w:val="28"/>
                <w:lang w:val="tt-RU"/>
              </w:rPr>
            </w:pPr>
            <w:r>
              <w:rPr>
                <w:rFonts w:eastAsia="SimSun"/>
                <w:szCs w:val="28"/>
                <w:lang w:val="tt-RU"/>
              </w:rPr>
              <w:t xml:space="preserve">5 </w:t>
            </w:r>
            <w:r w:rsidRPr="00F336D8">
              <w:rPr>
                <w:rFonts w:eastAsia="SimSun"/>
                <w:szCs w:val="28"/>
                <w:lang w:val="tt-RU"/>
              </w:rPr>
              <w:t xml:space="preserve">статья. </w:t>
            </w:r>
            <w:r w:rsidRPr="00F336D8">
              <w:rPr>
                <w:rFonts w:eastAsia="SimSun"/>
                <w:b/>
                <w:bCs/>
                <w:szCs w:val="28"/>
                <w:lang w:val="tt-RU"/>
              </w:rPr>
              <w:t xml:space="preserve">Әлеге Законның үз көченә керүе </w:t>
            </w:r>
          </w:p>
          <w:p w:rsidR="008E45FD" w:rsidRDefault="008E45FD" w:rsidP="008E45FD">
            <w:pPr>
              <w:pStyle w:val="a6"/>
              <w:spacing w:line="240" w:lineRule="auto"/>
              <w:ind w:left="0"/>
              <w:rPr>
                <w:rFonts w:eastAsia="SimSun"/>
                <w:b/>
                <w:bCs/>
                <w:szCs w:val="28"/>
                <w:lang w:val="tt-RU"/>
              </w:rPr>
            </w:pPr>
          </w:p>
          <w:p w:rsidR="008E45FD" w:rsidRDefault="008E45FD" w:rsidP="008E45FD">
            <w:pPr>
              <w:pStyle w:val="a6"/>
              <w:spacing w:line="240" w:lineRule="auto"/>
              <w:ind w:left="0"/>
              <w:rPr>
                <w:rFonts w:eastAsia="SimSun"/>
                <w:szCs w:val="28"/>
                <w:lang w:val="tt-RU"/>
              </w:rPr>
            </w:pPr>
            <w:r>
              <w:rPr>
                <w:rFonts w:eastAsia="SimSun"/>
                <w:szCs w:val="28"/>
                <w:lang w:val="tt-RU"/>
              </w:rPr>
              <w:t xml:space="preserve">1. </w:t>
            </w:r>
            <w:r w:rsidRPr="00CF5AFE">
              <w:rPr>
                <w:rFonts w:eastAsia="SimSun"/>
                <w:szCs w:val="28"/>
                <w:lang w:val="tt-RU"/>
              </w:rPr>
              <w:t>Әлеге Закон, әлеге Законның 2</w:t>
            </w:r>
            <w:r>
              <w:rPr>
                <w:rFonts w:eastAsia="SimSun"/>
                <w:szCs w:val="28"/>
                <w:lang w:val="tt-RU"/>
              </w:rPr>
              <w:t> </w:t>
            </w:r>
            <w:r w:rsidRPr="00CF5AFE">
              <w:rPr>
                <w:rFonts w:eastAsia="SimSun"/>
                <w:szCs w:val="28"/>
                <w:lang w:val="tt-RU"/>
              </w:rPr>
              <w:t xml:space="preserve">статьясындагы 3 өлешеннән тыш,               2024 елның 1 гыйнварыннан үз көченә керә. </w:t>
            </w:r>
          </w:p>
          <w:p w:rsidR="008E45FD" w:rsidRDefault="008E45FD" w:rsidP="008E45FD">
            <w:pPr>
              <w:pStyle w:val="a6"/>
              <w:spacing w:line="240" w:lineRule="auto"/>
              <w:ind w:left="0"/>
              <w:rPr>
                <w:rFonts w:eastAsia="SimSun"/>
                <w:szCs w:val="28"/>
                <w:lang w:val="tt-RU"/>
              </w:rPr>
            </w:pPr>
            <w:r>
              <w:rPr>
                <w:rFonts w:eastAsia="SimSun"/>
                <w:szCs w:val="28"/>
                <w:lang w:val="tt-RU"/>
              </w:rPr>
              <w:t xml:space="preserve">2. </w:t>
            </w:r>
            <w:r w:rsidRPr="00CF5AFE">
              <w:rPr>
                <w:rFonts w:eastAsia="SimSun"/>
                <w:szCs w:val="28"/>
                <w:lang w:val="tt-RU"/>
              </w:rPr>
              <w:t>Әлеге Законның 2</w:t>
            </w:r>
            <w:r>
              <w:rPr>
                <w:rFonts w:eastAsia="SimSun"/>
                <w:szCs w:val="28"/>
                <w:lang w:val="tt-RU"/>
              </w:rPr>
              <w:t> </w:t>
            </w:r>
            <w:r w:rsidRPr="00CF5AFE">
              <w:rPr>
                <w:rFonts w:eastAsia="SimSun"/>
                <w:szCs w:val="28"/>
                <w:lang w:val="tt-RU"/>
              </w:rPr>
              <w:t>статьясындагы 3 өлеше 2026 елның 1 гыйнварыннан</w:t>
            </w:r>
            <w:r w:rsidRPr="00CF5AFE">
              <w:rPr>
                <w:rFonts w:eastAsia="Calibri"/>
                <w:szCs w:val="28"/>
                <w:lang w:val="tt-RU"/>
              </w:rPr>
              <w:t xml:space="preserve"> </w:t>
            </w:r>
            <w:r w:rsidRPr="00CF5AFE">
              <w:rPr>
                <w:rFonts w:eastAsia="SimSun"/>
                <w:szCs w:val="28"/>
                <w:lang w:val="tt-RU"/>
              </w:rPr>
              <w:t>үз көченә керә</w:t>
            </w:r>
            <w:r w:rsidRPr="00CF5AFE">
              <w:rPr>
                <w:rFonts w:eastAsia="Calibri"/>
                <w:szCs w:val="28"/>
                <w:lang w:val="tt-RU"/>
              </w:rPr>
              <w:t xml:space="preserve"> һәм </w:t>
            </w:r>
            <w:r w:rsidRPr="00CF5AFE">
              <w:rPr>
                <w:szCs w:val="28"/>
                <w:lang w:val="tt-RU"/>
              </w:rPr>
              <w:t xml:space="preserve">Казан шәһәре муниципаль берәмлеге җирле үзидарә органнарына карата </w:t>
            </w:r>
            <w:r w:rsidRPr="008E45FD">
              <w:rPr>
                <w:b/>
                <w:bCs/>
                <w:szCs w:val="28"/>
                <w:lang w:val="tt-RU"/>
              </w:rPr>
              <w:t>2028</w:t>
            </w:r>
            <w:r w:rsidRPr="00CF5AFE">
              <w:rPr>
                <w:szCs w:val="28"/>
                <w:lang w:val="tt-RU"/>
              </w:rPr>
              <w:t xml:space="preserve"> елның 1 гыйнварыннан кулланыла</w:t>
            </w:r>
            <w:r w:rsidRPr="00CF5AFE">
              <w:rPr>
                <w:rFonts w:eastAsia="SimSun"/>
                <w:szCs w:val="28"/>
                <w:lang w:val="tt-RU"/>
              </w:rPr>
              <w:t>.</w:t>
            </w:r>
          </w:p>
          <w:p w:rsidR="008E45FD" w:rsidRPr="00CF5AFE" w:rsidRDefault="008E45FD" w:rsidP="008E45FD">
            <w:pPr>
              <w:pStyle w:val="a6"/>
              <w:spacing w:line="240" w:lineRule="auto"/>
              <w:ind w:left="0"/>
              <w:rPr>
                <w:rFonts w:eastAsia="SimSun"/>
                <w:szCs w:val="28"/>
                <w:lang w:val="tt-RU"/>
              </w:rPr>
            </w:pPr>
            <w:r>
              <w:rPr>
                <w:rFonts w:eastAsia="SimSun"/>
                <w:szCs w:val="28"/>
                <w:lang w:val="tt-RU"/>
              </w:rPr>
              <w:t xml:space="preserve">3. </w:t>
            </w:r>
            <w:r w:rsidRPr="00CF5AFE">
              <w:rPr>
                <w:rFonts w:eastAsia="SimSun"/>
                <w:szCs w:val="28"/>
                <w:lang w:val="tt-RU"/>
              </w:rPr>
              <w:t xml:space="preserve">Әлеге Закон үз көченә кергәнче әзерләү йә үзгәрешләр кертү турында карарлар кабул ителгән, шулай ук әлеге Закон үз көченә кергәнче аларга карата Россия Федерациясе һәм Татарстан Республикасы норматив хокукый </w:t>
            </w:r>
            <w:r w:rsidRPr="00CF5AFE">
              <w:rPr>
                <w:rFonts w:eastAsia="SimSun"/>
                <w:szCs w:val="28"/>
                <w:lang w:val="tt-RU"/>
              </w:rPr>
              <w:lastRenderedPageBreak/>
              <w:t>актларында, муниципаль хокукый актларда каралган килештерү процедуралары башланган муниципаль районнарның территориаль планлаштыру схемалары, җирлекләрнең генераль планнары, шәһәр округларының генераль планнары, җирлекләрнең</w:t>
            </w:r>
            <w:r w:rsidRPr="00CF5AFE">
              <w:rPr>
                <w:rStyle w:val="l-content-editortext"/>
                <w:szCs w:val="28"/>
                <w:lang w:val="tt-RU"/>
              </w:rPr>
              <w:t>,</w:t>
            </w:r>
            <w:r w:rsidRPr="00CF5AFE">
              <w:rPr>
                <w:rStyle w:val="l-content-editortext"/>
                <w:rFonts w:eastAsia="SimSun"/>
                <w:szCs w:val="28"/>
                <w:lang w:val="tt-RU"/>
              </w:rPr>
              <w:t xml:space="preserve"> </w:t>
            </w:r>
            <w:r w:rsidRPr="00CF5AFE">
              <w:rPr>
                <w:rFonts w:eastAsia="SimSun"/>
                <w:szCs w:val="28"/>
                <w:lang w:val="tt-RU"/>
              </w:rPr>
              <w:t>шәһәр округларының</w:t>
            </w:r>
            <w:r w:rsidRPr="00CF5AFE">
              <w:rPr>
                <w:rStyle w:val="l-content-editortext"/>
                <w:szCs w:val="28"/>
                <w:lang w:val="tt-RU"/>
              </w:rPr>
              <w:t xml:space="preserve"> территориаль</w:t>
            </w:r>
            <w:r w:rsidRPr="00CF5AFE">
              <w:rPr>
                <w:szCs w:val="28"/>
                <w:lang w:val="tt-RU"/>
              </w:rPr>
              <w:t xml:space="preserve"> планлаштыруның һәм шәһәр төзелешен зоналаштыруның бердәм документлары,</w:t>
            </w:r>
            <w:r w:rsidRPr="00CF5AFE">
              <w:rPr>
                <w:rFonts w:eastAsia="SimSun"/>
                <w:szCs w:val="28"/>
                <w:lang w:val="tt-RU"/>
              </w:rPr>
              <w:t xml:space="preserve"> җирдән файдалану һәм төзелеш алып бару кагыйдәләре, шәһәр төзелешен проектлауның җирле нормативлары, территорияне планлаштыру документлары җирле үзидарә органнары тарафыннан әлеге Закон үз көченә кергән көнгә кадәр гамәлдә булган тәртиптә раслана.</w:t>
            </w:r>
          </w:p>
          <w:p w:rsidR="00895C13" w:rsidRPr="00297AB1" w:rsidRDefault="00895C13" w:rsidP="00AD0917">
            <w:pPr>
              <w:autoSpaceDE w:val="0"/>
              <w:autoSpaceDN w:val="0"/>
              <w:adjustRightInd w:val="0"/>
              <w:ind w:firstLine="454"/>
              <w:jc w:val="both"/>
              <w:outlineLvl w:val="0"/>
              <w:rPr>
                <w:b/>
                <w:bCs/>
                <w:szCs w:val="28"/>
                <w:u w:val="single"/>
                <w:lang w:val="tt-RU"/>
              </w:rPr>
            </w:pPr>
          </w:p>
        </w:tc>
      </w:tr>
    </w:tbl>
    <w:p w:rsidR="00CE2F60" w:rsidRPr="00941644" w:rsidRDefault="00CE2F60" w:rsidP="00941644">
      <w:pPr>
        <w:rPr>
          <w:szCs w:val="28"/>
          <w:lang w:val="tt-RU"/>
        </w:rPr>
      </w:pPr>
    </w:p>
    <w:sectPr w:rsidR="00CE2F60" w:rsidRPr="00941644" w:rsidSect="00517AFE">
      <w:headerReference w:type="even" r:id="rId8"/>
      <w:headerReference w:type="default" r:id="rId9"/>
      <w:pgSz w:w="16838" w:h="11906" w:orient="landscape"/>
      <w:pgMar w:top="1134" w:right="567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652B" w:rsidRDefault="0022652B" w:rsidP="00F01601">
      <w:r>
        <w:separator/>
      </w:r>
    </w:p>
  </w:endnote>
  <w:endnote w:type="continuationSeparator" w:id="0">
    <w:p w:rsidR="0022652B" w:rsidRDefault="0022652B" w:rsidP="00F0160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DokChamp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652B" w:rsidRDefault="0022652B" w:rsidP="00F01601">
      <w:r>
        <w:separator/>
      </w:r>
    </w:p>
  </w:footnote>
  <w:footnote w:type="continuationSeparator" w:id="0">
    <w:p w:rsidR="0022652B" w:rsidRDefault="0022652B" w:rsidP="00F0160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0E5" w:rsidRDefault="00A07605" w:rsidP="00335F0D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E900E5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E900E5" w:rsidRDefault="00E900E5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0E5" w:rsidRPr="000C1880" w:rsidRDefault="00A07605">
    <w:pPr>
      <w:pStyle w:val="a7"/>
      <w:jc w:val="center"/>
      <w:rPr>
        <w:sz w:val="24"/>
        <w:szCs w:val="24"/>
      </w:rPr>
    </w:pPr>
    <w:r w:rsidRPr="000C1880">
      <w:rPr>
        <w:sz w:val="24"/>
        <w:szCs w:val="24"/>
      </w:rPr>
      <w:fldChar w:fldCharType="begin"/>
    </w:r>
    <w:r w:rsidR="00E900E5" w:rsidRPr="000C1880">
      <w:rPr>
        <w:sz w:val="24"/>
        <w:szCs w:val="24"/>
      </w:rPr>
      <w:instrText>PAGE   \* MERGEFORMAT</w:instrText>
    </w:r>
    <w:r w:rsidRPr="000C1880">
      <w:rPr>
        <w:sz w:val="24"/>
        <w:szCs w:val="24"/>
      </w:rPr>
      <w:fldChar w:fldCharType="separate"/>
    </w:r>
    <w:r w:rsidR="003C3F18">
      <w:rPr>
        <w:noProof/>
        <w:sz w:val="24"/>
        <w:szCs w:val="24"/>
      </w:rPr>
      <w:t>2</w:t>
    </w:r>
    <w:r w:rsidRPr="000C1880">
      <w:rPr>
        <w:sz w:val="24"/>
        <w:szCs w:val="24"/>
      </w:rPr>
      <w:fldChar w:fldCharType="end"/>
    </w:r>
  </w:p>
  <w:p w:rsidR="00E900E5" w:rsidRDefault="00E900E5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53279A"/>
    <w:multiLevelType w:val="hybridMultilevel"/>
    <w:tmpl w:val="3C82A394"/>
    <w:lvl w:ilvl="0" w:tplc="FDA68A96">
      <w:start w:val="5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8F27B0C"/>
    <w:multiLevelType w:val="hybridMultilevel"/>
    <w:tmpl w:val="BF2EB760"/>
    <w:lvl w:ilvl="0" w:tplc="8EACF70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51362A0"/>
    <w:multiLevelType w:val="hybridMultilevel"/>
    <w:tmpl w:val="5A9CA810"/>
    <w:lvl w:ilvl="0" w:tplc="9F0885E6">
      <w:start w:val="5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4A0758A"/>
    <w:multiLevelType w:val="hybridMultilevel"/>
    <w:tmpl w:val="E962D4FC"/>
    <w:lvl w:ilvl="0" w:tplc="64E2887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6200AA8"/>
    <w:multiLevelType w:val="singleLevel"/>
    <w:tmpl w:val="4DC0AD5E"/>
    <w:lvl w:ilvl="0">
      <w:start w:val="1"/>
      <w:numFmt w:val="decimal"/>
      <w:suff w:val="space"/>
      <w:lvlText w:val="%1."/>
      <w:lvlJc w:val="left"/>
      <w:pPr>
        <w:ind w:left="0" w:firstLine="0"/>
      </w:pPr>
    </w:lvl>
  </w:abstractNum>
  <w:abstractNum w:abstractNumId="5">
    <w:nsid w:val="4DC0AD5E"/>
    <w:multiLevelType w:val="singleLevel"/>
    <w:tmpl w:val="4DC0AD5E"/>
    <w:lvl w:ilvl="0">
      <w:start w:val="1"/>
      <w:numFmt w:val="decimal"/>
      <w:suff w:val="space"/>
      <w:lvlText w:val="%1."/>
      <w:lvlJc w:val="left"/>
      <w:pPr>
        <w:ind w:left="0" w:firstLine="0"/>
      </w:pPr>
    </w:lvl>
  </w:abstractNum>
  <w:abstractNum w:abstractNumId="6">
    <w:nsid w:val="6675735A"/>
    <w:multiLevelType w:val="hybridMultilevel"/>
    <w:tmpl w:val="ACFCC550"/>
    <w:lvl w:ilvl="0" w:tplc="B00C595C">
      <w:start w:val="1"/>
      <w:numFmt w:val="decimal"/>
      <w:lvlText w:val="%1."/>
      <w:lvlJc w:val="left"/>
      <w:pPr>
        <w:ind w:left="1069" w:hanging="360"/>
      </w:pPr>
      <w:rPr>
        <w:rFonts w:eastAsia="SimSu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EB4476F"/>
    <w:multiLevelType w:val="hybridMultilevel"/>
    <w:tmpl w:val="F04C5826"/>
    <w:lvl w:ilvl="0" w:tplc="4508914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5883BF5"/>
    <w:multiLevelType w:val="hybridMultilevel"/>
    <w:tmpl w:val="5C7695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40039B"/>
    <w:multiLevelType w:val="multilevel"/>
    <w:tmpl w:val="85FCAD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9"/>
  </w:num>
  <w:num w:numId="3">
    <w:abstractNumId w:val="8"/>
  </w:num>
  <w:num w:numId="4">
    <w:abstractNumId w:val="3"/>
  </w:num>
  <w:num w:numId="5">
    <w:abstractNumId w:val="1"/>
  </w:num>
  <w:num w:numId="6">
    <w:abstractNumId w:val="5"/>
    <w:lvlOverride w:ilvl="0">
      <w:startOverride w:val="1"/>
    </w:lvlOverride>
  </w:num>
  <w:num w:numId="7">
    <w:abstractNumId w:val="2"/>
  </w:num>
  <w:num w:numId="8">
    <w:abstractNumId w:val="0"/>
  </w:num>
  <w:num w:numId="9">
    <w:abstractNumId w:val="6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stylePaneFormatFilter w:val="3F01"/>
  <w:doNotTrackMoves/>
  <w:defaultTabStop w:val="708"/>
  <w:autoHyphenation/>
  <w:hyphenationZone w:val="357"/>
  <w:doNotHyphenateCap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21938"/>
    <w:rsid w:val="000013FF"/>
    <w:rsid w:val="000035DB"/>
    <w:rsid w:val="0000434D"/>
    <w:rsid w:val="00007496"/>
    <w:rsid w:val="00017D6E"/>
    <w:rsid w:val="00020268"/>
    <w:rsid w:val="00021FB4"/>
    <w:rsid w:val="000231C2"/>
    <w:rsid w:val="000263D7"/>
    <w:rsid w:val="000335A7"/>
    <w:rsid w:val="000358B1"/>
    <w:rsid w:val="0003649F"/>
    <w:rsid w:val="00037063"/>
    <w:rsid w:val="00037BBE"/>
    <w:rsid w:val="000429C6"/>
    <w:rsid w:val="00046DCD"/>
    <w:rsid w:val="00050E5D"/>
    <w:rsid w:val="00052295"/>
    <w:rsid w:val="00055D75"/>
    <w:rsid w:val="00056761"/>
    <w:rsid w:val="0006403E"/>
    <w:rsid w:val="000644B0"/>
    <w:rsid w:val="00064A1D"/>
    <w:rsid w:val="000650EB"/>
    <w:rsid w:val="00065DCA"/>
    <w:rsid w:val="00067FCD"/>
    <w:rsid w:val="000700E8"/>
    <w:rsid w:val="00070CAB"/>
    <w:rsid w:val="0007221E"/>
    <w:rsid w:val="00072403"/>
    <w:rsid w:val="00080185"/>
    <w:rsid w:val="00083AD2"/>
    <w:rsid w:val="00085EB7"/>
    <w:rsid w:val="000875CC"/>
    <w:rsid w:val="0009035B"/>
    <w:rsid w:val="00091F1F"/>
    <w:rsid w:val="0009324D"/>
    <w:rsid w:val="00093321"/>
    <w:rsid w:val="0009369D"/>
    <w:rsid w:val="000951B0"/>
    <w:rsid w:val="00097E24"/>
    <w:rsid w:val="000A23D0"/>
    <w:rsid w:val="000A4F26"/>
    <w:rsid w:val="000A6EE2"/>
    <w:rsid w:val="000B0D92"/>
    <w:rsid w:val="000B2E89"/>
    <w:rsid w:val="000B3AA1"/>
    <w:rsid w:val="000B649B"/>
    <w:rsid w:val="000B6EF3"/>
    <w:rsid w:val="000C0AB3"/>
    <w:rsid w:val="000C0B6F"/>
    <w:rsid w:val="000C0C42"/>
    <w:rsid w:val="000C1880"/>
    <w:rsid w:val="000C2791"/>
    <w:rsid w:val="000C2A89"/>
    <w:rsid w:val="000C38F8"/>
    <w:rsid w:val="000C67FC"/>
    <w:rsid w:val="000C6D69"/>
    <w:rsid w:val="000C77F5"/>
    <w:rsid w:val="000C7E1A"/>
    <w:rsid w:val="000D030F"/>
    <w:rsid w:val="000D0B38"/>
    <w:rsid w:val="000D1B73"/>
    <w:rsid w:val="000D292A"/>
    <w:rsid w:val="000D2A93"/>
    <w:rsid w:val="000D4B89"/>
    <w:rsid w:val="000E3271"/>
    <w:rsid w:val="000E5E1C"/>
    <w:rsid w:val="000E7A04"/>
    <w:rsid w:val="000F06ED"/>
    <w:rsid w:val="000F276D"/>
    <w:rsid w:val="000F384C"/>
    <w:rsid w:val="000F3B50"/>
    <w:rsid w:val="000F573B"/>
    <w:rsid w:val="001001A8"/>
    <w:rsid w:val="001001EB"/>
    <w:rsid w:val="00101DEC"/>
    <w:rsid w:val="00103455"/>
    <w:rsid w:val="00104C6B"/>
    <w:rsid w:val="0010575B"/>
    <w:rsid w:val="00105E4E"/>
    <w:rsid w:val="00110DE6"/>
    <w:rsid w:val="00111DA1"/>
    <w:rsid w:val="001128EA"/>
    <w:rsid w:val="0011556A"/>
    <w:rsid w:val="001167A9"/>
    <w:rsid w:val="00117283"/>
    <w:rsid w:val="0011731B"/>
    <w:rsid w:val="0011764E"/>
    <w:rsid w:val="00117F72"/>
    <w:rsid w:val="00120DEC"/>
    <w:rsid w:val="00121942"/>
    <w:rsid w:val="00122C78"/>
    <w:rsid w:val="00123944"/>
    <w:rsid w:val="00125A82"/>
    <w:rsid w:val="00130934"/>
    <w:rsid w:val="00130D3E"/>
    <w:rsid w:val="001322BD"/>
    <w:rsid w:val="00132838"/>
    <w:rsid w:val="001342D4"/>
    <w:rsid w:val="0013531C"/>
    <w:rsid w:val="0013609E"/>
    <w:rsid w:val="0013753A"/>
    <w:rsid w:val="001418DB"/>
    <w:rsid w:val="001431A0"/>
    <w:rsid w:val="00144112"/>
    <w:rsid w:val="001447B3"/>
    <w:rsid w:val="00144C8C"/>
    <w:rsid w:val="001452FA"/>
    <w:rsid w:val="00145869"/>
    <w:rsid w:val="00145A8C"/>
    <w:rsid w:val="00145DEC"/>
    <w:rsid w:val="00147306"/>
    <w:rsid w:val="00150154"/>
    <w:rsid w:val="00151028"/>
    <w:rsid w:val="00151B63"/>
    <w:rsid w:val="00151D4A"/>
    <w:rsid w:val="001538FC"/>
    <w:rsid w:val="00153CBD"/>
    <w:rsid w:val="001553BA"/>
    <w:rsid w:val="0016251B"/>
    <w:rsid w:val="0016635A"/>
    <w:rsid w:val="001710C8"/>
    <w:rsid w:val="00172122"/>
    <w:rsid w:val="0017296D"/>
    <w:rsid w:val="001751EA"/>
    <w:rsid w:val="0018216A"/>
    <w:rsid w:val="0018545F"/>
    <w:rsid w:val="001865A4"/>
    <w:rsid w:val="001917AB"/>
    <w:rsid w:val="00193552"/>
    <w:rsid w:val="0019408D"/>
    <w:rsid w:val="00194282"/>
    <w:rsid w:val="00195092"/>
    <w:rsid w:val="001959CD"/>
    <w:rsid w:val="00195DD7"/>
    <w:rsid w:val="00196650"/>
    <w:rsid w:val="00196960"/>
    <w:rsid w:val="00196B7E"/>
    <w:rsid w:val="001A021E"/>
    <w:rsid w:val="001A302D"/>
    <w:rsid w:val="001A3915"/>
    <w:rsid w:val="001A3BF8"/>
    <w:rsid w:val="001A51A8"/>
    <w:rsid w:val="001A5737"/>
    <w:rsid w:val="001A57AA"/>
    <w:rsid w:val="001A5C64"/>
    <w:rsid w:val="001A644C"/>
    <w:rsid w:val="001A693E"/>
    <w:rsid w:val="001B3274"/>
    <w:rsid w:val="001C0C1C"/>
    <w:rsid w:val="001C0D2B"/>
    <w:rsid w:val="001C274B"/>
    <w:rsid w:val="001C460E"/>
    <w:rsid w:val="001C4D03"/>
    <w:rsid w:val="001C6190"/>
    <w:rsid w:val="001C6C84"/>
    <w:rsid w:val="001C736C"/>
    <w:rsid w:val="001D117E"/>
    <w:rsid w:val="001D4030"/>
    <w:rsid w:val="001D4E99"/>
    <w:rsid w:val="001D6DE1"/>
    <w:rsid w:val="001D7418"/>
    <w:rsid w:val="001E6452"/>
    <w:rsid w:val="001E6CF5"/>
    <w:rsid w:val="001E7FB1"/>
    <w:rsid w:val="001F120E"/>
    <w:rsid w:val="001F1CE8"/>
    <w:rsid w:val="001F2D01"/>
    <w:rsid w:val="001F54D7"/>
    <w:rsid w:val="001F58B9"/>
    <w:rsid w:val="001F5EA6"/>
    <w:rsid w:val="001F6190"/>
    <w:rsid w:val="001F7FB3"/>
    <w:rsid w:val="00203FA3"/>
    <w:rsid w:val="00204485"/>
    <w:rsid w:val="00204E1E"/>
    <w:rsid w:val="00205F95"/>
    <w:rsid w:val="0020679A"/>
    <w:rsid w:val="0020775F"/>
    <w:rsid w:val="002078F1"/>
    <w:rsid w:val="00210336"/>
    <w:rsid w:val="002126AB"/>
    <w:rsid w:val="00212E63"/>
    <w:rsid w:val="002140BF"/>
    <w:rsid w:val="00214B3A"/>
    <w:rsid w:val="00215ED7"/>
    <w:rsid w:val="00216702"/>
    <w:rsid w:val="00216B6A"/>
    <w:rsid w:val="0021767F"/>
    <w:rsid w:val="00220760"/>
    <w:rsid w:val="00220D61"/>
    <w:rsid w:val="00222134"/>
    <w:rsid w:val="0022652B"/>
    <w:rsid w:val="00227373"/>
    <w:rsid w:val="00230062"/>
    <w:rsid w:val="00232EDC"/>
    <w:rsid w:val="0023382D"/>
    <w:rsid w:val="002346C6"/>
    <w:rsid w:val="0023550A"/>
    <w:rsid w:val="00235BEA"/>
    <w:rsid w:val="002372E1"/>
    <w:rsid w:val="00240559"/>
    <w:rsid w:val="00240BE8"/>
    <w:rsid w:val="0024351C"/>
    <w:rsid w:val="00243A1C"/>
    <w:rsid w:val="002514C0"/>
    <w:rsid w:val="0025280B"/>
    <w:rsid w:val="00253A9E"/>
    <w:rsid w:val="0025543A"/>
    <w:rsid w:val="00256FB8"/>
    <w:rsid w:val="00257F80"/>
    <w:rsid w:val="00260B74"/>
    <w:rsid w:val="00261DE8"/>
    <w:rsid w:val="0026306D"/>
    <w:rsid w:val="002631A4"/>
    <w:rsid w:val="00263584"/>
    <w:rsid w:val="00264961"/>
    <w:rsid w:val="00265FA9"/>
    <w:rsid w:val="002712A2"/>
    <w:rsid w:val="00273916"/>
    <w:rsid w:val="00274C0C"/>
    <w:rsid w:val="00275461"/>
    <w:rsid w:val="002769A6"/>
    <w:rsid w:val="002776B6"/>
    <w:rsid w:val="00277ABF"/>
    <w:rsid w:val="00284E30"/>
    <w:rsid w:val="00285046"/>
    <w:rsid w:val="00285625"/>
    <w:rsid w:val="00287567"/>
    <w:rsid w:val="00287DD4"/>
    <w:rsid w:val="002904A8"/>
    <w:rsid w:val="0029433E"/>
    <w:rsid w:val="002954E6"/>
    <w:rsid w:val="00296FBA"/>
    <w:rsid w:val="0029702C"/>
    <w:rsid w:val="00297AB1"/>
    <w:rsid w:val="002A1DCC"/>
    <w:rsid w:val="002A2801"/>
    <w:rsid w:val="002A574F"/>
    <w:rsid w:val="002A5867"/>
    <w:rsid w:val="002A78AD"/>
    <w:rsid w:val="002B2263"/>
    <w:rsid w:val="002B492E"/>
    <w:rsid w:val="002B6943"/>
    <w:rsid w:val="002C0466"/>
    <w:rsid w:val="002C0CA6"/>
    <w:rsid w:val="002C1021"/>
    <w:rsid w:val="002C23D3"/>
    <w:rsid w:val="002C25EA"/>
    <w:rsid w:val="002C42C9"/>
    <w:rsid w:val="002C616E"/>
    <w:rsid w:val="002C7F0E"/>
    <w:rsid w:val="002D07EB"/>
    <w:rsid w:val="002D0A3A"/>
    <w:rsid w:val="002D0B87"/>
    <w:rsid w:val="002D3773"/>
    <w:rsid w:val="002E422D"/>
    <w:rsid w:val="002E44CF"/>
    <w:rsid w:val="002E50FD"/>
    <w:rsid w:val="002F0199"/>
    <w:rsid w:val="002F0CDE"/>
    <w:rsid w:val="002F2A67"/>
    <w:rsid w:val="002F3ABC"/>
    <w:rsid w:val="002F4366"/>
    <w:rsid w:val="002F5D4D"/>
    <w:rsid w:val="002F6541"/>
    <w:rsid w:val="002F7239"/>
    <w:rsid w:val="002F72DE"/>
    <w:rsid w:val="0030062E"/>
    <w:rsid w:val="0030153B"/>
    <w:rsid w:val="0030238A"/>
    <w:rsid w:val="00305087"/>
    <w:rsid w:val="0030636B"/>
    <w:rsid w:val="00310474"/>
    <w:rsid w:val="00310FBB"/>
    <w:rsid w:val="0031504E"/>
    <w:rsid w:val="003151AB"/>
    <w:rsid w:val="0031547F"/>
    <w:rsid w:val="003200B6"/>
    <w:rsid w:val="00320B4E"/>
    <w:rsid w:val="003221DC"/>
    <w:rsid w:val="003224DA"/>
    <w:rsid w:val="0032430C"/>
    <w:rsid w:val="00326C67"/>
    <w:rsid w:val="00332FD5"/>
    <w:rsid w:val="00335F0D"/>
    <w:rsid w:val="00336430"/>
    <w:rsid w:val="00336C15"/>
    <w:rsid w:val="00336F36"/>
    <w:rsid w:val="00345BCB"/>
    <w:rsid w:val="00345C9D"/>
    <w:rsid w:val="00346055"/>
    <w:rsid w:val="00347A41"/>
    <w:rsid w:val="00350452"/>
    <w:rsid w:val="00350AC7"/>
    <w:rsid w:val="0035137B"/>
    <w:rsid w:val="0035395F"/>
    <w:rsid w:val="00356063"/>
    <w:rsid w:val="00364AC6"/>
    <w:rsid w:val="00366F1B"/>
    <w:rsid w:val="00367F31"/>
    <w:rsid w:val="00371773"/>
    <w:rsid w:val="003812FC"/>
    <w:rsid w:val="00382946"/>
    <w:rsid w:val="00383A9B"/>
    <w:rsid w:val="00383BD9"/>
    <w:rsid w:val="00385031"/>
    <w:rsid w:val="00385CA6"/>
    <w:rsid w:val="00386D69"/>
    <w:rsid w:val="003901AF"/>
    <w:rsid w:val="003931A1"/>
    <w:rsid w:val="0039354C"/>
    <w:rsid w:val="00393F51"/>
    <w:rsid w:val="00396AFB"/>
    <w:rsid w:val="003A04FC"/>
    <w:rsid w:val="003A1C55"/>
    <w:rsid w:val="003A1FF0"/>
    <w:rsid w:val="003A4EBC"/>
    <w:rsid w:val="003A6048"/>
    <w:rsid w:val="003B291B"/>
    <w:rsid w:val="003B2C9D"/>
    <w:rsid w:val="003B5607"/>
    <w:rsid w:val="003C0AF8"/>
    <w:rsid w:val="003C3F18"/>
    <w:rsid w:val="003C4E4A"/>
    <w:rsid w:val="003C4EDD"/>
    <w:rsid w:val="003C5160"/>
    <w:rsid w:val="003C55E5"/>
    <w:rsid w:val="003C793C"/>
    <w:rsid w:val="003D033F"/>
    <w:rsid w:val="003D1919"/>
    <w:rsid w:val="003D1994"/>
    <w:rsid w:val="003D37F3"/>
    <w:rsid w:val="003D5039"/>
    <w:rsid w:val="003D5702"/>
    <w:rsid w:val="003D7C3D"/>
    <w:rsid w:val="003E36FB"/>
    <w:rsid w:val="003E5014"/>
    <w:rsid w:val="003E562F"/>
    <w:rsid w:val="003E7C2F"/>
    <w:rsid w:val="003F0C0F"/>
    <w:rsid w:val="003F560D"/>
    <w:rsid w:val="003F5B0A"/>
    <w:rsid w:val="003F63FA"/>
    <w:rsid w:val="003F6761"/>
    <w:rsid w:val="003F75EB"/>
    <w:rsid w:val="004008BF"/>
    <w:rsid w:val="00401EA2"/>
    <w:rsid w:val="0040266C"/>
    <w:rsid w:val="00402C08"/>
    <w:rsid w:val="00402EAF"/>
    <w:rsid w:val="004035B6"/>
    <w:rsid w:val="0040617D"/>
    <w:rsid w:val="00411325"/>
    <w:rsid w:val="00412668"/>
    <w:rsid w:val="00412888"/>
    <w:rsid w:val="00414C45"/>
    <w:rsid w:val="00415566"/>
    <w:rsid w:val="00420691"/>
    <w:rsid w:val="00421A13"/>
    <w:rsid w:val="00423DFC"/>
    <w:rsid w:val="0042490A"/>
    <w:rsid w:val="00430045"/>
    <w:rsid w:val="00430FFF"/>
    <w:rsid w:val="00431589"/>
    <w:rsid w:val="0043175D"/>
    <w:rsid w:val="0043196E"/>
    <w:rsid w:val="00434259"/>
    <w:rsid w:val="0043469D"/>
    <w:rsid w:val="00436769"/>
    <w:rsid w:val="0044010B"/>
    <w:rsid w:val="00441A0C"/>
    <w:rsid w:val="00441BE3"/>
    <w:rsid w:val="00442FFB"/>
    <w:rsid w:val="00446D06"/>
    <w:rsid w:val="00447441"/>
    <w:rsid w:val="00451E12"/>
    <w:rsid w:val="00453C13"/>
    <w:rsid w:val="004548EC"/>
    <w:rsid w:val="0045564F"/>
    <w:rsid w:val="00457D32"/>
    <w:rsid w:val="004602F1"/>
    <w:rsid w:val="00461A2C"/>
    <w:rsid w:val="00466D80"/>
    <w:rsid w:val="004679C0"/>
    <w:rsid w:val="00470BD4"/>
    <w:rsid w:val="00470DA9"/>
    <w:rsid w:val="00472013"/>
    <w:rsid w:val="00472521"/>
    <w:rsid w:val="00472AC7"/>
    <w:rsid w:val="00473732"/>
    <w:rsid w:val="00473C1F"/>
    <w:rsid w:val="004745F3"/>
    <w:rsid w:val="00477730"/>
    <w:rsid w:val="004777C8"/>
    <w:rsid w:val="00480195"/>
    <w:rsid w:val="00480810"/>
    <w:rsid w:val="00480911"/>
    <w:rsid w:val="00481972"/>
    <w:rsid w:val="004840BB"/>
    <w:rsid w:val="00484A70"/>
    <w:rsid w:val="00490DAE"/>
    <w:rsid w:val="00491B7D"/>
    <w:rsid w:val="00492D0C"/>
    <w:rsid w:val="004A0AD5"/>
    <w:rsid w:val="004A3A80"/>
    <w:rsid w:val="004A52E3"/>
    <w:rsid w:val="004A6D96"/>
    <w:rsid w:val="004A7AB0"/>
    <w:rsid w:val="004B1EB1"/>
    <w:rsid w:val="004B2F1C"/>
    <w:rsid w:val="004B3694"/>
    <w:rsid w:val="004B4020"/>
    <w:rsid w:val="004B49CC"/>
    <w:rsid w:val="004B4F9B"/>
    <w:rsid w:val="004B516C"/>
    <w:rsid w:val="004B51F3"/>
    <w:rsid w:val="004B7890"/>
    <w:rsid w:val="004C06A8"/>
    <w:rsid w:val="004C1D47"/>
    <w:rsid w:val="004C21CB"/>
    <w:rsid w:val="004C3955"/>
    <w:rsid w:val="004C7628"/>
    <w:rsid w:val="004D0957"/>
    <w:rsid w:val="004D0EC1"/>
    <w:rsid w:val="004D1315"/>
    <w:rsid w:val="004D1359"/>
    <w:rsid w:val="004D32B8"/>
    <w:rsid w:val="004D3D93"/>
    <w:rsid w:val="004D7859"/>
    <w:rsid w:val="004E06A1"/>
    <w:rsid w:val="004E134D"/>
    <w:rsid w:val="004E351A"/>
    <w:rsid w:val="004F0B8C"/>
    <w:rsid w:val="004F29E0"/>
    <w:rsid w:val="004F3B38"/>
    <w:rsid w:val="004F4A11"/>
    <w:rsid w:val="004F56AA"/>
    <w:rsid w:val="004F5D61"/>
    <w:rsid w:val="004F6567"/>
    <w:rsid w:val="00501F4B"/>
    <w:rsid w:val="00502257"/>
    <w:rsid w:val="00503185"/>
    <w:rsid w:val="005036F9"/>
    <w:rsid w:val="00504797"/>
    <w:rsid w:val="00504FBB"/>
    <w:rsid w:val="00512A98"/>
    <w:rsid w:val="0051386D"/>
    <w:rsid w:val="0051625A"/>
    <w:rsid w:val="005166FC"/>
    <w:rsid w:val="00517AFE"/>
    <w:rsid w:val="00520D05"/>
    <w:rsid w:val="00521468"/>
    <w:rsid w:val="00521938"/>
    <w:rsid w:val="005220B8"/>
    <w:rsid w:val="0052299F"/>
    <w:rsid w:val="00523888"/>
    <w:rsid w:val="00523F07"/>
    <w:rsid w:val="00525D67"/>
    <w:rsid w:val="00531595"/>
    <w:rsid w:val="005350F6"/>
    <w:rsid w:val="00535113"/>
    <w:rsid w:val="00535839"/>
    <w:rsid w:val="00535EA3"/>
    <w:rsid w:val="00550EED"/>
    <w:rsid w:val="00551FE2"/>
    <w:rsid w:val="00554268"/>
    <w:rsid w:val="00554587"/>
    <w:rsid w:val="00555BE5"/>
    <w:rsid w:val="00561BCA"/>
    <w:rsid w:val="0056269E"/>
    <w:rsid w:val="005626BB"/>
    <w:rsid w:val="00563EE5"/>
    <w:rsid w:val="00563F3D"/>
    <w:rsid w:val="0056516E"/>
    <w:rsid w:val="005652F5"/>
    <w:rsid w:val="005671F8"/>
    <w:rsid w:val="00567423"/>
    <w:rsid w:val="00570B56"/>
    <w:rsid w:val="005729E4"/>
    <w:rsid w:val="00572F97"/>
    <w:rsid w:val="00573246"/>
    <w:rsid w:val="005734BD"/>
    <w:rsid w:val="00580820"/>
    <w:rsid w:val="00581144"/>
    <w:rsid w:val="0058140D"/>
    <w:rsid w:val="00582C0E"/>
    <w:rsid w:val="0058391A"/>
    <w:rsid w:val="005905C3"/>
    <w:rsid w:val="005914C8"/>
    <w:rsid w:val="00592EC8"/>
    <w:rsid w:val="00593C97"/>
    <w:rsid w:val="005947D8"/>
    <w:rsid w:val="00594FC5"/>
    <w:rsid w:val="005962C5"/>
    <w:rsid w:val="0059739E"/>
    <w:rsid w:val="005977E2"/>
    <w:rsid w:val="005A07C1"/>
    <w:rsid w:val="005A11FE"/>
    <w:rsid w:val="005A293A"/>
    <w:rsid w:val="005A3EEB"/>
    <w:rsid w:val="005A73C2"/>
    <w:rsid w:val="005A763D"/>
    <w:rsid w:val="005B044C"/>
    <w:rsid w:val="005B4915"/>
    <w:rsid w:val="005B5654"/>
    <w:rsid w:val="005B62B6"/>
    <w:rsid w:val="005B65F5"/>
    <w:rsid w:val="005B7F6E"/>
    <w:rsid w:val="005C1BED"/>
    <w:rsid w:val="005C3C01"/>
    <w:rsid w:val="005C4B43"/>
    <w:rsid w:val="005C5D21"/>
    <w:rsid w:val="005C6AC6"/>
    <w:rsid w:val="005C6CBD"/>
    <w:rsid w:val="005D0E1F"/>
    <w:rsid w:val="005D7A89"/>
    <w:rsid w:val="005E005E"/>
    <w:rsid w:val="005E034C"/>
    <w:rsid w:val="005E1AB0"/>
    <w:rsid w:val="005E2FC4"/>
    <w:rsid w:val="005E313D"/>
    <w:rsid w:val="005E42CF"/>
    <w:rsid w:val="005E4950"/>
    <w:rsid w:val="005F0B18"/>
    <w:rsid w:val="005F3DC1"/>
    <w:rsid w:val="005F4C2B"/>
    <w:rsid w:val="005F58DB"/>
    <w:rsid w:val="005F5E3C"/>
    <w:rsid w:val="00607419"/>
    <w:rsid w:val="006106D7"/>
    <w:rsid w:val="00611754"/>
    <w:rsid w:val="00615E13"/>
    <w:rsid w:val="00616C7F"/>
    <w:rsid w:val="0061772C"/>
    <w:rsid w:val="00617775"/>
    <w:rsid w:val="0062287D"/>
    <w:rsid w:val="0062438D"/>
    <w:rsid w:val="00635987"/>
    <w:rsid w:val="0063795B"/>
    <w:rsid w:val="00641D02"/>
    <w:rsid w:val="00643C68"/>
    <w:rsid w:val="0064425F"/>
    <w:rsid w:val="006458BE"/>
    <w:rsid w:val="00646888"/>
    <w:rsid w:val="0064764A"/>
    <w:rsid w:val="00647856"/>
    <w:rsid w:val="00650910"/>
    <w:rsid w:val="006523DF"/>
    <w:rsid w:val="006532D6"/>
    <w:rsid w:val="00660BF2"/>
    <w:rsid w:val="0066325F"/>
    <w:rsid w:val="00663CAD"/>
    <w:rsid w:val="00663DFA"/>
    <w:rsid w:val="006653E0"/>
    <w:rsid w:val="006660D6"/>
    <w:rsid w:val="006660F5"/>
    <w:rsid w:val="00666369"/>
    <w:rsid w:val="00666BD4"/>
    <w:rsid w:val="00666F7D"/>
    <w:rsid w:val="00667B04"/>
    <w:rsid w:val="00673071"/>
    <w:rsid w:val="00674D77"/>
    <w:rsid w:val="006819FF"/>
    <w:rsid w:val="00683E33"/>
    <w:rsid w:val="0068697F"/>
    <w:rsid w:val="0068710F"/>
    <w:rsid w:val="0069202F"/>
    <w:rsid w:val="006942DA"/>
    <w:rsid w:val="006955E3"/>
    <w:rsid w:val="00695B10"/>
    <w:rsid w:val="00696DD5"/>
    <w:rsid w:val="00696F3D"/>
    <w:rsid w:val="00697B6A"/>
    <w:rsid w:val="006A273E"/>
    <w:rsid w:val="006A5F1E"/>
    <w:rsid w:val="006B17F8"/>
    <w:rsid w:val="006B1922"/>
    <w:rsid w:val="006B2BB8"/>
    <w:rsid w:val="006B4E30"/>
    <w:rsid w:val="006C0192"/>
    <w:rsid w:val="006C2D1E"/>
    <w:rsid w:val="006C5D94"/>
    <w:rsid w:val="006C6D58"/>
    <w:rsid w:val="006D5405"/>
    <w:rsid w:val="006D54C4"/>
    <w:rsid w:val="006E18A1"/>
    <w:rsid w:val="006E56A3"/>
    <w:rsid w:val="006E5FB1"/>
    <w:rsid w:val="006E610F"/>
    <w:rsid w:val="006E701B"/>
    <w:rsid w:val="006F0AAA"/>
    <w:rsid w:val="006F386D"/>
    <w:rsid w:val="007037DB"/>
    <w:rsid w:val="00705A36"/>
    <w:rsid w:val="007060BB"/>
    <w:rsid w:val="00715B2E"/>
    <w:rsid w:val="00717426"/>
    <w:rsid w:val="0071796F"/>
    <w:rsid w:val="007204CA"/>
    <w:rsid w:val="00721CA7"/>
    <w:rsid w:val="00721E0B"/>
    <w:rsid w:val="00727F0C"/>
    <w:rsid w:val="007307EF"/>
    <w:rsid w:val="00732D01"/>
    <w:rsid w:val="007372D4"/>
    <w:rsid w:val="00737832"/>
    <w:rsid w:val="00737B5F"/>
    <w:rsid w:val="00740003"/>
    <w:rsid w:val="00740A9A"/>
    <w:rsid w:val="007425AE"/>
    <w:rsid w:val="007429E0"/>
    <w:rsid w:val="00743498"/>
    <w:rsid w:val="007476AB"/>
    <w:rsid w:val="00747E66"/>
    <w:rsid w:val="00751594"/>
    <w:rsid w:val="007531E1"/>
    <w:rsid w:val="00753293"/>
    <w:rsid w:val="007537DC"/>
    <w:rsid w:val="00755F69"/>
    <w:rsid w:val="00757268"/>
    <w:rsid w:val="00760357"/>
    <w:rsid w:val="00764F23"/>
    <w:rsid w:val="00766A39"/>
    <w:rsid w:val="0077007F"/>
    <w:rsid w:val="007713C0"/>
    <w:rsid w:val="007713E6"/>
    <w:rsid w:val="00771EAB"/>
    <w:rsid w:val="00772EDB"/>
    <w:rsid w:val="00774E5E"/>
    <w:rsid w:val="00776E47"/>
    <w:rsid w:val="00777B33"/>
    <w:rsid w:val="00780FF2"/>
    <w:rsid w:val="0078228A"/>
    <w:rsid w:val="00784ECB"/>
    <w:rsid w:val="00785843"/>
    <w:rsid w:val="00785999"/>
    <w:rsid w:val="00793138"/>
    <w:rsid w:val="00793CA2"/>
    <w:rsid w:val="00797A45"/>
    <w:rsid w:val="00797B83"/>
    <w:rsid w:val="007A299A"/>
    <w:rsid w:val="007A4D55"/>
    <w:rsid w:val="007A54C0"/>
    <w:rsid w:val="007A602D"/>
    <w:rsid w:val="007A6BDE"/>
    <w:rsid w:val="007B01D0"/>
    <w:rsid w:val="007B0D03"/>
    <w:rsid w:val="007B19F9"/>
    <w:rsid w:val="007B2C6B"/>
    <w:rsid w:val="007B3D3B"/>
    <w:rsid w:val="007B4305"/>
    <w:rsid w:val="007B6BF3"/>
    <w:rsid w:val="007B7808"/>
    <w:rsid w:val="007B7A08"/>
    <w:rsid w:val="007C50A4"/>
    <w:rsid w:val="007D19CC"/>
    <w:rsid w:val="007D2C3F"/>
    <w:rsid w:val="007D412C"/>
    <w:rsid w:val="007D77A2"/>
    <w:rsid w:val="007E04AE"/>
    <w:rsid w:val="007E0A81"/>
    <w:rsid w:val="007E3DBD"/>
    <w:rsid w:val="007E4C39"/>
    <w:rsid w:val="007E6AF3"/>
    <w:rsid w:val="007F0666"/>
    <w:rsid w:val="007F227B"/>
    <w:rsid w:val="007F256E"/>
    <w:rsid w:val="007F6672"/>
    <w:rsid w:val="00802614"/>
    <w:rsid w:val="00802C5C"/>
    <w:rsid w:val="008079A0"/>
    <w:rsid w:val="008111FB"/>
    <w:rsid w:val="00812434"/>
    <w:rsid w:val="008137C1"/>
    <w:rsid w:val="008159E7"/>
    <w:rsid w:val="00820F50"/>
    <w:rsid w:val="00821A38"/>
    <w:rsid w:val="00823E27"/>
    <w:rsid w:val="00825560"/>
    <w:rsid w:val="008270DB"/>
    <w:rsid w:val="00827CF2"/>
    <w:rsid w:val="00827DCD"/>
    <w:rsid w:val="00830F0B"/>
    <w:rsid w:val="00830FF5"/>
    <w:rsid w:val="008313B5"/>
    <w:rsid w:val="008337C9"/>
    <w:rsid w:val="0083414B"/>
    <w:rsid w:val="00834245"/>
    <w:rsid w:val="00836B56"/>
    <w:rsid w:val="00837C84"/>
    <w:rsid w:val="0084125C"/>
    <w:rsid w:val="00846A37"/>
    <w:rsid w:val="00851726"/>
    <w:rsid w:val="0085203D"/>
    <w:rsid w:val="008543CB"/>
    <w:rsid w:val="00856057"/>
    <w:rsid w:val="00857291"/>
    <w:rsid w:val="008573DF"/>
    <w:rsid w:val="00861B23"/>
    <w:rsid w:val="00863222"/>
    <w:rsid w:val="00864725"/>
    <w:rsid w:val="00867EC3"/>
    <w:rsid w:val="00870848"/>
    <w:rsid w:val="00870A25"/>
    <w:rsid w:val="00871302"/>
    <w:rsid w:val="008732C8"/>
    <w:rsid w:val="00876ECE"/>
    <w:rsid w:val="00882817"/>
    <w:rsid w:val="00883C40"/>
    <w:rsid w:val="00884AB6"/>
    <w:rsid w:val="00887B3F"/>
    <w:rsid w:val="00891EF5"/>
    <w:rsid w:val="0089303F"/>
    <w:rsid w:val="008930E5"/>
    <w:rsid w:val="00895C13"/>
    <w:rsid w:val="008A1C39"/>
    <w:rsid w:val="008A4FA3"/>
    <w:rsid w:val="008A722A"/>
    <w:rsid w:val="008A7F91"/>
    <w:rsid w:val="008B11AC"/>
    <w:rsid w:val="008B1ECC"/>
    <w:rsid w:val="008B5A94"/>
    <w:rsid w:val="008C29C3"/>
    <w:rsid w:val="008C3E16"/>
    <w:rsid w:val="008C4949"/>
    <w:rsid w:val="008C67A0"/>
    <w:rsid w:val="008C6D00"/>
    <w:rsid w:val="008C6D82"/>
    <w:rsid w:val="008D007B"/>
    <w:rsid w:val="008D3C85"/>
    <w:rsid w:val="008E0263"/>
    <w:rsid w:val="008E284E"/>
    <w:rsid w:val="008E2AD2"/>
    <w:rsid w:val="008E3592"/>
    <w:rsid w:val="008E3CC3"/>
    <w:rsid w:val="008E45FD"/>
    <w:rsid w:val="008E48BE"/>
    <w:rsid w:val="008E7078"/>
    <w:rsid w:val="008E736D"/>
    <w:rsid w:val="008F06ED"/>
    <w:rsid w:val="008F08B9"/>
    <w:rsid w:val="008F1E49"/>
    <w:rsid w:val="008F1FDD"/>
    <w:rsid w:val="008F278B"/>
    <w:rsid w:val="008F2845"/>
    <w:rsid w:val="008F61EA"/>
    <w:rsid w:val="008F65BB"/>
    <w:rsid w:val="008F6C6D"/>
    <w:rsid w:val="008F73C5"/>
    <w:rsid w:val="009011A9"/>
    <w:rsid w:val="00904ACD"/>
    <w:rsid w:val="0090546F"/>
    <w:rsid w:val="00910DC4"/>
    <w:rsid w:val="00913E36"/>
    <w:rsid w:val="00914D4A"/>
    <w:rsid w:val="00915FE5"/>
    <w:rsid w:val="00916D75"/>
    <w:rsid w:val="00917273"/>
    <w:rsid w:val="009172E4"/>
    <w:rsid w:val="00917369"/>
    <w:rsid w:val="00921F6E"/>
    <w:rsid w:val="00922D19"/>
    <w:rsid w:val="00923C8D"/>
    <w:rsid w:val="0092458B"/>
    <w:rsid w:val="00924E99"/>
    <w:rsid w:val="00925218"/>
    <w:rsid w:val="00930553"/>
    <w:rsid w:val="00931609"/>
    <w:rsid w:val="00941644"/>
    <w:rsid w:val="009438C3"/>
    <w:rsid w:val="00943E48"/>
    <w:rsid w:val="0094420D"/>
    <w:rsid w:val="009455C6"/>
    <w:rsid w:val="00945BF7"/>
    <w:rsid w:val="00953356"/>
    <w:rsid w:val="00954CC1"/>
    <w:rsid w:val="0095643A"/>
    <w:rsid w:val="00961D92"/>
    <w:rsid w:val="00962CE1"/>
    <w:rsid w:val="00962E03"/>
    <w:rsid w:val="009636A5"/>
    <w:rsid w:val="00965EAD"/>
    <w:rsid w:val="0096608B"/>
    <w:rsid w:val="009669A1"/>
    <w:rsid w:val="00967098"/>
    <w:rsid w:val="00973729"/>
    <w:rsid w:val="00973AB2"/>
    <w:rsid w:val="00974840"/>
    <w:rsid w:val="00975CCC"/>
    <w:rsid w:val="0097613D"/>
    <w:rsid w:val="00980126"/>
    <w:rsid w:val="00980EF6"/>
    <w:rsid w:val="00981FD0"/>
    <w:rsid w:val="00982137"/>
    <w:rsid w:val="00983859"/>
    <w:rsid w:val="00983B90"/>
    <w:rsid w:val="009847F3"/>
    <w:rsid w:val="009878EA"/>
    <w:rsid w:val="00993E9F"/>
    <w:rsid w:val="0099475B"/>
    <w:rsid w:val="009973E7"/>
    <w:rsid w:val="009A0917"/>
    <w:rsid w:val="009A1540"/>
    <w:rsid w:val="009A1953"/>
    <w:rsid w:val="009A391A"/>
    <w:rsid w:val="009A45DC"/>
    <w:rsid w:val="009A4DE1"/>
    <w:rsid w:val="009A54BA"/>
    <w:rsid w:val="009A7E6E"/>
    <w:rsid w:val="009B3D4A"/>
    <w:rsid w:val="009B4FC4"/>
    <w:rsid w:val="009B7190"/>
    <w:rsid w:val="009B7A68"/>
    <w:rsid w:val="009C0069"/>
    <w:rsid w:val="009C1816"/>
    <w:rsid w:val="009C1E0A"/>
    <w:rsid w:val="009C26B3"/>
    <w:rsid w:val="009C434E"/>
    <w:rsid w:val="009C7DC1"/>
    <w:rsid w:val="009D176A"/>
    <w:rsid w:val="009D2ABA"/>
    <w:rsid w:val="009D32F7"/>
    <w:rsid w:val="009D449C"/>
    <w:rsid w:val="009D7CDC"/>
    <w:rsid w:val="009D7D9E"/>
    <w:rsid w:val="009E0661"/>
    <w:rsid w:val="009E07A9"/>
    <w:rsid w:val="009E07FB"/>
    <w:rsid w:val="009E66A3"/>
    <w:rsid w:val="009F49B3"/>
    <w:rsid w:val="00A00068"/>
    <w:rsid w:val="00A00555"/>
    <w:rsid w:val="00A0061D"/>
    <w:rsid w:val="00A07605"/>
    <w:rsid w:val="00A10745"/>
    <w:rsid w:val="00A124E4"/>
    <w:rsid w:val="00A1571F"/>
    <w:rsid w:val="00A1622C"/>
    <w:rsid w:val="00A16B43"/>
    <w:rsid w:val="00A17B7B"/>
    <w:rsid w:val="00A217C6"/>
    <w:rsid w:val="00A246F2"/>
    <w:rsid w:val="00A249D4"/>
    <w:rsid w:val="00A25D9D"/>
    <w:rsid w:val="00A300DD"/>
    <w:rsid w:val="00A30CF1"/>
    <w:rsid w:val="00A314AD"/>
    <w:rsid w:val="00A320CB"/>
    <w:rsid w:val="00A323F6"/>
    <w:rsid w:val="00A35E6B"/>
    <w:rsid w:val="00A37720"/>
    <w:rsid w:val="00A4089F"/>
    <w:rsid w:val="00A416C1"/>
    <w:rsid w:val="00A419BE"/>
    <w:rsid w:val="00A5085D"/>
    <w:rsid w:val="00A51448"/>
    <w:rsid w:val="00A540BF"/>
    <w:rsid w:val="00A56DA8"/>
    <w:rsid w:val="00A57118"/>
    <w:rsid w:val="00A60DA2"/>
    <w:rsid w:val="00A6102C"/>
    <w:rsid w:val="00A61A38"/>
    <w:rsid w:val="00A6229F"/>
    <w:rsid w:val="00A661A4"/>
    <w:rsid w:val="00A66B81"/>
    <w:rsid w:val="00A71904"/>
    <w:rsid w:val="00A7365B"/>
    <w:rsid w:val="00A744A3"/>
    <w:rsid w:val="00A76B08"/>
    <w:rsid w:val="00A76FD0"/>
    <w:rsid w:val="00A77152"/>
    <w:rsid w:val="00A77CC3"/>
    <w:rsid w:val="00A80EC1"/>
    <w:rsid w:val="00A8112E"/>
    <w:rsid w:val="00A845A4"/>
    <w:rsid w:val="00A84DF2"/>
    <w:rsid w:val="00A92C6B"/>
    <w:rsid w:val="00A95272"/>
    <w:rsid w:val="00A9579D"/>
    <w:rsid w:val="00A96E2C"/>
    <w:rsid w:val="00AA1CF7"/>
    <w:rsid w:val="00AA21BB"/>
    <w:rsid w:val="00AA2F69"/>
    <w:rsid w:val="00AA391F"/>
    <w:rsid w:val="00AA3A3C"/>
    <w:rsid w:val="00AB0537"/>
    <w:rsid w:val="00AB1050"/>
    <w:rsid w:val="00AB3276"/>
    <w:rsid w:val="00AB6D81"/>
    <w:rsid w:val="00AC0392"/>
    <w:rsid w:val="00AC0482"/>
    <w:rsid w:val="00AC4C39"/>
    <w:rsid w:val="00AC6FAC"/>
    <w:rsid w:val="00AD282F"/>
    <w:rsid w:val="00AD2DDB"/>
    <w:rsid w:val="00AD3014"/>
    <w:rsid w:val="00AD46FE"/>
    <w:rsid w:val="00AD7085"/>
    <w:rsid w:val="00AD732A"/>
    <w:rsid w:val="00AE0922"/>
    <w:rsid w:val="00AE17EB"/>
    <w:rsid w:val="00AE1C01"/>
    <w:rsid w:val="00AE2648"/>
    <w:rsid w:val="00AE28EB"/>
    <w:rsid w:val="00AE7C15"/>
    <w:rsid w:val="00AF0545"/>
    <w:rsid w:val="00AF05D6"/>
    <w:rsid w:val="00AF2A5E"/>
    <w:rsid w:val="00AF33EE"/>
    <w:rsid w:val="00AF4C09"/>
    <w:rsid w:val="00AF4C44"/>
    <w:rsid w:val="00AF599E"/>
    <w:rsid w:val="00AF7887"/>
    <w:rsid w:val="00B000DC"/>
    <w:rsid w:val="00B00429"/>
    <w:rsid w:val="00B01943"/>
    <w:rsid w:val="00B01CAB"/>
    <w:rsid w:val="00B01FE9"/>
    <w:rsid w:val="00B0556E"/>
    <w:rsid w:val="00B062FE"/>
    <w:rsid w:val="00B11B34"/>
    <w:rsid w:val="00B11F5C"/>
    <w:rsid w:val="00B12E0B"/>
    <w:rsid w:val="00B16C5A"/>
    <w:rsid w:val="00B171CE"/>
    <w:rsid w:val="00B171FD"/>
    <w:rsid w:val="00B20006"/>
    <w:rsid w:val="00B20D06"/>
    <w:rsid w:val="00B21405"/>
    <w:rsid w:val="00B22606"/>
    <w:rsid w:val="00B30AB1"/>
    <w:rsid w:val="00B312F9"/>
    <w:rsid w:val="00B31BFB"/>
    <w:rsid w:val="00B331C0"/>
    <w:rsid w:val="00B35827"/>
    <w:rsid w:val="00B36C14"/>
    <w:rsid w:val="00B3752F"/>
    <w:rsid w:val="00B426D8"/>
    <w:rsid w:val="00B42DBA"/>
    <w:rsid w:val="00B42DCB"/>
    <w:rsid w:val="00B43E2F"/>
    <w:rsid w:val="00B44119"/>
    <w:rsid w:val="00B44E66"/>
    <w:rsid w:val="00B45B1B"/>
    <w:rsid w:val="00B45C1F"/>
    <w:rsid w:val="00B466F0"/>
    <w:rsid w:val="00B46A62"/>
    <w:rsid w:val="00B5140C"/>
    <w:rsid w:val="00B517BD"/>
    <w:rsid w:val="00B52BF6"/>
    <w:rsid w:val="00B61176"/>
    <w:rsid w:val="00B63301"/>
    <w:rsid w:val="00B64602"/>
    <w:rsid w:val="00B64DC8"/>
    <w:rsid w:val="00B6676A"/>
    <w:rsid w:val="00B671A3"/>
    <w:rsid w:val="00B71CB3"/>
    <w:rsid w:val="00B71D51"/>
    <w:rsid w:val="00B86948"/>
    <w:rsid w:val="00B918B0"/>
    <w:rsid w:val="00B92769"/>
    <w:rsid w:val="00B93156"/>
    <w:rsid w:val="00B95182"/>
    <w:rsid w:val="00B962A8"/>
    <w:rsid w:val="00B97218"/>
    <w:rsid w:val="00B976DF"/>
    <w:rsid w:val="00BA0758"/>
    <w:rsid w:val="00BA10C2"/>
    <w:rsid w:val="00BA31EA"/>
    <w:rsid w:val="00BA3483"/>
    <w:rsid w:val="00BA3820"/>
    <w:rsid w:val="00BA7775"/>
    <w:rsid w:val="00BB0CF4"/>
    <w:rsid w:val="00BB3E11"/>
    <w:rsid w:val="00BB45EE"/>
    <w:rsid w:val="00BB48C4"/>
    <w:rsid w:val="00BB4C2E"/>
    <w:rsid w:val="00BB5973"/>
    <w:rsid w:val="00BB74A8"/>
    <w:rsid w:val="00BC071C"/>
    <w:rsid w:val="00BC3589"/>
    <w:rsid w:val="00BC3984"/>
    <w:rsid w:val="00BC3E19"/>
    <w:rsid w:val="00BC3F4B"/>
    <w:rsid w:val="00BC4601"/>
    <w:rsid w:val="00BC546F"/>
    <w:rsid w:val="00BC65CE"/>
    <w:rsid w:val="00BD1A4A"/>
    <w:rsid w:val="00BD1D27"/>
    <w:rsid w:val="00BD443B"/>
    <w:rsid w:val="00BD51F5"/>
    <w:rsid w:val="00BD6980"/>
    <w:rsid w:val="00BE0C8E"/>
    <w:rsid w:val="00BE32D7"/>
    <w:rsid w:val="00BF0819"/>
    <w:rsid w:val="00BF2898"/>
    <w:rsid w:val="00BF4A68"/>
    <w:rsid w:val="00C0708F"/>
    <w:rsid w:val="00C11F73"/>
    <w:rsid w:val="00C15849"/>
    <w:rsid w:val="00C214CF"/>
    <w:rsid w:val="00C21563"/>
    <w:rsid w:val="00C23625"/>
    <w:rsid w:val="00C23D6F"/>
    <w:rsid w:val="00C262B8"/>
    <w:rsid w:val="00C3161F"/>
    <w:rsid w:val="00C323A0"/>
    <w:rsid w:val="00C33415"/>
    <w:rsid w:val="00C33542"/>
    <w:rsid w:val="00C35F1E"/>
    <w:rsid w:val="00C36189"/>
    <w:rsid w:val="00C374CB"/>
    <w:rsid w:val="00C37899"/>
    <w:rsid w:val="00C4140B"/>
    <w:rsid w:val="00C41604"/>
    <w:rsid w:val="00C4270A"/>
    <w:rsid w:val="00C43AA8"/>
    <w:rsid w:val="00C43BC5"/>
    <w:rsid w:val="00C44BC1"/>
    <w:rsid w:val="00C45EE9"/>
    <w:rsid w:val="00C5024A"/>
    <w:rsid w:val="00C543EE"/>
    <w:rsid w:val="00C547C5"/>
    <w:rsid w:val="00C54A56"/>
    <w:rsid w:val="00C54AB0"/>
    <w:rsid w:val="00C556DB"/>
    <w:rsid w:val="00C56B36"/>
    <w:rsid w:val="00C57E72"/>
    <w:rsid w:val="00C61C20"/>
    <w:rsid w:val="00C620EC"/>
    <w:rsid w:val="00C6543D"/>
    <w:rsid w:val="00C71B66"/>
    <w:rsid w:val="00C71B6A"/>
    <w:rsid w:val="00C73FE8"/>
    <w:rsid w:val="00C76532"/>
    <w:rsid w:val="00C76D12"/>
    <w:rsid w:val="00C912EA"/>
    <w:rsid w:val="00C92CB5"/>
    <w:rsid w:val="00C94A9A"/>
    <w:rsid w:val="00C9618E"/>
    <w:rsid w:val="00C96734"/>
    <w:rsid w:val="00CA02CA"/>
    <w:rsid w:val="00CA061C"/>
    <w:rsid w:val="00CA13BC"/>
    <w:rsid w:val="00CA2BA0"/>
    <w:rsid w:val="00CA460F"/>
    <w:rsid w:val="00CA5EA8"/>
    <w:rsid w:val="00CA7E46"/>
    <w:rsid w:val="00CB1887"/>
    <w:rsid w:val="00CB358B"/>
    <w:rsid w:val="00CB432C"/>
    <w:rsid w:val="00CB5539"/>
    <w:rsid w:val="00CB76DE"/>
    <w:rsid w:val="00CC15C5"/>
    <w:rsid w:val="00CC378D"/>
    <w:rsid w:val="00CC46CD"/>
    <w:rsid w:val="00CC4A4C"/>
    <w:rsid w:val="00CC6504"/>
    <w:rsid w:val="00CD1607"/>
    <w:rsid w:val="00CD1E52"/>
    <w:rsid w:val="00CD5F61"/>
    <w:rsid w:val="00CD7774"/>
    <w:rsid w:val="00CE072E"/>
    <w:rsid w:val="00CE0B0D"/>
    <w:rsid w:val="00CE1021"/>
    <w:rsid w:val="00CE1E37"/>
    <w:rsid w:val="00CE2F60"/>
    <w:rsid w:val="00CE3BD8"/>
    <w:rsid w:val="00CE5255"/>
    <w:rsid w:val="00CE7446"/>
    <w:rsid w:val="00CF5452"/>
    <w:rsid w:val="00CF5AFE"/>
    <w:rsid w:val="00CF71A0"/>
    <w:rsid w:val="00D009B3"/>
    <w:rsid w:val="00D01DE4"/>
    <w:rsid w:val="00D03017"/>
    <w:rsid w:val="00D06029"/>
    <w:rsid w:val="00D065F6"/>
    <w:rsid w:val="00D07370"/>
    <w:rsid w:val="00D10318"/>
    <w:rsid w:val="00D1093B"/>
    <w:rsid w:val="00D10F46"/>
    <w:rsid w:val="00D14448"/>
    <w:rsid w:val="00D15355"/>
    <w:rsid w:val="00D1560D"/>
    <w:rsid w:val="00D16536"/>
    <w:rsid w:val="00D1699E"/>
    <w:rsid w:val="00D16B23"/>
    <w:rsid w:val="00D17081"/>
    <w:rsid w:val="00D17F8B"/>
    <w:rsid w:val="00D203EC"/>
    <w:rsid w:val="00D22776"/>
    <w:rsid w:val="00D245DD"/>
    <w:rsid w:val="00D30FB7"/>
    <w:rsid w:val="00D311A1"/>
    <w:rsid w:val="00D31A55"/>
    <w:rsid w:val="00D326D6"/>
    <w:rsid w:val="00D41148"/>
    <w:rsid w:val="00D418AE"/>
    <w:rsid w:val="00D44E66"/>
    <w:rsid w:val="00D45C0E"/>
    <w:rsid w:val="00D47531"/>
    <w:rsid w:val="00D47A4A"/>
    <w:rsid w:val="00D54287"/>
    <w:rsid w:val="00D54DB2"/>
    <w:rsid w:val="00D54FDB"/>
    <w:rsid w:val="00D55407"/>
    <w:rsid w:val="00D57241"/>
    <w:rsid w:val="00D604C0"/>
    <w:rsid w:val="00D62311"/>
    <w:rsid w:val="00D63A65"/>
    <w:rsid w:val="00D64CB9"/>
    <w:rsid w:val="00D672C5"/>
    <w:rsid w:val="00D70E0C"/>
    <w:rsid w:val="00D7118C"/>
    <w:rsid w:val="00D75B98"/>
    <w:rsid w:val="00D76DAE"/>
    <w:rsid w:val="00D81937"/>
    <w:rsid w:val="00D82762"/>
    <w:rsid w:val="00D849EA"/>
    <w:rsid w:val="00D84B83"/>
    <w:rsid w:val="00D85C66"/>
    <w:rsid w:val="00D862D4"/>
    <w:rsid w:val="00D863AB"/>
    <w:rsid w:val="00D90A2C"/>
    <w:rsid w:val="00D91655"/>
    <w:rsid w:val="00D9178C"/>
    <w:rsid w:val="00D92DCD"/>
    <w:rsid w:val="00D96A2E"/>
    <w:rsid w:val="00DA0903"/>
    <w:rsid w:val="00DA1833"/>
    <w:rsid w:val="00DA1A14"/>
    <w:rsid w:val="00DA1A59"/>
    <w:rsid w:val="00DA4C16"/>
    <w:rsid w:val="00DA4F93"/>
    <w:rsid w:val="00DA5317"/>
    <w:rsid w:val="00DA59C9"/>
    <w:rsid w:val="00DA66E3"/>
    <w:rsid w:val="00DA72C4"/>
    <w:rsid w:val="00DB259E"/>
    <w:rsid w:val="00DB27D7"/>
    <w:rsid w:val="00DB3101"/>
    <w:rsid w:val="00DB4832"/>
    <w:rsid w:val="00DB603F"/>
    <w:rsid w:val="00DB61C8"/>
    <w:rsid w:val="00DB77F1"/>
    <w:rsid w:val="00DD0650"/>
    <w:rsid w:val="00DD1928"/>
    <w:rsid w:val="00DD1E13"/>
    <w:rsid w:val="00DD3738"/>
    <w:rsid w:val="00DD480D"/>
    <w:rsid w:val="00DD4DA4"/>
    <w:rsid w:val="00DD639F"/>
    <w:rsid w:val="00DD7099"/>
    <w:rsid w:val="00DE1ECE"/>
    <w:rsid w:val="00DE3D39"/>
    <w:rsid w:val="00DE424F"/>
    <w:rsid w:val="00DE4B8F"/>
    <w:rsid w:val="00DE4FC1"/>
    <w:rsid w:val="00DE607B"/>
    <w:rsid w:val="00DE6286"/>
    <w:rsid w:val="00DE6863"/>
    <w:rsid w:val="00DE73F5"/>
    <w:rsid w:val="00DF0921"/>
    <w:rsid w:val="00DF15C2"/>
    <w:rsid w:val="00DF27BE"/>
    <w:rsid w:val="00DF341A"/>
    <w:rsid w:val="00DF5127"/>
    <w:rsid w:val="00E013FD"/>
    <w:rsid w:val="00E03110"/>
    <w:rsid w:val="00E0496F"/>
    <w:rsid w:val="00E04DD3"/>
    <w:rsid w:val="00E07011"/>
    <w:rsid w:val="00E07023"/>
    <w:rsid w:val="00E103FF"/>
    <w:rsid w:val="00E10621"/>
    <w:rsid w:val="00E1188D"/>
    <w:rsid w:val="00E133C1"/>
    <w:rsid w:val="00E15028"/>
    <w:rsid w:val="00E16D4F"/>
    <w:rsid w:val="00E16EDC"/>
    <w:rsid w:val="00E20F59"/>
    <w:rsid w:val="00E216DE"/>
    <w:rsid w:val="00E22955"/>
    <w:rsid w:val="00E27706"/>
    <w:rsid w:val="00E301B5"/>
    <w:rsid w:val="00E34E6A"/>
    <w:rsid w:val="00E36780"/>
    <w:rsid w:val="00E36795"/>
    <w:rsid w:val="00E40156"/>
    <w:rsid w:val="00E41672"/>
    <w:rsid w:val="00E43337"/>
    <w:rsid w:val="00E43C62"/>
    <w:rsid w:val="00E43C7A"/>
    <w:rsid w:val="00E4694C"/>
    <w:rsid w:val="00E50223"/>
    <w:rsid w:val="00E558CC"/>
    <w:rsid w:val="00E562A2"/>
    <w:rsid w:val="00E569C2"/>
    <w:rsid w:val="00E6026A"/>
    <w:rsid w:val="00E6370B"/>
    <w:rsid w:val="00E63903"/>
    <w:rsid w:val="00E71E2B"/>
    <w:rsid w:val="00E73334"/>
    <w:rsid w:val="00E76AE5"/>
    <w:rsid w:val="00E76F08"/>
    <w:rsid w:val="00E803FE"/>
    <w:rsid w:val="00E8116C"/>
    <w:rsid w:val="00E8239E"/>
    <w:rsid w:val="00E831B4"/>
    <w:rsid w:val="00E8456D"/>
    <w:rsid w:val="00E856C5"/>
    <w:rsid w:val="00E873A3"/>
    <w:rsid w:val="00E900E5"/>
    <w:rsid w:val="00E9079D"/>
    <w:rsid w:val="00E90E9C"/>
    <w:rsid w:val="00E90EEC"/>
    <w:rsid w:val="00E91645"/>
    <w:rsid w:val="00E93434"/>
    <w:rsid w:val="00E94FBB"/>
    <w:rsid w:val="00E95DCC"/>
    <w:rsid w:val="00E966B0"/>
    <w:rsid w:val="00E9682C"/>
    <w:rsid w:val="00E970A2"/>
    <w:rsid w:val="00E97178"/>
    <w:rsid w:val="00E97C02"/>
    <w:rsid w:val="00EA34E8"/>
    <w:rsid w:val="00EA6ECC"/>
    <w:rsid w:val="00EB13A9"/>
    <w:rsid w:val="00EB3806"/>
    <w:rsid w:val="00EB40C5"/>
    <w:rsid w:val="00EB41A8"/>
    <w:rsid w:val="00EB5B71"/>
    <w:rsid w:val="00EB64E7"/>
    <w:rsid w:val="00EB7763"/>
    <w:rsid w:val="00EC1FC2"/>
    <w:rsid w:val="00EC2002"/>
    <w:rsid w:val="00EC25B6"/>
    <w:rsid w:val="00EC4D93"/>
    <w:rsid w:val="00ED271B"/>
    <w:rsid w:val="00EE2C22"/>
    <w:rsid w:val="00EE4D78"/>
    <w:rsid w:val="00EE59FB"/>
    <w:rsid w:val="00EE666C"/>
    <w:rsid w:val="00EE6B9A"/>
    <w:rsid w:val="00F013FB"/>
    <w:rsid w:val="00F01601"/>
    <w:rsid w:val="00F01A64"/>
    <w:rsid w:val="00F023D3"/>
    <w:rsid w:val="00F06618"/>
    <w:rsid w:val="00F06CF9"/>
    <w:rsid w:val="00F10885"/>
    <w:rsid w:val="00F1096E"/>
    <w:rsid w:val="00F10B06"/>
    <w:rsid w:val="00F10C31"/>
    <w:rsid w:val="00F119A9"/>
    <w:rsid w:val="00F12A9A"/>
    <w:rsid w:val="00F2063C"/>
    <w:rsid w:val="00F20C24"/>
    <w:rsid w:val="00F21A94"/>
    <w:rsid w:val="00F25E06"/>
    <w:rsid w:val="00F265D7"/>
    <w:rsid w:val="00F26A43"/>
    <w:rsid w:val="00F27850"/>
    <w:rsid w:val="00F27B16"/>
    <w:rsid w:val="00F31E6C"/>
    <w:rsid w:val="00F417DF"/>
    <w:rsid w:val="00F43C46"/>
    <w:rsid w:val="00F442D0"/>
    <w:rsid w:val="00F476C2"/>
    <w:rsid w:val="00F47AF6"/>
    <w:rsid w:val="00F53342"/>
    <w:rsid w:val="00F55950"/>
    <w:rsid w:val="00F62BAB"/>
    <w:rsid w:val="00F65D90"/>
    <w:rsid w:val="00F66293"/>
    <w:rsid w:val="00F66C26"/>
    <w:rsid w:val="00F66DA4"/>
    <w:rsid w:val="00F672A7"/>
    <w:rsid w:val="00F67E62"/>
    <w:rsid w:val="00F704F0"/>
    <w:rsid w:val="00F70F98"/>
    <w:rsid w:val="00F71486"/>
    <w:rsid w:val="00F72279"/>
    <w:rsid w:val="00F7551E"/>
    <w:rsid w:val="00F75708"/>
    <w:rsid w:val="00F767B5"/>
    <w:rsid w:val="00F81579"/>
    <w:rsid w:val="00F817AF"/>
    <w:rsid w:val="00F83700"/>
    <w:rsid w:val="00F8713F"/>
    <w:rsid w:val="00F935C3"/>
    <w:rsid w:val="00F94FC3"/>
    <w:rsid w:val="00F9691F"/>
    <w:rsid w:val="00F97458"/>
    <w:rsid w:val="00FA050F"/>
    <w:rsid w:val="00FA2DEE"/>
    <w:rsid w:val="00FA313A"/>
    <w:rsid w:val="00FA5903"/>
    <w:rsid w:val="00FB1E6A"/>
    <w:rsid w:val="00FB578E"/>
    <w:rsid w:val="00FB5BBE"/>
    <w:rsid w:val="00FB5D1A"/>
    <w:rsid w:val="00FB7244"/>
    <w:rsid w:val="00FC0259"/>
    <w:rsid w:val="00FC1175"/>
    <w:rsid w:val="00FC1381"/>
    <w:rsid w:val="00FC3CC4"/>
    <w:rsid w:val="00FC5656"/>
    <w:rsid w:val="00FC78FA"/>
    <w:rsid w:val="00FD11FD"/>
    <w:rsid w:val="00FD1B93"/>
    <w:rsid w:val="00FD23AC"/>
    <w:rsid w:val="00FD385C"/>
    <w:rsid w:val="00FD40A0"/>
    <w:rsid w:val="00FD5294"/>
    <w:rsid w:val="00FD5AF2"/>
    <w:rsid w:val="00FE1CDB"/>
    <w:rsid w:val="00FE65E2"/>
    <w:rsid w:val="00FE6DBE"/>
    <w:rsid w:val="00FF1308"/>
    <w:rsid w:val="00FF1D80"/>
    <w:rsid w:val="00FF45CC"/>
    <w:rsid w:val="00FF598C"/>
    <w:rsid w:val="00FF6AB1"/>
    <w:rsid w:val="00FF78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lo-L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38C3"/>
    <w:rPr>
      <w:sz w:val="28"/>
      <w:lang w:bidi="ar-SA"/>
    </w:rPr>
  </w:style>
  <w:style w:type="paragraph" w:styleId="1">
    <w:name w:val="heading 1"/>
    <w:basedOn w:val="a"/>
    <w:next w:val="a"/>
    <w:link w:val="10"/>
    <w:qFormat/>
    <w:rsid w:val="000F06ED"/>
    <w:pPr>
      <w:keepNext/>
      <w:keepLines/>
      <w:spacing w:before="480" w:line="276" w:lineRule="auto"/>
      <w:outlineLvl w:val="0"/>
    </w:pPr>
    <w:rPr>
      <w:rFonts w:ascii="Cambria" w:hAnsi="Cambria" w:cs="Arial Unicode MS"/>
      <w:b/>
      <w:bCs/>
      <w:color w:val="365F91"/>
      <w:szCs w:val="28"/>
      <w:lang w:eastAsia="en-US" w:bidi="lo-L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">
    <w:name w:val="Char Char Знак Знак Знак Знак Знак Знак Знак Знак Знак Знак"/>
    <w:basedOn w:val="a"/>
    <w:rsid w:val="00C323A0"/>
    <w:pPr>
      <w:spacing w:after="160" w:line="240" w:lineRule="exact"/>
    </w:pPr>
    <w:rPr>
      <w:rFonts w:ascii="Verdana" w:hAnsi="Verdana"/>
      <w:sz w:val="20"/>
      <w:lang w:val="en-US" w:eastAsia="en-US"/>
    </w:rPr>
  </w:style>
  <w:style w:type="table" w:styleId="a3">
    <w:name w:val="Table Grid"/>
    <w:basedOn w:val="a1"/>
    <w:rsid w:val="00C323A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Статья"/>
    <w:basedOn w:val="a"/>
    <w:next w:val="a"/>
    <w:autoRedefine/>
    <w:rsid w:val="007C50A4"/>
    <w:pPr>
      <w:ind w:firstLine="284"/>
      <w:jc w:val="both"/>
    </w:pPr>
    <w:rPr>
      <w:szCs w:val="28"/>
    </w:rPr>
  </w:style>
  <w:style w:type="character" w:styleId="a5">
    <w:name w:val="Strong"/>
    <w:qFormat/>
    <w:rsid w:val="001F58B9"/>
    <w:rPr>
      <w:b/>
      <w:bCs/>
    </w:rPr>
  </w:style>
  <w:style w:type="paragraph" w:styleId="a6">
    <w:name w:val="List Paragraph"/>
    <w:basedOn w:val="a"/>
    <w:uiPriority w:val="34"/>
    <w:qFormat/>
    <w:rsid w:val="001F58B9"/>
    <w:pPr>
      <w:spacing w:line="360" w:lineRule="auto"/>
      <w:ind w:left="720" w:firstLine="709"/>
      <w:contextualSpacing/>
      <w:jc w:val="both"/>
    </w:pPr>
    <w:rPr>
      <w:szCs w:val="24"/>
    </w:rPr>
  </w:style>
  <w:style w:type="paragraph" w:customStyle="1" w:styleId="ConsPlusNormal">
    <w:name w:val="ConsPlusNormal"/>
    <w:rsid w:val="00F10B06"/>
    <w:pPr>
      <w:widowControl w:val="0"/>
      <w:autoSpaceDE w:val="0"/>
      <w:autoSpaceDN w:val="0"/>
      <w:adjustRightInd w:val="0"/>
      <w:ind w:firstLine="720"/>
    </w:pPr>
    <w:rPr>
      <w:rFonts w:ascii="Arial" w:hAnsi="Arial"/>
      <w:lang w:bidi="ar-SA"/>
    </w:rPr>
  </w:style>
  <w:style w:type="paragraph" w:styleId="a7">
    <w:name w:val="header"/>
    <w:basedOn w:val="a"/>
    <w:link w:val="a8"/>
    <w:uiPriority w:val="99"/>
    <w:rsid w:val="004F3B38"/>
    <w:pPr>
      <w:tabs>
        <w:tab w:val="center" w:pos="4677"/>
        <w:tab w:val="right" w:pos="9355"/>
      </w:tabs>
    </w:pPr>
    <w:rPr>
      <w:rFonts w:cs="Arial Unicode MS"/>
      <w:lang w:bidi="lo-LA"/>
    </w:rPr>
  </w:style>
  <w:style w:type="character" w:styleId="a9">
    <w:name w:val="page number"/>
    <w:basedOn w:val="a0"/>
    <w:rsid w:val="004F3B38"/>
  </w:style>
  <w:style w:type="paragraph" w:styleId="aa">
    <w:name w:val="Balloon Text"/>
    <w:basedOn w:val="a"/>
    <w:semiHidden/>
    <w:rsid w:val="00A249D4"/>
    <w:rPr>
      <w:rFonts w:ascii="Tahoma" w:hAnsi="Tahoma" w:cs="Tahoma"/>
      <w:sz w:val="16"/>
      <w:szCs w:val="16"/>
    </w:rPr>
  </w:style>
  <w:style w:type="character" w:styleId="ab">
    <w:name w:val="annotation reference"/>
    <w:rsid w:val="00CE2F60"/>
    <w:rPr>
      <w:sz w:val="16"/>
      <w:szCs w:val="16"/>
    </w:rPr>
  </w:style>
  <w:style w:type="paragraph" w:styleId="ac">
    <w:name w:val="annotation text"/>
    <w:basedOn w:val="a"/>
    <w:link w:val="ad"/>
    <w:rsid w:val="00CE2F60"/>
    <w:rPr>
      <w:sz w:val="20"/>
    </w:rPr>
  </w:style>
  <w:style w:type="character" w:customStyle="1" w:styleId="ad">
    <w:name w:val="Текст примечания Знак"/>
    <w:basedOn w:val="a0"/>
    <w:link w:val="ac"/>
    <w:rsid w:val="00CE2F60"/>
  </w:style>
  <w:style w:type="paragraph" w:styleId="ae">
    <w:name w:val="annotation subject"/>
    <w:basedOn w:val="ac"/>
    <w:next w:val="ac"/>
    <w:link w:val="af"/>
    <w:rsid w:val="00CE2F60"/>
    <w:rPr>
      <w:rFonts w:cs="Arial Unicode MS"/>
      <w:b/>
      <w:bCs/>
      <w:lang w:bidi="lo-LA"/>
    </w:rPr>
  </w:style>
  <w:style w:type="character" w:customStyle="1" w:styleId="af">
    <w:name w:val="Тема примечания Знак"/>
    <w:link w:val="ae"/>
    <w:rsid w:val="00CE2F60"/>
    <w:rPr>
      <w:b/>
      <w:bCs/>
    </w:rPr>
  </w:style>
  <w:style w:type="paragraph" w:styleId="af0">
    <w:name w:val="No Spacing"/>
    <w:uiPriority w:val="1"/>
    <w:qFormat/>
    <w:rsid w:val="00DF15C2"/>
    <w:rPr>
      <w:sz w:val="28"/>
      <w:lang w:bidi="ar-SA"/>
    </w:rPr>
  </w:style>
  <w:style w:type="character" w:customStyle="1" w:styleId="af1">
    <w:name w:val="Цветовое выделение"/>
    <w:uiPriority w:val="99"/>
    <w:rsid w:val="00F66DA4"/>
    <w:rPr>
      <w:b/>
      <w:color w:val="26282F"/>
    </w:rPr>
  </w:style>
  <w:style w:type="character" w:customStyle="1" w:styleId="af2">
    <w:name w:val="Гипертекстовая ссылка"/>
    <w:uiPriority w:val="99"/>
    <w:rsid w:val="002C25EA"/>
    <w:rPr>
      <w:rFonts w:cs="Times New Roman"/>
      <w:b/>
      <w:color w:val="106BBE"/>
    </w:rPr>
  </w:style>
  <w:style w:type="paragraph" w:customStyle="1" w:styleId="ConsNonformat">
    <w:name w:val="ConsNonformat"/>
    <w:rsid w:val="000F06ED"/>
    <w:pPr>
      <w:widowControl w:val="0"/>
      <w:autoSpaceDE w:val="0"/>
      <w:autoSpaceDN w:val="0"/>
    </w:pPr>
    <w:rPr>
      <w:rFonts w:ascii="Courier New" w:hAnsi="Courier New" w:cs="Courier New"/>
      <w:lang w:bidi="ar-SA"/>
    </w:rPr>
  </w:style>
  <w:style w:type="character" w:customStyle="1" w:styleId="10">
    <w:name w:val="Заголовок 1 Знак"/>
    <w:link w:val="1"/>
    <w:rsid w:val="000F06ED"/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af3">
    <w:name w:val="footer"/>
    <w:basedOn w:val="a"/>
    <w:link w:val="af4"/>
    <w:unhideWhenUsed/>
    <w:rsid w:val="000A4F26"/>
    <w:pPr>
      <w:tabs>
        <w:tab w:val="center" w:pos="4677"/>
        <w:tab w:val="right" w:pos="9355"/>
      </w:tabs>
    </w:pPr>
    <w:rPr>
      <w:rFonts w:cs="Arial Unicode MS"/>
      <w:lang w:bidi="lo-LA"/>
    </w:rPr>
  </w:style>
  <w:style w:type="character" w:customStyle="1" w:styleId="af4">
    <w:name w:val="Нижний колонтитул Знак"/>
    <w:link w:val="af3"/>
    <w:rsid w:val="000A4F26"/>
    <w:rPr>
      <w:sz w:val="28"/>
    </w:rPr>
  </w:style>
  <w:style w:type="character" w:customStyle="1" w:styleId="a8">
    <w:name w:val="Верхний колонтитул Знак"/>
    <w:link w:val="a7"/>
    <w:uiPriority w:val="99"/>
    <w:rsid w:val="000A4F26"/>
    <w:rPr>
      <w:sz w:val="28"/>
    </w:rPr>
  </w:style>
  <w:style w:type="paragraph" w:customStyle="1" w:styleId="ConsPlusTitle">
    <w:name w:val="ConsPlusTitle"/>
    <w:rsid w:val="00E20F59"/>
    <w:pPr>
      <w:widowControl w:val="0"/>
      <w:autoSpaceDE w:val="0"/>
      <w:autoSpaceDN w:val="0"/>
      <w:adjustRightInd w:val="0"/>
    </w:pPr>
    <w:rPr>
      <w:b/>
      <w:bCs/>
      <w:sz w:val="24"/>
      <w:szCs w:val="24"/>
      <w:lang w:bidi="ar-SA"/>
    </w:rPr>
  </w:style>
  <w:style w:type="character" w:customStyle="1" w:styleId="l-content-editortext">
    <w:name w:val="l-content-editor__text"/>
    <w:basedOn w:val="a0"/>
    <w:rsid w:val="00297AB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36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61A47EF-ABA9-4395-A8D8-4FE3A19581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487</Words>
  <Characters>2778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Таблица поправок</vt:lpstr>
    </vt:vector>
  </TitlesOfParts>
  <Company>ГС РТ</Company>
  <LinksUpToDate>false</LinksUpToDate>
  <CharactersWithSpaces>3259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поправок</dc:title>
  <dc:creator>ГС РТ</dc:creator>
  <cp:lastModifiedBy>ismagilova.gulnaz</cp:lastModifiedBy>
  <cp:revision>13</cp:revision>
  <cp:lastPrinted>2023-05-18T13:44:00Z</cp:lastPrinted>
  <dcterms:created xsi:type="dcterms:W3CDTF">2024-09-16T07:04:00Z</dcterms:created>
  <dcterms:modified xsi:type="dcterms:W3CDTF">2026-09-03T13:52:00Z</dcterms:modified>
</cp:coreProperties>
</file>