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765" w:rsidRPr="008B13AA" w:rsidRDefault="0022487D" w:rsidP="008B13AA">
      <w:pPr>
        <w:spacing w:after="0" w:line="240" w:lineRule="auto"/>
        <w:ind w:firstLine="567"/>
        <w:jc w:val="center"/>
        <w:rPr>
          <w:rFonts w:ascii="Times New Roman" w:hAnsi="Times New Roman" w:cs="Times New Roman"/>
          <w:b/>
          <w:sz w:val="28"/>
          <w:szCs w:val="28"/>
          <w:lang w:val="tt-RU"/>
        </w:rPr>
      </w:pPr>
      <w:r w:rsidRPr="008B13AA">
        <w:rPr>
          <w:rFonts w:ascii="Times New Roman" w:hAnsi="Times New Roman" w:cs="Times New Roman"/>
          <w:b/>
          <w:sz w:val="28"/>
          <w:szCs w:val="28"/>
          <w:lang w:val="tt-RU"/>
        </w:rPr>
        <w:t>«Татарстан Республикасы дәүләт символлары турында»</w:t>
      </w:r>
      <w:r w:rsidR="008B13AA">
        <w:rPr>
          <w:rFonts w:ascii="Times New Roman" w:hAnsi="Times New Roman" w:cs="Times New Roman"/>
          <w:b/>
          <w:sz w:val="28"/>
          <w:szCs w:val="28"/>
          <w:lang w:val="tt-RU"/>
        </w:rPr>
        <w:t xml:space="preserve"> </w:t>
      </w:r>
      <w:r w:rsidRPr="008B13AA">
        <w:rPr>
          <w:rFonts w:ascii="Times New Roman" w:hAnsi="Times New Roman" w:cs="Times New Roman"/>
          <w:b/>
          <w:sz w:val="28"/>
          <w:szCs w:val="28"/>
          <w:lang w:val="tt-RU"/>
        </w:rPr>
        <w:t xml:space="preserve">Татарстан Республикасы Законының 9 статьясына үзгәрешләр кертү хакында» Татарстан Республикасы законы проектына чагыштырма таблица </w:t>
      </w:r>
    </w:p>
    <w:p w:rsidR="0022487D" w:rsidRPr="008B13AA" w:rsidRDefault="0022487D" w:rsidP="0022487D">
      <w:pPr>
        <w:spacing w:after="0" w:line="240" w:lineRule="auto"/>
        <w:jc w:val="center"/>
        <w:rPr>
          <w:rFonts w:ascii="Times New Roman" w:hAnsi="Times New Roman" w:cs="Times New Roman"/>
          <w:b/>
          <w:sz w:val="28"/>
          <w:szCs w:val="28"/>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8"/>
        <w:gridCol w:w="4675"/>
        <w:gridCol w:w="4959"/>
        <w:gridCol w:w="4959"/>
      </w:tblGrid>
      <w:tr w:rsidR="00D91492" w:rsidRPr="008B13AA" w:rsidTr="00672FF0">
        <w:trPr>
          <w:trHeight w:val="237"/>
        </w:trPr>
        <w:tc>
          <w:tcPr>
            <w:tcW w:w="568" w:type="dxa"/>
          </w:tcPr>
          <w:p w:rsidR="00994450" w:rsidRPr="008B13AA" w:rsidRDefault="00994450" w:rsidP="00994450">
            <w:pPr>
              <w:spacing w:after="0" w:line="240" w:lineRule="auto"/>
              <w:jc w:val="center"/>
              <w:rPr>
                <w:rFonts w:ascii="Times New Roman" w:hAnsi="Times New Roman" w:cs="Times New Roman"/>
                <w:b/>
                <w:sz w:val="28"/>
                <w:szCs w:val="28"/>
                <w:lang w:eastAsia="ru-RU"/>
              </w:rPr>
            </w:pPr>
          </w:p>
        </w:tc>
        <w:tc>
          <w:tcPr>
            <w:tcW w:w="4675" w:type="dxa"/>
          </w:tcPr>
          <w:p w:rsidR="00056E59" w:rsidRPr="008B13AA" w:rsidRDefault="00D86431" w:rsidP="00E52EA6">
            <w:pPr>
              <w:spacing w:after="0" w:line="240" w:lineRule="auto"/>
              <w:jc w:val="center"/>
              <w:rPr>
                <w:rFonts w:ascii="Times New Roman" w:hAnsi="Times New Roman" w:cs="Times New Roman"/>
                <w:b/>
                <w:sz w:val="28"/>
                <w:szCs w:val="28"/>
                <w:lang w:val="tt-RU" w:eastAsia="ru-RU"/>
              </w:rPr>
            </w:pPr>
            <w:r w:rsidRPr="008B13AA">
              <w:rPr>
                <w:rFonts w:ascii="Times New Roman" w:hAnsi="Times New Roman" w:cs="Times New Roman"/>
                <w:b/>
                <w:sz w:val="28"/>
                <w:szCs w:val="28"/>
                <w:lang w:val="tt-RU" w:eastAsia="ru-RU"/>
              </w:rPr>
              <w:t>Законның гамәлдәге редакциясе</w:t>
            </w:r>
          </w:p>
        </w:tc>
        <w:tc>
          <w:tcPr>
            <w:tcW w:w="4959" w:type="dxa"/>
          </w:tcPr>
          <w:p w:rsidR="00D91492" w:rsidRPr="008B13AA" w:rsidRDefault="00D86431" w:rsidP="00C14D10">
            <w:pPr>
              <w:spacing w:after="0" w:line="240" w:lineRule="auto"/>
              <w:jc w:val="center"/>
              <w:rPr>
                <w:rFonts w:ascii="Times New Roman" w:hAnsi="Times New Roman" w:cs="Times New Roman"/>
                <w:b/>
                <w:sz w:val="28"/>
                <w:szCs w:val="28"/>
                <w:lang w:val="tt-RU" w:eastAsia="ru-RU"/>
              </w:rPr>
            </w:pPr>
            <w:r w:rsidRPr="008B13AA">
              <w:rPr>
                <w:rFonts w:ascii="Times New Roman" w:hAnsi="Times New Roman" w:cs="Times New Roman"/>
                <w:b/>
                <w:sz w:val="28"/>
                <w:szCs w:val="28"/>
                <w:lang w:val="tt-RU" w:eastAsia="ru-RU"/>
              </w:rPr>
              <w:t>Тәкъдим ителә торган үзгәрешләр</w:t>
            </w:r>
          </w:p>
        </w:tc>
        <w:tc>
          <w:tcPr>
            <w:tcW w:w="4959" w:type="dxa"/>
          </w:tcPr>
          <w:p w:rsidR="00D91492" w:rsidRPr="008B13AA" w:rsidRDefault="00D86431" w:rsidP="00B21A97">
            <w:pPr>
              <w:spacing w:after="0" w:line="240" w:lineRule="auto"/>
              <w:jc w:val="center"/>
              <w:rPr>
                <w:rFonts w:ascii="Times New Roman" w:hAnsi="Times New Roman" w:cs="Times New Roman"/>
                <w:b/>
                <w:sz w:val="28"/>
                <w:szCs w:val="28"/>
                <w:u w:val="single"/>
                <w:lang w:val="tt-RU" w:eastAsia="ru-RU"/>
              </w:rPr>
            </w:pPr>
            <w:r w:rsidRPr="008B13AA">
              <w:rPr>
                <w:rFonts w:ascii="Times New Roman" w:hAnsi="Times New Roman" w:cs="Times New Roman"/>
                <w:b/>
                <w:sz w:val="28"/>
                <w:szCs w:val="28"/>
                <w:lang w:val="tt-RU" w:eastAsia="ru-RU"/>
              </w:rPr>
              <w:t xml:space="preserve">Үзгәрешләр исәпкә алынган </w:t>
            </w:r>
          </w:p>
        </w:tc>
      </w:tr>
      <w:tr w:rsidR="002964A4" w:rsidRPr="008B13AA" w:rsidTr="00672FF0">
        <w:trPr>
          <w:trHeight w:val="591"/>
        </w:trPr>
        <w:tc>
          <w:tcPr>
            <w:tcW w:w="568" w:type="dxa"/>
          </w:tcPr>
          <w:p w:rsidR="002964A4" w:rsidRPr="008B13AA" w:rsidRDefault="002964A4" w:rsidP="00874322">
            <w:pPr>
              <w:autoSpaceDE w:val="0"/>
              <w:autoSpaceDN w:val="0"/>
              <w:adjustRightInd w:val="0"/>
              <w:spacing w:after="0" w:line="240" w:lineRule="auto"/>
              <w:rPr>
                <w:rFonts w:ascii="Times New Roman" w:hAnsi="Times New Roman" w:cs="Times New Roman"/>
                <w:bCs/>
                <w:sz w:val="28"/>
                <w:szCs w:val="28"/>
              </w:rPr>
            </w:pPr>
          </w:p>
        </w:tc>
        <w:tc>
          <w:tcPr>
            <w:tcW w:w="4675" w:type="dxa"/>
          </w:tcPr>
          <w:p w:rsidR="002964A4" w:rsidRPr="008B13AA" w:rsidRDefault="002964A4" w:rsidP="002964A4">
            <w:pPr>
              <w:autoSpaceDE w:val="0"/>
              <w:autoSpaceDN w:val="0"/>
              <w:adjustRightInd w:val="0"/>
              <w:spacing w:after="0" w:line="240" w:lineRule="auto"/>
              <w:jc w:val="both"/>
              <w:rPr>
                <w:rFonts w:ascii="Times New Roman" w:hAnsi="Times New Roman" w:cs="Times New Roman"/>
                <w:b/>
                <w:bCs/>
                <w:sz w:val="28"/>
                <w:szCs w:val="28"/>
              </w:rPr>
            </w:pPr>
          </w:p>
        </w:tc>
        <w:tc>
          <w:tcPr>
            <w:tcW w:w="4959" w:type="dxa"/>
          </w:tcPr>
          <w:p w:rsidR="002964A4" w:rsidRPr="008B13AA" w:rsidRDefault="008B13AA" w:rsidP="008B13AA">
            <w:pPr>
              <w:rPr>
                <w:rFonts w:ascii="Times New Roman" w:hAnsi="Times New Roman" w:cs="Times New Roman"/>
                <w:b/>
                <w:sz w:val="28"/>
                <w:szCs w:val="28"/>
                <w:u w:val="single"/>
                <w:lang w:val="tt-RU"/>
              </w:rPr>
            </w:pPr>
            <w:r w:rsidRPr="008B13AA">
              <w:rPr>
                <w:rFonts w:ascii="Times New Roman" w:hAnsi="Times New Roman" w:cs="Times New Roman"/>
                <w:sz w:val="28"/>
                <w:szCs w:val="28"/>
                <w:shd w:val="clear" w:color="auto" w:fill="FFFFFF"/>
                <w:lang w:val="tt-RU"/>
              </w:rPr>
              <w:t>«</w:t>
            </w:r>
            <w:r w:rsidRPr="008B13AA">
              <w:rPr>
                <w:rFonts w:ascii="Times New Roman" w:hAnsi="Times New Roman" w:cs="Times New Roman"/>
                <w:sz w:val="28"/>
                <w:szCs w:val="28"/>
                <w:lang w:val="tt-RU"/>
              </w:rPr>
              <w:t xml:space="preserve">Татарстан Республикасының дәүләт символлары турында» 1999 елның 14 июлендәге 2284 номерлы Татарстан Республикасы Законының 9 статьясына (Татарстан Дәүләт Советы Җыелма басмасы,  1999, № 8 (I өлеш); 2003, № 8; 2006, № 2 (I өлеш), № 11 (I өлеш); 2013, № 3; 2016, № 4; Татарстан Республикасы законнар җыелмасы, 2022, № 83 (I өлеш), 2023, № 27 (I өлеш); </w:t>
            </w:r>
            <w:r w:rsidRPr="008B13AA">
              <w:rPr>
                <w:rFonts w:ascii="Times New Roman" w:hAnsi="Times New Roman" w:cs="Times New Roman"/>
                <w:sz w:val="28"/>
                <w:szCs w:val="28"/>
              </w:rPr>
              <w:t>2026, № 2 (</w:t>
            </w:r>
            <w:r w:rsidRPr="008B13AA">
              <w:rPr>
                <w:rFonts w:ascii="Times New Roman" w:hAnsi="Times New Roman" w:cs="Times New Roman"/>
                <w:sz w:val="28"/>
                <w:szCs w:val="28"/>
                <w:lang w:val="en-US"/>
              </w:rPr>
              <w:t>I</w:t>
            </w:r>
            <w:r w:rsidRPr="008B13AA">
              <w:rPr>
                <w:rFonts w:ascii="Times New Roman" w:hAnsi="Times New Roman" w:cs="Times New Roman"/>
                <w:sz w:val="28"/>
                <w:szCs w:val="28"/>
                <w:lang w:val="tt-RU"/>
              </w:rPr>
              <w:t xml:space="preserve"> өлеш</w:t>
            </w:r>
            <w:r w:rsidRPr="008B13AA">
              <w:rPr>
                <w:rFonts w:ascii="Times New Roman" w:hAnsi="Times New Roman" w:cs="Times New Roman"/>
                <w:sz w:val="28"/>
                <w:szCs w:val="28"/>
              </w:rPr>
              <w:t>)</w:t>
            </w:r>
            <w:r w:rsidRPr="008B13AA">
              <w:rPr>
                <w:rFonts w:ascii="Times New Roman" w:hAnsi="Times New Roman" w:cs="Times New Roman"/>
                <w:sz w:val="28"/>
                <w:szCs w:val="28"/>
                <w:lang w:val="tt-RU"/>
              </w:rPr>
              <w:t xml:space="preserve"> түбәндәге үзгәрешләрне кертергә:</w:t>
            </w:r>
          </w:p>
        </w:tc>
        <w:tc>
          <w:tcPr>
            <w:tcW w:w="4959" w:type="dxa"/>
          </w:tcPr>
          <w:p w:rsidR="00632D1E" w:rsidRPr="008B13AA" w:rsidRDefault="00632D1E" w:rsidP="00632D1E">
            <w:pPr>
              <w:ind w:left="742" w:hanging="2257"/>
              <w:jc w:val="both"/>
              <w:rPr>
                <w:rFonts w:ascii="Times New Roman" w:hAnsi="Times New Roman" w:cs="Times New Roman"/>
                <w:sz w:val="28"/>
                <w:szCs w:val="28"/>
              </w:rPr>
            </w:pPr>
            <w:r w:rsidRPr="008B13AA">
              <w:rPr>
                <w:rFonts w:ascii="Times New Roman" w:hAnsi="Times New Roman" w:cs="Times New Roman"/>
                <w:sz w:val="28"/>
                <w:szCs w:val="28"/>
              </w:rPr>
              <w:t>Статья 10</w:t>
            </w:r>
            <w:r w:rsidRPr="008B13AA">
              <w:rPr>
                <w:rFonts w:ascii="Times New Roman" w:hAnsi="Times New Roman" w:cs="Times New Roman"/>
                <w:sz w:val="28"/>
                <w:szCs w:val="28"/>
                <w:vertAlign w:val="superscript"/>
              </w:rPr>
              <w:t>4</w:t>
            </w:r>
            <w:r w:rsidRPr="008B13AA">
              <w:rPr>
                <w:rFonts w:ascii="Times New Roman" w:hAnsi="Times New Roman" w:cs="Times New Roman"/>
                <w:sz w:val="28"/>
                <w:szCs w:val="28"/>
              </w:rPr>
              <w:t xml:space="preserve">.       </w:t>
            </w:r>
          </w:p>
          <w:p w:rsidR="002964A4" w:rsidRPr="008B13AA" w:rsidRDefault="002964A4" w:rsidP="00D76F49">
            <w:pPr>
              <w:spacing w:after="0"/>
              <w:jc w:val="both"/>
              <w:rPr>
                <w:rFonts w:ascii="Times New Roman" w:hAnsi="Times New Roman" w:cs="Times New Roman"/>
                <w:b/>
                <w:bCs/>
                <w:sz w:val="28"/>
                <w:szCs w:val="28"/>
              </w:rPr>
            </w:pPr>
          </w:p>
        </w:tc>
      </w:tr>
      <w:tr w:rsidR="004C4DF0" w:rsidRPr="008B13AA" w:rsidTr="00672FF0">
        <w:trPr>
          <w:trHeight w:val="591"/>
        </w:trPr>
        <w:tc>
          <w:tcPr>
            <w:tcW w:w="568" w:type="dxa"/>
          </w:tcPr>
          <w:p w:rsidR="004C4DF0" w:rsidRPr="008B13AA" w:rsidRDefault="00672FF0" w:rsidP="00874322">
            <w:pPr>
              <w:autoSpaceDE w:val="0"/>
              <w:autoSpaceDN w:val="0"/>
              <w:adjustRightInd w:val="0"/>
              <w:spacing w:after="0" w:line="240" w:lineRule="auto"/>
              <w:rPr>
                <w:rFonts w:ascii="Times New Roman" w:hAnsi="Times New Roman" w:cs="Times New Roman"/>
                <w:bCs/>
                <w:sz w:val="28"/>
                <w:szCs w:val="28"/>
              </w:rPr>
            </w:pPr>
            <w:r w:rsidRPr="008B13AA">
              <w:rPr>
                <w:rFonts w:ascii="Times New Roman" w:hAnsi="Times New Roman" w:cs="Times New Roman"/>
                <w:bCs/>
                <w:sz w:val="28"/>
                <w:szCs w:val="28"/>
              </w:rPr>
              <w:t>1</w:t>
            </w:r>
          </w:p>
        </w:tc>
        <w:tc>
          <w:tcPr>
            <w:tcW w:w="4675" w:type="dxa"/>
          </w:tcPr>
          <w:p w:rsidR="008B13AA" w:rsidRPr="008B13AA" w:rsidRDefault="008B13AA" w:rsidP="008B13AA">
            <w:pPr>
              <w:shd w:val="clear" w:color="auto" w:fill="FFFFFF"/>
              <w:ind w:left="38" w:right="38" w:firstLine="709"/>
              <w:jc w:val="both"/>
              <w:rPr>
                <w:rFonts w:ascii="Times New Roman" w:hAnsi="Times New Roman" w:cs="Times New Roman"/>
                <w:sz w:val="28"/>
                <w:szCs w:val="28"/>
                <w:lang w:val="be-BY"/>
              </w:rPr>
            </w:pPr>
            <w:r w:rsidRPr="008B13AA">
              <w:rPr>
                <w:rFonts w:ascii="Times New Roman" w:hAnsi="Times New Roman" w:cs="Times New Roman"/>
                <w:b/>
                <w:sz w:val="28"/>
                <w:szCs w:val="28"/>
                <w:lang w:val="be-BY"/>
              </w:rPr>
              <w:t>9 статья</w:t>
            </w:r>
            <w:r w:rsidRPr="008B13AA">
              <w:rPr>
                <w:rFonts w:ascii="Times New Roman" w:hAnsi="Times New Roman" w:cs="Times New Roman"/>
                <w:sz w:val="28"/>
                <w:szCs w:val="28"/>
                <w:lang w:val="be-BY"/>
              </w:rPr>
              <w:t xml:space="preserve">. Татарстан Республикасының Дәүләт флагы түбәндәге урыннарда күтәрелә яисә урнаштырыла: </w:t>
            </w:r>
          </w:p>
          <w:p w:rsidR="00D56DBB" w:rsidRPr="008B13AA" w:rsidRDefault="00E52EA6" w:rsidP="00500545">
            <w:pPr>
              <w:autoSpaceDE w:val="0"/>
              <w:autoSpaceDN w:val="0"/>
              <w:adjustRightInd w:val="0"/>
              <w:spacing w:after="0" w:line="240" w:lineRule="auto"/>
              <w:ind w:firstLine="540"/>
              <w:jc w:val="both"/>
              <w:outlineLvl w:val="0"/>
              <w:rPr>
                <w:rFonts w:ascii="Times New Roman" w:hAnsi="Times New Roman" w:cs="Times New Roman"/>
                <w:sz w:val="28"/>
                <w:szCs w:val="28"/>
                <w:lang w:val="be-BY"/>
              </w:rPr>
            </w:pPr>
            <w:r w:rsidRPr="008B13AA">
              <w:rPr>
                <w:rFonts w:ascii="Times New Roman" w:hAnsi="Times New Roman" w:cs="Times New Roman"/>
                <w:sz w:val="28"/>
                <w:szCs w:val="28"/>
                <w:lang w:val="be-BY"/>
              </w:rPr>
              <w:t>…</w:t>
            </w:r>
          </w:p>
          <w:p w:rsidR="00E52EA6" w:rsidRPr="008B13AA" w:rsidRDefault="008B13AA" w:rsidP="00500545">
            <w:pPr>
              <w:autoSpaceDE w:val="0"/>
              <w:autoSpaceDN w:val="0"/>
              <w:adjustRightInd w:val="0"/>
              <w:spacing w:after="0" w:line="240" w:lineRule="auto"/>
              <w:ind w:firstLine="540"/>
              <w:jc w:val="both"/>
              <w:outlineLvl w:val="0"/>
              <w:rPr>
                <w:rFonts w:ascii="Times New Roman" w:hAnsi="Times New Roman" w:cs="Times New Roman"/>
                <w:sz w:val="28"/>
                <w:szCs w:val="28"/>
                <w:u w:val="single"/>
                <w:lang w:val="be-BY"/>
              </w:rPr>
            </w:pPr>
            <w:r w:rsidRPr="008B13AA">
              <w:rPr>
                <w:rFonts w:ascii="Times New Roman" w:hAnsi="Times New Roman" w:cs="Times New Roman"/>
                <w:sz w:val="28"/>
                <w:szCs w:val="28"/>
                <w:u w:val="single"/>
                <w:lang w:val="be-BY"/>
              </w:rPr>
              <w:t>Татарстан Республикасының Дәүләт флагы гомуми белем бирү оешмалары биналарына, милек рәвешләренә карамастан, даими элеп куела йә даими рәвештә аларның территорияләрендә урнаштырыла.</w:t>
            </w:r>
          </w:p>
        </w:tc>
        <w:tc>
          <w:tcPr>
            <w:tcW w:w="4959" w:type="dxa"/>
          </w:tcPr>
          <w:p w:rsidR="00345DF3" w:rsidRPr="008B13AA" w:rsidRDefault="00345DF3" w:rsidP="00345DF3">
            <w:pPr>
              <w:autoSpaceDE w:val="0"/>
              <w:autoSpaceDN w:val="0"/>
              <w:adjustRightInd w:val="0"/>
              <w:ind w:firstLine="709"/>
              <w:rPr>
                <w:rFonts w:ascii="Times New Roman" w:hAnsi="Times New Roman" w:cs="Times New Roman"/>
                <w:bCs/>
                <w:sz w:val="28"/>
                <w:szCs w:val="28"/>
              </w:rPr>
            </w:pPr>
            <w:r w:rsidRPr="008B13AA">
              <w:rPr>
                <w:rFonts w:ascii="Times New Roman" w:hAnsi="Times New Roman" w:cs="Times New Roman"/>
                <w:bCs/>
                <w:sz w:val="28"/>
                <w:szCs w:val="28"/>
              </w:rPr>
              <w:t xml:space="preserve">а) </w:t>
            </w:r>
            <w:r w:rsidRPr="008B13AA">
              <w:rPr>
                <w:rFonts w:ascii="Times New Roman" w:hAnsi="Times New Roman" w:cs="Times New Roman"/>
                <w:bCs/>
                <w:sz w:val="28"/>
                <w:szCs w:val="28"/>
                <w:u w:val="single"/>
                <w:lang w:val="tt-RU"/>
              </w:rPr>
              <w:t>дүртенче өлешне</w:t>
            </w:r>
            <w:r w:rsidRPr="008B13AA">
              <w:rPr>
                <w:rFonts w:ascii="Times New Roman" w:hAnsi="Times New Roman" w:cs="Times New Roman"/>
                <w:bCs/>
                <w:sz w:val="28"/>
                <w:szCs w:val="28"/>
                <w:lang w:val="tt-RU"/>
              </w:rPr>
              <w:t xml:space="preserve"> түбәндәге редакциядә бәян </w:t>
            </w:r>
            <w:proofErr w:type="gramStart"/>
            <w:r w:rsidRPr="008B13AA">
              <w:rPr>
                <w:rFonts w:ascii="Times New Roman" w:hAnsi="Times New Roman" w:cs="Times New Roman"/>
                <w:bCs/>
                <w:sz w:val="28"/>
                <w:szCs w:val="28"/>
                <w:lang w:val="tt-RU"/>
              </w:rPr>
              <w:t>ит</w:t>
            </w:r>
            <w:proofErr w:type="gramEnd"/>
            <w:r w:rsidRPr="008B13AA">
              <w:rPr>
                <w:rFonts w:ascii="Times New Roman" w:hAnsi="Times New Roman" w:cs="Times New Roman"/>
                <w:bCs/>
                <w:sz w:val="28"/>
                <w:szCs w:val="28"/>
                <w:lang w:val="tt-RU"/>
              </w:rPr>
              <w:t>әргә</w:t>
            </w:r>
            <w:r w:rsidRPr="008B13AA">
              <w:rPr>
                <w:rFonts w:ascii="Times New Roman" w:hAnsi="Times New Roman" w:cs="Times New Roman"/>
                <w:bCs/>
                <w:sz w:val="28"/>
                <w:szCs w:val="28"/>
              </w:rPr>
              <w:t>:</w:t>
            </w:r>
          </w:p>
          <w:p w:rsidR="00345DF3" w:rsidRPr="008B13AA" w:rsidRDefault="00345DF3" w:rsidP="008B13AA">
            <w:pPr>
              <w:autoSpaceDE w:val="0"/>
              <w:autoSpaceDN w:val="0"/>
              <w:adjustRightInd w:val="0"/>
              <w:jc w:val="both"/>
              <w:rPr>
                <w:rFonts w:ascii="Times New Roman" w:eastAsia="Times New Roman" w:hAnsi="Times New Roman" w:cs="Times New Roman"/>
                <w:sz w:val="28"/>
                <w:szCs w:val="28"/>
                <w:lang w:val="be-BY" w:eastAsia="ru-RU"/>
              </w:rPr>
            </w:pPr>
            <w:r w:rsidRPr="008B13AA">
              <w:rPr>
                <w:rFonts w:ascii="Times New Roman" w:hAnsi="Times New Roman" w:cs="Times New Roman"/>
                <w:bCs/>
                <w:sz w:val="28"/>
                <w:szCs w:val="28"/>
              </w:rPr>
              <w:t>«</w:t>
            </w:r>
            <w:r w:rsidRPr="008B13AA">
              <w:rPr>
                <w:rFonts w:ascii="Times New Roman" w:hAnsi="Times New Roman" w:cs="Times New Roman"/>
                <w:sz w:val="28"/>
                <w:szCs w:val="28"/>
                <w:lang w:val="be-BY"/>
              </w:rPr>
              <w:t xml:space="preserve">Татарстан Республикасының Дәүләт флагы дәүләт (муниципаль) милкендәге спорт объектларына, милек </w:t>
            </w:r>
            <w:proofErr w:type="gramStart"/>
            <w:r w:rsidRPr="008B13AA">
              <w:rPr>
                <w:rFonts w:ascii="Times New Roman" w:hAnsi="Times New Roman" w:cs="Times New Roman"/>
                <w:sz w:val="28"/>
                <w:szCs w:val="28"/>
                <w:lang w:val="be-BY"/>
              </w:rPr>
              <w:t>р</w:t>
            </w:r>
            <w:proofErr w:type="gramEnd"/>
            <w:r w:rsidRPr="008B13AA">
              <w:rPr>
                <w:rFonts w:ascii="Times New Roman" w:hAnsi="Times New Roman" w:cs="Times New Roman"/>
                <w:sz w:val="28"/>
                <w:szCs w:val="28"/>
                <w:lang w:val="be-BY"/>
              </w:rPr>
              <w:t xml:space="preserve">әвешләренә карамастан, гомуми белем бирү оешмалары биналарына, яшьләр сәясәтен гамәлгә ашыру буенча эшчәнлек алып баручы дәүләт учреждениеләренә һәм муниципаль учреждениеләргә (яшьләр </w:t>
            </w:r>
            <w:r w:rsidRPr="008B13AA">
              <w:rPr>
                <w:rFonts w:ascii="Times New Roman" w:hAnsi="Times New Roman" w:cs="Times New Roman"/>
                <w:sz w:val="28"/>
                <w:szCs w:val="28"/>
                <w:lang w:val="be-BY"/>
              </w:rPr>
              <w:lastRenderedPageBreak/>
              <w:t>сәясәте учреждениеләренә) даими элеп куела йә даими рәвештә аларның территорияләрендә урнаштырыла</w:t>
            </w:r>
            <w:r w:rsidRPr="008B13AA">
              <w:rPr>
                <w:rFonts w:ascii="Times New Roman" w:hAnsi="Times New Roman" w:cs="Times New Roman"/>
                <w:bCs/>
                <w:sz w:val="28"/>
                <w:szCs w:val="28"/>
              </w:rPr>
              <w:t>.»;</w:t>
            </w:r>
          </w:p>
          <w:p w:rsidR="00345DF3" w:rsidRPr="008B13AA" w:rsidRDefault="00345DF3" w:rsidP="00345DF3">
            <w:pPr>
              <w:autoSpaceDE w:val="0"/>
              <w:autoSpaceDN w:val="0"/>
              <w:adjustRightInd w:val="0"/>
              <w:ind w:firstLine="709"/>
              <w:rPr>
                <w:rFonts w:ascii="Times New Roman" w:hAnsi="Times New Roman" w:cs="Times New Roman"/>
                <w:sz w:val="28"/>
                <w:szCs w:val="28"/>
                <w:lang w:val="be-BY"/>
              </w:rPr>
            </w:pPr>
          </w:p>
          <w:p w:rsidR="00672FF0" w:rsidRPr="008B13AA" w:rsidRDefault="00672FF0" w:rsidP="00672FF0">
            <w:pPr>
              <w:autoSpaceDE w:val="0"/>
              <w:autoSpaceDN w:val="0"/>
              <w:adjustRightInd w:val="0"/>
              <w:ind w:firstLine="709"/>
              <w:jc w:val="both"/>
              <w:outlineLvl w:val="0"/>
              <w:rPr>
                <w:rFonts w:ascii="Times New Roman" w:hAnsi="Times New Roman" w:cs="Times New Roman"/>
                <w:sz w:val="28"/>
                <w:szCs w:val="28"/>
              </w:rPr>
            </w:pPr>
          </w:p>
          <w:p w:rsidR="004C4DF0" w:rsidRPr="008B13AA" w:rsidRDefault="004C4DF0" w:rsidP="00672FF0">
            <w:pPr>
              <w:autoSpaceDE w:val="0"/>
              <w:autoSpaceDN w:val="0"/>
              <w:adjustRightInd w:val="0"/>
              <w:ind w:firstLine="709"/>
              <w:jc w:val="both"/>
              <w:outlineLvl w:val="0"/>
              <w:rPr>
                <w:rFonts w:ascii="Times New Roman" w:hAnsi="Times New Roman" w:cs="Times New Roman"/>
                <w:sz w:val="28"/>
                <w:szCs w:val="28"/>
              </w:rPr>
            </w:pPr>
          </w:p>
        </w:tc>
        <w:tc>
          <w:tcPr>
            <w:tcW w:w="4959" w:type="dxa"/>
          </w:tcPr>
          <w:p w:rsidR="008B13AA" w:rsidRPr="008B13AA" w:rsidRDefault="008B13AA" w:rsidP="008B13AA">
            <w:pPr>
              <w:shd w:val="clear" w:color="auto" w:fill="FFFFFF"/>
              <w:ind w:left="38" w:right="38" w:firstLine="709"/>
              <w:jc w:val="both"/>
              <w:rPr>
                <w:rFonts w:ascii="Times New Roman" w:hAnsi="Times New Roman" w:cs="Times New Roman"/>
                <w:b/>
                <w:sz w:val="28"/>
                <w:szCs w:val="28"/>
                <w:lang w:val="be-BY"/>
              </w:rPr>
            </w:pPr>
            <w:r w:rsidRPr="008B13AA">
              <w:rPr>
                <w:rFonts w:ascii="Times New Roman" w:hAnsi="Times New Roman" w:cs="Times New Roman"/>
                <w:b/>
                <w:sz w:val="28"/>
                <w:szCs w:val="28"/>
                <w:lang w:val="be-BY"/>
              </w:rPr>
              <w:lastRenderedPageBreak/>
              <w:t xml:space="preserve">9 статья. Татарстан Республикасының Дәүләт флагы түбәндәге урыннарда күтәрелә яисә урнаштырыла: </w:t>
            </w:r>
          </w:p>
          <w:p w:rsidR="00A27C2E" w:rsidRPr="008B13AA" w:rsidRDefault="00E52EA6" w:rsidP="00E52EA6">
            <w:pPr>
              <w:autoSpaceDE w:val="0"/>
              <w:autoSpaceDN w:val="0"/>
              <w:adjustRightInd w:val="0"/>
              <w:spacing w:after="0"/>
              <w:ind w:firstLine="709"/>
              <w:jc w:val="both"/>
              <w:outlineLvl w:val="0"/>
              <w:rPr>
                <w:rFonts w:ascii="Times New Roman" w:hAnsi="Times New Roman" w:cs="Times New Roman"/>
                <w:b/>
                <w:bCs/>
                <w:sz w:val="28"/>
                <w:szCs w:val="28"/>
                <w:lang w:val="be-BY"/>
              </w:rPr>
            </w:pPr>
            <w:r w:rsidRPr="008B13AA">
              <w:rPr>
                <w:rFonts w:ascii="Times New Roman" w:hAnsi="Times New Roman" w:cs="Times New Roman"/>
                <w:b/>
                <w:bCs/>
                <w:sz w:val="28"/>
                <w:szCs w:val="28"/>
                <w:lang w:val="be-BY"/>
              </w:rPr>
              <w:t>…</w:t>
            </w:r>
          </w:p>
          <w:p w:rsidR="00711918" w:rsidRPr="008B13AA" w:rsidRDefault="008B13AA" w:rsidP="00E52EA6">
            <w:pPr>
              <w:autoSpaceDE w:val="0"/>
              <w:autoSpaceDN w:val="0"/>
              <w:adjustRightInd w:val="0"/>
              <w:spacing w:after="0"/>
              <w:ind w:firstLine="709"/>
              <w:jc w:val="both"/>
              <w:outlineLvl w:val="0"/>
              <w:rPr>
                <w:rFonts w:ascii="Times New Roman" w:hAnsi="Times New Roman" w:cs="Times New Roman"/>
                <w:b/>
                <w:sz w:val="28"/>
                <w:szCs w:val="28"/>
                <w:lang w:val="be-BY"/>
              </w:rPr>
            </w:pPr>
            <w:r w:rsidRPr="008B13AA">
              <w:rPr>
                <w:rFonts w:ascii="Times New Roman" w:hAnsi="Times New Roman" w:cs="Times New Roman"/>
                <w:b/>
                <w:sz w:val="28"/>
                <w:szCs w:val="28"/>
                <w:lang w:val="be-BY"/>
              </w:rPr>
              <w:t xml:space="preserve">Татарстан Республикасының Дәүләт флагы дәүләт (муниципаль) милкендәге спорт объектларына, милек рәвешләренә карамастан, гомуми белем бирү оешмалары биналарына, яшьләр сәясәтен </w:t>
            </w:r>
            <w:r w:rsidRPr="008B13AA">
              <w:rPr>
                <w:rFonts w:ascii="Times New Roman" w:hAnsi="Times New Roman" w:cs="Times New Roman"/>
                <w:b/>
                <w:sz w:val="28"/>
                <w:szCs w:val="28"/>
                <w:lang w:val="be-BY"/>
              </w:rPr>
              <w:lastRenderedPageBreak/>
              <w:t>гамәлгә ашыру буенча эшчәнлек алып баручы дәүләт учреждениеләренә һәм муниципаль учреждениеләргә (яшьләр сәясәте учреждениеләренә) даими элеп куела йә даими рәвештә аларның территорияләрендә урнаштырыла.</w:t>
            </w:r>
          </w:p>
        </w:tc>
      </w:tr>
      <w:tr w:rsidR="00E52EA6" w:rsidRPr="008B13AA" w:rsidTr="008B13AA">
        <w:trPr>
          <w:trHeight w:val="5844"/>
        </w:trPr>
        <w:tc>
          <w:tcPr>
            <w:tcW w:w="568" w:type="dxa"/>
          </w:tcPr>
          <w:p w:rsidR="00E52EA6" w:rsidRPr="008B13AA" w:rsidRDefault="00E52EA6" w:rsidP="00874322">
            <w:pPr>
              <w:autoSpaceDE w:val="0"/>
              <w:autoSpaceDN w:val="0"/>
              <w:adjustRightInd w:val="0"/>
              <w:spacing w:after="0" w:line="240" w:lineRule="auto"/>
              <w:rPr>
                <w:rFonts w:ascii="Times New Roman" w:hAnsi="Times New Roman" w:cs="Times New Roman"/>
                <w:bCs/>
                <w:sz w:val="28"/>
                <w:szCs w:val="28"/>
              </w:rPr>
            </w:pPr>
            <w:r w:rsidRPr="008B13AA">
              <w:rPr>
                <w:rFonts w:ascii="Times New Roman" w:hAnsi="Times New Roman" w:cs="Times New Roman"/>
                <w:bCs/>
                <w:sz w:val="28"/>
                <w:szCs w:val="28"/>
              </w:rPr>
              <w:lastRenderedPageBreak/>
              <w:t>2</w:t>
            </w:r>
          </w:p>
        </w:tc>
        <w:tc>
          <w:tcPr>
            <w:tcW w:w="4675" w:type="dxa"/>
          </w:tcPr>
          <w:p w:rsidR="00E52EA6" w:rsidRPr="008B13AA" w:rsidRDefault="00E52EA6" w:rsidP="00500545">
            <w:pPr>
              <w:autoSpaceDE w:val="0"/>
              <w:autoSpaceDN w:val="0"/>
              <w:adjustRightInd w:val="0"/>
              <w:spacing w:after="0" w:line="240" w:lineRule="auto"/>
              <w:ind w:firstLine="540"/>
              <w:jc w:val="both"/>
              <w:outlineLvl w:val="0"/>
              <w:rPr>
                <w:rFonts w:ascii="Times New Roman" w:hAnsi="Times New Roman" w:cs="Times New Roman"/>
                <w:sz w:val="28"/>
                <w:szCs w:val="28"/>
              </w:rPr>
            </w:pPr>
          </w:p>
        </w:tc>
        <w:tc>
          <w:tcPr>
            <w:tcW w:w="4959" w:type="dxa"/>
          </w:tcPr>
          <w:p w:rsidR="00345DF3" w:rsidRPr="008B13AA" w:rsidRDefault="00345DF3" w:rsidP="008B13AA">
            <w:pPr>
              <w:autoSpaceDE w:val="0"/>
              <w:autoSpaceDN w:val="0"/>
              <w:adjustRightInd w:val="0"/>
              <w:rPr>
                <w:rFonts w:ascii="Times New Roman" w:hAnsi="Times New Roman" w:cs="Times New Roman"/>
                <w:bCs/>
                <w:sz w:val="28"/>
                <w:szCs w:val="28"/>
                <w:lang w:val="be-BY"/>
              </w:rPr>
            </w:pPr>
            <w:r w:rsidRPr="008B13AA">
              <w:rPr>
                <w:rFonts w:ascii="Times New Roman" w:hAnsi="Times New Roman" w:cs="Times New Roman"/>
                <w:bCs/>
                <w:sz w:val="28"/>
                <w:szCs w:val="28"/>
                <w:lang w:val="be-BY"/>
              </w:rPr>
              <w:t xml:space="preserve">б) </w:t>
            </w:r>
            <w:r w:rsidRPr="008B13AA">
              <w:rPr>
                <w:rFonts w:ascii="Times New Roman" w:hAnsi="Times New Roman" w:cs="Times New Roman"/>
                <w:bCs/>
                <w:sz w:val="28"/>
                <w:szCs w:val="28"/>
                <w:lang w:val="tt-RU"/>
              </w:rPr>
              <w:t xml:space="preserve">түбәндәге эчтәлекле </w:t>
            </w:r>
            <w:r w:rsidRPr="008B13AA">
              <w:rPr>
                <w:rFonts w:ascii="Times New Roman" w:hAnsi="Times New Roman" w:cs="Times New Roman"/>
                <w:bCs/>
                <w:sz w:val="28"/>
                <w:szCs w:val="28"/>
                <w:u w:val="single"/>
                <w:lang w:val="tt-RU"/>
              </w:rPr>
              <w:t>бишенче өлеш</w:t>
            </w:r>
            <w:r w:rsidRPr="008B13AA">
              <w:rPr>
                <w:rFonts w:ascii="Times New Roman" w:hAnsi="Times New Roman" w:cs="Times New Roman"/>
                <w:bCs/>
                <w:sz w:val="28"/>
                <w:szCs w:val="28"/>
                <w:lang w:val="tt-RU"/>
              </w:rPr>
              <w:t xml:space="preserve"> өстәргә</w:t>
            </w:r>
            <w:r w:rsidRPr="008B13AA">
              <w:rPr>
                <w:rFonts w:ascii="Times New Roman" w:hAnsi="Times New Roman" w:cs="Times New Roman"/>
                <w:bCs/>
                <w:sz w:val="28"/>
                <w:szCs w:val="28"/>
                <w:lang w:val="be-BY"/>
              </w:rPr>
              <w:t>:</w:t>
            </w:r>
          </w:p>
          <w:p w:rsidR="00345DF3" w:rsidRPr="008B13AA" w:rsidRDefault="00345DF3" w:rsidP="008B13AA">
            <w:pPr>
              <w:autoSpaceDE w:val="0"/>
              <w:autoSpaceDN w:val="0"/>
              <w:adjustRightInd w:val="0"/>
              <w:jc w:val="both"/>
              <w:rPr>
                <w:rFonts w:ascii="Times New Roman" w:eastAsia="Times New Roman" w:hAnsi="Times New Roman" w:cs="Times New Roman"/>
                <w:sz w:val="28"/>
                <w:szCs w:val="28"/>
                <w:lang w:val="be-BY" w:eastAsia="ru-RU"/>
              </w:rPr>
            </w:pPr>
            <w:r w:rsidRPr="008B13AA">
              <w:rPr>
                <w:rFonts w:ascii="Times New Roman" w:hAnsi="Times New Roman" w:cs="Times New Roman"/>
                <w:bCs/>
                <w:sz w:val="28"/>
                <w:szCs w:val="28"/>
                <w:lang w:val="be-BY"/>
              </w:rPr>
              <w:t>«</w:t>
            </w:r>
            <w:r w:rsidRPr="008B13AA">
              <w:rPr>
                <w:rFonts w:ascii="Times New Roman" w:hAnsi="Times New Roman" w:cs="Times New Roman"/>
                <w:bCs/>
                <w:sz w:val="28"/>
                <w:szCs w:val="28"/>
                <w:lang w:val="tt-RU"/>
              </w:rPr>
              <w:t xml:space="preserve">Татарстан Республикасы Дәүләт флагы,  </w:t>
            </w:r>
            <w:r w:rsidRPr="008B13AA">
              <w:rPr>
                <w:rFonts w:ascii="Times New Roman" w:hAnsi="Times New Roman" w:cs="Times New Roman"/>
                <w:sz w:val="28"/>
                <w:szCs w:val="28"/>
                <w:lang w:val="be-BY"/>
              </w:rPr>
              <w:t>милек рәвешләренә карамастан, гомуми белем бирү оешмалары, яшьләр сәясәтен гамәлгә ашыру буенча эшчәнлек алып баручы дәүләт учреждениеләре һәм муниципаль учреждениеләр (яшьләр сәясәте учреждениеләре)  тарафыннан уздырыла торган массакүләм чаралар вакытында, шулай ук рәсми физик культура чаралары һәм  рәсми спорт чаралары  үткәргән вакытта күтәрелә (куела)</w:t>
            </w:r>
            <w:r w:rsidRPr="008B13AA">
              <w:rPr>
                <w:rFonts w:ascii="Times New Roman" w:hAnsi="Times New Roman" w:cs="Times New Roman"/>
                <w:bCs/>
                <w:sz w:val="28"/>
                <w:szCs w:val="28"/>
                <w:lang w:val="be-BY"/>
              </w:rPr>
              <w:t>.».</w:t>
            </w:r>
          </w:p>
          <w:p w:rsidR="00E52EA6" w:rsidRPr="008B13AA" w:rsidRDefault="00E52EA6" w:rsidP="00E52EA6">
            <w:pPr>
              <w:autoSpaceDE w:val="0"/>
              <w:autoSpaceDN w:val="0"/>
              <w:adjustRightInd w:val="0"/>
              <w:ind w:firstLine="488"/>
              <w:jc w:val="both"/>
              <w:outlineLvl w:val="0"/>
              <w:rPr>
                <w:rFonts w:ascii="Times New Roman" w:hAnsi="Times New Roman" w:cs="Times New Roman"/>
                <w:sz w:val="28"/>
                <w:szCs w:val="28"/>
                <w:lang w:val="be-BY"/>
              </w:rPr>
            </w:pPr>
          </w:p>
        </w:tc>
        <w:tc>
          <w:tcPr>
            <w:tcW w:w="4959" w:type="dxa"/>
          </w:tcPr>
          <w:p w:rsidR="00E52EA6" w:rsidRPr="008B13AA" w:rsidRDefault="008B13AA" w:rsidP="00672FF0">
            <w:pPr>
              <w:autoSpaceDE w:val="0"/>
              <w:autoSpaceDN w:val="0"/>
              <w:adjustRightInd w:val="0"/>
              <w:spacing w:after="0" w:line="240" w:lineRule="auto"/>
              <w:ind w:firstLine="540"/>
              <w:jc w:val="both"/>
              <w:outlineLvl w:val="0"/>
              <w:rPr>
                <w:rFonts w:ascii="Times New Roman" w:hAnsi="Times New Roman" w:cs="Times New Roman"/>
                <w:b/>
                <w:sz w:val="28"/>
                <w:szCs w:val="28"/>
              </w:rPr>
            </w:pPr>
            <w:r w:rsidRPr="008B13AA">
              <w:rPr>
                <w:rFonts w:ascii="Times New Roman" w:hAnsi="Times New Roman" w:cs="Times New Roman"/>
                <w:bCs/>
                <w:sz w:val="28"/>
                <w:szCs w:val="28"/>
                <w:lang w:val="tt-RU"/>
              </w:rPr>
              <w:t xml:space="preserve">Татарстан Республикасы Дәүләт флагы,  </w:t>
            </w:r>
            <w:r w:rsidRPr="008B13AA">
              <w:rPr>
                <w:rFonts w:ascii="Times New Roman" w:hAnsi="Times New Roman" w:cs="Times New Roman"/>
                <w:sz w:val="28"/>
                <w:szCs w:val="28"/>
                <w:lang w:val="be-BY"/>
              </w:rPr>
              <w:t>милек рәвешләренә карамастан, гомуми белем бирү оешмалары, яшьләр сәясәтен гамәлгә ашыру буенча эшчәнлек алып баручы дәүләт учреждениеләре һәм муниципаль учреждениеләр (яшьләр сәясәте учреждениеләре)  тарафыннан уздырыла торган массакүләм чаралар вакытында, шулай ук рәсми физик культура чаралары һәм  рәсми спорт чаралары  үткәргән вакытта күтәрелә (куела)</w:t>
            </w:r>
            <w:r w:rsidRPr="008B13AA">
              <w:rPr>
                <w:rFonts w:ascii="Times New Roman" w:hAnsi="Times New Roman" w:cs="Times New Roman"/>
                <w:bCs/>
                <w:sz w:val="28"/>
                <w:szCs w:val="28"/>
                <w:lang w:val="be-BY"/>
              </w:rPr>
              <w:t>.</w:t>
            </w:r>
          </w:p>
        </w:tc>
      </w:tr>
    </w:tbl>
    <w:p w:rsidR="00C14D10" w:rsidRPr="008B13AA" w:rsidRDefault="00C14D10" w:rsidP="008B13AA">
      <w:pPr>
        <w:spacing w:after="0" w:line="240" w:lineRule="auto"/>
        <w:rPr>
          <w:rFonts w:ascii="Times New Roman" w:hAnsi="Times New Roman" w:cs="Times New Roman"/>
          <w:sz w:val="28"/>
          <w:szCs w:val="28"/>
          <w:lang w:val="tt-RU"/>
        </w:rPr>
      </w:pPr>
    </w:p>
    <w:sectPr w:rsidR="00C14D10" w:rsidRPr="008B13AA" w:rsidSect="00022456">
      <w:headerReference w:type="default" r:id="rId7"/>
      <w:pgSz w:w="16838" w:h="11906" w:orient="landscape"/>
      <w:pgMar w:top="851" w:right="567" w:bottom="709"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396B" w:rsidRDefault="006C396B" w:rsidP="008876B7">
      <w:pPr>
        <w:spacing w:after="0" w:line="240" w:lineRule="auto"/>
      </w:pPr>
      <w:r>
        <w:separator/>
      </w:r>
    </w:p>
  </w:endnote>
  <w:endnote w:type="continuationSeparator" w:id="0">
    <w:p w:rsidR="006C396B" w:rsidRDefault="006C396B" w:rsidP="008876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A0002AFF" w:usb1="D00078FB" w:usb2="00000008"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A0002AFF" w:usb1="D00078FB" w:usb2="00000008"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396B" w:rsidRDefault="006C396B" w:rsidP="008876B7">
      <w:pPr>
        <w:spacing w:after="0" w:line="240" w:lineRule="auto"/>
      </w:pPr>
      <w:r>
        <w:separator/>
      </w:r>
    </w:p>
  </w:footnote>
  <w:footnote w:type="continuationSeparator" w:id="0">
    <w:p w:rsidR="006C396B" w:rsidRDefault="006C396B" w:rsidP="008876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018127"/>
      <w:docPartObj>
        <w:docPartGallery w:val="Page Numbers (Top of Page)"/>
        <w:docPartUnique/>
      </w:docPartObj>
    </w:sdtPr>
    <w:sdtContent>
      <w:p w:rsidR="0022539C" w:rsidRDefault="00500147">
        <w:pPr>
          <w:pStyle w:val="a4"/>
          <w:jc w:val="center"/>
        </w:pPr>
        <w:r>
          <w:fldChar w:fldCharType="begin"/>
        </w:r>
        <w:r w:rsidR="00AD3D95">
          <w:instrText xml:space="preserve"> PAGE   \* MERGEFORMAT </w:instrText>
        </w:r>
        <w:r>
          <w:fldChar w:fldCharType="separate"/>
        </w:r>
        <w:r w:rsidR="008B13AA">
          <w:rPr>
            <w:noProof/>
          </w:rPr>
          <w:t>2</w:t>
        </w:r>
        <w:r>
          <w:rPr>
            <w:noProof/>
          </w:rPr>
          <w:fldChar w:fldCharType="end"/>
        </w:r>
      </w:p>
    </w:sdtContent>
  </w:sdt>
  <w:p w:rsidR="0022539C" w:rsidRDefault="0022539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559D7"/>
    <w:multiLevelType w:val="hybridMultilevel"/>
    <w:tmpl w:val="AE9C3CFE"/>
    <w:lvl w:ilvl="0" w:tplc="87A446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70B78D9"/>
    <w:multiLevelType w:val="hybridMultilevel"/>
    <w:tmpl w:val="E5708C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BB75A0"/>
    <w:multiLevelType w:val="hybridMultilevel"/>
    <w:tmpl w:val="244CEAF8"/>
    <w:lvl w:ilvl="0" w:tplc="D16A55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rsids>
    <w:rsidRoot w:val="00C14D10"/>
    <w:rsid w:val="000033E1"/>
    <w:rsid w:val="00016506"/>
    <w:rsid w:val="00022456"/>
    <w:rsid w:val="0002549C"/>
    <w:rsid w:val="00040638"/>
    <w:rsid w:val="00053F62"/>
    <w:rsid w:val="00056E59"/>
    <w:rsid w:val="000601AE"/>
    <w:rsid w:val="00064984"/>
    <w:rsid w:val="00077FCF"/>
    <w:rsid w:val="00092E1F"/>
    <w:rsid w:val="00094F13"/>
    <w:rsid w:val="000A2FE2"/>
    <w:rsid w:val="000B78E6"/>
    <w:rsid w:val="000D6752"/>
    <w:rsid w:val="000E1E76"/>
    <w:rsid w:val="000E4DAC"/>
    <w:rsid w:val="001012AE"/>
    <w:rsid w:val="001065BC"/>
    <w:rsid w:val="00114BA1"/>
    <w:rsid w:val="001272F2"/>
    <w:rsid w:val="00130019"/>
    <w:rsid w:val="00155357"/>
    <w:rsid w:val="001631A1"/>
    <w:rsid w:val="0017143A"/>
    <w:rsid w:val="001942BA"/>
    <w:rsid w:val="00196ED3"/>
    <w:rsid w:val="001B1B23"/>
    <w:rsid w:val="001C3CAB"/>
    <w:rsid w:val="001E4556"/>
    <w:rsid w:val="001F2231"/>
    <w:rsid w:val="00203B02"/>
    <w:rsid w:val="00207F2D"/>
    <w:rsid w:val="00212D1A"/>
    <w:rsid w:val="00214A9D"/>
    <w:rsid w:val="00216D32"/>
    <w:rsid w:val="0022487D"/>
    <w:rsid w:val="0022539C"/>
    <w:rsid w:val="00227A31"/>
    <w:rsid w:val="00251D6D"/>
    <w:rsid w:val="002723C3"/>
    <w:rsid w:val="002752F9"/>
    <w:rsid w:val="002845A0"/>
    <w:rsid w:val="00287869"/>
    <w:rsid w:val="002964A4"/>
    <w:rsid w:val="002A1A83"/>
    <w:rsid w:val="002B3BA1"/>
    <w:rsid w:val="002C47AE"/>
    <w:rsid w:val="002E2E44"/>
    <w:rsid w:val="002F6734"/>
    <w:rsid w:val="002F7765"/>
    <w:rsid w:val="003043A2"/>
    <w:rsid w:val="00314712"/>
    <w:rsid w:val="00314DCD"/>
    <w:rsid w:val="00323ECA"/>
    <w:rsid w:val="00326620"/>
    <w:rsid w:val="00345DF3"/>
    <w:rsid w:val="00352570"/>
    <w:rsid w:val="00364BFD"/>
    <w:rsid w:val="003776BB"/>
    <w:rsid w:val="00386067"/>
    <w:rsid w:val="00386412"/>
    <w:rsid w:val="00391F05"/>
    <w:rsid w:val="003C3465"/>
    <w:rsid w:val="003D347D"/>
    <w:rsid w:val="003F3CEE"/>
    <w:rsid w:val="004007A0"/>
    <w:rsid w:val="00406404"/>
    <w:rsid w:val="00412B98"/>
    <w:rsid w:val="00416D61"/>
    <w:rsid w:val="004278B7"/>
    <w:rsid w:val="0046290B"/>
    <w:rsid w:val="004835F0"/>
    <w:rsid w:val="00491B02"/>
    <w:rsid w:val="004B3471"/>
    <w:rsid w:val="004C0BB7"/>
    <w:rsid w:val="004C3E22"/>
    <w:rsid w:val="004C4DF0"/>
    <w:rsid w:val="004C554C"/>
    <w:rsid w:val="004F7B5A"/>
    <w:rsid w:val="00500147"/>
    <w:rsid w:val="00500545"/>
    <w:rsid w:val="00502B74"/>
    <w:rsid w:val="00524EB6"/>
    <w:rsid w:val="005475FD"/>
    <w:rsid w:val="00557173"/>
    <w:rsid w:val="00566431"/>
    <w:rsid w:val="00572CA0"/>
    <w:rsid w:val="005758B7"/>
    <w:rsid w:val="00595114"/>
    <w:rsid w:val="005C4FAE"/>
    <w:rsid w:val="00603EE3"/>
    <w:rsid w:val="00604CD0"/>
    <w:rsid w:val="006117EA"/>
    <w:rsid w:val="006252B3"/>
    <w:rsid w:val="00626DDE"/>
    <w:rsid w:val="00632D1E"/>
    <w:rsid w:val="00652175"/>
    <w:rsid w:val="00672FF0"/>
    <w:rsid w:val="00692E9C"/>
    <w:rsid w:val="00693124"/>
    <w:rsid w:val="00693B92"/>
    <w:rsid w:val="006C2B53"/>
    <w:rsid w:val="006C396B"/>
    <w:rsid w:val="006F7FB8"/>
    <w:rsid w:val="007028AC"/>
    <w:rsid w:val="00711918"/>
    <w:rsid w:val="007157D2"/>
    <w:rsid w:val="00716E5C"/>
    <w:rsid w:val="00724525"/>
    <w:rsid w:val="00736FFD"/>
    <w:rsid w:val="00746901"/>
    <w:rsid w:val="007567FE"/>
    <w:rsid w:val="007703CB"/>
    <w:rsid w:val="00782084"/>
    <w:rsid w:val="0078693B"/>
    <w:rsid w:val="007A0E91"/>
    <w:rsid w:val="007A53C1"/>
    <w:rsid w:val="007B4BC2"/>
    <w:rsid w:val="00824717"/>
    <w:rsid w:val="00874322"/>
    <w:rsid w:val="008876B7"/>
    <w:rsid w:val="008A4226"/>
    <w:rsid w:val="008B0CE6"/>
    <w:rsid w:val="008B13AA"/>
    <w:rsid w:val="008C0EA6"/>
    <w:rsid w:val="008D3647"/>
    <w:rsid w:val="008E1BFC"/>
    <w:rsid w:val="009013B1"/>
    <w:rsid w:val="009018CD"/>
    <w:rsid w:val="009212FF"/>
    <w:rsid w:val="00927CA7"/>
    <w:rsid w:val="009322E1"/>
    <w:rsid w:val="00994450"/>
    <w:rsid w:val="00997452"/>
    <w:rsid w:val="009A559A"/>
    <w:rsid w:val="009A7F21"/>
    <w:rsid w:val="009B143B"/>
    <w:rsid w:val="009D555A"/>
    <w:rsid w:val="009E54A1"/>
    <w:rsid w:val="009F0765"/>
    <w:rsid w:val="00A00D31"/>
    <w:rsid w:val="00A207D2"/>
    <w:rsid w:val="00A2202B"/>
    <w:rsid w:val="00A23D25"/>
    <w:rsid w:val="00A24B3F"/>
    <w:rsid w:val="00A27C2E"/>
    <w:rsid w:val="00A35A5B"/>
    <w:rsid w:val="00A63962"/>
    <w:rsid w:val="00A67883"/>
    <w:rsid w:val="00A710E5"/>
    <w:rsid w:val="00A71D57"/>
    <w:rsid w:val="00A81BEC"/>
    <w:rsid w:val="00A9206E"/>
    <w:rsid w:val="00AB6883"/>
    <w:rsid w:val="00AD36B3"/>
    <w:rsid w:val="00AD3D95"/>
    <w:rsid w:val="00B07EA0"/>
    <w:rsid w:val="00B140E2"/>
    <w:rsid w:val="00B20473"/>
    <w:rsid w:val="00B21A97"/>
    <w:rsid w:val="00B23E71"/>
    <w:rsid w:val="00B25EA8"/>
    <w:rsid w:val="00B27F38"/>
    <w:rsid w:val="00B300A1"/>
    <w:rsid w:val="00B413A4"/>
    <w:rsid w:val="00B42272"/>
    <w:rsid w:val="00B44209"/>
    <w:rsid w:val="00B50812"/>
    <w:rsid w:val="00B61F4C"/>
    <w:rsid w:val="00B732DC"/>
    <w:rsid w:val="00B813BD"/>
    <w:rsid w:val="00B86B95"/>
    <w:rsid w:val="00B91121"/>
    <w:rsid w:val="00BC44CF"/>
    <w:rsid w:val="00BD4037"/>
    <w:rsid w:val="00BF0461"/>
    <w:rsid w:val="00BF1CD8"/>
    <w:rsid w:val="00C07F7E"/>
    <w:rsid w:val="00C14D10"/>
    <w:rsid w:val="00C20BC8"/>
    <w:rsid w:val="00C304F7"/>
    <w:rsid w:val="00C70A17"/>
    <w:rsid w:val="00C7499B"/>
    <w:rsid w:val="00CA530E"/>
    <w:rsid w:val="00CA7382"/>
    <w:rsid w:val="00CB6A8F"/>
    <w:rsid w:val="00CF7367"/>
    <w:rsid w:val="00D010E3"/>
    <w:rsid w:val="00D34F5F"/>
    <w:rsid w:val="00D566DE"/>
    <w:rsid w:val="00D56DBB"/>
    <w:rsid w:val="00D62CFB"/>
    <w:rsid w:val="00D6396B"/>
    <w:rsid w:val="00D76F49"/>
    <w:rsid w:val="00D8019C"/>
    <w:rsid w:val="00D86431"/>
    <w:rsid w:val="00D91492"/>
    <w:rsid w:val="00DA1B8C"/>
    <w:rsid w:val="00DA57E3"/>
    <w:rsid w:val="00DB5781"/>
    <w:rsid w:val="00DF348A"/>
    <w:rsid w:val="00E0023B"/>
    <w:rsid w:val="00E236CF"/>
    <w:rsid w:val="00E31F13"/>
    <w:rsid w:val="00E52EA6"/>
    <w:rsid w:val="00E551E9"/>
    <w:rsid w:val="00E60F5E"/>
    <w:rsid w:val="00E72F7E"/>
    <w:rsid w:val="00E73F69"/>
    <w:rsid w:val="00E7656A"/>
    <w:rsid w:val="00E83CFD"/>
    <w:rsid w:val="00E85BF8"/>
    <w:rsid w:val="00E9393B"/>
    <w:rsid w:val="00E96311"/>
    <w:rsid w:val="00EA4A89"/>
    <w:rsid w:val="00EB7CC3"/>
    <w:rsid w:val="00EC6DE0"/>
    <w:rsid w:val="00ED1235"/>
    <w:rsid w:val="00ED214C"/>
    <w:rsid w:val="00F00411"/>
    <w:rsid w:val="00F0593D"/>
    <w:rsid w:val="00F347AD"/>
    <w:rsid w:val="00F362DB"/>
    <w:rsid w:val="00F37A9B"/>
    <w:rsid w:val="00F400E0"/>
    <w:rsid w:val="00F4063E"/>
    <w:rsid w:val="00F77EE0"/>
    <w:rsid w:val="00F81882"/>
    <w:rsid w:val="00F86110"/>
    <w:rsid w:val="00FB4760"/>
    <w:rsid w:val="00FB7A60"/>
    <w:rsid w:val="00FC1D35"/>
    <w:rsid w:val="00FC4151"/>
    <w:rsid w:val="00FC7361"/>
    <w:rsid w:val="00FE7A6C"/>
    <w:rsid w:val="00FF01FB"/>
    <w:rsid w:val="00FF3AED"/>
    <w:rsid w:val="00FF53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32DC"/>
    <w:pPr>
      <w:ind w:left="720"/>
      <w:contextualSpacing/>
    </w:pPr>
    <w:rPr>
      <w:rFonts w:ascii="Calibri" w:eastAsia="Calibri" w:hAnsi="Calibri" w:cs="Times New Roman"/>
    </w:rPr>
  </w:style>
  <w:style w:type="paragraph" w:styleId="a4">
    <w:name w:val="header"/>
    <w:basedOn w:val="a"/>
    <w:link w:val="a5"/>
    <w:uiPriority w:val="99"/>
    <w:unhideWhenUsed/>
    <w:rsid w:val="008876B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876B7"/>
  </w:style>
  <w:style w:type="paragraph" w:styleId="a6">
    <w:name w:val="footer"/>
    <w:basedOn w:val="a"/>
    <w:link w:val="a7"/>
    <w:uiPriority w:val="99"/>
    <w:semiHidden/>
    <w:unhideWhenUsed/>
    <w:rsid w:val="008876B7"/>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8876B7"/>
  </w:style>
  <w:style w:type="paragraph" w:customStyle="1" w:styleId="ConsPlusNormal">
    <w:name w:val="ConsPlusNormal"/>
    <w:rsid w:val="003266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Balloon Text"/>
    <w:basedOn w:val="a"/>
    <w:link w:val="a9"/>
    <w:uiPriority w:val="99"/>
    <w:semiHidden/>
    <w:unhideWhenUsed/>
    <w:rsid w:val="002723C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723C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2</Pages>
  <Words>410</Words>
  <Characters>2341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zaharov.vyacheslav</dc:creator>
  <cp:lastModifiedBy>gayfullina.gulnara</cp:lastModifiedBy>
  <cp:revision>7</cp:revision>
  <cp:lastPrinted>2026-07-21T11:11:00Z</cp:lastPrinted>
  <dcterms:created xsi:type="dcterms:W3CDTF">2026-07-17T05:59:00Z</dcterms:created>
  <dcterms:modified xsi:type="dcterms:W3CDTF">2026-08-31T15:03:00Z</dcterms:modified>
</cp:coreProperties>
</file>