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header27.xml" ContentType="application/vnd.openxmlformats-officedocument.wordprocessingml.header+xml"/>
  <Override PartName="/word/header19.xml" ContentType="application/vnd.openxmlformats-officedocument.wordprocessingml.header+xml"/>
  <Override PartName="/word/header36.xml" ContentType="application/vnd.openxmlformats-officedocument.wordprocessingml.header+xml"/>
  <Override PartName="/word/header26.xml" ContentType="application/vnd.openxmlformats-officedocument.wordprocessingml.header+xml"/>
  <Override PartName="/word/header18.xml" ContentType="application/vnd.openxmlformats-officedocument.wordprocessingml.header+xml"/>
  <Override PartName="/word/header35.xml" ContentType="application/vnd.openxmlformats-officedocument.wordprocessingml.header+xml"/>
  <Override PartName="/word/header25.xml" ContentType="application/vnd.openxmlformats-officedocument.wordprocessingml.header+xml"/>
  <Override PartName="/word/header17.xml" ContentType="application/vnd.openxmlformats-officedocument.wordprocessingml.header+xml"/>
  <Override PartName="/word/header34.xml" ContentType="application/vnd.openxmlformats-officedocument.wordprocessingml.header+xml"/>
  <Override PartName="/word/header24.xml" ContentType="application/vnd.openxmlformats-officedocument.wordprocessingml.header+xml"/>
  <Override PartName="/word/header16.xml" ContentType="application/vnd.openxmlformats-officedocument.wordprocessingml.header+xml"/>
  <Override PartName="/word/header33.xml" ContentType="application/vnd.openxmlformats-officedocument.wordprocessingml.header+xml"/>
  <Override PartName="/word/header23.xml" ContentType="application/vnd.openxmlformats-officedocument.wordprocessingml.header+xml"/>
  <Override PartName="/word/header15.xml" ContentType="application/vnd.openxmlformats-officedocument.wordprocessingml.header+xml"/>
  <Override PartName="/word/header32.xml" ContentType="application/vnd.openxmlformats-officedocument.wordprocessingml.header+xml"/>
  <Override PartName="/word/header5.xml" ContentType="application/vnd.openxmlformats-officedocument.wordprocessingml.header+xml"/>
  <Override PartName="/word/header28.xml" ContentType="application/vnd.openxmlformats-officedocument.wordprocessingml.header+xml"/>
  <Override PartName="/word/styles.xml" ContentType="application/vnd.openxmlformats-officedocument.wordprocessingml.styles+xml"/>
  <Override PartName="/word/header8.xml" ContentType="application/vnd.openxmlformats-officedocument.wordprocessingml.header+xml"/>
  <Override PartName="/word/header11.xml" ContentType="application/vnd.openxmlformats-officedocument.wordprocessingml.header+xml"/>
  <Override PartName="/word/header29.xml" ContentType="application/vnd.openxmlformats-officedocument.wordprocessingml.header+xml"/>
  <Override PartName="/word/header37.xml" ContentType="application/vnd.openxmlformats-officedocument.wordprocessingml.head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header12.xml" ContentType="application/vnd.openxmlformats-officedocument.wordprocessingml.header+xml"/>
  <Override PartName="/word/header9.xml" ContentType="application/vnd.openxmlformats-officedocument.wordprocessingml.header+xml"/>
  <Override PartName="/word/header20.xml" ContentType="application/vnd.openxmlformats-officedocument.wordprocessingml.header+xml"/>
  <Override PartName="/word/fontTable.xml" ContentType="application/vnd.openxmlformats-officedocument.wordprocessingml.fontTable+xml"/>
  <Override PartName="/word/header38.xml" ContentType="application/vnd.openxmlformats-officedocument.wordprocessingml.header+xml"/>
  <Override PartName="/word/theme/theme1.xml" ContentType="application/vnd.openxmlformats-officedocument.theme+xml"/>
  <Override PartName="/word/header10.xml" ContentType="application/vnd.openxmlformats-officedocument.wordprocessingml.header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22.xml" ContentType="application/vnd.openxmlformats-officedocument.wordprocessingml.header+xml"/>
  <Override PartName="/word/header30.xml" ContentType="application/vnd.openxmlformats-officedocument.wordprocessingml.header+xml"/>
  <Override PartName="/word/header13.xml" ContentType="application/vnd.openxmlformats-officedocument.wordprocessingml.header+xml"/>
  <Override PartName="/word/header21.xml" ContentType="application/vnd.openxmlformats-officedocument.wordprocessingml.header+xml"/>
  <Override PartName="/word/header14.xml" ContentType="application/vnd.openxmlformats-officedocument.wordprocessingml.header+xml"/>
  <Override PartName="/word/header31.xml" ContentType="application/vnd.openxmlformats-officedocument.wordprocessingml.header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ind w:left="7400" w:hanging="0"/>
        <w:jc w:val="right"/>
        <w:rPr>
          <w:b w:val="false"/>
          <w:bCs w:val="false"/>
        </w:rPr>
      </w:pPr>
      <w:r>
        <w:rPr>
          <w:b w:val="false"/>
        </w:rPr>
        <w:t>проект</w:t>
      </w:r>
    </w:p>
    <w:p>
      <w:pPr>
        <w:pStyle w:val="1"/>
        <w:ind w:left="7400" w:hanging="0"/>
        <w:jc w:val="left"/>
        <w:rPr>
          <w:b w:val="false"/>
          <w:bCs w:val="false"/>
        </w:rPr>
      </w:pPr>
      <w:r>
        <w:rPr>
          <w:b w:val="false"/>
        </w:rPr>
        <w:t>вносится</w:t>
      </w:r>
    </w:p>
    <w:p>
      <w:pPr>
        <w:pStyle w:val="1"/>
        <w:ind w:left="7400" w:hanging="0"/>
        <w:jc w:val="left"/>
        <w:rPr>
          <w:b w:val="false"/>
          <w:bCs w:val="false"/>
        </w:rPr>
      </w:pPr>
      <w:r>
        <w:rPr>
          <w:b w:val="false"/>
        </w:rPr>
        <w:t>Кабинетом Министров</w:t>
      </w:r>
    </w:p>
    <w:p>
      <w:pPr>
        <w:pStyle w:val="1"/>
        <w:ind w:left="7400" w:hanging="0"/>
        <w:jc w:val="left"/>
        <w:rPr>
          <w:bCs w:val="false"/>
        </w:rPr>
      </w:pPr>
      <w:r>
        <w:rPr>
          <w:b w:val="false"/>
        </w:rPr>
        <w:t>Республики Татарстан</w:t>
      </w:r>
    </w:p>
    <w:p>
      <w:pPr>
        <w:pStyle w:val="Normal"/>
        <w:ind w:firstLine="5245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ЗАКОН</w:t>
      </w:r>
    </w:p>
    <w:p>
      <w:pPr>
        <w:pStyle w:val="Normal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РЕСПУБЛИКИ ТАТАРСТАН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Об утверждении нормативов финансового обеспечения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государственных гарантий реализации прав на получение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общедоступного и бесплатного начального общего, основного общего,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среднего общего образования, а также дополнительного образования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в общеобразовательных организациях и профессиональных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образовательных организациях в Республике Татарстан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 2027 год и плановый период 2028 и 2029 годов</w:t>
      </w:r>
    </w:p>
    <w:p>
      <w:pPr>
        <w:pStyle w:val="ConsPlusNormal"/>
        <w:ind w:right="425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right="425" w:hanging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widowControl w:val="false"/>
        <w:bidi w:val="0"/>
        <w:spacing w:before="0" w:after="0"/>
        <w:ind w:left="454" w:right="340" w:firstLine="68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Статья 1</w:t>
      </w:r>
    </w:p>
    <w:p>
      <w:pPr>
        <w:pStyle w:val="ConsPlusNormal"/>
        <w:widowControl w:val="false"/>
        <w:bidi w:val="0"/>
        <w:spacing w:before="0" w:after="0"/>
        <w:ind w:left="454" w:right="340" w:firstLine="6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ConsPlusNormal"/>
        <w:widowControl w:val="false"/>
        <w:bidi w:val="0"/>
        <w:spacing w:before="0" w:after="0"/>
        <w:ind w:left="454" w:right="340" w:firstLine="68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В соответствии с Федеральным законом от 21 декабря 2021 года № 414-ФЗ «Об общих принципах организации публичной власти в субъектах Российской Федерации» утвердить нормативы финансового обеспечения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в общеобразовательных организациях и профессиональных образовательных организациях в Республике Татарстан на 2027 год и плановый период 2028 и 2029 годов согласно приложениям к настоящему Закону.</w:t>
      </w:r>
    </w:p>
    <w:p>
      <w:pPr>
        <w:pStyle w:val="ConsPlusNormal"/>
        <w:widowControl w:val="false"/>
        <w:bidi w:val="0"/>
        <w:spacing w:before="0" w:after="0"/>
        <w:ind w:left="454" w:right="340" w:firstLine="6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ConsPlusNormal"/>
        <w:widowControl w:val="false"/>
        <w:bidi w:val="0"/>
        <w:spacing w:before="0" w:after="0"/>
        <w:ind w:left="454" w:right="340" w:firstLine="68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Статья 2</w:t>
      </w:r>
    </w:p>
    <w:p>
      <w:pPr>
        <w:pStyle w:val="ConsPlusNormal"/>
        <w:widowControl w:val="false"/>
        <w:bidi w:val="0"/>
        <w:spacing w:before="0" w:after="0"/>
        <w:ind w:left="454" w:right="340" w:firstLine="6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ConsPlusNormal"/>
        <w:widowControl w:val="false"/>
        <w:bidi w:val="0"/>
        <w:spacing w:before="0" w:after="0"/>
        <w:ind w:left="454" w:right="340" w:firstLine="68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Настоящий Закон вступает в силу с 1 января 2027 года.</w:t>
      </w:r>
    </w:p>
    <w:p>
      <w:pPr>
        <w:pStyle w:val="ConsPlusNormal"/>
        <w:ind w:left="454" w:right="0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left="454" w:right="0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left="454" w:right="0" w:firstLine="68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Глава (Раис)</w:t>
      </w:r>
    </w:p>
    <w:p>
      <w:pPr>
        <w:pStyle w:val="ConsPlusNormal"/>
        <w:ind w:left="454" w:right="0"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Республики Татарстан</w:t>
      </w:r>
      <w:r>
        <w:br w:type="page"/>
      </w:r>
    </w:p>
    <w:p>
      <w:pPr>
        <w:pStyle w:val="Normal"/>
        <w:spacing w:before="0" w:after="0"/>
        <w:ind w:left="5245" w:right="5" w:firstLine="425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 xml:space="preserve">к Закону Республики Татарстан 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«Об утверждении нормативов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финансового обеспечения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 xml:space="preserve">государственных гарантий реализации прав на получение общедоступного 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 xml:space="preserve">и бесплатного начального общего, 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основного общего, среднего общего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образования, а также дополнительного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образования в общеобразовательных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организациях и профессиональных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образовательных организациях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в Республике Татарстан на 2027 год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и плановый период 2028 и 2029 годов»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</w:r>
    </w:p>
    <w:p>
      <w:pPr>
        <w:pStyle w:val="Style13"/>
        <w:rPr/>
      </w:pPr>
      <w:r>
        <w:rPr/>
      </w:r>
    </w:p>
    <w:p>
      <w:pPr>
        <w:pStyle w:val="1"/>
        <w:rPr/>
      </w:pPr>
      <w:r>
        <w:rPr>
          <w:spacing w:val="-2"/>
        </w:rPr>
        <w:t>НОРМАТИВЫ</w:t>
      </w:r>
    </w:p>
    <w:p>
      <w:pPr>
        <w:pStyle w:val="2"/>
        <w:ind w:left="500" w:right="362" w:firstLine="1"/>
        <w:rPr/>
      </w:pPr>
      <w:r>
        <w:rPr/>
        <w:t>финансового обеспечения государственных гарантий реализации прав</w:t>
      </w:r>
    </w:p>
    <w:p>
      <w:pPr>
        <w:pStyle w:val="2"/>
        <w:ind w:left="500" w:right="362" w:firstLine="1"/>
        <w:rPr/>
      </w:pPr>
      <w:r>
        <w:rPr/>
        <w:t>на получение общедоступного и бесплатного начального общего, основного общего,</w:t>
      </w:r>
      <w:r>
        <w:rPr>
          <w:spacing w:val="-6"/>
        </w:rPr>
        <w:t xml:space="preserve"> </w:t>
      </w:r>
      <w:r>
        <w:rPr/>
        <w:t>среднего</w:t>
      </w:r>
      <w:r>
        <w:rPr>
          <w:spacing w:val="-6"/>
        </w:rPr>
        <w:t xml:space="preserve"> </w:t>
      </w:r>
      <w:r>
        <w:rPr/>
        <w:t>общего</w:t>
      </w:r>
      <w:r>
        <w:rPr>
          <w:spacing w:val="-6"/>
        </w:rPr>
        <w:t xml:space="preserve"> </w:t>
      </w:r>
      <w:r>
        <w:rPr/>
        <w:t>образования,</w:t>
      </w:r>
      <w:r>
        <w:rPr>
          <w:spacing w:val="-6"/>
        </w:rPr>
        <w:t xml:space="preserve"> </w:t>
      </w:r>
      <w:r>
        <w:rPr/>
        <w:t>а</w:t>
      </w:r>
      <w:r>
        <w:rPr>
          <w:spacing w:val="-6"/>
        </w:rPr>
        <w:t xml:space="preserve"> </w:t>
      </w:r>
      <w:r>
        <w:rPr/>
        <w:t>также</w:t>
      </w:r>
      <w:r>
        <w:rPr>
          <w:spacing w:val="-6"/>
        </w:rPr>
        <w:t xml:space="preserve"> </w:t>
      </w:r>
      <w:r>
        <w:rPr/>
        <w:t>дополнительного</w:t>
      </w:r>
      <w:r>
        <w:rPr>
          <w:spacing w:val="-6"/>
        </w:rPr>
        <w:t xml:space="preserve"> </w:t>
      </w:r>
      <w:r>
        <w:rPr/>
        <w:t>образования</w:t>
      </w:r>
      <w:r>
        <w:rPr>
          <w:spacing w:val="-6"/>
        </w:rPr>
        <w:t xml:space="preserve"> </w:t>
      </w:r>
      <w:r>
        <w:rPr/>
        <w:t>в общеобразовательных организациях и профессиональных образовательных организациях в Республике Татарстан на 2027 год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505" w:leader="none"/>
        </w:tabs>
        <w:spacing w:before="230" w:after="0"/>
        <w:ind w:left="425" w:right="287" w:firstLine="709"/>
        <w:rPr>
          <w:sz w:val="28"/>
        </w:rPr>
      </w:pPr>
      <w:r>
        <w:rPr>
          <w:sz w:val="28"/>
        </w:rPr>
        <w:t>Нормативы финансового обеспечения реализации основных общеобразовательных программ и дополнительных общеобразовательных программ в общеобразовательных организациях, общеобразовательных организациях</w:t>
        <w:br/>
        <w:t>с углубленным изучением отдельных предметов, гимназиях, лицеях</w:t>
      </w:r>
    </w:p>
    <w:p>
      <w:pPr>
        <w:pStyle w:val="Style13"/>
        <w:spacing w:before="87" w:after="0"/>
        <w:rPr>
          <w:sz w:val="20"/>
        </w:rPr>
      </w:pPr>
      <w:r>
        <w:rPr>
          <w:sz w:val="20"/>
        </w:rPr>
      </w:r>
    </w:p>
    <w:tbl>
      <w:tblPr>
        <w:tblStyle w:val="TableNormal"/>
        <w:tblW w:w="10347" w:type="dxa"/>
        <w:jc w:val="left"/>
        <w:tblInd w:w="42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1380"/>
        <w:gridCol w:w="3154"/>
        <w:gridCol w:w="3263"/>
        <w:gridCol w:w="1275"/>
        <w:gridCol w:w="1275"/>
      </w:tblGrid>
      <w:tr>
        <w:trPr>
          <w:trHeight w:val="505" w:hRule="atLeast"/>
        </w:trPr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Уровень общего образования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0" w:right="0" w:firstLine="176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Вид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класса</w:t>
            </w:r>
          </w:p>
        </w:tc>
        <w:tc>
          <w:tcPr>
            <w:tcW w:w="3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Профиль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образования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 на одного обучающегося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год,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рублей</w:t>
            </w: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</w:p>
        </w:tc>
      </w:tr>
      <w:tr>
        <w:trPr>
          <w:trHeight w:val="758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0" w:right="23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2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/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городской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округ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ind w:left="2" w:right="0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341" w:hRule="atLeast"/>
        </w:trPr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0" w:right="8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Начальное общее образование</w:t>
            </w:r>
          </w:p>
        </w:tc>
        <w:tc>
          <w:tcPr>
            <w:tcW w:w="6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44" w:after="0"/>
              <w:ind w:left="34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Общеобразовательные</w:t>
            </w:r>
            <w:r>
              <w:rPr>
                <w:spacing w:val="2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2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50651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2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74023</w:t>
            </w:r>
          </w:p>
        </w:tc>
      </w:tr>
      <w:tr>
        <w:trPr>
          <w:trHeight w:val="61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34" w:right="402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Лицейские,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гимназические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34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60416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89747</w:t>
            </w:r>
          </w:p>
        </w:tc>
      </w:tr>
      <w:tr>
        <w:trPr>
          <w:trHeight w:val="268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34" w:right="0" w:hanging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34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60014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92703</w:t>
            </w:r>
          </w:p>
        </w:tc>
      </w:tr>
      <w:tr>
        <w:trPr>
          <w:trHeight w:val="268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34" w:right="0" w:hanging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34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60416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89747</w:t>
            </w:r>
          </w:p>
        </w:tc>
      </w:tr>
      <w:tr>
        <w:trPr>
          <w:trHeight w:val="112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34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Классы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углубленным изучением предметов</w:t>
            </w:r>
          </w:p>
        </w:tc>
        <w:tc>
          <w:tcPr>
            <w:tcW w:w="32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34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55134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82336</w:t>
            </w:r>
          </w:p>
        </w:tc>
      </w:tr>
      <w:tr>
        <w:trPr>
          <w:trHeight w:val="268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34" w:right="0" w:hanging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34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54768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85042</w:t>
            </w:r>
          </w:p>
        </w:tc>
      </w:tr>
      <w:tr>
        <w:trPr>
          <w:trHeight w:val="268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34" w:right="0" w:hanging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34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55134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82336</w:t>
            </w:r>
          </w:p>
        </w:tc>
      </w:tr>
      <w:tr>
        <w:trPr>
          <w:trHeight w:val="505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8" w:after="0"/>
              <w:ind w:left="34" w:right="117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Классы для детей с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ограниченными </w:t>
            </w:r>
            <w:r>
              <w:rPr>
                <w:kern w:val="0"/>
                <w:sz w:val="22"/>
                <w:szCs w:val="22"/>
                <w:lang w:eastAsia="en-US" w:bidi="ar-SA"/>
              </w:rPr>
              <w:t>возможностями здоровья, инвалидов (детей-инвалидов) по адаптированным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основным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общеобразовательным программам</w:t>
            </w:r>
          </w:p>
        </w:tc>
        <w:tc>
          <w:tcPr>
            <w:tcW w:w="32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34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Для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детей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недостатками физического развития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143108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152419</w:t>
            </w:r>
          </w:p>
        </w:tc>
      </w:tr>
      <w:tr>
        <w:trPr>
          <w:trHeight w:val="505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5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Для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детей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задержкой психического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развития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88999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94756</w:t>
            </w:r>
          </w:p>
        </w:tc>
      </w:tr>
      <w:tr>
        <w:trPr>
          <w:trHeight w:val="480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7" w:before="62" w:after="0"/>
              <w:ind w:left="0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Для обучающихся с нарушениями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интеллекта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110425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117593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708" w:right="283" w:gutter="0" w:header="0" w:top="10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Style13"/>
        <w:spacing w:before="4" w:after="0"/>
        <w:rPr>
          <w:sz w:val="6"/>
        </w:rPr>
      </w:pPr>
      <w:r>
        <w:rPr>
          <w:sz w:val="6"/>
        </w:rPr>
      </w:r>
    </w:p>
    <w:tbl>
      <w:tblPr>
        <w:tblStyle w:val="TableNormal"/>
        <w:tblW w:w="10347" w:type="dxa"/>
        <w:jc w:val="left"/>
        <w:tblInd w:w="42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1416"/>
        <w:gridCol w:w="3120"/>
        <w:gridCol w:w="3260"/>
        <w:gridCol w:w="1276"/>
        <w:gridCol w:w="1275"/>
      </w:tblGrid>
      <w:tr>
        <w:trPr>
          <w:trHeight w:val="505" w:hRule="atLeast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98" w:firstLine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Уровень общего образования</w:t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949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Вид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класса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379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Профиль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0" w:right="0" w:firstLine="1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 на одного обучающегося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год,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рублей</w:t>
            </w: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</w:p>
        </w:tc>
      </w:tr>
      <w:tr>
        <w:trPr>
          <w:trHeight w:val="75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31" w:right="23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2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/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городской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округ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ind w:left="4" w:right="0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188" w:hRule="atLeast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3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Экстернат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5"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23134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5"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24841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Обучение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дому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286816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306709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Малокомплектная</w:t>
            </w:r>
            <w:r>
              <w:rPr>
                <w:spacing w:val="1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общеобразовательная</w:t>
            </w:r>
            <w:r>
              <w:rPr>
                <w:spacing w:val="1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организация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813771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16478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15598</w:t>
            </w:r>
          </w:p>
        </w:tc>
      </w:tr>
      <w:tr>
        <w:trPr>
          <w:trHeight w:val="75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начального общего образования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2900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4197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63" w:right="46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Основное общее образование</w:t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Общеобразовательные</w:t>
            </w:r>
            <w:r>
              <w:rPr>
                <w:spacing w:val="2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67840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103422</w:t>
            </w:r>
          </w:p>
        </w:tc>
      </w:tr>
      <w:tr>
        <w:trPr>
          <w:trHeight w:val="112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" w:after="0"/>
              <w:ind w:left="107" w:right="402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Лицейские,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гимназические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82401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125221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82612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126102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Технический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82812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124801</w:t>
            </w:r>
          </w:p>
        </w:tc>
      </w:tr>
      <w:tr>
        <w:trPr>
          <w:trHeight w:val="242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Агротехнологический 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81572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125631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82401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125221</w:t>
            </w:r>
          </w:p>
        </w:tc>
      </w:tr>
      <w:tr>
        <w:trPr>
          <w:trHeight w:val="10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Классы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углубленным изучением предметов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75094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114762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75359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115500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Технический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75470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114376</w:t>
            </w:r>
          </w:p>
        </w:tc>
      </w:tr>
      <w:tr>
        <w:trPr>
          <w:trHeight w:val="51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Агротехнологический 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74342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115138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75094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114762</w:t>
            </w:r>
          </w:p>
        </w:tc>
      </w:tr>
      <w:tr>
        <w:trPr>
          <w:trHeight w:val="505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8" w:after="0"/>
              <w:ind w:left="107" w:right="117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Классы для детей с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ограниченными </w:t>
            </w:r>
            <w:r>
              <w:rPr>
                <w:kern w:val="0"/>
                <w:sz w:val="22"/>
                <w:szCs w:val="22"/>
                <w:lang w:eastAsia="en-US" w:bidi="ar-SA"/>
              </w:rPr>
              <w:t>возможностями здоровья, инвалидов (детей-инвалидов) по адаптированным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основным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общеобразовательным программам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Для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детей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недостатками физического развития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164952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175674</w:t>
            </w:r>
          </w:p>
        </w:tc>
      </w:tr>
      <w:tr>
        <w:trPr>
          <w:trHeight w:val="505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Для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детей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задержкой психического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развития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140780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149920</w:t>
            </w:r>
          </w:p>
        </w:tc>
      </w:tr>
      <w:tr>
        <w:trPr>
          <w:trHeight w:val="200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Для обучающихся с нарушениями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интеллекта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213818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227757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Экстернат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34980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39514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Обучение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дому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377598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403301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Малокомплектная</w:t>
            </w:r>
            <w:r>
              <w:rPr>
                <w:spacing w:val="1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общеобразовательная</w:t>
            </w:r>
            <w:r>
              <w:rPr>
                <w:spacing w:val="1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организация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1297904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10470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9912</w:t>
            </w:r>
          </w:p>
        </w:tc>
      </w:tr>
      <w:tr>
        <w:trPr>
          <w:trHeight w:val="75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основного общего образования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3073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4852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93" w:after="0"/>
              <w:ind w:left="146" w:right="3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Среднее общее образование</w:t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0" w:right="0" w:firstLine="138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Общеобразовательные</w:t>
            </w:r>
            <w:r>
              <w:rPr>
                <w:spacing w:val="2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76462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114458</w:t>
            </w:r>
          </w:p>
        </w:tc>
      </w:tr>
      <w:tr>
        <w:trPr>
          <w:trHeight w:val="64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" w:after="0"/>
              <w:ind w:left="107" w:right="402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Лицейские,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гимназические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93503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150808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93942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151228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Технический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93755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151034</w:t>
            </w:r>
          </w:p>
        </w:tc>
      </w:tr>
      <w:tr>
        <w:trPr>
          <w:trHeight w:val="51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Агротехнологический 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93851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146038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93503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150808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Профильные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классы,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с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углубленным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изучением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предметов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85205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138170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84066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135413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Технический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83899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138365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Агротехнологический 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85986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134090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85205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138170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spacing w:val="-15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Классы для детей с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ограниченными </w:t>
            </w:r>
            <w:r>
              <w:rPr>
                <w:kern w:val="0"/>
                <w:sz w:val="22"/>
                <w:szCs w:val="22"/>
                <w:lang w:eastAsia="en-US" w:bidi="ar-SA"/>
              </w:rPr>
              <w:t>возможностями здоровья, инвалидов (детей-инвалидов) по адаптированным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Для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детей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недостатками физического развития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147766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157362</w:t>
            </w:r>
          </w:p>
        </w:tc>
      </w:tr>
      <w:tr>
        <w:trPr>
          <w:trHeight w:val="556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Для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детей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задержкой психического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развития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175580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187006</w:t>
            </w:r>
          </w:p>
        </w:tc>
      </w:tr>
    </w:tbl>
    <w:p>
      <w:pPr>
        <w:sectPr>
          <w:headerReference w:type="even" r:id="rId5"/>
          <w:headerReference w:type="default" r:id="rId6"/>
          <w:headerReference w:type="first" r:id="rId7"/>
          <w:type w:val="nextPage"/>
          <w:pgSz w:w="11906" w:h="16838"/>
          <w:pgMar w:left="708" w:right="283" w:gutter="0" w:header="719" w:top="1040" w:footer="0" w:bottom="280"/>
          <w:pgNumType w:start="2" w:fmt="decimal"/>
          <w:formProt w:val="false"/>
          <w:textDirection w:val="lrTb"/>
          <w:docGrid w:type="default" w:linePitch="100" w:charSpace="0"/>
        </w:sectPr>
      </w:pPr>
    </w:p>
    <w:p>
      <w:pPr>
        <w:pStyle w:val="Style13"/>
        <w:spacing w:before="9" w:after="0"/>
        <w:rPr>
          <w:sz w:val="6"/>
        </w:rPr>
      </w:pPr>
      <w:r>
        <w:rPr>
          <w:sz w:val="6"/>
        </w:rPr>
      </w:r>
    </w:p>
    <w:tbl>
      <w:tblPr>
        <w:tblStyle w:val="TableNormal"/>
        <w:tblW w:w="10347" w:type="dxa"/>
        <w:jc w:val="left"/>
        <w:tblInd w:w="42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1416"/>
        <w:gridCol w:w="3120"/>
        <w:gridCol w:w="3260"/>
        <w:gridCol w:w="1276"/>
        <w:gridCol w:w="1275"/>
      </w:tblGrid>
      <w:tr>
        <w:trPr>
          <w:trHeight w:val="505" w:hRule="atLeast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98" w:firstLine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Уровень общего образования</w:t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949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Вид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класса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379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Профиль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" w:right="0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 на одного обучающегося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год,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рублей</w:t>
            </w: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</w:p>
        </w:tc>
      </w:tr>
      <w:tr>
        <w:trPr>
          <w:trHeight w:val="75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31" w:right="23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2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/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городской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округ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ind w:left="4" w:right="-4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96" w:hRule="atLeast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spacing w:val="-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основным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общеобразовательным программам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spacing w:val="-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Для обучающихся с нарушениями интеллекта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92660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98643</w:t>
            </w:r>
          </w:p>
        </w:tc>
      </w:tr>
      <w:tr>
        <w:trPr>
          <w:trHeight w:val="96" w:hRule="atLeast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Экстернат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38606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43805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Обучение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дому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456866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486724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Малокомплектная</w:t>
            </w:r>
            <w:r>
              <w:rPr>
                <w:spacing w:val="1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общеобразовательная</w:t>
            </w:r>
            <w:r>
              <w:rPr>
                <w:spacing w:val="1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организация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1460460</w:t>
            </w:r>
          </w:p>
        </w:tc>
      </w:tr>
      <w:tr>
        <w:trPr>
          <w:trHeight w:val="75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среднего общего образования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3621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5969</w:t>
            </w:r>
          </w:p>
        </w:tc>
      </w:tr>
      <w:tr>
        <w:trPr>
          <w:trHeight w:val="459" w:hRule="atLeast"/>
        </w:trPr>
        <w:tc>
          <w:tcPr>
            <w:tcW w:w="10347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956" w:leader="none"/>
                <w:tab w:val="left" w:pos="2922" w:leader="none"/>
                <w:tab w:val="left" w:pos="5233" w:leader="none"/>
                <w:tab w:val="left" w:pos="6712" w:leader="none"/>
                <w:tab w:val="left" w:pos="8201" w:leader="none"/>
                <w:tab w:val="left" w:pos="9417" w:leader="none"/>
                <w:tab w:val="left" w:pos="10018" w:leader="none"/>
              </w:tabs>
              <w:suppressAutoHyphens w:val="true"/>
              <w:spacing w:lineRule="atLeast" w:line="230" w:before="0" w:after="0"/>
              <w:ind w:left="157" w:right="100" w:hanging="5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Для малокомплектных общеобразовательных организаций применяется норматив на один класс-комплект в год.</w:t>
            </w:r>
          </w:p>
        </w:tc>
      </w:tr>
      <w:tr>
        <w:trPr>
          <w:trHeight w:val="1011" w:hRule="atLeast"/>
        </w:trPr>
        <w:tc>
          <w:tcPr>
            <w:tcW w:w="1034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99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2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Для городских поселений, образованных на основе поселков городского типа, имеющих право на установление специалистам организаций бюджетной сферы выплат компенсационного характера за работу в сельской местности, применяется повышающий коэффициент к нормативу на одного обучающегося в год в размере 1,12.</w:t>
            </w:r>
          </w:p>
        </w:tc>
      </w:tr>
    </w:tbl>
    <w:p>
      <w:pPr>
        <w:pStyle w:val="Style13"/>
        <w:spacing w:before="12" w:after="0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505" w:leader="none"/>
        </w:tabs>
        <w:ind w:left="425" w:right="286" w:firstLine="720"/>
        <w:rPr>
          <w:sz w:val="28"/>
        </w:rPr>
      </w:pPr>
      <w:r>
        <w:rPr>
          <w:sz w:val="28"/>
        </w:rPr>
        <w:t>Нормативы финансового обеспечения реализации основных общеобразовательных программ и дополнительных общеобразовательных программ в общеобразовательных организациях, имеющих интернат, общеобразовательных организациях с углубленным изучением отдельных предметов, имеющих интернат, гимназиях-интернатах, лицеях-интернатах</w:t>
      </w:r>
    </w:p>
    <w:p>
      <w:pPr>
        <w:pStyle w:val="Style13"/>
        <w:spacing w:before="87" w:after="0"/>
        <w:rPr>
          <w:sz w:val="20"/>
        </w:rPr>
      </w:pPr>
      <w:r>
        <w:rPr>
          <w:sz w:val="20"/>
        </w:rPr>
      </w:r>
    </w:p>
    <w:tbl>
      <w:tblPr>
        <w:tblStyle w:val="TableNormal"/>
        <w:tblW w:w="10205" w:type="dxa"/>
        <w:jc w:val="left"/>
        <w:tblInd w:w="43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1494"/>
        <w:gridCol w:w="3020"/>
        <w:gridCol w:w="3273"/>
        <w:gridCol w:w="1284"/>
        <w:gridCol w:w="1134"/>
      </w:tblGrid>
      <w:tr>
        <w:trPr>
          <w:trHeight w:val="505" w:hRule="atLeast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211" w:firstLine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Уровень общего образования</w:t>
            </w:r>
          </w:p>
        </w:tc>
        <w:tc>
          <w:tcPr>
            <w:tcW w:w="3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09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Вид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класса</w:t>
            </w:r>
          </w:p>
        </w:tc>
        <w:tc>
          <w:tcPr>
            <w:tcW w:w="3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252" w:right="0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Профиль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образования</w:t>
            </w:r>
          </w:p>
        </w:tc>
        <w:tc>
          <w:tcPr>
            <w:tcW w:w="2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40" w:right="0" w:hanging="37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 на одного обучающегося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год,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рублей</w:t>
            </w:r>
          </w:p>
        </w:tc>
      </w:tr>
      <w:tr>
        <w:trPr>
          <w:trHeight w:val="758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83" w:right="75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/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городской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ind w:left="76" w:right="82" w:firstLine="7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0" w:right="82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Начальное общее образование</w:t>
            </w:r>
          </w:p>
        </w:tc>
        <w:tc>
          <w:tcPr>
            <w:tcW w:w="6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Общеобразовательные</w:t>
            </w:r>
            <w:r>
              <w:rPr>
                <w:spacing w:val="2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68232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69097</w:t>
            </w:r>
          </w:p>
        </w:tc>
      </w:tr>
      <w:tr>
        <w:trPr>
          <w:trHeight w:val="164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52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Лицейские,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гимназические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327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77607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82459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7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77168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81994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7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77607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82459</w:t>
            </w:r>
          </w:p>
        </w:tc>
      </w:tr>
      <w:tr>
        <w:trPr>
          <w:trHeight w:val="290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Классы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углубленным изучением предметов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70938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75790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7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70534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75360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7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22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70938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75790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начального общего образования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2900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4266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Основное общее образование</w:t>
            </w:r>
          </w:p>
        </w:tc>
        <w:tc>
          <w:tcPr>
            <w:tcW w:w="6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Общеобразовательные</w:t>
            </w:r>
            <w:r>
              <w:rPr>
                <w:spacing w:val="2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88374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94296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Лицейские,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гимназические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107637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114217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113467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120404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Технический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108087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114694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Агротехнологический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106292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112790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107637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114217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Классы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углубленным изучением предметов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98384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104962</w:t>
            </w:r>
          </w:p>
        </w:tc>
      </w:tr>
      <w:tr>
        <w:trPr>
          <w:trHeight w:val="173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103712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110647</w:t>
            </w:r>
          </w:p>
        </w:tc>
      </w:tr>
      <w:tr>
        <w:trPr>
          <w:trHeight w:val="51" w:hRule="atLeast"/>
        </w:trPr>
        <w:tc>
          <w:tcPr>
            <w:tcW w:w="1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</w:rPr>
            </w:r>
          </w:p>
        </w:tc>
      </w:tr>
    </w:tbl>
    <w:p>
      <w:pPr>
        <w:sectPr>
          <w:headerReference w:type="default" r:id="rId8"/>
          <w:headerReference w:type="first" r:id="rId9"/>
          <w:type w:val="nextPage"/>
          <w:pgSz w:w="11906" w:h="16838"/>
          <w:pgMar w:left="708" w:right="283" w:gutter="0" w:header="719" w:top="10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Style13"/>
        <w:spacing w:before="9" w:after="0"/>
        <w:rPr>
          <w:sz w:val="6"/>
        </w:rPr>
      </w:pPr>
      <w:r>
        <w:rPr>
          <w:sz w:val="6"/>
        </w:rPr>
      </w:r>
    </w:p>
    <w:tbl>
      <w:tblPr>
        <w:tblStyle w:val="TableNormal"/>
        <w:tblW w:w="10205" w:type="dxa"/>
        <w:jc w:val="left"/>
        <w:tblInd w:w="43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1494"/>
        <w:gridCol w:w="3161"/>
        <w:gridCol w:w="3132"/>
        <w:gridCol w:w="1284"/>
        <w:gridCol w:w="1134"/>
      </w:tblGrid>
      <w:tr>
        <w:trPr>
          <w:trHeight w:val="505" w:hRule="atLeast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211" w:firstLine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Уровень общего образования</w:t>
            </w:r>
          </w:p>
        </w:tc>
        <w:tc>
          <w:tcPr>
            <w:tcW w:w="3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09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Вид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класса</w:t>
            </w:r>
          </w:p>
        </w:tc>
        <w:tc>
          <w:tcPr>
            <w:tcW w:w="3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252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Профиль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образования</w:t>
            </w:r>
          </w:p>
        </w:tc>
        <w:tc>
          <w:tcPr>
            <w:tcW w:w="2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40" w:right="0" w:hanging="37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 на одного обучающегося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год,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рублей</w:t>
            </w:r>
          </w:p>
        </w:tc>
      </w:tr>
      <w:tr>
        <w:trPr>
          <w:trHeight w:val="758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83" w:right="75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/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городской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ind w:left="76" w:right="82" w:firstLine="7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96" w:hRule="atLeast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Технический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98793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105399</w:t>
            </w:r>
          </w:p>
        </w:tc>
      </w:tr>
      <w:tr>
        <w:trPr>
          <w:trHeight w:val="96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1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Агротехнологический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97152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103649</w:t>
            </w:r>
          </w:p>
        </w:tc>
      </w:tr>
      <w:tr>
        <w:trPr>
          <w:trHeight w:val="128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1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98384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104962</w:t>
            </w:r>
          </w:p>
        </w:tc>
      </w:tr>
      <w:tr>
        <w:trPr>
          <w:trHeight w:val="758" w:hRule="atLeast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6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основного общего образования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2574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4843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0" w:right="82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Среднее общее образование</w:t>
            </w:r>
          </w:p>
        </w:tc>
        <w:tc>
          <w:tcPr>
            <w:tcW w:w="6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Общеобразовательные</w:t>
            </w:r>
            <w:r>
              <w:rPr>
                <w:spacing w:val="2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99816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106231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" w:after="0"/>
              <w:ind w:left="107" w:right="52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Лицейские,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гимназические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122462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129644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133679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141519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Технический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134146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142017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Агротехнологический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123863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131129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122462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129644</w:t>
            </w:r>
          </w:p>
        </w:tc>
      </w:tr>
      <w:tr>
        <w:trPr>
          <w:trHeight w:val="192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" w:after="0"/>
              <w:ind w:left="107" w:right="52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Профильные классы, в общеобразовательной организации, имеющей интернат, классы с углубленным изучением предметов</w:t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111968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119150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122 224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130065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Технический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122652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130519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Агротехнологический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113251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120515</w:t>
            </w:r>
          </w:p>
        </w:tc>
      </w:tr>
      <w:tr>
        <w:trPr>
          <w:trHeight w:val="349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111968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119150</w:t>
            </w:r>
          </w:p>
        </w:tc>
      </w:tr>
      <w:tr>
        <w:trPr>
          <w:trHeight w:val="758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93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среднего общего образования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3697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6073</w:t>
            </w:r>
          </w:p>
        </w:tc>
      </w:tr>
      <w:tr>
        <w:trPr>
          <w:trHeight w:val="1011" w:hRule="atLeast"/>
        </w:trPr>
        <w:tc>
          <w:tcPr>
            <w:tcW w:w="10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8" w:right="211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Для городских поселений, образованных на основе поселков городского типа, имеющих право на установление специалистам организаций бюджетной сферы выплат компенсационного характера за работу в сельской местности, применяются нормативы на одного обучающегося в год в сельском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поселении.</w:t>
            </w:r>
          </w:p>
        </w:tc>
      </w:tr>
    </w:tbl>
    <w:p>
      <w:pPr>
        <w:pStyle w:val="ListParagraph"/>
        <w:tabs>
          <w:tab w:val="clear" w:pos="720"/>
          <w:tab w:val="left" w:pos="1505" w:leader="none"/>
        </w:tabs>
        <w:ind w:left="1145" w:right="287" w:hanging="0"/>
        <w:rPr>
          <w:sz w:val="28"/>
        </w:rPr>
      </w:pPr>
      <w:r>
        <w:rPr>
          <w:sz w:val="28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505" w:leader="none"/>
        </w:tabs>
        <w:ind w:left="425" w:right="287" w:firstLine="720"/>
        <w:rPr>
          <w:sz w:val="28"/>
        </w:rPr>
      </w:pPr>
      <w:r>
        <w:rPr>
          <w:sz w:val="28"/>
        </w:rPr>
        <w:t>Нормативы финансового обеспечения реализации адаптированных основных</w:t>
      </w:r>
      <w:r>
        <w:rPr>
          <w:spacing w:val="-14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-14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-14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-14"/>
          <w:sz w:val="28"/>
        </w:rPr>
        <w:t xml:space="preserve"> </w:t>
      </w:r>
      <w:r>
        <w:rPr>
          <w:sz w:val="28"/>
        </w:rPr>
        <w:t>для обучающихся с ограниченными возможностями здоровья, инвалидов (детей-</w:t>
      </w:r>
      <w:r>
        <w:rPr>
          <w:spacing w:val="-2"/>
          <w:sz w:val="28"/>
        </w:rPr>
        <w:t>инвалидов)</w:t>
      </w:r>
    </w:p>
    <w:p>
      <w:pPr>
        <w:pStyle w:val="Normal"/>
        <w:tabs>
          <w:tab w:val="clear" w:pos="720"/>
          <w:tab w:val="left" w:pos="1505" w:leader="none"/>
        </w:tabs>
        <w:ind w:left="425" w:right="287" w:hanging="0"/>
        <w:rPr/>
      </w:pPr>
      <w:r>
        <w:rPr/>
      </w:r>
    </w:p>
    <w:tbl>
      <w:tblPr>
        <w:tblStyle w:val="TableNormal"/>
        <w:tblW w:w="10197" w:type="dxa"/>
        <w:jc w:val="left"/>
        <w:tblInd w:w="43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2542"/>
        <w:gridCol w:w="2976"/>
        <w:gridCol w:w="1277"/>
        <w:gridCol w:w="1139"/>
        <w:gridCol w:w="1141"/>
        <w:gridCol w:w="1121"/>
      </w:tblGrid>
      <w:tr>
        <w:trPr>
          <w:trHeight w:val="505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6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33" w:right="124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Категория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обучающихся с ограниченными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возможностями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здоровья, инвалидов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(детей-инвалидов)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1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7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Уровень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общего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образования</w:t>
            </w:r>
          </w:p>
        </w:tc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925" w:right="0" w:hanging="163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одного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обучающегося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год,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рублей</w:t>
            </w:r>
          </w:p>
        </w:tc>
      </w:tr>
      <w:tr>
        <w:trPr>
          <w:trHeight w:val="75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9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ind w:left="550" w:right="0" w:hanging="461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Общеобразовательная организация</w:t>
            </w: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47" w:right="32" w:hanging="1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Общеобразовательная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организация,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имеющая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интернат</w:t>
            </w:r>
          </w:p>
        </w:tc>
      </w:tr>
      <w:tr>
        <w:trPr>
          <w:trHeight w:val="1011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9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43" w:right="34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253" w:after="0"/>
              <w:ind w:left="47" w:right="51" w:firstLine="7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51" w:right="42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/городской округ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253" w:after="0"/>
              <w:ind w:left="35" w:right="38" w:firstLine="7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Глухие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344284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366048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351441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373209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382668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406816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390834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414984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388575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413098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396903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421425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66113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71262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66113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71262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60" w:after="0"/>
              <w:ind w:left="108" w:right="506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Глухие с задержкой психического развития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396277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421335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404613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429673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408625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434407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417270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443049</w:t>
            </w:r>
          </w:p>
        </w:tc>
      </w:tr>
      <w:tr>
        <w:trPr>
          <w:trHeight w:val="319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</w:tr>
    </w:tbl>
    <w:p>
      <w:pPr>
        <w:pStyle w:val="Style13"/>
        <w:spacing w:before="170" w:after="0"/>
        <w:rPr>
          <w:sz w:val="20"/>
        </w:rPr>
      </w:pPr>
      <w:r>
        <w:rPr>
          <w:sz w:val="20"/>
        </w:rPr>
      </w:r>
    </w:p>
    <w:p>
      <w:pPr>
        <w:pStyle w:val="Style13"/>
        <w:spacing w:before="170" w:after="0"/>
        <w:rPr>
          <w:sz w:val="20"/>
        </w:rPr>
      </w:pPr>
      <w:r>
        <w:rPr>
          <w:sz w:val="20"/>
        </w:rPr>
      </w:r>
    </w:p>
    <w:tbl>
      <w:tblPr>
        <w:tblStyle w:val="TableNormal"/>
        <w:tblW w:w="10197" w:type="dxa"/>
        <w:jc w:val="left"/>
        <w:tblInd w:w="43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2542"/>
        <w:gridCol w:w="3001"/>
        <w:gridCol w:w="1252"/>
        <w:gridCol w:w="1139"/>
        <w:gridCol w:w="1196"/>
        <w:gridCol w:w="1066"/>
      </w:tblGrid>
      <w:tr>
        <w:trPr>
          <w:trHeight w:val="505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6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33" w:right="124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Категория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обучающихся с ограниченными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возможностями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здоровья, инвалидов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(детей-инвалидов)</w:t>
            </w:r>
          </w:p>
        </w:tc>
        <w:tc>
          <w:tcPr>
            <w:tcW w:w="3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7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Уровень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общего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образования</w:t>
            </w:r>
          </w:p>
        </w:tc>
        <w:tc>
          <w:tcPr>
            <w:tcW w:w="4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925" w:right="0" w:hanging="163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одного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обучающегося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год,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рублей</w:t>
            </w:r>
          </w:p>
        </w:tc>
      </w:tr>
      <w:tr>
        <w:trPr>
          <w:trHeight w:val="75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ind w:left="550" w:right="0" w:hanging="461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Общеобразовательная организация</w:t>
            </w: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47" w:right="32" w:hanging="1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Общеобразовательная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организация,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имеющая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интернат</w:t>
            </w:r>
          </w:p>
        </w:tc>
      </w:tr>
      <w:tr>
        <w:trPr>
          <w:trHeight w:val="1011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43" w:right="34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253" w:after="0"/>
              <w:ind w:left="47" w:right="51" w:firstLine="73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51" w:right="42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253" w:after="0"/>
              <w:ind w:left="35" w:right="38" w:firstLine="73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144" w:hanging="0"/>
              <w:jc w:val="left"/>
              <w:rPr>
                <w:spacing w:val="-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Глухие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нарушением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интеллекта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392910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417753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401156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426000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14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390479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415113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398637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423268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14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14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Слабослышащие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и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поздно-оглохшие с легким недоразвитием речи,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обусловленным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нарушением слуха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193575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205781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197118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209328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216824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230478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220985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234639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195729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208041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199318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211632</w:t>
            </w:r>
          </w:p>
        </w:tc>
      </w:tr>
      <w:tr>
        <w:trPr>
          <w:trHeight w:val="429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88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39618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42703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39618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42703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1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Слабослышащие и позднооглохшие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глубоким недоразвитием речи,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обусловленным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нарушением слуха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308925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328441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315132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334650</w:t>
            </w:r>
          </w:p>
        </w:tc>
      </w:tr>
      <w:tr>
        <w:trPr>
          <w:trHeight w:val="32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38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320216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340404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326708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346896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297010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315723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302875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321594</w:t>
            </w:r>
          </w:p>
        </w:tc>
      </w:tr>
      <w:tr>
        <w:trPr>
          <w:trHeight w:val="3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8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66113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71262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66113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71262</w:t>
            </w:r>
          </w:p>
        </w:tc>
      </w:tr>
      <w:tr>
        <w:trPr>
          <w:trHeight w:val="557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1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Слабослышащие и позднооглохшие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глубоким недоразвитием речи,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обусловленным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нарушением слуха,и нарушение интеллекта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52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379018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402978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386889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410851</w:t>
            </w:r>
          </w:p>
        </w:tc>
      </w:tr>
      <w:tr>
        <w:trPr>
          <w:trHeight w:val="547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4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355034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377417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362239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384621</w:t>
            </w:r>
          </w:p>
        </w:tc>
      </w:tr>
      <w:tr>
        <w:trPr>
          <w:trHeight w:val="393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Слепые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342750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364438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350145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371833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345266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367058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352705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374498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387884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412380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396469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420967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49523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53379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49523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53379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60" w:after="0"/>
              <w:ind w:left="108" w:right="506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Слепые с задержкой психического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развития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621061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660416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635451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674807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395965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420945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404268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429248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60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Слепые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нарушением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интеллекта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528454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561920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540350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573816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630156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669994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644752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684587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Слабовидящие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и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поздноослепшие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120221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127771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121903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129454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176209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187292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179386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190471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194351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206587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198020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210253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32934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35496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32934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35496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33" w:after="0"/>
              <w:ind w:left="108" w:right="40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Слабовидящие и поздноослепшие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 нарушением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интеллекта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395855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420886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404182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429212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574456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610761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587555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623857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6" w:before="12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Тяжелые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нарушения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речи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118537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125980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120172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127617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6" w:before="12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163972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174277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166818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177125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6" w:before="12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32934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35496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32934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35496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6" w:before="12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Тяжелые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нарушения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речи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и задержка психического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развития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296933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315674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302596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321338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6" w:before="12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3" w:before="1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388792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413315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396903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421425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6" w:before="12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6" w:before="12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Нарушения опорно-двигательного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аппарата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140535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149369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142651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151488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6" w:before="12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161970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172143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164656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174829</w:t>
            </w:r>
          </w:p>
        </w:tc>
      </w:tr>
      <w:tr>
        <w:trPr>
          <w:trHeight w:val="106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6" w:before="12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145091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154190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147322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156426</w:t>
            </w:r>
          </w:p>
        </w:tc>
      </w:tr>
    </w:tbl>
    <w:p>
      <w:pPr>
        <w:sectPr>
          <w:headerReference w:type="default" r:id="rId10"/>
          <w:headerReference w:type="first" r:id="rId11"/>
          <w:type w:val="nextPage"/>
          <w:pgSz w:w="11906" w:h="16838"/>
          <w:pgMar w:left="708" w:right="283" w:gutter="0" w:header="719" w:top="10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Style13"/>
        <w:spacing w:before="9" w:after="0"/>
        <w:rPr>
          <w:sz w:val="6"/>
        </w:rPr>
      </w:pPr>
      <w:r>
        <w:rPr>
          <w:sz w:val="6"/>
        </w:rPr>
      </w:r>
    </w:p>
    <w:tbl>
      <w:tblPr>
        <w:tblStyle w:val="TableNormal"/>
        <w:tblW w:w="10339" w:type="dxa"/>
        <w:jc w:val="left"/>
        <w:tblInd w:w="43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2542"/>
        <w:gridCol w:w="2977"/>
        <w:gridCol w:w="1276"/>
        <w:gridCol w:w="1143"/>
        <w:gridCol w:w="1266"/>
        <w:gridCol w:w="1134"/>
      </w:tblGrid>
      <w:tr>
        <w:trPr>
          <w:trHeight w:val="505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6" w:after="0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33" w:right="124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Категория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обучающихся с ограниченными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возможностями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здоровья, инвалидов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(детей-инвалидов)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7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Уровень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общего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образования</w:t>
            </w:r>
          </w:p>
        </w:tc>
        <w:tc>
          <w:tcPr>
            <w:tcW w:w="48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925" w:right="0" w:hanging="163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одного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обучающегося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год,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рублей</w:t>
            </w:r>
          </w:p>
        </w:tc>
      </w:tr>
      <w:tr>
        <w:trPr>
          <w:trHeight w:val="75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ind w:left="550" w:right="0" w:hanging="461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Общеобразовательная организация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47" w:right="32" w:hanging="1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Общеобразовательная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организация,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имеющая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интернат</w:t>
            </w:r>
          </w:p>
        </w:tc>
      </w:tr>
      <w:tr>
        <w:trPr>
          <w:trHeight w:val="1011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43" w:right="34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253" w:after="0"/>
              <w:ind w:left="47" w:right="51" w:firstLine="7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51" w:right="42" w:hanging="2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</w:t>
            </w:r>
          </w:p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51" w:right="42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городской округ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253" w:after="0"/>
              <w:ind w:left="35" w:right="38" w:firstLine="7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302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8" w:after="0"/>
              <w:ind w:left="108" w:right="269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39618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42703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39618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42703</w:t>
            </w:r>
          </w:p>
        </w:tc>
      </w:tr>
      <w:tr>
        <w:trPr>
          <w:trHeight w:val="302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8" w:after="0"/>
              <w:ind w:left="108" w:right="269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Нарушения опорно-двигательного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аппарата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и задержка психического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развития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8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221163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235084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224786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238708</w:t>
            </w:r>
          </w:p>
        </w:tc>
      </w:tr>
      <w:tr>
        <w:trPr>
          <w:trHeight w:val="107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88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368540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391776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376105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399344</w:t>
            </w:r>
          </w:p>
        </w:tc>
      </w:tr>
      <w:tr>
        <w:trPr>
          <w:trHeight w:val="60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45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Задержка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психического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развития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87385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92849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88184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93646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138230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146904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140390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149062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172410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183255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175487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186330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41351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44571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41351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44571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нарушением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интеллекта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108434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115235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109799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116598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209965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223191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214050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227277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90970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96645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91861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97536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43830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47238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43830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47238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7" w:before="0" w:after="0"/>
              <w:ind w:left="108" w:right="342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 тяжелой степенью нарушения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интеллекта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212828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226269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217004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230445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400694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426022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409901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435228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509984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542245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522127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554387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52742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56847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52742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56847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Обучение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дому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307823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327776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307823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327776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397758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423524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397758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423524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462079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492010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462079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492010</w:t>
            </w:r>
          </w:p>
        </w:tc>
      </w:tr>
      <w:tr>
        <w:trPr>
          <w:trHeight w:val="1011" w:hRule="atLeast"/>
        </w:trPr>
        <w:tc>
          <w:tcPr>
            <w:tcW w:w="10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8" w:right="98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Для городских поселений, образованных на основе поселков городского типа, имеющих право на установление специалистам организаций бюджетной сферы выплат компенсационного характера за работу в сельской местности, применяется повышающий коэффициент к нормативу на одного обучающегося в год в городском поселении в размере 1,12.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val="clear" w:pos="720"/>
          <w:tab w:val="left" w:pos="1505" w:leader="none"/>
        </w:tabs>
        <w:spacing w:before="294" w:after="0"/>
        <w:ind w:left="425" w:right="286" w:firstLine="709"/>
        <w:rPr>
          <w:sz w:val="28"/>
        </w:rPr>
      </w:pPr>
      <w:r>
        <w:rPr>
          <w:sz w:val="28"/>
        </w:rPr>
        <w:t>Нормативы финансового обеспечения реализации основных общеобразовательных программ в общеобразовательных организациях</w:t>
        <w:br/>
        <w:t>со специальными наименованиями «кадетская школа» и «кадетский корпус», в том числе имеющих интернат</w:t>
      </w:r>
    </w:p>
    <w:p>
      <w:pPr>
        <w:pStyle w:val="Style13"/>
        <w:spacing w:before="46" w:after="0"/>
        <w:rPr>
          <w:sz w:val="20"/>
        </w:rPr>
      </w:pPr>
      <w:r>
        <w:rPr>
          <w:sz w:val="20"/>
        </w:rPr>
      </w:r>
    </w:p>
    <w:tbl>
      <w:tblPr>
        <w:tblStyle w:val="TableNormal"/>
        <w:tblpPr w:bottomFromText="0" w:horzAnchor="margin" w:leftFromText="180" w:rightFromText="180" w:tblpX="0" w:tblpXSpec="right" w:tblpY="77" w:topFromText="0" w:vertAnchor="text"/>
        <w:tblW w:w="10490" w:type="dxa"/>
        <w:jc w:val="righ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1413"/>
        <w:gridCol w:w="4116"/>
        <w:gridCol w:w="1274"/>
        <w:gridCol w:w="1134"/>
        <w:gridCol w:w="1277"/>
        <w:gridCol w:w="1275"/>
      </w:tblGrid>
      <w:tr>
        <w:trPr>
          <w:tblHeader w:val="true"/>
          <w:trHeight w:val="285" w:hRule="atLeast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36" w:after="0"/>
              <w:ind w:left="142" w:right="0" w:hanging="142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42" w:right="45" w:hanging="14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Уровень общего образования</w:t>
            </w:r>
          </w:p>
        </w:tc>
        <w:tc>
          <w:tcPr>
            <w:tcW w:w="4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42" w:right="0" w:hanging="142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136" w:after="0"/>
              <w:ind w:left="142" w:right="0" w:hanging="142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42" w:right="0" w:hanging="14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Вид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образовательной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программы</w:t>
            </w:r>
          </w:p>
        </w:tc>
        <w:tc>
          <w:tcPr>
            <w:tcW w:w="4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5" w:right="0" w:hanging="5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одного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обучающегося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год,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рублей</w:t>
            </w:r>
          </w:p>
        </w:tc>
      </w:tr>
      <w:tr>
        <w:trPr>
          <w:tblHeader w:val="true"/>
          <w:trHeight w:val="505" w:hRule="atLeast"/>
        </w:trPr>
        <w:tc>
          <w:tcPr>
            <w:tcW w:w="1413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142" w:right="0" w:hanging="142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11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142" w:right="0" w:hanging="142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ind w:left="142" w:right="0" w:hanging="14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кадетская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школа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42" w:right="0" w:hanging="14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кадетская школа, имеющая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интернат</w:t>
            </w:r>
          </w:p>
        </w:tc>
      </w:tr>
      <w:tr>
        <w:trPr>
          <w:tblHeader w:val="true"/>
          <w:trHeight w:val="506" w:hRule="atLeast"/>
        </w:trPr>
        <w:tc>
          <w:tcPr>
            <w:tcW w:w="141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142" w:right="0" w:hanging="142"/>
              <w:jc w:val="center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1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142" w:right="0" w:hanging="142"/>
              <w:jc w:val="center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0" w:right="49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0" w:right="49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343" w:hRule="atLeast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Начальное общее образование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2" w:right="0" w:hanging="2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Основная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общеобразовательная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программа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51644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56804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5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0</w:t>
            </w:r>
          </w:p>
        </w:tc>
      </w:tr>
      <w:tr>
        <w:trPr>
          <w:trHeight w:val="853" w:hRule="atLeast"/>
        </w:trPr>
        <w:tc>
          <w:tcPr>
            <w:tcW w:w="14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142" w:right="0" w:hanging="142"/>
              <w:jc w:val="center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0" w:right="3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 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начального общего образования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10149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10744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0</w:t>
            </w:r>
          </w:p>
        </w:tc>
      </w:tr>
      <w:tr>
        <w:trPr>
          <w:trHeight w:val="765" w:hRule="atLeast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Основное общее образование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1" w:before="18" w:after="0"/>
              <w:ind w:left="142" w:right="0" w:hanging="14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Основная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общеобразовательная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программа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84466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89140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87405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5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93082</w:t>
            </w:r>
          </w:p>
        </w:tc>
      </w:tr>
      <w:tr>
        <w:trPr>
          <w:trHeight w:val="340" w:hRule="atLeast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-7" w:right="0" w:hanging="0"/>
              <w:jc w:val="left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6" w:right="34" w:hanging="6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образовательные программы для обучающихся, 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основного общего образования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20198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21437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21713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22954</w:t>
            </w:r>
          </w:p>
        </w:tc>
      </w:tr>
      <w:tr>
        <w:trPr>
          <w:trHeight w:val="340" w:hRule="atLeast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-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Среднее общее образование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" w:right="0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Основная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общеобразовательная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программа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91086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100415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99123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105302</w:t>
            </w:r>
          </w:p>
        </w:tc>
      </w:tr>
      <w:tr>
        <w:trPr>
          <w:trHeight w:val="1125" w:hRule="atLeast"/>
        </w:trPr>
        <w:tc>
          <w:tcPr>
            <w:tcW w:w="14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6" w:right="3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 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среднего общего образования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20198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21437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21713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22954</w:t>
            </w:r>
          </w:p>
        </w:tc>
      </w:tr>
      <w:tr>
        <w:trPr>
          <w:trHeight w:val="506" w:hRule="atLeast"/>
        </w:trPr>
        <w:tc>
          <w:tcPr>
            <w:tcW w:w="104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left"/>
              <w:rPr>
                <w:spacing w:val="-4"/>
              </w:rPr>
            </w:pP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 xml:space="preserve">1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Для городских поселений, образованных на основе поселков городского типа, имеющих право на установление специалистам организаций бюджетной сферы выплат компенсационного характера за работу в сельской местности, применяется повышающий коэффициент к нормативу на одного обучающегося в год в городском поселении в размере 1,12.</w:t>
            </w:r>
          </w:p>
        </w:tc>
      </w:tr>
    </w:tbl>
    <w:p>
      <w:pPr>
        <w:pStyle w:val="TableParagraph"/>
        <w:spacing w:lineRule="atLeast" w:line="250"/>
        <w:ind w:left="142" w:hanging="142"/>
        <w:jc w:val="left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505" w:leader="none"/>
        </w:tabs>
        <w:spacing w:before="1" w:after="0"/>
        <w:ind w:left="425" w:right="286" w:firstLine="720"/>
        <w:rPr>
          <w:sz w:val="28"/>
        </w:rPr>
      </w:pPr>
      <w:r>
        <w:rPr>
          <w:sz w:val="28"/>
        </w:rPr>
        <w:t>Нормативы финансового обеспечения реализации основных общеобразовательных программ и дополнительных общеобразовательных программ в</w:t>
      </w:r>
      <w:r>
        <w:rPr>
          <w:spacing w:val="-1"/>
          <w:sz w:val="28"/>
        </w:rPr>
        <w:t xml:space="preserve"> </w:t>
      </w:r>
      <w:r>
        <w:rPr>
          <w:sz w:val="28"/>
        </w:rPr>
        <w:t>санаторных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-1"/>
          <w:sz w:val="28"/>
        </w:rPr>
        <w:t xml:space="preserve"> </w:t>
      </w:r>
      <w:r>
        <w:rPr>
          <w:sz w:val="28"/>
        </w:rPr>
        <w:t>нуждающихся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длительном </w:t>
      </w:r>
      <w:r>
        <w:rPr>
          <w:spacing w:val="-2"/>
          <w:sz w:val="28"/>
        </w:rPr>
        <w:t>лечении</w:t>
      </w:r>
    </w:p>
    <w:p>
      <w:pPr>
        <w:pStyle w:val="Style13"/>
        <w:spacing w:before="91" w:after="1"/>
        <w:rPr>
          <w:sz w:val="20"/>
        </w:rPr>
      </w:pPr>
      <w:r>
        <w:rPr>
          <w:sz w:val="20"/>
        </w:rPr>
      </w:r>
    </w:p>
    <w:tbl>
      <w:tblPr>
        <w:tblStyle w:val="TableNormal"/>
        <w:tblW w:w="10424" w:type="dxa"/>
        <w:jc w:val="left"/>
        <w:tblInd w:w="48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1e0" w:noHBand="0" w:noVBand="0" w:firstColumn="1" w:lastRow="1" w:lastColumn="1" w:firstRow="1"/>
      </w:tblPr>
      <w:tblGrid>
        <w:gridCol w:w="1650"/>
        <w:gridCol w:w="6256"/>
        <w:gridCol w:w="1421"/>
        <w:gridCol w:w="1096"/>
      </w:tblGrid>
      <w:tr>
        <w:trPr>
          <w:trHeight w:val="758" w:hRule="atLeast"/>
        </w:trPr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23" w:right="227" w:firstLine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Уровень общего образования</w:t>
            </w:r>
          </w:p>
        </w:tc>
        <w:tc>
          <w:tcPr>
            <w:tcW w:w="6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570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Вид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образовательной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программы</w:t>
            </w:r>
          </w:p>
        </w:tc>
        <w:tc>
          <w:tcPr>
            <w:tcW w:w="25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258" w:right="296" w:firstLine="1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 на одного обучающегося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год,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рублей</w:t>
            </w:r>
          </w:p>
        </w:tc>
      </w:tr>
      <w:tr>
        <w:trPr>
          <w:trHeight w:val="1011" w:hRule="atLeast"/>
        </w:trPr>
        <w:tc>
          <w:tcPr>
            <w:tcW w:w="165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5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59" w:right="151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0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253" w:after="0"/>
              <w:ind w:left="58" w:right="65" w:firstLine="7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285" w:hRule="atLeast"/>
        </w:trPr>
        <w:tc>
          <w:tcPr>
            <w:tcW w:w="165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86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Начальное общее образование</w:t>
            </w:r>
          </w:p>
        </w:tc>
        <w:tc>
          <w:tcPr>
            <w:tcW w:w="62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left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Основная общеобразовательная программа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64002</w:t>
            </w:r>
          </w:p>
        </w:tc>
        <w:tc>
          <w:tcPr>
            <w:tcW w:w="10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66414</w:t>
            </w:r>
          </w:p>
        </w:tc>
      </w:tr>
      <w:tr>
        <w:trPr>
          <w:trHeight w:val="829" w:hRule="atLeast"/>
        </w:trPr>
        <w:tc>
          <w:tcPr>
            <w:tcW w:w="165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left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 осваивающих образовательные программы начального общего образования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3236</w:t>
            </w:r>
          </w:p>
        </w:tc>
        <w:tc>
          <w:tcPr>
            <w:tcW w:w="10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5331</w:t>
            </w:r>
          </w:p>
        </w:tc>
      </w:tr>
      <w:tr>
        <w:trPr>
          <w:trHeight w:val="61" w:hRule="atLeast"/>
        </w:trPr>
        <w:tc>
          <w:tcPr>
            <w:tcW w:w="165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86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Основное общее образование</w:t>
            </w:r>
          </w:p>
        </w:tc>
        <w:tc>
          <w:tcPr>
            <w:tcW w:w="62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left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Основная общеобразовательная программа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90840</w:t>
            </w:r>
          </w:p>
        </w:tc>
        <w:tc>
          <w:tcPr>
            <w:tcW w:w="10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100236</w:t>
            </w:r>
          </w:p>
        </w:tc>
      </w:tr>
      <w:tr>
        <w:trPr>
          <w:trHeight w:val="873" w:hRule="atLeast"/>
        </w:trPr>
        <w:tc>
          <w:tcPr>
            <w:tcW w:w="165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left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 осваивающих образовательные программы основного общего образования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3276</w:t>
            </w:r>
          </w:p>
        </w:tc>
        <w:tc>
          <w:tcPr>
            <w:tcW w:w="10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5370</w:t>
            </w:r>
          </w:p>
        </w:tc>
      </w:tr>
      <w:tr>
        <w:trPr>
          <w:trHeight w:val="275" w:hRule="atLeast"/>
        </w:trPr>
        <w:tc>
          <w:tcPr>
            <w:tcW w:w="165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86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Среднее общее образование</w:t>
            </w:r>
          </w:p>
        </w:tc>
        <w:tc>
          <w:tcPr>
            <w:tcW w:w="62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left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Основная общеобразовательная программа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102604</w:t>
            </w:r>
          </w:p>
        </w:tc>
        <w:tc>
          <w:tcPr>
            <w:tcW w:w="10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112658</w:t>
            </w:r>
          </w:p>
        </w:tc>
      </w:tr>
      <w:tr>
        <w:trPr>
          <w:trHeight w:val="833" w:hRule="atLeast"/>
        </w:trPr>
        <w:tc>
          <w:tcPr>
            <w:tcW w:w="165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left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 осваивающих образовательные программы среднего общего образования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4045</w:t>
            </w:r>
          </w:p>
        </w:tc>
        <w:tc>
          <w:tcPr>
            <w:tcW w:w="10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6608</w:t>
            </w:r>
          </w:p>
        </w:tc>
      </w:tr>
      <w:tr>
        <w:trPr>
          <w:trHeight w:val="1128" w:hRule="atLeast"/>
        </w:trPr>
        <w:tc>
          <w:tcPr>
            <w:tcW w:w="10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8" w:right="100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Для городских поселений, образованных на основе поселков городского типа, имеющих право на установление специалистам организаций бюджетной сферы выплат компенсационного характера за работу в сельской местности, применяется повышающий коэффициент к нормативу на одного обучающегося в год в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городском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поселении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размере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1,12.</w:t>
            </w:r>
          </w:p>
        </w:tc>
      </w:tr>
    </w:tbl>
    <w:p>
      <w:pPr>
        <w:pStyle w:val="Style13"/>
        <w:spacing w:before="9" w:after="0"/>
        <w:rPr>
          <w:sz w:val="6"/>
        </w:rPr>
      </w:pPr>
      <w:r>
        <w:rPr>
          <w:sz w:val="6"/>
        </w:rPr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1505" w:leader="none"/>
        </w:tabs>
        <w:spacing w:before="1" w:after="0"/>
        <w:ind w:left="425" w:right="286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505" w:leader="none"/>
        </w:tabs>
        <w:spacing w:before="1" w:after="0"/>
        <w:ind w:left="425" w:right="286" w:firstLine="709"/>
        <w:rPr>
          <w:sz w:val="28"/>
        </w:rPr>
      </w:pPr>
      <w:r>
        <w:rPr>
          <w:sz w:val="28"/>
        </w:rPr>
        <w:t>Нормативы финансового обеспечения реализации основных общеобразовательных программ в общеобразовательных организациях с очно-заочной формой обучения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1505" w:leader="none"/>
        </w:tabs>
        <w:spacing w:before="1" w:after="0"/>
        <w:ind w:left="425" w:right="286" w:hanging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TableNormal"/>
        <w:tblW w:w="10339" w:type="dxa"/>
        <w:jc w:val="left"/>
        <w:tblInd w:w="43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4425"/>
        <w:gridCol w:w="1094"/>
        <w:gridCol w:w="1276"/>
        <w:gridCol w:w="1143"/>
        <w:gridCol w:w="1266"/>
        <w:gridCol w:w="1134"/>
      </w:tblGrid>
      <w:tr>
        <w:trPr>
          <w:trHeight w:val="505" w:hRule="atLeast"/>
        </w:trPr>
        <w:tc>
          <w:tcPr>
            <w:tcW w:w="4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136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91" w:right="294" w:hanging="1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Уровень общего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образования, сроки обучения и виды основных общеобразовательных программ в общеобразовательных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организациях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 очно-заочной формой обучения</w:t>
            </w:r>
          </w:p>
        </w:tc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26" w:right="0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Форма обучения</w:t>
            </w:r>
          </w:p>
        </w:tc>
        <w:tc>
          <w:tcPr>
            <w:tcW w:w="48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2002" w:right="0" w:hanging="163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одного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обучающегося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год,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рублей</w:t>
            </w:r>
          </w:p>
        </w:tc>
      </w:tr>
      <w:tr>
        <w:trPr>
          <w:trHeight w:val="1517" w:hRule="atLeast"/>
        </w:trPr>
        <w:tc>
          <w:tcPr>
            <w:tcW w:w="44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0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252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1" w:after="0"/>
              <w:ind w:left="369" w:right="91" w:hanging="235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</w:t>
            </w:r>
            <w:r>
              <w:rPr>
                <w:kern w:val="0"/>
                <w:sz w:val="22"/>
                <w:szCs w:val="22"/>
                <w:lang w:eastAsia="en-US" w:bidi="ar-SA"/>
              </w:rPr>
              <w:t>ая организация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31" w:right="122" w:hanging="3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Общеобразовательная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организация при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исправительных </w:t>
            </w:r>
            <w:r>
              <w:rPr>
                <w:kern w:val="0"/>
                <w:sz w:val="22"/>
                <w:szCs w:val="22"/>
                <w:lang w:eastAsia="en-US" w:bidi="ar-SA"/>
              </w:rPr>
              <w:t>учреждениях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уголовно-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исполнительной системы</w:t>
            </w:r>
          </w:p>
        </w:tc>
      </w:tr>
      <w:tr>
        <w:trPr>
          <w:trHeight w:val="1011" w:hRule="atLeast"/>
        </w:trPr>
        <w:tc>
          <w:tcPr>
            <w:tcW w:w="44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0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8" w:right="7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79" w:right="80" w:firstLine="7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91" w:right="78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69" w:right="69" w:firstLine="7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325" w:hRule="atLeast"/>
        </w:trPr>
        <w:tc>
          <w:tcPr>
            <w:tcW w:w="4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65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 общее образование, пятилетний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срок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обучения,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основная общеобразовательная программа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37428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65960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55771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95869</w:t>
            </w:r>
          </w:p>
        </w:tc>
      </w:tr>
      <w:tr>
        <w:trPr>
          <w:trHeight w:val="202" w:hRule="atLeast"/>
        </w:trPr>
        <w:tc>
          <w:tcPr>
            <w:tcW w:w="44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заочная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62569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67150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93520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97607</w:t>
            </w:r>
          </w:p>
        </w:tc>
      </w:tr>
      <w:tr>
        <w:trPr>
          <w:trHeight w:val="498" w:hRule="atLeast"/>
        </w:trPr>
        <w:tc>
          <w:tcPr>
            <w:tcW w:w="4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65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образование,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двухлетний или трехлетний сроки обучения, основная общеобразовательная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программа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43853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77618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65349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112818</w:t>
            </w:r>
          </w:p>
        </w:tc>
      </w:tr>
      <w:tr>
        <w:trPr>
          <w:trHeight w:val="187" w:hRule="atLeast"/>
        </w:trPr>
        <w:tc>
          <w:tcPr>
            <w:tcW w:w="44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заочная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81201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87149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121411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126728</w:t>
            </w:r>
          </w:p>
        </w:tc>
      </w:tr>
      <w:tr>
        <w:trPr>
          <w:trHeight w:val="758" w:hRule="atLeast"/>
        </w:trPr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65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и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образование, восьмилетний срок обучения, обучение по индивидуальному учебному плану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заочная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37804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40578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56335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58786</w:t>
            </w:r>
          </w:p>
        </w:tc>
      </w:tr>
      <w:tr>
        <w:trPr>
          <w:trHeight w:val="570" w:hRule="atLeast"/>
        </w:trPr>
        <w:tc>
          <w:tcPr>
            <w:tcW w:w="4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65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 общее образование, двухлетний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срок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обучения,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основная общеобразовательная программа (сессионное обучение)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78634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139545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117175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202833</w:t>
            </w:r>
          </w:p>
        </w:tc>
      </w:tr>
      <w:tr>
        <w:trPr>
          <w:trHeight w:val="430" w:hRule="atLeast"/>
        </w:trPr>
        <w:tc>
          <w:tcPr>
            <w:tcW w:w="44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заочная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104888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112538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156587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163424</w:t>
            </w:r>
          </w:p>
        </w:tc>
      </w:tr>
      <w:tr>
        <w:trPr>
          <w:trHeight w:val="1011" w:hRule="atLeast"/>
        </w:trPr>
        <w:tc>
          <w:tcPr>
            <w:tcW w:w="10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8" w:right="209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Для городских поселений, образованных на основе поселков городского типа, имеющих право на установление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специалистам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организаций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бюджетной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сферы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выплат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компенсационного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характера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за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работу 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сельской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местности,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применяется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повышающий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коэффициент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к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нормативу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одного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обучающегося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год в городском поселении в размере 1,12.</w:t>
            </w:r>
          </w:p>
        </w:tc>
      </w:tr>
    </w:tbl>
    <w:p>
      <w:pPr>
        <w:pStyle w:val="Style13"/>
        <w:spacing w:before="9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843" w:leader="none"/>
        </w:tabs>
        <w:ind w:left="425" w:right="286" w:firstLine="720"/>
        <w:rPr>
          <w:sz w:val="28"/>
        </w:rPr>
      </w:pPr>
      <w:r>
        <w:rPr>
          <w:sz w:val="28"/>
        </w:rPr>
        <w:t>Нормативы финансового обеспечения реализации основных и дополнительных общеобразовательных программ в профессиональных образовательных организациях</w:t>
      </w:r>
    </w:p>
    <w:p>
      <w:pPr>
        <w:pStyle w:val="Style13"/>
        <w:rPr>
          <w:sz w:val="20"/>
        </w:rPr>
      </w:pPr>
      <w:r>
        <w:rPr>
          <w:sz w:val="20"/>
        </w:rPr>
      </w:r>
    </w:p>
    <w:tbl>
      <w:tblPr>
        <w:tblStyle w:val="TableNormal"/>
        <w:tblW w:w="10339" w:type="dxa"/>
        <w:jc w:val="left"/>
        <w:tblInd w:w="43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1697"/>
        <w:gridCol w:w="4515"/>
        <w:gridCol w:w="2222"/>
        <w:gridCol w:w="1904"/>
      </w:tblGrid>
      <w:tr>
        <w:trPr>
          <w:trHeight w:val="1020" w:hRule="atLeast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210" w:right="313" w:firstLine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Уровень общего образования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0" w:right="104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Вид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образовательной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программы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336" w:right="323" w:firstLine="24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Поселение/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городской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округ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41" w:right="248" w:firstLine="1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Норматив на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одного обучающегос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я в год,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рублей</w:t>
            </w:r>
          </w:p>
        </w:tc>
      </w:tr>
      <w:tr>
        <w:trPr>
          <w:trHeight w:val="148" w:hRule="atLeast"/>
        </w:trPr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Основное общее образование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0" w:right="229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Основная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общеобразовательная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программа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62" w:right="0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городское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городской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округ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67840</w:t>
            </w:r>
          </w:p>
        </w:tc>
      </w:tr>
      <w:tr>
        <w:trPr>
          <w:trHeight w:val="268" w:hRule="atLeast"/>
        </w:trPr>
        <w:tc>
          <w:tcPr>
            <w:tcW w:w="1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8" w:right="0" w:hanging="0"/>
              <w:jc w:val="left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276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 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основного общего образования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3073</w:t>
            </w:r>
          </w:p>
        </w:tc>
      </w:tr>
      <w:tr>
        <w:trPr>
          <w:trHeight w:val="268" w:hRule="atLeast"/>
        </w:trPr>
        <w:tc>
          <w:tcPr>
            <w:tcW w:w="10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left"/>
              <w:rPr>
                <w:spacing w:val="-4"/>
              </w:rPr>
            </w:pP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kern w:val="0"/>
                <w:sz w:val="22"/>
                <w:szCs w:val="22"/>
                <w:lang w:eastAsia="en-US" w:bidi="ar-SA"/>
              </w:rPr>
              <w:t>Для городских поселений, образованных на основе поселков городского типа, имеющих право на установление специалистам организаций бюджетной сферы республиканского подчинения выплат компенсационного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характера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за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работу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сельской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местности,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применяется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повышающий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коэффициент к нормативу на одного обучающегося в год в размере 1,12.</w:t>
            </w:r>
          </w:p>
        </w:tc>
      </w:tr>
    </w:tbl>
    <w:p>
      <w:pPr>
        <w:pStyle w:val="ConsPlusNormal"/>
        <w:ind w:right="113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right="113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widowControl w:val="false"/>
        <w:suppressAutoHyphens w:val="true"/>
        <w:bidi w:val="0"/>
        <w:spacing w:before="0" w:after="0"/>
        <w:ind w:left="283" w:right="113"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  Нормативные затраты на обеспечение учебниками</w:t>
      </w:r>
      <w:r>
        <w:rPr/>
        <w:t xml:space="preserve"> </w:t>
      </w:r>
      <w:r>
        <w:rPr>
          <w:rFonts w:cs="Times New Roman" w:ascii="Times New Roman" w:hAnsi="Times New Roman"/>
          <w:sz w:val="28"/>
          <w:szCs w:val="28"/>
        </w:rPr>
        <w:t>в общеобразовательных организациях</w:t>
      </w:r>
    </w:p>
    <w:p>
      <w:pPr>
        <w:pStyle w:val="ConsPlusNormal"/>
        <w:spacing w:before="0" w:after="0"/>
        <w:ind w:left="425" w:right="113" w:firstLine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tbl>
      <w:tblPr>
        <w:tblStyle w:val="a5"/>
        <w:tblW w:w="10347" w:type="dxa"/>
        <w:jc w:val="left"/>
        <w:tblInd w:w="4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519"/>
        <w:gridCol w:w="3827"/>
      </w:tblGrid>
      <w:tr>
        <w:trPr/>
        <w:tc>
          <w:tcPr>
            <w:tcW w:w="6519" w:type="dxa"/>
            <w:tcBorders/>
            <w:vAlign w:val="center"/>
          </w:tcPr>
          <w:p>
            <w:pPr>
              <w:pStyle w:val="ConsPlusNormal"/>
              <w:widowControl w:val="false"/>
              <w:suppressAutoHyphens w:val="true"/>
              <w:spacing w:before="0" w:after="0"/>
              <w:ind w:left="0" w:right="113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bidi="ar-SA"/>
              </w:rPr>
              <w:t>Уровень общего образования</w:t>
            </w:r>
          </w:p>
        </w:tc>
        <w:tc>
          <w:tcPr>
            <w:tcW w:w="3827" w:type="dxa"/>
            <w:tcBorders/>
            <w:vAlign w:val="center"/>
          </w:tcPr>
          <w:p>
            <w:pPr>
              <w:pStyle w:val="ConsPlusNormal"/>
              <w:widowControl w:val="false"/>
              <w:suppressAutoHyphens w:val="true"/>
              <w:spacing w:before="0" w:after="0"/>
              <w:ind w:left="0" w:right="113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bidi="ar-SA"/>
              </w:rPr>
              <w:t>Норматив на одного обучающегося в год, рублей</w:t>
            </w:r>
          </w:p>
        </w:tc>
      </w:tr>
      <w:tr>
        <w:trPr/>
        <w:tc>
          <w:tcPr>
            <w:tcW w:w="6519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ind w:left="0" w:right="113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bidi="ar-SA"/>
              </w:rPr>
              <w:t>Начальное общее образование</w:t>
            </w:r>
          </w:p>
        </w:tc>
        <w:tc>
          <w:tcPr>
            <w:tcW w:w="3827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ind w:left="0" w:right="113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bidi="ar-SA"/>
              </w:rPr>
              <w:t>1358</w:t>
            </w:r>
          </w:p>
        </w:tc>
      </w:tr>
      <w:tr>
        <w:trPr/>
        <w:tc>
          <w:tcPr>
            <w:tcW w:w="6519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ind w:left="0" w:right="113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bidi="ar-SA"/>
              </w:rPr>
              <w:t>Основное общее образование</w:t>
            </w:r>
          </w:p>
        </w:tc>
        <w:tc>
          <w:tcPr>
            <w:tcW w:w="3827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ind w:left="0" w:right="113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bidi="ar-SA"/>
              </w:rPr>
              <w:t>2071</w:t>
            </w:r>
          </w:p>
        </w:tc>
      </w:tr>
      <w:tr>
        <w:trPr/>
        <w:tc>
          <w:tcPr>
            <w:tcW w:w="6519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ind w:left="0" w:right="113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bidi="ar-SA"/>
              </w:rPr>
              <w:t>Среднее общее образование</w:t>
            </w:r>
          </w:p>
        </w:tc>
        <w:tc>
          <w:tcPr>
            <w:tcW w:w="3827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ind w:left="0" w:right="113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bidi="ar-SA"/>
              </w:rPr>
              <w:t>2589</w:t>
            </w:r>
          </w:p>
        </w:tc>
      </w:tr>
    </w:tbl>
    <w:p>
      <w:pPr>
        <w:sectPr>
          <w:headerReference w:type="default" r:id="rId12"/>
          <w:headerReference w:type="first" r:id="rId13"/>
          <w:type w:val="nextPage"/>
          <w:pgSz w:w="11906" w:h="16838"/>
          <w:pgMar w:left="708" w:right="283" w:gutter="0" w:header="719" w:top="1040" w:footer="0" w:bottom="1209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Приложение 2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 xml:space="preserve">к Закону Республики Татарстан 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«Об утверждении нормативов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финансового обеспечения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 xml:space="preserve">государственных гарантий реализации прав на получение общедоступного 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 xml:space="preserve">и бесплатного начального общего, 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основного общего, среднего общего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образования, а также дополнительного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образования в общеобразовательных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организациях и профессиональных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образовательных организациях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в Республике Татарстан на 2027 год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и плановый период 2028 и 2029 годов»</w:t>
      </w:r>
    </w:p>
    <w:p>
      <w:pPr>
        <w:pStyle w:val="Style13"/>
        <w:rPr/>
      </w:pPr>
      <w:r>
        <w:rPr/>
      </w:r>
    </w:p>
    <w:p>
      <w:pPr>
        <w:pStyle w:val="Style13"/>
        <w:rPr/>
      </w:pPr>
      <w:r>
        <w:rPr/>
      </w:r>
    </w:p>
    <w:p>
      <w:pPr>
        <w:pStyle w:val="1"/>
        <w:rPr/>
      </w:pPr>
      <w:r>
        <w:rPr>
          <w:spacing w:val="-2"/>
        </w:rPr>
        <w:t>НОРМАТИВЫ</w:t>
      </w:r>
    </w:p>
    <w:p>
      <w:pPr>
        <w:pStyle w:val="2"/>
        <w:ind w:left="500" w:right="362" w:firstLine="1"/>
        <w:rPr/>
      </w:pPr>
      <w:r>
        <w:rPr/>
        <w:t>финансового обеспечения государственных гарантий реализации прав</w:t>
      </w:r>
    </w:p>
    <w:p>
      <w:pPr>
        <w:pStyle w:val="2"/>
        <w:ind w:left="500" w:right="362" w:firstLine="1"/>
        <w:rPr/>
      </w:pPr>
      <w:r>
        <w:rPr/>
        <w:t>на получение общедоступного и бесплатного начального общего, основного общего,</w:t>
      </w:r>
      <w:r>
        <w:rPr>
          <w:spacing w:val="-6"/>
        </w:rPr>
        <w:t xml:space="preserve"> </w:t>
      </w:r>
      <w:r>
        <w:rPr/>
        <w:t>среднего</w:t>
      </w:r>
      <w:r>
        <w:rPr>
          <w:spacing w:val="-6"/>
        </w:rPr>
        <w:t xml:space="preserve"> </w:t>
      </w:r>
      <w:r>
        <w:rPr/>
        <w:t>общего</w:t>
      </w:r>
      <w:r>
        <w:rPr>
          <w:spacing w:val="-6"/>
        </w:rPr>
        <w:t xml:space="preserve"> </w:t>
      </w:r>
      <w:r>
        <w:rPr/>
        <w:t>образования,</w:t>
      </w:r>
      <w:r>
        <w:rPr>
          <w:spacing w:val="-6"/>
        </w:rPr>
        <w:t xml:space="preserve"> </w:t>
      </w:r>
      <w:r>
        <w:rPr/>
        <w:t>а</w:t>
      </w:r>
      <w:r>
        <w:rPr>
          <w:spacing w:val="-6"/>
        </w:rPr>
        <w:t xml:space="preserve"> </w:t>
      </w:r>
      <w:r>
        <w:rPr/>
        <w:t>также</w:t>
      </w:r>
      <w:r>
        <w:rPr>
          <w:spacing w:val="-6"/>
        </w:rPr>
        <w:t xml:space="preserve"> </w:t>
      </w:r>
      <w:r>
        <w:rPr/>
        <w:t>дополнительного</w:t>
      </w:r>
      <w:r>
        <w:rPr>
          <w:spacing w:val="-6"/>
        </w:rPr>
        <w:t xml:space="preserve"> </w:t>
      </w:r>
      <w:r>
        <w:rPr/>
        <w:t>образования</w:t>
      </w:r>
    </w:p>
    <w:p>
      <w:pPr>
        <w:pStyle w:val="2"/>
        <w:ind w:left="500" w:right="362" w:firstLine="1"/>
        <w:rPr/>
      </w:pPr>
      <w:r>
        <w:rPr/>
        <w:t>в общеобразовательных организациях и профессиональных образовательных организациях в Республике Татарстан на плановый период 2028 года</w:t>
      </w:r>
    </w:p>
    <w:p>
      <w:pPr>
        <w:pStyle w:val="Style13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505" w:leader="none"/>
        </w:tabs>
        <w:spacing w:before="230" w:after="0"/>
        <w:ind w:left="426" w:right="287" w:firstLine="708"/>
        <w:rPr>
          <w:sz w:val="28"/>
        </w:rPr>
      </w:pPr>
      <w:r>
        <w:rPr>
          <w:sz w:val="28"/>
        </w:rPr>
        <w:t>Нормативы финансового обеспечения реализации основных общеобразовательных программ и дополнительных общеобразовательных программ в общеобразовательных организациях, общеобразовательных организациях</w:t>
        <w:br/>
        <w:t>с углубленным изучением отдельных предметов, гимназиях, лицеях</w:t>
      </w:r>
    </w:p>
    <w:p>
      <w:pPr>
        <w:pStyle w:val="Style13"/>
        <w:spacing w:before="87" w:after="0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TableNormal"/>
        <w:tblW w:w="10347" w:type="dxa"/>
        <w:jc w:val="left"/>
        <w:tblInd w:w="42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1380"/>
        <w:gridCol w:w="3154"/>
        <w:gridCol w:w="3263"/>
        <w:gridCol w:w="1275"/>
        <w:gridCol w:w="1275"/>
      </w:tblGrid>
      <w:tr>
        <w:trPr>
          <w:trHeight w:val="505" w:hRule="atLeast"/>
        </w:trPr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Уровень общего образования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0" w:right="0" w:firstLine="176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Вид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класса</w:t>
            </w:r>
          </w:p>
        </w:tc>
        <w:tc>
          <w:tcPr>
            <w:tcW w:w="3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Профиль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образования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 на одного обучающегося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год,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рублей</w:t>
            </w: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</w:p>
        </w:tc>
      </w:tr>
      <w:tr>
        <w:trPr>
          <w:trHeight w:val="758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0" w:right="23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2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/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городской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округ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ind w:left="2" w:right="0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341" w:hRule="atLeast"/>
        </w:trPr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0" w:right="8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Начальное общее образование</w:t>
            </w:r>
          </w:p>
        </w:tc>
        <w:tc>
          <w:tcPr>
            <w:tcW w:w="6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44" w:after="0"/>
              <w:ind w:left="34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Общеобразовательные</w:t>
            </w:r>
            <w:r>
              <w:rPr>
                <w:spacing w:val="2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2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50651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2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74023</w:t>
            </w:r>
          </w:p>
        </w:tc>
      </w:tr>
      <w:tr>
        <w:trPr>
          <w:trHeight w:val="61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34" w:right="402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Лицейские,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гимназические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34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60416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89747</w:t>
            </w:r>
          </w:p>
        </w:tc>
      </w:tr>
      <w:tr>
        <w:trPr>
          <w:trHeight w:val="268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34" w:right="0" w:hanging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34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60014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92703</w:t>
            </w:r>
          </w:p>
        </w:tc>
      </w:tr>
      <w:tr>
        <w:trPr>
          <w:trHeight w:val="268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34" w:right="0" w:hanging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34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60416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89747</w:t>
            </w:r>
          </w:p>
        </w:tc>
      </w:tr>
      <w:tr>
        <w:trPr>
          <w:trHeight w:val="112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34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Классы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углубленным изучением предметов</w:t>
            </w:r>
          </w:p>
        </w:tc>
        <w:tc>
          <w:tcPr>
            <w:tcW w:w="32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34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55134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82336</w:t>
            </w:r>
          </w:p>
        </w:tc>
      </w:tr>
      <w:tr>
        <w:trPr>
          <w:trHeight w:val="268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34" w:right="0" w:hanging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34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54768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85042</w:t>
            </w:r>
          </w:p>
        </w:tc>
      </w:tr>
      <w:tr>
        <w:trPr>
          <w:trHeight w:val="268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34" w:right="0" w:hanging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34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55134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82336</w:t>
            </w:r>
          </w:p>
        </w:tc>
      </w:tr>
      <w:tr>
        <w:trPr>
          <w:trHeight w:val="505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8" w:after="0"/>
              <w:ind w:left="34" w:right="117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Классы для детей с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ограниченными </w:t>
            </w:r>
            <w:r>
              <w:rPr>
                <w:kern w:val="0"/>
                <w:sz w:val="22"/>
                <w:szCs w:val="22"/>
                <w:lang w:eastAsia="en-US" w:bidi="ar-SA"/>
              </w:rPr>
              <w:t>возможностями здоровья, инвалидов (детей-инвалидов) по адаптированным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основным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общеобразовательным программам</w:t>
            </w:r>
          </w:p>
        </w:tc>
        <w:tc>
          <w:tcPr>
            <w:tcW w:w="32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34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Для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детей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недостатками физического развития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143108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152419</w:t>
            </w:r>
          </w:p>
        </w:tc>
      </w:tr>
      <w:tr>
        <w:trPr>
          <w:trHeight w:val="505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5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Для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детей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задержкой психического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развития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88999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94756</w:t>
            </w:r>
          </w:p>
        </w:tc>
      </w:tr>
      <w:tr>
        <w:trPr>
          <w:trHeight w:val="480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7" w:before="62" w:after="0"/>
              <w:ind w:left="0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Для обучающихся с нарушениями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интеллекта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110425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117593</w:t>
            </w:r>
          </w:p>
        </w:tc>
      </w:tr>
    </w:tbl>
    <w:p>
      <w:pPr>
        <w:sectPr>
          <w:headerReference w:type="even" r:id="rId14"/>
          <w:headerReference w:type="default" r:id="rId15"/>
          <w:headerReference w:type="first" r:id="rId16"/>
          <w:type w:val="nextPage"/>
          <w:pgSz w:w="11906" w:h="16838"/>
          <w:pgMar w:left="708" w:right="283" w:gutter="0" w:header="0" w:top="10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Style13"/>
        <w:spacing w:before="4" w:after="0"/>
        <w:rPr>
          <w:sz w:val="6"/>
        </w:rPr>
      </w:pPr>
      <w:r>
        <w:rPr>
          <w:sz w:val="6"/>
        </w:rPr>
      </w:r>
    </w:p>
    <w:tbl>
      <w:tblPr>
        <w:tblStyle w:val="TableNormal"/>
        <w:tblW w:w="10347" w:type="dxa"/>
        <w:jc w:val="left"/>
        <w:tblInd w:w="42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1416"/>
        <w:gridCol w:w="3120"/>
        <w:gridCol w:w="3260"/>
        <w:gridCol w:w="1276"/>
        <w:gridCol w:w="1275"/>
      </w:tblGrid>
      <w:tr>
        <w:trPr>
          <w:trHeight w:val="505" w:hRule="atLeast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98" w:firstLine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Уровень общего образования</w:t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949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Вид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класса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379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Профиль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0" w:right="0" w:firstLine="1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 на одного обучающегося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год,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рублей</w:t>
            </w: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</w:p>
        </w:tc>
      </w:tr>
      <w:tr>
        <w:trPr>
          <w:trHeight w:val="75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31" w:right="23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2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/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городской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округ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ind w:left="4" w:right="0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188" w:hRule="atLeast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3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Экстернат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5"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23134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5"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24841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Обучение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дому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286816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306709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Малокомплектная</w:t>
            </w:r>
            <w:r>
              <w:rPr>
                <w:spacing w:val="1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общеобразовательная</w:t>
            </w:r>
            <w:r>
              <w:rPr>
                <w:spacing w:val="1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организация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813771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16478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15598</w:t>
            </w:r>
          </w:p>
        </w:tc>
      </w:tr>
      <w:tr>
        <w:trPr>
          <w:trHeight w:val="75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начального общего образования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2900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4197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63" w:right="46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Основное общее образование</w:t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Общеобразовательные</w:t>
            </w:r>
            <w:r>
              <w:rPr>
                <w:spacing w:val="2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67840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103422</w:t>
            </w:r>
          </w:p>
        </w:tc>
      </w:tr>
      <w:tr>
        <w:trPr>
          <w:trHeight w:val="112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" w:after="0"/>
              <w:ind w:left="107" w:right="402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Лицейские,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гимназические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82401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125221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82612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126102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Технический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82812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124801</w:t>
            </w:r>
          </w:p>
        </w:tc>
      </w:tr>
      <w:tr>
        <w:trPr>
          <w:trHeight w:val="242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Агротехнологический 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81572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125631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82401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125221</w:t>
            </w:r>
          </w:p>
        </w:tc>
      </w:tr>
      <w:tr>
        <w:trPr>
          <w:trHeight w:val="10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Классы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углубленным изучением предметов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75094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114762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75359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115500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Технический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75470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114376</w:t>
            </w:r>
          </w:p>
        </w:tc>
      </w:tr>
      <w:tr>
        <w:trPr>
          <w:trHeight w:val="51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Агротехнологический 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74342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115138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75094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114762</w:t>
            </w:r>
          </w:p>
        </w:tc>
      </w:tr>
      <w:tr>
        <w:trPr>
          <w:trHeight w:val="505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8" w:after="0"/>
              <w:ind w:left="107" w:right="117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Классы для детей с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ограниченными </w:t>
            </w:r>
            <w:r>
              <w:rPr>
                <w:kern w:val="0"/>
                <w:sz w:val="22"/>
                <w:szCs w:val="22"/>
                <w:lang w:eastAsia="en-US" w:bidi="ar-SA"/>
              </w:rPr>
              <w:t>возможностями здоровья, инвалидов (детей-инвалидов) по адаптированным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основным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общеобразовательным программам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Для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детей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недостатками физического развития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164952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175674</w:t>
            </w:r>
          </w:p>
        </w:tc>
      </w:tr>
      <w:tr>
        <w:trPr>
          <w:trHeight w:val="505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Для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детей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задержкой психического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развития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140780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149920</w:t>
            </w:r>
          </w:p>
        </w:tc>
      </w:tr>
      <w:tr>
        <w:trPr>
          <w:trHeight w:val="200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Для обучающихся с нарушениями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интеллекта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213818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227757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Экстернат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34980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39514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Обучение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дому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377598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403301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Малокомплектная</w:t>
            </w:r>
            <w:r>
              <w:rPr>
                <w:spacing w:val="1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общеобразовательная</w:t>
            </w:r>
            <w:r>
              <w:rPr>
                <w:spacing w:val="1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организация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1297904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10470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9912</w:t>
            </w:r>
          </w:p>
        </w:tc>
      </w:tr>
      <w:tr>
        <w:trPr>
          <w:trHeight w:val="75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основного общего образования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3073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4852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93" w:after="0"/>
              <w:ind w:left="146" w:right="3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Среднее общее образование</w:t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0" w:right="0" w:firstLine="138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Общеобразовательные</w:t>
            </w:r>
            <w:r>
              <w:rPr>
                <w:spacing w:val="2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76462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114458</w:t>
            </w:r>
          </w:p>
        </w:tc>
      </w:tr>
      <w:tr>
        <w:trPr>
          <w:trHeight w:val="64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" w:after="0"/>
              <w:ind w:left="107" w:right="402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Лицейские,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гимназические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93503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150808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93942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151228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Технический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93755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151034</w:t>
            </w:r>
          </w:p>
        </w:tc>
      </w:tr>
      <w:tr>
        <w:trPr>
          <w:trHeight w:val="51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Агротехнологический 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93851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146038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93503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150808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Профильные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классы,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с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углубленным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изучением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предметов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85205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138170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84066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135413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Технический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83899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138365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Агротехнологический 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85986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134090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85205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138170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spacing w:val="-15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Классы для детей с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ограниченными </w:t>
            </w:r>
            <w:r>
              <w:rPr>
                <w:kern w:val="0"/>
                <w:sz w:val="22"/>
                <w:szCs w:val="22"/>
                <w:lang w:eastAsia="en-US" w:bidi="ar-SA"/>
              </w:rPr>
              <w:t>возможностями здоровья, инвалидов (детей-инвалидов) по адаптированным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Для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детей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недостатками физического развития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147766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157362</w:t>
            </w:r>
          </w:p>
        </w:tc>
      </w:tr>
      <w:tr>
        <w:trPr>
          <w:trHeight w:val="556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Для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детей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задержкой психического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развития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175580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187006</w:t>
            </w:r>
          </w:p>
        </w:tc>
      </w:tr>
    </w:tbl>
    <w:p>
      <w:pPr>
        <w:sectPr>
          <w:headerReference w:type="even" r:id="rId17"/>
          <w:headerReference w:type="default" r:id="rId18"/>
          <w:headerReference w:type="first" r:id="rId19"/>
          <w:type w:val="nextPage"/>
          <w:pgSz w:w="11906" w:h="16838"/>
          <w:pgMar w:left="708" w:right="283" w:gutter="0" w:header="719" w:top="1040" w:footer="0" w:bottom="280"/>
          <w:pgNumType w:start="2" w:fmt="decimal"/>
          <w:formProt w:val="false"/>
          <w:textDirection w:val="lrTb"/>
          <w:docGrid w:type="default" w:linePitch="100" w:charSpace="0"/>
        </w:sectPr>
      </w:pPr>
    </w:p>
    <w:p>
      <w:pPr>
        <w:pStyle w:val="Style13"/>
        <w:spacing w:before="9" w:after="0"/>
        <w:rPr>
          <w:sz w:val="6"/>
        </w:rPr>
      </w:pPr>
      <w:r>
        <w:rPr>
          <w:sz w:val="6"/>
        </w:rPr>
      </w:r>
    </w:p>
    <w:tbl>
      <w:tblPr>
        <w:tblStyle w:val="TableNormal"/>
        <w:tblW w:w="10347" w:type="dxa"/>
        <w:jc w:val="left"/>
        <w:tblInd w:w="42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1416"/>
        <w:gridCol w:w="3120"/>
        <w:gridCol w:w="3260"/>
        <w:gridCol w:w="1276"/>
        <w:gridCol w:w="1275"/>
      </w:tblGrid>
      <w:tr>
        <w:trPr>
          <w:trHeight w:val="505" w:hRule="atLeast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98" w:firstLine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Уровень общего образования</w:t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949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Вид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класса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379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Профиль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" w:right="0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 на одного обучающегося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год,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рублей</w:t>
            </w: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</w:p>
        </w:tc>
      </w:tr>
      <w:tr>
        <w:trPr>
          <w:trHeight w:val="75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31" w:right="23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2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/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городской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округ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ind w:left="4" w:right="-4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96" w:hRule="atLeast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spacing w:val="-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основным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общеобразовательным программам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spacing w:val="-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Для обучающихся с нарушениями интеллекта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92660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98643</w:t>
            </w:r>
          </w:p>
        </w:tc>
      </w:tr>
      <w:tr>
        <w:trPr>
          <w:trHeight w:val="96" w:hRule="atLeast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Экстернат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38606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43805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Обучение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дому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456866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486724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Малокомплектная</w:t>
            </w:r>
            <w:r>
              <w:rPr>
                <w:spacing w:val="1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общеобразовательная</w:t>
            </w:r>
            <w:r>
              <w:rPr>
                <w:spacing w:val="1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организация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1460460</w:t>
            </w:r>
          </w:p>
        </w:tc>
      </w:tr>
      <w:tr>
        <w:trPr>
          <w:trHeight w:val="75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среднего общего образования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3621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5969</w:t>
            </w:r>
          </w:p>
        </w:tc>
      </w:tr>
      <w:tr>
        <w:trPr>
          <w:trHeight w:val="459" w:hRule="atLeast"/>
        </w:trPr>
        <w:tc>
          <w:tcPr>
            <w:tcW w:w="10347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956" w:leader="none"/>
                <w:tab w:val="left" w:pos="2922" w:leader="none"/>
                <w:tab w:val="left" w:pos="5233" w:leader="none"/>
                <w:tab w:val="left" w:pos="6712" w:leader="none"/>
                <w:tab w:val="left" w:pos="8201" w:leader="none"/>
                <w:tab w:val="left" w:pos="9417" w:leader="none"/>
                <w:tab w:val="left" w:pos="10018" w:leader="none"/>
              </w:tabs>
              <w:suppressAutoHyphens w:val="true"/>
              <w:spacing w:lineRule="atLeast" w:line="230" w:before="0" w:after="0"/>
              <w:ind w:left="157" w:right="100" w:hanging="5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Для малокомплектных общеобразовательных организаций применяется норматив на один класс-комплект в год.</w:t>
            </w:r>
          </w:p>
        </w:tc>
      </w:tr>
      <w:tr>
        <w:trPr>
          <w:trHeight w:val="1011" w:hRule="atLeast"/>
        </w:trPr>
        <w:tc>
          <w:tcPr>
            <w:tcW w:w="1034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99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2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Для городских поселений, образованных на основе поселков городского типа, имеющих право на установление специалистам организаций бюджетной сферы выплат компенсационного характера за работу в сельской местности, применяется повышающий коэффициент к нормативу на одного обучающегося в год в размере 1,12.</w:t>
            </w:r>
          </w:p>
        </w:tc>
      </w:tr>
    </w:tbl>
    <w:p>
      <w:pPr>
        <w:pStyle w:val="Style13"/>
        <w:spacing w:before="12" w:after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505" w:leader="none"/>
        </w:tabs>
        <w:ind w:left="425" w:right="286" w:firstLine="720"/>
        <w:rPr>
          <w:sz w:val="28"/>
        </w:rPr>
      </w:pPr>
      <w:r>
        <w:rPr>
          <w:sz w:val="28"/>
        </w:rPr>
        <w:t>Нормативы финансового обеспечения реализации основных общеобразовательных программ и дополнительных общеобразовательных программ в общеобразовательных организациях, имеющих интернат, общеобразовательных организациях с углубленным изучением отдельных предметов, имеющих интернат, гимназиях-интернатах, лицеях-интернатах</w:t>
      </w:r>
    </w:p>
    <w:p>
      <w:pPr>
        <w:pStyle w:val="Style13"/>
        <w:spacing w:before="87" w:after="0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TableNormal"/>
        <w:tblW w:w="10205" w:type="dxa"/>
        <w:jc w:val="left"/>
        <w:tblInd w:w="43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1494"/>
        <w:gridCol w:w="3020"/>
        <w:gridCol w:w="3273"/>
        <w:gridCol w:w="1284"/>
        <w:gridCol w:w="1134"/>
      </w:tblGrid>
      <w:tr>
        <w:trPr>
          <w:trHeight w:val="505" w:hRule="atLeast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211" w:firstLine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Уровень общего образования</w:t>
            </w:r>
          </w:p>
        </w:tc>
        <w:tc>
          <w:tcPr>
            <w:tcW w:w="3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09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Вид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класса</w:t>
            </w:r>
          </w:p>
        </w:tc>
        <w:tc>
          <w:tcPr>
            <w:tcW w:w="3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252" w:right="0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Профиль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образования</w:t>
            </w:r>
          </w:p>
        </w:tc>
        <w:tc>
          <w:tcPr>
            <w:tcW w:w="2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40" w:right="0" w:hanging="37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 на одного обучающегося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год,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рублей</w:t>
            </w:r>
          </w:p>
        </w:tc>
      </w:tr>
      <w:tr>
        <w:trPr>
          <w:trHeight w:val="758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83" w:right="75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/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городской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ind w:left="76" w:right="82" w:firstLine="7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0" w:right="82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Начальное общее образование</w:t>
            </w:r>
          </w:p>
        </w:tc>
        <w:tc>
          <w:tcPr>
            <w:tcW w:w="6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Общеобразовательные</w:t>
            </w:r>
            <w:r>
              <w:rPr>
                <w:spacing w:val="2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68232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69097</w:t>
            </w:r>
          </w:p>
        </w:tc>
      </w:tr>
      <w:tr>
        <w:trPr>
          <w:trHeight w:val="164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52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Лицейские,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гимназические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327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77607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82459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7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77168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81994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7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77607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82459</w:t>
            </w:r>
          </w:p>
        </w:tc>
      </w:tr>
      <w:tr>
        <w:trPr>
          <w:trHeight w:val="290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Классы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углубленным изучением предметов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70938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75790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7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70534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75360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7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22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70938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75790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начального общего образования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2900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4266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Основное общее образование</w:t>
            </w:r>
          </w:p>
        </w:tc>
        <w:tc>
          <w:tcPr>
            <w:tcW w:w="6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Общеобразовательные</w:t>
            </w:r>
            <w:r>
              <w:rPr>
                <w:spacing w:val="2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88374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94296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Лицейские,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гимназические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107637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114217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113467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120404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Технический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108087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114694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Агротехнологический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106292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112790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107637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114217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Классы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углубленным изучением предметов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98384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104962</w:t>
            </w:r>
          </w:p>
        </w:tc>
      </w:tr>
      <w:tr>
        <w:trPr>
          <w:trHeight w:val="173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103712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110647</w:t>
            </w:r>
          </w:p>
        </w:tc>
      </w:tr>
      <w:tr>
        <w:trPr>
          <w:trHeight w:val="51" w:hRule="atLeast"/>
        </w:trPr>
        <w:tc>
          <w:tcPr>
            <w:tcW w:w="1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</w:rPr>
            </w:r>
          </w:p>
        </w:tc>
      </w:tr>
    </w:tbl>
    <w:p>
      <w:pPr>
        <w:sectPr>
          <w:headerReference w:type="default" r:id="rId20"/>
          <w:headerReference w:type="first" r:id="rId21"/>
          <w:type w:val="nextPage"/>
          <w:pgSz w:w="11906" w:h="16838"/>
          <w:pgMar w:left="708" w:right="283" w:gutter="0" w:header="719" w:top="10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Style13"/>
        <w:spacing w:before="9" w:after="0"/>
        <w:rPr>
          <w:sz w:val="6"/>
        </w:rPr>
      </w:pPr>
      <w:r>
        <w:rPr>
          <w:sz w:val="6"/>
        </w:rPr>
      </w:r>
    </w:p>
    <w:tbl>
      <w:tblPr>
        <w:tblStyle w:val="TableNormal"/>
        <w:tblW w:w="10205" w:type="dxa"/>
        <w:jc w:val="left"/>
        <w:tblInd w:w="43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1494"/>
        <w:gridCol w:w="3161"/>
        <w:gridCol w:w="3132"/>
        <w:gridCol w:w="1284"/>
        <w:gridCol w:w="1134"/>
      </w:tblGrid>
      <w:tr>
        <w:trPr>
          <w:trHeight w:val="505" w:hRule="atLeast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211" w:firstLine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Уровень общего образования</w:t>
            </w:r>
          </w:p>
        </w:tc>
        <w:tc>
          <w:tcPr>
            <w:tcW w:w="3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09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Вид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класса</w:t>
            </w:r>
          </w:p>
        </w:tc>
        <w:tc>
          <w:tcPr>
            <w:tcW w:w="3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252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Профиль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образования</w:t>
            </w:r>
          </w:p>
        </w:tc>
        <w:tc>
          <w:tcPr>
            <w:tcW w:w="2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40" w:right="0" w:hanging="37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 на одного обучающегося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год,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рублей</w:t>
            </w:r>
          </w:p>
        </w:tc>
      </w:tr>
      <w:tr>
        <w:trPr>
          <w:trHeight w:val="758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83" w:right="75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/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городской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ind w:left="76" w:right="82" w:firstLine="7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96" w:hRule="atLeast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Технический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98793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105399</w:t>
            </w:r>
          </w:p>
        </w:tc>
      </w:tr>
      <w:tr>
        <w:trPr>
          <w:trHeight w:val="96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1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Агротехнологический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97152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103649</w:t>
            </w:r>
          </w:p>
        </w:tc>
      </w:tr>
      <w:tr>
        <w:trPr>
          <w:trHeight w:val="128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1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98384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104962</w:t>
            </w:r>
          </w:p>
        </w:tc>
      </w:tr>
      <w:tr>
        <w:trPr>
          <w:trHeight w:val="758" w:hRule="atLeast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6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основного общего образования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2574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4843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0" w:right="82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Среднее общее образование</w:t>
            </w:r>
          </w:p>
        </w:tc>
        <w:tc>
          <w:tcPr>
            <w:tcW w:w="6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Общеобразовательные</w:t>
            </w:r>
            <w:r>
              <w:rPr>
                <w:spacing w:val="2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99816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106231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" w:after="0"/>
              <w:ind w:left="107" w:right="52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Лицейские,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гимназические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122462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129644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133679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141519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Технический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134146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142017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Агротехнологический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123863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131129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122462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129644</w:t>
            </w:r>
          </w:p>
        </w:tc>
      </w:tr>
      <w:tr>
        <w:trPr>
          <w:trHeight w:val="192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" w:after="0"/>
              <w:ind w:left="107" w:right="52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Профильные классы, в общеобразовательной организации, имеющей интернат, классы с углубленным изучением предметов</w:t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111968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119150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122 224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130065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Технический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122652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130519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Агротехнологический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113251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120515</w:t>
            </w:r>
          </w:p>
        </w:tc>
      </w:tr>
      <w:tr>
        <w:trPr>
          <w:trHeight w:val="349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111968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119150</w:t>
            </w:r>
          </w:p>
        </w:tc>
      </w:tr>
      <w:tr>
        <w:trPr>
          <w:trHeight w:val="758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93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среднего общего образования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3697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6073</w:t>
            </w:r>
          </w:p>
        </w:tc>
      </w:tr>
      <w:tr>
        <w:trPr>
          <w:trHeight w:val="1011" w:hRule="atLeast"/>
        </w:trPr>
        <w:tc>
          <w:tcPr>
            <w:tcW w:w="10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8" w:right="211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Для городских поселений, образованных на основе поселков городского типа, имеющих право на установление специалистам организаций бюджетной сферы выплат компенсационного характера за работу в сельской местности, применяются нормативы на одного обучающегося в год в сельском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поселении.</w:t>
            </w:r>
          </w:p>
        </w:tc>
      </w:tr>
    </w:tbl>
    <w:p>
      <w:pPr>
        <w:pStyle w:val="ListParagraph"/>
        <w:tabs>
          <w:tab w:val="clear" w:pos="720"/>
          <w:tab w:val="left" w:pos="1505" w:leader="none"/>
        </w:tabs>
        <w:ind w:left="1145" w:right="287" w:hanging="0"/>
        <w:rPr>
          <w:sz w:val="28"/>
        </w:rPr>
      </w:pPr>
      <w:r>
        <w:rPr>
          <w:sz w:val="28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505" w:leader="none"/>
        </w:tabs>
        <w:ind w:left="425" w:right="287" w:firstLine="720"/>
        <w:rPr>
          <w:sz w:val="28"/>
        </w:rPr>
      </w:pPr>
      <w:r>
        <w:rPr>
          <w:sz w:val="28"/>
        </w:rPr>
        <w:t>Нормативы финансового обеспечения реализации адаптированных основных</w:t>
      </w:r>
      <w:r>
        <w:rPr>
          <w:spacing w:val="-14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-14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-14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-14"/>
          <w:sz w:val="28"/>
        </w:rPr>
        <w:t xml:space="preserve"> </w:t>
      </w:r>
      <w:r>
        <w:rPr>
          <w:sz w:val="28"/>
        </w:rPr>
        <w:t>для обучающихся с ограниченными возможностями здоровья, инвалидов (детей-</w:t>
      </w:r>
      <w:r>
        <w:rPr>
          <w:spacing w:val="-2"/>
          <w:sz w:val="28"/>
        </w:rPr>
        <w:t>инвалидов)</w:t>
      </w:r>
    </w:p>
    <w:p>
      <w:pPr>
        <w:pStyle w:val="Normal"/>
        <w:tabs>
          <w:tab w:val="clear" w:pos="720"/>
          <w:tab w:val="left" w:pos="1505" w:leader="none"/>
        </w:tabs>
        <w:ind w:left="425" w:right="287" w:hanging="0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TableNormal"/>
        <w:tblW w:w="10197" w:type="dxa"/>
        <w:jc w:val="left"/>
        <w:tblInd w:w="43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2542"/>
        <w:gridCol w:w="2976"/>
        <w:gridCol w:w="1277"/>
        <w:gridCol w:w="1139"/>
        <w:gridCol w:w="1141"/>
        <w:gridCol w:w="1121"/>
      </w:tblGrid>
      <w:tr>
        <w:trPr>
          <w:trHeight w:val="505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6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33" w:right="124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Категория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обучающихся с ограниченными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возможностями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здоровья, инвалидов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(детей-инвалидов)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1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7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Уровень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общего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образования</w:t>
            </w:r>
          </w:p>
        </w:tc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925" w:right="0" w:hanging="163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одного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обучающегося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год,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рублей</w:t>
            </w:r>
          </w:p>
        </w:tc>
      </w:tr>
      <w:tr>
        <w:trPr>
          <w:trHeight w:val="75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9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ind w:left="550" w:right="0" w:hanging="461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Общеобразовательная организация</w:t>
            </w: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47" w:right="32" w:hanging="1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Общеобразовательная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организация,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имеющая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интернат</w:t>
            </w:r>
          </w:p>
        </w:tc>
      </w:tr>
      <w:tr>
        <w:trPr>
          <w:trHeight w:val="1011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9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43" w:right="34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253" w:after="0"/>
              <w:ind w:left="47" w:right="51" w:firstLine="7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51" w:right="42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253" w:after="0"/>
              <w:ind w:left="35" w:right="38" w:firstLine="7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Глухие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344284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366048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351441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373209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382668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406816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390834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414984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388575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413098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396903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421425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66113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71262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66113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71262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60" w:after="0"/>
              <w:ind w:left="108" w:right="506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Глухие с задержкой психического развития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396277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421335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404613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429673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408625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434407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417270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443049</w:t>
            </w:r>
          </w:p>
        </w:tc>
      </w:tr>
      <w:tr>
        <w:trPr>
          <w:trHeight w:val="319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</w:tr>
    </w:tbl>
    <w:p>
      <w:pPr>
        <w:pStyle w:val="Style13"/>
        <w:spacing w:before="170" w:after="0"/>
        <w:rPr>
          <w:sz w:val="20"/>
        </w:rPr>
      </w:pPr>
      <w:r>
        <w:rPr>
          <w:sz w:val="20"/>
        </w:rPr>
      </w:r>
    </w:p>
    <w:tbl>
      <w:tblPr>
        <w:tblStyle w:val="TableNormal"/>
        <w:tblW w:w="10197" w:type="dxa"/>
        <w:jc w:val="left"/>
        <w:tblInd w:w="43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2542"/>
        <w:gridCol w:w="3001"/>
        <w:gridCol w:w="1252"/>
        <w:gridCol w:w="1139"/>
        <w:gridCol w:w="1196"/>
        <w:gridCol w:w="1066"/>
      </w:tblGrid>
      <w:tr>
        <w:trPr>
          <w:trHeight w:val="505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6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33" w:right="124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Категория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обучающихся с ограниченными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возможностями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здоровья, инвалидов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(детей-инвалидов)</w:t>
            </w:r>
          </w:p>
        </w:tc>
        <w:tc>
          <w:tcPr>
            <w:tcW w:w="3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7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Уровень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общего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образования</w:t>
            </w:r>
          </w:p>
        </w:tc>
        <w:tc>
          <w:tcPr>
            <w:tcW w:w="4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925" w:right="0" w:hanging="163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одного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обучающегося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год,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рублей</w:t>
            </w:r>
          </w:p>
        </w:tc>
      </w:tr>
      <w:tr>
        <w:trPr>
          <w:trHeight w:val="75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ind w:left="550" w:right="0" w:hanging="461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Общеобразовательная организация</w:t>
            </w: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47" w:right="32" w:hanging="1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Общеобразовательная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организация,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имеющая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интернат</w:t>
            </w:r>
          </w:p>
        </w:tc>
      </w:tr>
      <w:tr>
        <w:trPr>
          <w:trHeight w:val="1011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43" w:right="34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253" w:after="0"/>
              <w:ind w:left="47" w:right="51" w:firstLine="73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51" w:right="42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253" w:after="0"/>
              <w:ind w:left="35" w:right="38" w:firstLine="73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144" w:hanging="0"/>
              <w:jc w:val="left"/>
              <w:rPr>
                <w:spacing w:val="-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Глухие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нарушением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интеллекта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392910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417753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401156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426000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14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390479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415113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398637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423268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14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14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Слабослышащие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и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поздно-оглохшие с легким недоразвитием речи,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обусловленным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нарушением слуха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193575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205781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197118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209328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216824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230478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220985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234639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195729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208041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199318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211632</w:t>
            </w:r>
          </w:p>
        </w:tc>
      </w:tr>
      <w:tr>
        <w:trPr>
          <w:trHeight w:val="429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88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39618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42703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39618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42703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1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Слабослышащие и позднооглохшие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глубоким недоразвитием речи,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обусловленным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нарушением слуха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308925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328441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315132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334650</w:t>
            </w:r>
          </w:p>
        </w:tc>
      </w:tr>
      <w:tr>
        <w:trPr>
          <w:trHeight w:val="32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38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320216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340404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326708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346896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297010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315723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302875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321594</w:t>
            </w:r>
          </w:p>
        </w:tc>
      </w:tr>
      <w:tr>
        <w:trPr>
          <w:trHeight w:val="3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8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66113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71262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66113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71262</w:t>
            </w:r>
          </w:p>
        </w:tc>
      </w:tr>
      <w:tr>
        <w:trPr>
          <w:trHeight w:val="557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1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Слабослышащие и позднооглохшие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глубоким недоразвитием речи,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обусловленным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нарушением слуха,и нарушение интеллекта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52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379018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402978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386889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410851</w:t>
            </w:r>
          </w:p>
        </w:tc>
      </w:tr>
      <w:tr>
        <w:trPr>
          <w:trHeight w:val="547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4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355034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377417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362239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384621</w:t>
            </w:r>
          </w:p>
        </w:tc>
      </w:tr>
      <w:tr>
        <w:trPr>
          <w:trHeight w:val="393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Слепые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342750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364438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350145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371833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345266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367058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352705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374498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387884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412380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396469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420967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49523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53379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49523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53379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60" w:after="0"/>
              <w:ind w:left="108" w:right="506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Слепые с задержкой психического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развития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621061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660416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635451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674807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395965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420945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404268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429248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60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Слепые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нарушением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интеллекта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528454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561920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540350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573816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630156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669994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644752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684587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Слабовидящие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и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поздноослепшие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120221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127771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121903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129454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176209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187292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179386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190471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194351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206587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198020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210253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32934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35496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32934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35496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33" w:after="0"/>
              <w:ind w:left="108" w:right="40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Слабовидящие и поздноослепшие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 нарушением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интеллекта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395855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420886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404182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429212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574456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610761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587555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623857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6" w:before="12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Тяжелые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нарушения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речи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118537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125980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120172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127617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6" w:before="12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163972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174277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166818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177125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6" w:before="12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32934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35496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32934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35496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6" w:before="12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Тяжелые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нарушения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речи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и задержка психического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развития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296933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315674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302596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321338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6" w:before="12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3" w:before="1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388792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413315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396903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421425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6" w:before="12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6" w:before="12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Нарушения опорно-двигательного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аппарата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140535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149369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142651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151488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6" w:before="12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161970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172143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164656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174829</w:t>
            </w:r>
          </w:p>
        </w:tc>
      </w:tr>
      <w:tr>
        <w:trPr>
          <w:trHeight w:val="106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6" w:before="12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145091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154190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147322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156426</w:t>
            </w:r>
          </w:p>
        </w:tc>
      </w:tr>
    </w:tbl>
    <w:p>
      <w:pPr>
        <w:sectPr>
          <w:headerReference w:type="default" r:id="rId22"/>
          <w:headerReference w:type="first" r:id="rId23"/>
          <w:type w:val="nextPage"/>
          <w:pgSz w:w="11906" w:h="16838"/>
          <w:pgMar w:left="708" w:right="283" w:gutter="0" w:header="719" w:top="10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Style13"/>
        <w:spacing w:before="9" w:after="0"/>
        <w:rPr>
          <w:sz w:val="6"/>
        </w:rPr>
      </w:pPr>
      <w:r>
        <w:rPr>
          <w:sz w:val="6"/>
        </w:rPr>
      </w:r>
    </w:p>
    <w:tbl>
      <w:tblPr>
        <w:tblStyle w:val="TableNormal"/>
        <w:tblW w:w="10339" w:type="dxa"/>
        <w:jc w:val="left"/>
        <w:tblInd w:w="43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2542"/>
        <w:gridCol w:w="2977"/>
        <w:gridCol w:w="1276"/>
        <w:gridCol w:w="1143"/>
        <w:gridCol w:w="1266"/>
        <w:gridCol w:w="1134"/>
      </w:tblGrid>
      <w:tr>
        <w:trPr>
          <w:trHeight w:val="505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6" w:after="0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33" w:right="124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Категория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обучающихся с ограниченными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возможностями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здоровья, инвалидов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(детей-инвалидов)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7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Уровень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общего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образования</w:t>
            </w:r>
          </w:p>
        </w:tc>
        <w:tc>
          <w:tcPr>
            <w:tcW w:w="48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925" w:right="0" w:hanging="163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одного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обучающегося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год,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рублей</w:t>
            </w:r>
          </w:p>
        </w:tc>
      </w:tr>
      <w:tr>
        <w:trPr>
          <w:trHeight w:val="75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ind w:left="550" w:right="0" w:hanging="461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Общеобразовательная организация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47" w:right="32" w:hanging="1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Общеобразовательная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организация,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имеющая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интернат</w:t>
            </w:r>
          </w:p>
        </w:tc>
      </w:tr>
      <w:tr>
        <w:trPr>
          <w:trHeight w:val="1011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43" w:right="34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253" w:after="0"/>
              <w:ind w:left="47" w:right="51" w:firstLine="7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51" w:right="42" w:hanging="2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</w:t>
            </w:r>
          </w:p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51" w:right="42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городской округ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253" w:after="0"/>
              <w:ind w:left="35" w:right="38" w:firstLine="7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302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8" w:after="0"/>
              <w:ind w:left="108" w:right="269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39618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42703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39618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42703</w:t>
            </w:r>
          </w:p>
        </w:tc>
      </w:tr>
      <w:tr>
        <w:trPr>
          <w:trHeight w:val="302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8" w:after="0"/>
              <w:ind w:left="108" w:right="269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Нарушения опорно-двигательного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аппарата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и задержка психического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развития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8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221163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235084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224786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238708</w:t>
            </w:r>
          </w:p>
        </w:tc>
      </w:tr>
      <w:tr>
        <w:trPr>
          <w:trHeight w:val="107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88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368540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391776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376105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399344</w:t>
            </w:r>
          </w:p>
        </w:tc>
      </w:tr>
      <w:tr>
        <w:trPr>
          <w:trHeight w:val="60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45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Задержка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психического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развития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87385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92849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88184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93646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138230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146904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140390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149062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172410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183255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175487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186330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41351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44571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41351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44571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нарушением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интеллекта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108434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115235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109799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116598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209965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223191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214050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227277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90970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96645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91861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97536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43830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47238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43830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47238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7" w:before="0" w:after="0"/>
              <w:ind w:left="108" w:right="342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 тяжелой степенью нарушения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интеллекта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212828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226269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217004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230445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400694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426022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409901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435228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509984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542245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522127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554387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52742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56847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52742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56847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Обучение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дому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307823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327776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307823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327776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397758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423524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397758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423524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462079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492010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462079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492010</w:t>
            </w:r>
          </w:p>
        </w:tc>
      </w:tr>
      <w:tr>
        <w:trPr>
          <w:trHeight w:val="1011" w:hRule="atLeast"/>
        </w:trPr>
        <w:tc>
          <w:tcPr>
            <w:tcW w:w="10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8" w:right="98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Для городских поселений, образованных на основе поселков городского типа, имеющих право на установление специалистам организаций бюджетной сферы выплат компенсационного характера за работу в сельской местности, применяется повышающий коэффициент к нормативу на одного обучающегося в год в городском поселении в размере 1,12.</w:t>
            </w:r>
          </w:p>
        </w:tc>
      </w:tr>
    </w:tbl>
    <w:p>
      <w:pPr>
        <w:pStyle w:val="ListParagraph"/>
        <w:numPr>
          <w:ilvl w:val="0"/>
          <w:numId w:val="2"/>
        </w:numPr>
        <w:tabs>
          <w:tab w:val="clear" w:pos="720"/>
          <w:tab w:val="left" w:pos="1505" w:leader="none"/>
        </w:tabs>
        <w:spacing w:before="294" w:after="0"/>
        <w:ind w:left="425" w:right="286" w:firstLine="709"/>
        <w:rPr>
          <w:sz w:val="28"/>
        </w:rPr>
      </w:pPr>
      <w:r>
        <w:rPr>
          <w:sz w:val="28"/>
        </w:rPr>
        <w:t>Нормативы финансового обеспечения реализации основных общеобразовательных программ в общеобразовательных организациях</w:t>
        <w:br/>
        <w:t>со специальными наименованиями «кадетская школа» и «кадетский корпус», в том числе имеющих интернат</w:t>
      </w:r>
    </w:p>
    <w:p>
      <w:pPr>
        <w:pStyle w:val="Style13"/>
        <w:spacing w:before="46" w:after="0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TableNormal"/>
        <w:tblpPr w:bottomFromText="0" w:horzAnchor="margin" w:leftFromText="180" w:rightFromText="180" w:tblpX="0" w:tblpXSpec="right" w:tblpY="77" w:topFromText="0" w:vertAnchor="text"/>
        <w:tblW w:w="10490" w:type="dxa"/>
        <w:jc w:val="righ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1413"/>
        <w:gridCol w:w="4116"/>
        <w:gridCol w:w="1274"/>
        <w:gridCol w:w="1134"/>
        <w:gridCol w:w="1277"/>
        <w:gridCol w:w="1275"/>
      </w:tblGrid>
      <w:tr>
        <w:trPr>
          <w:tblHeader w:val="true"/>
          <w:trHeight w:val="390" w:hRule="atLeast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36" w:after="0"/>
              <w:ind w:left="142" w:right="0" w:hanging="142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42" w:right="45" w:hanging="142"/>
              <w:jc w:val="center"/>
              <w:rPr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Уровень общего образования</w:t>
            </w:r>
          </w:p>
        </w:tc>
        <w:tc>
          <w:tcPr>
            <w:tcW w:w="4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42" w:right="0" w:hanging="142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136" w:after="0"/>
              <w:ind w:left="142" w:right="0" w:hanging="142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42" w:right="0" w:hanging="142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Вид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образовательной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программы</w:t>
            </w:r>
          </w:p>
        </w:tc>
        <w:tc>
          <w:tcPr>
            <w:tcW w:w="4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5" w:right="0" w:hanging="5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одного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обучающегося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год,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рублей</w:t>
            </w:r>
          </w:p>
        </w:tc>
      </w:tr>
      <w:tr>
        <w:trPr>
          <w:tblHeader w:val="true"/>
          <w:trHeight w:val="345" w:hRule="atLeast"/>
        </w:trPr>
        <w:tc>
          <w:tcPr>
            <w:tcW w:w="1413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142" w:right="0" w:hanging="142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1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142" w:right="0" w:hanging="142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ind w:left="142" w:right="0" w:hanging="142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кадетская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школа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42" w:right="0" w:hanging="142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кадетская школа, имеющая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интернат</w:t>
            </w:r>
          </w:p>
        </w:tc>
      </w:tr>
      <w:tr>
        <w:trPr>
          <w:tblHeader w:val="true"/>
          <w:trHeight w:val="506" w:hRule="atLeast"/>
        </w:trPr>
        <w:tc>
          <w:tcPr>
            <w:tcW w:w="141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142" w:right="0" w:hanging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142" w:right="0" w:hanging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jc w:val="center"/>
              <w:rPr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0" w:right="49" w:hanging="0"/>
              <w:jc w:val="center"/>
              <w:rPr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jc w:val="center"/>
              <w:rPr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0" w:right="49" w:hanging="0"/>
              <w:jc w:val="center"/>
              <w:rPr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343" w:hRule="atLeast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Начальное общее образование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2" w:right="0" w:hanging="2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Основная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общеобразовательная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программа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z w:val="22"/>
                <w:szCs w:val="22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51644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z w:val="22"/>
                <w:szCs w:val="22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56804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5" w:hanging="0"/>
              <w:jc w:val="center"/>
              <w:rPr>
                <w:sz w:val="22"/>
                <w:szCs w:val="22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z w:val="22"/>
                <w:szCs w:val="22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0</w:t>
            </w:r>
          </w:p>
        </w:tc>
      </w:tr>
      <w:tr>
        <w:trPr>
          <w:trHeight w:val="853" w:hRule="atLeast"/>
        </w:trPr>
        <w:tc>
          <w:tcPr>
            <w:tcW w:w="14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142" w:right="0" w:hanging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0" w:right="34" w:hanging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 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начального общего образования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z w:val="22"/>
                <w:szCs w:val="22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10149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z w:val="22"/>
                <w:szCs w:val="22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10744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z w:val="22"/>
                <w:szCs w:val="22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z w:val="22"/>
                <w:szCs w:val="22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0</w:t>
            </w:r>
          </w:p>
        </w:tc>
      </w:tr>
      <w:tr>
        <w:trPr>
          <w:trHeight w:val="765" w:hRule="atLeast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Основное общее образование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1" w:before="18" w:after="0"/>
              <w:ind w:left="142" w:right="0" w:hanging="142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Основная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общеобразовательная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программа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z w:val="22"/>
                <w:szCs w:val="22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84466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z w:val="22"/>
                <w:szCs w:val="22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89140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z w:val="22"/>
                <w:szCs w:val="22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87405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5" w:hanging="0"/>
              <w:jc w:val="center"/>
              <w:rPr>
                <w:sz w:val="22"/>
                <w:szCs w:val="22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93082</w:t>
            </w:r>
          </w:p>
        </w:tc>
      </w:tr>
      <w:tr>
        <w:trPr>
          <w:trHeight w:val="340" w:hRule="atLeast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-7" w:right="0" w:hanging="0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6" w:right="34" w:hanging="6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образовательные программы для обучающихся, 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основного общего образования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z w:val="22"/>
                <w:szCs w:val="22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20198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z w:val="22"/>
                <w:szCs w:val="22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21437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z w:val="22"/>
                <w:szCs w:val="22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21713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z w:val="22"/>
                <w:szCs w:val="22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22954</w:t>
            </w:r>
          </w:p>
        </w:tc>
      </w:tr>
      <w:tr>
        <w:trPr>
          <w:trHeight w:val="340" w:hRule="atLeast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-7" w:right="0" w:hanging="0"/>
              <w:jc w:val="left"/>
              <w:rPr>
                <w:sz w:val="22"/>
                <w:szCs w:val="2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Среднее общее образование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" w:right="0" w:hanging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Основная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общеобразовательная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программа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z w:val="22"/>
                <w:szCs w:val="22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91086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z w:val="22"/>
                <w:szCs w:val="22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100415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z w:val="22"/>
                <w:szCs w:val="22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99123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z w:val="22"/>
                <w:szCs w:val="22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105302</w:t>
            </w:r>
          </w:p>
        </w:tc>
      </w:tr>
      <w:tr>
        <w:trPr>
          <w:trHeight w:val="1125" w:hRule="atLeast"/>
        </w:trPr>
        <w:tc>
          <w:tcPr>
            <w:tcW w:w="14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6" w:right="34" w:hanging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 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среднего общего образования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z w:val="22"/>
                <w:szCs w:val="22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20198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z w:val="22"/>
                <w:szCs w:val="22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21437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z w:val="22"/>
                <w:szCs w:val="22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21713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z w:val="22"/>
                <w:szCs w:val="22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22954</w:t>
            </w:r>
          </w:p>
        </w:tc>
      </w:tr>
      <w:tr>
        <w:trPr>
          <w:trHeight w:val="506" w:hRule="atLeast"/>
        </w:trPr>
        <w:tc>
          <w:tcPr>
            <w:tcW w:w="104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 xml:space="preserve">1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Для городских поселений, образованных на основе поселков городского типа, имеющих право на установление специалистам организаций бюджетной сферы выплат компенсационного характера за работу в сельской местности, применяется повышающий коэффициент к нормативу на одного обучающегося в год в городском поселении в размере 1,12.</w:t>
            </w:r>
          </w:p>
        </w:tc>
      </w:tr>
    </w:tbl>
    <w:p>
      <w:pPr>
        <w:pStyle w:val="TableParagraph"/>
        <w:spacing w:lineRule="atLeast" w:line="250"/>
        <w:ind w:left="142" w:hanging="142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20"/>
          <w:tab w:val="left" w:pos="1505" w:leader="none"/>
        </w:tabs>
        <w:suppressAutoHyphens w:val="true"/>
        <w:bidi w:val="0"/>
        <w:spacing w:before="1" w:after="0"/>
        <w:ind w:left="454" w:right="283" w:firstLine="737"/>
        <w:jc w:val="both"/>
        <w:rPr>
          <w:sz w:val="28"/>
        </w:rPr>
      </w:pPr>
      <w:r>
        <w:rPr>
          <w:sz w:val="28"/>
        </w:rPr>
        <w:t>Нормативы финансового обеспечения реализации основных общеобразовательных программ и дополнительных общеобразовательных программ в</w:t>
      </w:r>
      <w:r>
        <w:rPr>
          <w:spacing w:val="-1"/>
          <w:sz w:val="28"/>
        </w:rPr>
        <w:t xml:space="preserve"> </w:t>
      </w:r>
      <w:r>
        <w:rPr>
          <w:sz w:val="28"/>
        </w:rPr>
        <w:t>санаторных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-1"/>
          <w:sz w:val="28"/>
        </w:rPr>
        <w:t xml:space="preserve"> </w:t>
      </w:r>
      <w:r>
        <w:rPr>
          <w:sz w:val="28"/>
        </w:rPr>
        <w:t>нуждающихся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длительном </w:t>
      </w:r>
      <w:r>
        <w:rPr>
          <w:spacing w:val="-2"/>
          <w:sz w:val="28"/>
        </w:rPr>
        <w:t>лечении</w:t>
      </w:r>
    </w:p>
    <w:p>
      <w:pPr>
        <w:pStyle w:val="Style13"/>
        <w:spacing w:before="91" w:after="1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TableNormal"/>
        <w:tblW w:w="10424" w:type="dxa"/>
        <w:jc w:val="left"/>
        <w:tblInd w:w="48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1e0" w:noHBand="0" w:noVBand="0" w:firstColumn="1" w:lastRow="1" w:lastColumn="1" w:firstRow="1"/>
      </w:tblPr>
      <w:tblGrid>
        <w:gridCol w:w="1691"/>
        <w:gridCol w:w="5960"/>
        <w:gridCol w:w="1484"/>
        <w:gridCol w:w="1288"/>
      </w:tblGrid>
      <w:tr>
        <w:trPr>
          <w:trHeight w:val="758" w:hRule="atLeast"/>
        </w:trPr>
        <w:tc>
          <w:tcPr>
            <w:tcW w:w="1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23" w:right="227" w:firstLine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Уровень общего образования</w:t>
            </w:r>
          </w:p>
        </w:tc>
        <w:tc>
          <w:tcPr>
            <w:tcW w:w="5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570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Вид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образовательной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программы</w:t>
            </w:r>
          </w:p>
        </w:tc>
        <w:tc>
          <w:tcPr>
            <w:tcW w:w="2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258" w:right="296" w:firstLine="1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 на одного обучающегося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год,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рублей</w:t>
            </w:r>
          </w:p>
        </w:tc>
      </w:tr>
      <w:tr>
        <w:trPr>
          <w:trHeight w:val="1011" w:hRule="atLeast"/>
        </w:trPr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96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59" w:right="151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253" w:after="0"/>
              <w:ind w:left="58" w:right="65" w:firstLine="7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285" w:hRule="atLeast"/>
        </w:trPr>
        <w:tc>
          <w:tcPr>
            <w:tcW w:w="169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86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Начальное общее образование</w:t>
            </w:r>
          </w:p>
        </w:tc>
        <w:tc>
          <w:tcPr>
            <w:tcW w:w="59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left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Основная общеобразовательная программа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64002</w:t>
            </w: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66414</w:t>
            </w:r>
          </w:p>
        </w:tc>
      </w:tr>
      <w:tr>
        <w:trPr>
          <w:trHeight w:val="829" w:hRule="atLeast"/>
        </w:trPr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9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left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 осваивающих образовательные программы начального общего образования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3236</w:t>
            </w: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5331</w:t>
            </w:r>
          </w:p>
        </w:tc>
      </w:tr>
      <w:tr>
        <w:trPr>
          <w:trHeight w:val="61" w:hRule="atLeast"/>
        </w:trPr>
        <w:tc>
          <w:tcPr>
            <w:tcW w:w="169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86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Основное общее образование</w:t>
            </w:r>
          </w:p>
        </w:tc>
        <w:tc>
          <w:tcPr>
            <w:tcW w:w="59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left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Основная общеобразовательная программа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90840</w:t>
            </w: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100236</w:t>
            </w:r>
          </w:p>
        </w:tc>
      </w:tr>
      <w:tr>
        <w:trPr>
          <w:trHeight w:val="873" w:hRule="atLeast"/>
        </w:trPr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9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left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 осваивающих образовательные программы основного общего образования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3276</w:t>
            </w: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5370</w:t>
            </w:r>
          </w:p>
        </w:tc>
      </w:tr>
      <w:tr>
        <w:trPr>
          <w:trHeight w:val="275" w:hRule="atLeast"/>
        </w:trPr>
        <w:tc>
          <w:tcPr>
            <w:tcW w:w="169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86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Среднее общее образование</w:t>
            </w:r>
          </w:p>
        </w:tc>
        <w:tc>
          <w:tcPr>
            <w:tcW w:w="59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left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Основная общеобразовательная программа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102604</w:t>
            </w: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112658</w:t>
            </w:r>
          </w:p>
        </w:tc>
      </w:tr>
      <w:tr>
        <w:trPr>
          <w:trHeight w:val="833" w:hRule="atLeast"/>
        </w:trPr>
        <w:tc>
          <w:tcPr>
            <w:tcW w:w="1691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9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left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 осваивающих образовательные программы среднего общего образования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4045</w:t>
            </w: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6608</w:t>
            </w:r>
          </w:p>
        </w:tc>
      </w:tr>
      <w:tr>
        <w:trPr>
          <w:trHeight w:val="1128" w:hRule="atLeast"/>
        </w:trPr>
        <w:tc>
          <w:tcPr>
            <w:tcW w:w="1042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8" w:right="100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Для городских поселений, образованных на основе поселков городского типа, имеющих право на установление специалистам организаций бюджетной сферы выплат компенсационного характера за работу в сельской местности, применяется повышающий коэффициент к нормативу на одного обучающегося в год в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городском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поселении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размере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1,12.</w:t>
            </w:r>
          </w:p>
        </w:tc>
      </w:tr>
    </w:tbl>
    <w:p>
      <w:pPr>
        <w:pStyle w:val="Style13"/>
        <w:spacing w:before="9" w:after="0"/>
        <w:rPr>
          <w:sz w:val="6"/>
        </w:rPr>
      </w:pPr>
      <w:r>
        <w:rPr>
          <w:sz w:val="6"/>
        </w:rPr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1505" w:leader="none"/>
        </w:tabs>
        <w:spacing w:before="1" w:after="0"/>
        <w:ind w:left="425" w:right="286" w:hanging="0"/>
        <w:rPr>
          <w:sz w:val="28"/>
        </w:rPr>
      </w:pPr>
      <w:r>
        <w:rPr>
          <w:sz w:val="28"/>
        </w:rPr>
      </w:r>
      <w:r>
        <w:br w:type="page"/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1505" w:leader="none"/>
        </w:tabs>
        <w:suppressAutoHyphens w:val="true"/>
        <w:bidi w:val="0"/>
        <w:spacing w:before="1" w:after="0"/>
        <w:ind w:left="397" w:right="283" w:firstLine="737"/>
        <w:jc w:val="both"/>
        <w:rPr>
          <w:sz w:val="28"/>
        </w:rPr>
      </w:pPr>
      <w:r>
        <w:rPr>
          <w:sz w:val="28"/>
        </w:rPr>
        <w:t>6.</w:t>
        <w:tab/>
        <w:t>Нормативы финансового обеспечения реализации основных общеобразовательных программ в общеобразовательных организациях с очно-заочной формой обучения</w:t>
      </w:r>
    </w:p>
    <w:p>
      <w:pPr>
        <w:pStyle w:val="Style13"/>
        <w:spacing w:before="91" w:after="1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TableNormal"/>
        <w:tblW w:w="10339" w:type="dxa"/>
        <w:jc w:val="left"/>
        <w:tblInd w:w="43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4074"/>
        <w:gridCol w:w="1445"/>
        <w:gridCol w:w="1276"/>
        <w:gridCol w:w="1143"/>
        <w:gridCol w:w="1266"/>
        <w:gridCol w:w="1134"/>
      </w:tblGrid>
      <w:tr>
        <w:trPr>
          <w:trHeight w:val="505" w:hRule="atLeast"/>
        </w:trPr>
        <w:tc>
          <w:tcPr>
            <w:tcW w:w="4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136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91" w:right="294" w:hanging="1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Уровень общего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образования, сроки обучения и виды основных общеобразовательных программ в общеобразовательных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организациях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 очно-заочной формой обучения</w:t>
            </w:r>
          </w:p>
        </w:tc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26" w:right="0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Форма обучения</w:t>
            </w:r>
          </w:p>
        </w:tc>
        <w:tc>
          <w:tcPr>
            <w:tcW w:w="48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2002" w:right="0" w:hanging="163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одного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обучающегося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год,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рублей</w:t>
            </w:r>
          </w:p>
        </w:tc>
      </w:tr>
      <w:tr>
        <w:trPr>
          <w:trHeight w:val="1517" w:hRule="atLeast"/>
        </w:trPr>
        <w:tc>
          <w:tcPr>
            <w:tcW w:w="40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252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1" w:after="0"/>
              <w:ind w:left="369" w:right="91" w:hanging="235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</w:t>
            </w:r>
            <w:r>
              <w:rPr>
                <w:kern w:val="0"/>
                <w:sz w:val="22"/>
                <w:szCs w:val="22"/>
                <w:lang w:eastAsia="en-US" w:bidi="ar-SA"/>
              </w:rPr>
              <w:t>ая организация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31" w:right="122" w:hanging="3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Общеобразовательная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организация при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исправительных </w:t>
            </w:r>
            <w:r>
              <w:rPr>
                <w:kern w:val="0"/>
                <w:sz w:val="22"/>
                <w:szCs w:val="22"/>
                <w:lang w:eastAsia="en-US" w:bidi="ar-SA"/>
              </w:rPr>
              <w:t>учреждениях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уголовно-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исполнительной системы</w:t>
            </w:r>
          </w:p>
        </w:tc>
      </w:tr>
      <w:tr>
        <w:trPr>
          <w:trHeight w:val="1011" w:hRule="atLeast"/>
        </w:trPr>
        <w:tc>
          <w:tcPr>
            <w:tcW w:w="40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8" w:right="7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79" w:right="80" w:firstLine="7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91" w:right="78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69" w:right="69" w:firstLine="7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325" w:hRule="atLeast"/>
        </w:trPr>
        <w:tc>
          <w:tcPr>
            <w:tcW w:w="4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65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 общее образование, пятилетний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срок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обучения,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основная общеобразовательная программа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37428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65960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55771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95869</w:t>
            </w:r>
          </w:p>
        </w:tc>
      </w:tr>
      <w:tr>
        <w:trPr>
          <w:trHeight w:val="202" w:hRule="atLeast"/>
        </w:trPr>
        <w:tc>
          <w:tcPr>
            <w:tcW w:w="40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заочная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62569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67150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93520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97607</w:t>
            </w:r>
          </w:p>
        </w:tc>
      </w:tr>
      <w:tr>
        <w:trPr>
          <w:trHeight w:val="498" w:hRule="atLeast"/>
        </w:trPr>
        <w:tc>
          <w:tcPr>
            <w:tcW w:w="4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65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образование,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двухлетний или трехлетний сроки обучения, основная общеобразовательная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программа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43853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77618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65349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112818</w:t>
            </w:r>
          </w:p>
        </w:tc>
      </w:tr>
      <w:tr>
        <w:trPr>
          <w:trHeight w:val="187" w:hRule="atLeast"/>
        </w:trPr>
        <w:tc>
          <w:tcPr>
            <w:tcW w:w="40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заочная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81201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87149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121411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126728</w:t>
            </w:r>
          </w:p>
        </w:tc>
      </w:tr>
      <w:tr>
        <w:trPr>
          <w:trHeight w:val="758" w:hRule="atLeast"/>
        </w:trPr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65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и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образование, восьмилетний срок обучения, обучение по индивидуальному учебному плану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заочная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37804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40578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56335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58786</w:t>
            </w:r>
          </w:p>
        </w:tc>
      </w:tr>
      <w:tr>
        <w:trPr>
          <w:trHeight w:val="570" w:hRule="atLeast"/>
        </w:trPr>
        <w:tc>
          <w:tcPr>
            <w:tcW w:w="4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65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 общее образование, двухлетний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срок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обучения,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основная общеобразовательная программа (сессионное обучение)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78634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139545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117175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202833</w:t>
            </w:r>
          </w:p>
        </w:tc>
      </w:tr>
      <w:tr>
        <w:trPr>
          <w:trHeight w:val="430" w:hRule="atLeast"/>
        </w:trPr>
        <w:tc>
          <w:tcPr>
            <w:tcW w:w="40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заочная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104888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112538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156587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163424</w:t>
            </w:r>
          </w:p>
        </w:tc>
      </w:tr>
      <w:tr>
        <w:trPr>
          <w:trHeight w:val="1011" w:hRule="atLeast"/>
        </w:trPr>
        <w:tc>
          <w:tcPr>
            <w:tcW w:w="10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8" w:right="209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Для городских поселений, образованных на основе поселков городского типа, имеющих право на установление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специалистам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организаций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бюджетной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сферы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выплат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компенсационного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характера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за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работу 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сельской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местности,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применяется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повышающий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коэффициент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к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нормативу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одного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обучающегося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год в городском поселении в размере 1,12.</w:t>
            </w:r>
          </w:p>
        </w:tc>
      </w:tr>
    </w:tbl>
    <w:p>
      <w:pPr>
        <w:pStyle w:val="Style13"/>
        <w:spacing w:before="9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945" w:leader="none"/>
          <w:tab w:val="left" w:pos="1843" w:leader="none"/>
        </w:tabs>
        <w:suppressAutoHyphens w:val="true"/>
        <w:bidi w:val="0"/>
        <w:spacing w:before="0" w:after="0"/>
        <w:ind w:left="397" w:right="283" w:firstLine="737"/>
        <w:jc w:val="both"/>
        <w:rPr>
          <w:sz w:val="28"/>
        </w:rPr>
      </w:pPr>
      <w:r>
        <w:rPr>
          <w:sz w:val="28"/>
        </w:rPr>
        <w:t>7.</w:t>
        <w:tab/>
        <w:t>Нормативы финансового обеспечения реализации основных</w:t>
        <w:br/>
        <w:t>и дополнительных общеобразовательных программ в профессиональных образовательных организациях</w:t>
      </w:r>
    </w:p>
    <w:p>
      <w:pPr>
        <w:pStyle w:val="Style13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TableNormal"/>
        <w:tblW w:w="10339" w:type="dxa"/>
        <w:jc w:val="left"/>
        <w:tblInd w:w="43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1697"/>
        <w:gridCol w:w="4515"/>
        <w:gridCol w:w="2222"/>
        <w:gridCol w:w="1904"/>
      </w:tblGrid>
      <w:tr>
        <w:trPr>
          <w:trHeight w:val="1264" w:hRule="atLeast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210" w:right="313" w:firstLine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Уровень общего образования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0" w:right="104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Вид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образовательной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программы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336" w:right="323" w:firstLine="24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Поселение/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городской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округ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41" w:right="248" w:firstLine="1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Норматив на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одного обучающегос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я в год,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рублей</w:t>
            </w:r>
          </w:p>
        </w:tc>
      </w:tr>
      <w:tr>
        <w:trPr>
          <w:trHeight w:val="148" w:hRule="atLeast"/>
        </w:trPr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Основное общее образование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0" w:right="229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Основная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общеобразовательная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программа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62" w:right="0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городское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городской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округ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67840</w:t>
            </w:r>
          </w:p>
        </w:tc>
      </w:tr>
      <w:tr>
        <w:trPr>
          <w:trHeight w:val="268" w:hRule="atLeast"/>
        </w:trPr>
        <w:tc>
          <w:tcPr>
            <w:tcW w:w="1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8" w:right="0" w:hanging="0"/>
              <w:jc w:val="left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276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 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основного общего образования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3073</w:t>
            </w:r>
          </w:p>
        </w:tc>
      </w:tr>
      <w:tr>
        <w:trPr>
          <w:trHeight w:val="268" w:hRule="atLeast"/>
        </w:trPr>
        <w:tc>
          <w:tcPr>
            <w:tcW w:w="10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left"/>
              <w:rPr>
                <w:spacing w:val="-4"/>
              </w:rPr>
            </w:pP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 xml:space="preserve">1 </w:t>
            </w:r>
            <w:r>
              <w:rPr>
                <w:kern w:val="0"/>
                <w:sz w:val="22"/>
                <w:szCs w:val="22"/>
                <w:lang w:eastAsia="en-US" w:bidi="ar-SA"/>
              </w:rPr>
              <w:t>Для городских поселений, образованных на основе поселков городского типа, имеющих право на установление специалистам организаций бюджетной сферы республиканского подчинения выплат компенсационного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характера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за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работу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сельской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местности,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применяется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повышающий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коэффициент к нормативу на одного обучающегося в год в размере 1,12.</w:t>
            </w:r>
          </w:p>
        </w:tc>
      </w:tr>
    </w:tbl>
    <w:p>
      <w:pPr>
        <w:pStyle w:val="Style13"/>
        <w:spacing w:before="9" w:after="0"/>
        <w:rPr>
          <w:sz w:val="6"/>
        </w:rPr>
      </w:pPr>
      <w:r>
        <w:rPr>
          <w:sz w:val="6"/>
        </w:rPr>
      </w:r>
    </w:p>
    <w:p>
      <w:pPr>
        <w:pStyle w:val="ConsPlusNormal"/>
        <w:widowControl w:val="false"/>
        <w:suppressAutoHyphens w:val="true"/>
        <w:bidi w:val="0"/>
        <w:spacing w:before="0" w:after="0"/>
        <w:ind w:left="283" w:right="113"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r>
        <w:br w:type="page"/>
      </w:r>
    </w:p>
    <w:p>
      <w:pPr>
        <w:pStyle w:val="ConsPlusNormal"/>
        <w:widowControl w:val="false"/>
        <w:suppressAutoHyphens w:val="true"/>
        <w:bidi w:val="0"/>
        <w:spacing w:before="0" w:after="0"/>
        <w:ind w:left="283" w:right="113"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2"/>
          <w:lang w:val="ru-RU" w:eastAsia="en-US" w:bidi="ar-SA"/>
        </w:rPr>
        <w:t xml:space="preserve">8. </w:t>
      </w:r>
      <w:r>
        <w:rPr>
          <w:rFonts w:cs="Times New Roman" w:ascii="Times New Roman" w:hAnsi="Times New Roman"/>
          <w:sz w:val="28"/>
          <w:szCs w:val="28"/>
        </w:rPr>
        <w:t>Нормативные затраты на обеспечение учебниками</w:t>
      </w:r>
      <w:r>
        <w:rPr/>
        <w:t xml:space="preserve"> </w:t>
      </w:r>
      <w:r>
        <w:rPr>
          <w:rFonts w:cs="Times New Roman" w:ascii="Times New Roman" w:hAnsi="Times New Roman"/>
          <w:sz w:val="28"/>
          <w:szCs w:val="28"/>
        </w:rPr>
        <w:t>в общеобразовательных организациях</w:t>
      </w:r>
    </w:p>
    <w:p>
      <w:pPr>
        <w:pStyle w:val="ConsPlusNormal"/>
        <w:spacing w:before="0" w:after="0"/>
        <w:ind w:left="426" w:right="113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5"/>
        <w:tblW w:w="10064" w:type="dxa"/>
        <w:jc w:val="left"/>
        <w:tblInd w:w="4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520"/>
        <w:gridCol w:w="3543"/>
      </w:tblGrid>
      <w:tr>
        <w:trPr/>
        <w:tc>
          <w:tcPr>
            <w:tcW w:w="6520" w:type="dxa"/>
            <w:tcBorders/>
            <w:vAlign w:val="center"/>
          </w:tcPr>
          <w:p>
            <w:pPr>
              <w:pStyle w:val="ConsPlusNormal"/>
              <w:widowControl w:val="false"/>
              <w:suppressAutoHyphens w:val="true"/>
              <w:spacing w:before="0" w:after="0"/>
              <w:ind w:left="0" w:right="113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bidi="ar-SA"/>
              </w:rPr>
              <w:t>Уровень общего образования</w:t>
            </w:r>
          </w:p>
        </w:tc>
        <w:tc>
          <w:tcPr>
            <w:tcW w:w="3543" w:type="dxa"/>
            <w:tcBorders/>
            <w:vAlign w:val="center"/>
          </w:tcPr>
          <w:p>
            <w:pPr>
              <w:pStyle w:val="ConsPlusNormal"/>
              <w:widowControl w:val="false"/>
              <w:suppressAutoHyphens w:val="true"/>
              <w:spacing w:before="0" w:after="0"/>
              <w:ind w:left="0" w:right="113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bidi="ar-SA"/>
              </w:rPr>
              <w:t>Норматив на одного обучающегося в год, рублей</w:t>
            </w:r>
          </w:p>
        </w:tc>
      </w:tr>
      <w:tr>
        <w:trPr/>
        <w:tc>
          <w:tcPr>
            <w:tcW w:w="6520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ind w:left="0" w:right="113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bidi="ar-SA"/>
              </w:rPr>
              <w:t>Начальное общее образование</w:t>
            </w:r>
          </w:p>
        </w:tc>
        <w:tc>
          <w:tcPr>
            <w:tcW w:w="3543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ind w:left="0" w:right="113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bidi="ar-SA"/>
              </w:rPr>
              <w:t>1358</w:t>
            </w:r>
          </w:p>
        </w:tc>
      </w:tr>
      <w:tr>
        <w:trPr/>
        <w:tc>
          <w:tcPr>
            <w:tcW w:w="6520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ind w:left="0" w:right="113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bidi="ar-SA"/>
              </w:rPr>
              <w:t>Основное общее образование</w:t>
            </w:r>
          </w:p>
        </w:tc>
        <w:tc>
          <w:tcPr>
            <w:tcW w:w="3543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ind w:left="0" w:right="113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bidi="ar-SA"/>
              </w:rPr>
              <w:t>2071</w:t>
            </w:r>
          </w:p>
        </w:tc>
      </w:tr>
      <w:tr>
        <w:trPr/>
        <w:tc>
          <w:tcPr>
            <w:tcW w:w="6520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ind w:left="0" w:right="113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bidi="ar-SA"/>
              </w:rPr>
              <w:t>Среднее общее образование</w:t>
            </w:r>
          </w:p>
        </w:tc>
        <w:tc>
          <w:tcPr>
            <w:tcW w:w="3543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ind w:left="0" w:right="113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bidi="ar-SA"/>
              </w:rPr>
              <w:t>2589</w:t>
            </w:r>
          </w:p>
        </w:tc>
      </w:tr>
    </w:tbl>
    <w:p>
      <w:pPr>
        <w:sectPr>
          <w:headerReference w:type="even" r:id="rId24"/>
          <w:headerReference w:type="default" r:id="rId25"/>
          <w:headerReference w:type="first" r:id="rId26"/>
          <w:type w:val="nextPage"/>
          <w:pgSz w:w="11906" w:h="16838"/>
          <w:pgMar w:left="708" w:right="283" w:gutter="0" w:header="719" w:top="10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Приложение 3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 xml:space="preserve">к Закону Республики Татарстан 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«Об утверждении нормативов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финансового обеспечения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 xml:space="preserve">государственных гарантий реализации прав на получение общедоступного 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 xml:space="preserve">и бесплатного начального общего, 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основного общего, среднего общего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образования, а также дополнительного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образования в общеобразовательных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организациях и профессиональных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образовательных организациях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в Республике Татарстан на 2027 год</w:t>
      </w:r>
    </w:p>
    <w:p>
      <w:pPr>
        <w:pStyle w:val="Style13"/>
        <w:tabs>
          <w:tab w:val="clear" w:pos="720"/>
          <w:tab w:val="left" w:pos="6904" w:leader="none"/>
          <w:tab w:val="left" w:pos="9006" w:leader="none"/>
          <w:tab w:val="left" w:pos="9131" w:leader="none"/>
          <w:tab w:val="left" w:pos="9221" w:leader="none"/>
        </w:tabs>
        <w:ind w:left="5670" w:right="283" w:hanging="0"/>
        <w:jc w:val="both"/>
        <w:rPr/>
      </w:pPr>
      <w:r>
        <w:rPr/>
        <w:t>и плановый период 2028 и 2029 годов»</w:t>
      </w:r>
    </w:p>
    <w:p>
      <w:pPr>
        <w:pStyle w:val="Style13"/>
        <w:rPr/>
      </w:pPr>
      <w:r>
        <w:rPr/>
      </w:r>
    </w:p>
    <w:p>
      <w:pPr>
        <w:pStyle w:val="Style13"/>
        <w:rPr/>
      </w:pPr>
      <w:r>
        <w:rPr/>
      </w:r>
    </w:p>
    <w:p>
      <w:pPr>
        <w:pStyle w:val="1"/>
        <w:rPr/>
      </w:pPr>
      <w:r>
        <w:rPr>
          <w:spacing w:val="-2"/>
        </w:rPr>
        <w:t>НОРМАТИВЫ</w:t>
      </w:r>
    </w:p>
    <w:p>
      <w:pPr>
        <w:pStyle w:val="2"/>
        <w:ind w:left="500" w:right="362" w:firstLine="1"/>
        <w:rPr/>
      </w:pPr>
      <w:r>
        <w:rPr/>
        <w:t>финансового обеспечения государственных гарантий реализации прав</w:t>
      </w:r>
    </w:p>
    <w:p>
      <w:pPr>
        <w:pStyle w:val="2"/>
        <w:ind w:left="500" w:right="362" w:firstLine="1"/>
        <w:rPr/>
      </w:pPr>
      <w:r>
        <w:rPr/>
        <w:t>на получение общедоступного и бесплатного начального общего, основного общего,</w:t>
      </w:r>
      <w:r>
        <w:rPr>
          <w:spacing w:val="-6"/>
        </w:rPr>
        <w:t xml:space="preserve"> </w:t>
      </w:r>
      <w:r>
        <w:rPr/>
        <w:t>среднего</w:t>
      </w:r>
      <w:r>
        <w:rPr>
          <w:spacing w:val="-6"/>
        </w:rPr>
        <w:t xml:space="preserve"> </w:t>
      </w:r>
      <w:r>
        <w:rPr/>
        <w:t>общего</w:t>
      </w:r>
      <w:r>
        <w:rPr>
          <w:spacing w:val="-6"/>
        </w:rPr>
        <w:t xml:space="preserve"> </w:t>
      </w:r>
      <w:r>
        <w:rPr/>
        <w:t>образования,</w:t>
      </w:r>
      <w:r>
        <w:rPr>
          <w:spacing w:val="-6"/>
        </w:rPr>
        <w:t xml:space="preserve"> </w:t>
      </w:r>
      <w:r>
        <w:rPr/>
        <w:t>а</w:t>
      </w:r>
      <w:r>
        <w:rPr>
          <w:spacing w:val="-6"/>
        </w:rPr>
        <w:t xml:space="preserve"> </w:t>
      </w:r>
      <w:r>
        <w:rPr/>
        <w:t>также</w:t>
      </w:r>
      <w:r>
        <w:rPr>
          <w:spacing w:val="-6"/>
        </w:rPr>
        <w:t xml:space="preserve"> </w:t>
      </w:r>
      <w:r>
        <w:rPr/>
        <w:t>дополнительного</w:t>
      </w:r>
      <w:r>
        <w:rPr>
          <w:spacing w:val="-6"/>
        </w:rPr>
        <w:t xml:space="preserve"> </w:t>
      </w:r>
      <w:r>
        <w:rPr/>
        <w:t>образования</w:t>
      </w:r>
    </w:p>
    <w:p>
      <w:pPr>
        <w:pStyle w:val="2"/>
        <w:ind w:left="500" w:right="362" w:firstLine="1"/>
        <w:rPr/>
      </w:pPr>
      <w:r>
        <w:rPr/>
        <w:t>в общеобразовательных организациях и профессиональных образовательных организациях в Республике Татарстан на плановый период 2029 года</w:t>
      </w:r>
    </w:p>
    <w:p>
      <w:pPr>
        <w:pStyle w:val="Style13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3"/>
        </w:numPr>
        <w:ind w:left="426" w:right="286" w:firstLine="993"/>
        <w:rPr>
          <w:sz w:val="28"/>
          <w:szCs w:val="28"/>
        </w:rPr>
      </w:pPr>
      <w:r>
        <w:rPr>
          <w:sz w:val="28"/>
          <w:szCs w:val="28"/>
        </w:rPr>
        <w:t>Нормативы финансового обеспечения реализации основных общеобразовательных программ и дополнительных общеобразовательных программ в общеобразовательных организациях, общеобразовательных организациях</w:t>
        <w:br/>
        <w:t>с углубленным изучением отдельных предметов, гимназиях, лицеях</w:t>
      </w:r>
    </w:p>
    <w:p>
      <w:pPr>
        <w:pStyle w:val="Style13"/>
        <w:spacing w:before="87" w:after="0"/>
        <w:rPr>
          <w:sz w:val="20"/>
        </w:rPr>
      </w:pPr>
      <w:r>
        <w:rPr>
          <w:sz w:val="20"/>
        </w:rPr>
      </w:r>
    </w:p>
    <w:tbl>
      <w:tblPr>
        <w:tblStyle w:val="TableNormal"/>
        <w:tblW w:w="10347" w:type="dxa"/>
        <w:jc w:val="left"/>
        <w:tblInd w:w="42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1380"/>
        <w:gridCol w:w="3154"/>
        <w:gridCol w:w="3263"/>
        <w:gridCol w:w="1275"/>
        <w:gridCol w:w="1275"/>
      </w:tblGrid>
      <w:tr>
        <w:trPr>
          <w:trHeight w:val="505" w:hRule="atLeast"/>
        </w:trPr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Уровень общего образования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0" w:right="0" w:firstLine="176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Вид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класса</w:t>
            </w:r>
          </w:p>
        </w:tc>
        <w:tc>
          <w:tcPr>
            <w:tcW w:w="3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Профиль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образования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 на одного обучающегося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год,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рублей</w:t>
            </w: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</w:p>
        </w:tc>
      </w:tr>
      <w:tr>
        <w:trPr>
          <w:trHeight w:val="758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0" w:right="23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2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/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городской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округ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ind w:left="2" w:right="0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341" w:hRule="atLeast"/>
        </w:trPr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0" w:right="8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Начальное общее образование</w:t>
            </w:r>
          </w:p>
        </w:tc>
        <w:tc>
          <w:tcPr>
            <w:tcW w:w="6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44" w:after="0"/>
              <w:ind w:left="34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Общеобразовательные</w:t>
            </w:r>
            <w:r>
              <w:rPr>
                <w:spacing w:val="2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2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50651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2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74023</w:t>
            </w:r>
          </w:p>
        </w:tc>
      </w:tr>
      <w:tr>
        <w:trPr>
          <w:trHeight w:val="61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34" w:right="402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Лицейские,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гимназические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34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60416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89747</w:t>
            </w:r>
          </w:p>
        </w:tc>
      </w:tr>
      <w:tr>
        <w:trPr>
          <w:trHeight w:val="268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34" w:right="0" w:hanging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34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60014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92703</w:t>
            </w:r>
          </w:p>
        </w:tc>
      </w:tr>
      <w:tr>
        <w:trPr>
          <w:trHeight w:val="268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34" w:right="0" w:hanging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34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60416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89747</w:t>
            </w:r>
          </w:p>
        </w:tc>
      </w:tr>
      <w:tr>
        <w:trPr>
          <w:trHeight w:val="112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34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Классы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углубленным изучением предметов</w:t>
            </w:r>
          </w:p>
        </w:tc>
        <w:tc>
          <w:tcPr>
            <w:tcW w:w="32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34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55134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82336</w:t>
            </w:r>
          </w:p>
        </w:tc>
      </w:tr>
      <w:tr>
        <w:trPr>
          <w:trHeight w:val="268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34" w:right="0" w:hanging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34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54768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85042</w:t>
            </w:r>
          </w:p>
        </w:tc>
      </w:tr>
      <w:tr>
        <w:trPr>
          <w:trHeight w:val="268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34" w:right="0" w:hanging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34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55134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82336</w:t>
            </w:r>
          </w:p>
        </w:tc>
      </w:tr>
      <w:tr>
        <w:trPr>
          <w:trHeight w:val="505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8" w:after="0"/>
              <w:ind w:left="34" w:right="117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Классы для детей с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ограниченными </w:t>
            </w:r>
            <w:r>
              <w:rPr>
                <w:kern w:val="0"/>
                <w:sz w:val="22"/>
                <w:szCs w:val="22"/>
                <w:lang w:eastAsia="en-US" w:bidi="ar-SA"/>
              </w:rPr>
              <w:t>возможностями здоровья, инвалидов (детей-инвалидов) по адаптированным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основным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общеобразовательным программам</w:t>
            </w:r>
          </w:p>
        </w:tc>
        <w:tc>
          <w:tcPr>
            <w:tcW w:w="32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34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Для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детей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недостатками физического развития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143108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152419</w:t>
            </w:r>
          </w:p>
        </w:tc>
      </w:tr>
      <w:tr>
        <w:trPr>
          <w:trHeight w:val="505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5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Для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детей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задержкой психического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развития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88999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94756</w:t>
            </w:r>
          </w:p>
        </w:tc>
      </w:tr>
      <w:tr>
        <w:trPr>
          <w:trHeight w:val="480" w:hRule="atLeast"/>
        </w:trPr>
        <w:tc>
          <w:tcPr>
            <w:tcW w:w="13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7" w:before="62" w:after="0"/>
              <w:ind w:left="0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Для обучающихся с нарушениями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интеллекта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110425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117593</w:t>
            </w:r>
          </w:p>
        </w:tc>
      </w:tr>
    </w:tbl>
    <w:p>
      <w:pPr>
        <w:sectPr>
          <w:headerReference w:type="even" r:id="rId27"/>
          <w:headerReference w:type="default" r:id="rId28"/>
          <w:headerReference w:type="first" r:id="rId29"/>
          <w:type w:val="nextPage"/>
          <w:pgSz w:w="11906" w:h="16838"/>
          <w:pgMar w:left="708" w:right="283" w:gutter="0" w:header="0" w:top="10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Style13"/>
        <w:spacing w:before="4" w:after="0"/>
        <w:rPr>
          <w:sz w:val="6"/>
        </w:rPr>
      </w:pPr>
      <w:r>
        <w:rPr>
          <w:sz w:val="6"/>
        </w:rPr>
      </w:r>
    </w:p>
    <w:tbl>
      <w:tblPr>
        <w:tblStyle w:val="TableNormal"/>
        <w:tblW w:w="10347" w:type="dxa"/>
        <w:jc w:val="left"/>
        <w:tblInd w:w="42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1416"/>
        <w:gridCol w:w="3120"/>
        <w:gridCol w:w="3260"/>
        <w:gridCol w:w="1276"/>
        <w:gridCol w:w="1275"/>
      </w:tblGrid>
      <w:tr>
        <w:trPr>
          <w:trHeight w:val="505" w:hRule="atLeast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98" w:firstLine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Уровень общего образования</w:t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949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Вид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класса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379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Профиль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0" w:right="0" w:firstLine="1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 на одного обучающегося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год,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рублей</w:t>
            </w: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</w:p>
        </w:tc>
      </w:tr>
      <w:tr>
        <w:trPr>
          <w:trHeight w:val="75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31" w:right="23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2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/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городской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округ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ind w:left="4" w:right="0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188" w:hRule="atLeast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3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Экстернат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5"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23134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5"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24841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Обучение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дому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286816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306709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Малокомплектная</w:t>
            </w:r>
            <w:r>
              <w:rPr>
                <w:spacing w:val="1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общеобразовательная</w:t>
            </w:r>
            <w:r>
              <w:rPr>
                <w:spacing w:val="1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организация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813771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16478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15598</w:t>
            </w:r>
          </w:p>
        </w:tc>
      </w:tr>
      <w:tr>
        <w:trPr>
          <w:trHeight w:val="75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начального общего образования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2900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4197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63" w:right="46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Основное общее образование</w:t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Общеобразовательные</w:t>
            </w:r>
            <w:r>
              <w:rPr>
                <w:spacing w:val="2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67840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103422</w:t>
            </w:r>
          </w:p>
        </w:tc>
      </w:tr>
      <w:tr>
        <w:trPr>
          <w:trHeight w:val="112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" w:after="0"/>
              <w:ind w:left="107" w:right="402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Лицейские,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гимназические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82401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125221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82612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126102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Технический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82812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124801</w:t>
            </w:r>
          </w:p>
        </w:tc>
      </w:tr>
      <w:tr>
        <w:trPr>
          <w:trHeight w:val="242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Агротехнологический 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81572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125631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82401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125221</w:t>
            </w:r>
          </w:p>
        </w:tc>
      </w:tr>
      <w:tr>
        <w:trPr>
          <w:trHeight w:val="10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Классы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углубленным изучением предметов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75094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114762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75359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115500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Технический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75470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114376</w:t>
            </w:r>
          </w:p>
        </w:tc>
      </w:tr>
      <w:tr>
        <w:trPr>
          <w:trHeight w:val="51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Агротехнологический 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74342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115138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75094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114762</w:t>
            </w:r>
          </w:p>
        </w:tc>
      </w:tr>
      <w:tr>
        <w:trPr>
          <w:trHeight w:val="505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8" w:after="0"/>
              <w:ind w:left="107" w:right="117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Классы для детей с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ограниченными </w:t>
            </w:r>
            <w:r>
              <w:rPr>
                <w:kern w:val="0"/>
                <w:sz w:val="22"/>
                <w:szCs w:val="22"/>
                <w:lang w:eastAsia="en-US" w:bidi="ar-SA"/>
              </w:rPr>
              <w:t>возможностями здоровья, инвалидов (детей-инвалидов) по адаптированным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основным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общеобразовательным программам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Для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детей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недостатками физического развития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164952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175674</w:t>
            </w:r>
          </w:p>
        </w:tc>
      </w:tr>
      <w:tr>
        <w:trPr>
          <w:trHeight w:val="505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Для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детей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задержкой психического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развития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140780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149920</w:t>
            </w:r>
          </w:p>
        </w:tc>
      </w:tr>
      <w:tr>
        <w:trPr>
          <w:trHeight w:val="200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Для обучающихся с нарушениями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интеллекта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213818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227757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Экстернат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34980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39514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Обучение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дому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377598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403301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Малокомплектная</w:t>
            </w:r>
            <w:r>
              <w:rPr>
                <w:spacing w:val="1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общеобразовательная</w:t>
            </w:r>
            <w:r>
              <w:rPr>
                <w:spacing w:val="1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организация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1297904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10470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9912</w:t>
            </w:r>
          </w:p>
        </w:tc>
      </w:tr>
      <w:tr>
        <w:trPr>
          <w:trHeight w:val="75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основного общего образования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3073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4852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93" w:after="0"/>
              <w:ind w:left="146" w:right="3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Среднее общее образование</w:t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0" w:right="0" w:firstLine="138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Общеобразовательные</w:t>
            </w:r>
            <w:r>
              <w:rPr>
                <w:spacing w:val="2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76462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114458</w:t>
            </w:r>
          </w:p>
        </w:tc>
      </w:tr>
      <w:tr>
        <w:trPr>
          <w:trHeight w:val="64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" w:after="0"/>
              <w:ind w:left="107" w:right="402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Лицейские,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гимназические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93503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150808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93942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151228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Технический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93755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151034</w:t>
            </w:r>
          </w:p>
        </w:tc>
      </w:tr>
      <w:tr>
        <w:trPr>
          <w:trHeight w:val="51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Агротехнологический 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93851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146038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93503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150808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Профильные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классы,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с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углубленным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изучением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предметов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85205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138170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84066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135413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Технический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83899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138365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Агротехнологический профиль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85986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134090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85205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138170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spacing w:val="-15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Классы для детей с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ограниченными </w:t>
            </w:r>
            <w:r>
              <w:rPr>
                <w:kern w:val="0"/>
                <w:sz w:val="22"/>
                <w:szCs w:val="22"/>
                <w:lang w:eastAsia="en-US" w:bidi="ar-SA"/>
              </w:rPr>
              <w:t>возможностями здоровья, инвалидов (детей-инвалидов) по адаптированным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Для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детей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недостатками физического развития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147766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157362</w:t>
            </w:r>
          </w:p>
        </w:tc>
      </w:tr>
      <w:tr>
        <w:trPr>
          <w:trHeight w:val="556" w:hRule="atLeast"/>
        </w:trPr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20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Для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детей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задержкой психического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развития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175580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187006</w:t>
            </w:r>
          </w:p>
        </w:tc>
      </w:tr>
    </w:tbl>
    <w:p>
      <w:pPr>
        <w:sectPr>
          <w:headerReference w:type="even" r:id="rId30"/>
          <w:headerReference w:type="default" r:id="rId31"/>
          <w:headerReference w:type="first" r:id="rId32"/>
          <w:type w:val="nextPage"/>
          <w:pgSz w:w="11906" w:h="16838"/>
          <w:pgMar w:left="708" w:right="283" w:gutter="0" w:header="719" w:top="1040" w:footer="0" w:bottom="280"/>
          <w:pgNumType w:start="2" w:fmt="decimal"/>
          <w:formProt w:val="false"/>
          <w:textDirection w:val="lrTb"/>
          <w:docGrid w:type="default" w:linePitch="100" w:charSpace="0"/>
        </w:sectPr>
      </w:pPr>
    </w:p>
    <w:p>
      <w:pPr>
        <w:pStyle w:val="Style13"/>
        <w:spacing w:before="9" w:after="0"/>
        <w:rPr>
          <w:sz w:val="6"/>
        </w:rPr>
      </w:pPr>
      <w:r>
        <w:rPr>
          <w:sz w:val="6"/>
        </w:rPr>
      </w:r>
    </w:p>
    <w:tbl>
      <w:tblPr>
        <w:tblStyle w:val="TableNormal"/>
        <w:tblW w:w="10347" w:type="dxa"/>
        <w:jc w:val="left"/>
        <w:tblInd w:w="42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1416"/>
        <w:gridCol w:w="3120"/>
        <w:gridCol w:w="3260"/>
        <w:gridCol w:w="1276"/>
        <w:gridCol w:w="1275"/>
      </w:tblGrid>
      <w:tr>
        <w:trPr>
          <w:trHeight w:val="505" w:hRule="atLeast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98" w:firstLine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Уровень общего образования</w:t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949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Вид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класса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379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Профиль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" w:right="0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 на одного обучающегося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год,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рублей</w:t>
            </w: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</w:p>
        </w:tc>
      </w:tr>
      <w:tr>
        <w:trPr>
          <w:trHeight w:val="75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31" w:right="23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2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/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городской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округ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ind w:left="4" w:right="-4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96" w:hRule="atLeast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spacing w:val="-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основным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общеобразовательным программам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spacing w:val="-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Для обучающихся с нарушениями интеллекта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92660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98643</w:t>
            </w:r>
          </w:p>
        </w:tc>
      </w:tr>
      <w:tr>
        <w:trPr>
          <w:trHeight w:val="96" w:hRule="atLeast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Экстернат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38606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43805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Обучение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дому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456866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486724</w:t>
            </w:r>
          </w:p>
        </w:tc>
      </w:tr>
      <w:tr>
        <w:trPr>
          <w:trHeight w:val="26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Малокомплектная</w:t>
            </w:r>
            <w:r>
              <w:rPr>
                <w:spacing w:val="1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общеобразовательная</w:t>
            </w:r>
            <w:r>
              <w:rPr>
                <w:spacing w:val="1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организация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1460460</w:t>
            </w:r>
          </w:p>
        </w:tc>
      </w:tr>
      <w:tr>
        <w:trPr>
          <w:trHeight w:val="758" w:hRule="atLeast"/>
        </w:trPr>
        <w:tc>
          <w:tcPr>
            <w:tcW w:w="14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среднего общего образования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3621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5969</w:t>
            </w:r>
          </w:p>
        </w:tc>
      </w:tr>
      <w:tr>
        <w:trPr>
          <w:trHeight w:val="459" w:hRule="atLeast"/>
        </w:trPr>
        <w:tc>
          <w:tcPr>
            <w:tcW w:w="10347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956" w:leader="none"/>
                <w:tab w:val="left" w:pos="2922" w:leader="none"/>
                <w:tab w:val="left" w:pos="5233" w:leader="none"/>
                <w:tab w:val="left" w:pos="6712" w:leader="none"/>
                <w:tab w:val="left" w:pos="8201" w:leader="none"/>
                <w:tab w:val="left" w:pos="9417" w:leader="none"/>
                <w:tab w:val="left" w:pos="10018" w:leader="none"/>
              </w:tabs>
              <w:suppressAutoHyphens w:val="true"/>
              <w:spacing w:lineRule="atLeast" w:line="230" w:before="0" w:after="0"/>
              <w:ind w:left="157" w:right="100" w:hanging="5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Для малокомплектных общеобразовательных организаций применяется норматив на один класс-комплект в год.</w:t>
            </w:r>
          </w:p>
        </w:tc>
      </w:tr>
      <w:tr>
        <w:trPr>
          <w:trHeight w:val="1011" w:hRule="atLeast"/>
        </w:trPr>
        <w:tc>
          <w:tcPr>
            <w:tcW w:w="1034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99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2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Для городских поселений, образованных на основе поселков городского типа, имеющих право на установление специалистам организаций бюджетной сферы выплат компенсационного характера за работу в сельской местности, применяется повышающий коэффициент к нормативу на одного обучающегося в год в размере 1,12.</w:t>
            </w:r>
          </w:p>
        </w:tc>
      </w:tr>
    </w:tbl>
    <w:p>
      <w:pPr>
        <w:pStyle w:val="Style13"/>
        <w:spacing w:before="12" w:after="0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505" w:leader="none"/>
        </w:tabs>
        <w:ind w:left="426" w:right="286" w:firstLine="850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>Нормативы финансового обеспечения реализации основных общеобразовательных программ и дополнительных общеобразовательных программ в общеобразовательных организациях, имеющих интернат, общеобразовательных организациях с углубленным изучением отдельных предметов, имеющих интернат, гимназиях-интернатах, лицеях-интернатах</w:t>
      </w:r>
    </w:p>
    <w:p>
      <w:pPr>
        <w:pStyle w:val="Style13"/>
        <w:spacing w:before="87" w:after="0"/>
        <w:ind w:left="426" w:firstLine="850"/>
        <w:rPr>
          <w:sz w:val="20"/>
        </w:rPr>
      </w:pPr>
      <w:r>
        <w:rPr>
          <w:sz w:val="20"/>
        </w:rPr>
      </w:r>
    </w:p>
    <w:tbl>
      <w:tblPr>
        <w:tblStyle w:val="TableNormal"/>
        <w:tblW w:w="10205" w:type="dxa"/>
        <w:jc w:val="left"/>
        <w:tblInd w:w="43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1494"/>
        <w:gridCol w:w="3020"/>
        <w:gridCol w:w="3273"/>
        <w:gridCol w:w="1284"/>
        <w:gridCol w:w="1134"/>
      </w:tblGrid>
      <w:tr>
        <w:trPr>
          <w:trHeight w:val="505" w:hRule="atLeast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211" w:firstLine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Уровень общего образования</w:t>
            </w:r>
          </w:p>
        </w:tc>
        <w:tc>
          <w:tcPr>
            <w:tcW w:w="3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09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Вид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класса</w:t>
            </w:r>
          </w:p>
        </w:tc>
        <w:tc>
          <w:tcPr>
            <w:tcW w:w="3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252" w:right="0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Профиль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образования</w:t>
            </w:r>
          </w:p>
        </w:tc>
        <w:tc>
          <w:tcPr>
            <w:tcW w:w="2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40" w:right="0" w:hanging="37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 на одного обучающегося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год,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рублей</w:t>
            </w:r>
          </w:p>
        </w:tc>
      </w:tr>
      <w:tr>
        <w:trPr>
          <w:trHeight w:val="758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83" w:right="75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/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городской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ind w:left="76" w:right="82" w:firstLine="7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0" w:right="82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Начальное общее образование</w:t>
            </w:r>
          </w:p>
        </w:tc>
        <w:tc>
          <w:tcPr>
            <w:tcW w:w="6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Общеобразовательные</w:t>
            </w:r>
            <w:r>
              <w:rPr>
                <w:spacing w:val="2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68232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69097</w:t>
            </w:r>
          </w:p>
        </w:tc>
      </w:tr>
      <w:tr>
        <w:trPr>
          <w:trHeight w:val="164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52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Лицейские,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гимназические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327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77607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82459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7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77168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81994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7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77607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82459</w:t>
            </w:r>
          </w:p>
        </w:tc>
      </w:tr>
      <w:tr>
        <w:trPr>
          <w:trHeight w:val="290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Классы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углубленным изучением предметов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70938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75790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7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70534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75360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27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22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70938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75790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начального общего образования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2900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4266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Основное общее образование</w:t>
            </w:r>
          </w:p>
        </w:tc>
        <w:tc>
          <w:tcPr>
            <w:tcW w:w="6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Общеобразовательные</w:t>
            </w:r>
            <w:r>
              <w:rPr>
                <w:spacing w:val="2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88374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94296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Лицейские,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гимназические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107637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114217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113467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120404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Технический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108087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114694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Агротехнологический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106292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112790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107637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114217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Классы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углубленным изучением предметов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98384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104962</w:t>
            </w:r>
          </w:p>
        </w:tc>
      </w:tr>
      <w:tr>
        <w:trPr>
          <w:trHeight w:val="173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103712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110647</w:t>
            </w:r>
          </w:p>
        </w:tc>
      </w:tr>
      <w:tr>
        <w:trPr>
          <w:trHeight w:val="51" w:hRule="atLeast"/>
        </w:trPr>
        <w:tc>
          <w:tcPr>
            <w:tcW w:w="1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2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</w:rPr>
            </w:r>
          </w:p>
        </w:tc>
      </w:tr>
    </w:tbl>
    <w:p>
      <w:pPr>
        <w:sectPr>
          <w:headerReference w:type="default" r:id="rId33"/>
          <w:headerReference w:type="first" r:id="rId34"/>
          <w:type w:val="nextPage"/>
          <w:pgSz w:w="11906" w:h="16838"/>
          <w:pgMar w:left="708" w:right="283" w:gutter="0" w:header="719" w:top="10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Style13"/>
        <w:spacing w:before="9" w:after="0"/>
        <w:rPr>
          <w:sz w:val="6"/>
        </w:rPr>
      </w:pPr>
      <w:r>
        <w:rPr>
          <w:sz w:val="6"/>
        </w:rPr>
      </w:r>
    </w:p>
    <w:tbl>
      <w:tblPr>
        <w:tblStyle w:val="TableNormal"/>
        <w:tblW w:w="10205" w:type="dxa"/>
        <w:jc w:val="left"/>
        <w:tblInd w:w="43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1494"/>
        <w:gridCol w:w="3161"/>
        <w:gridCol w:w="3132"/>
        <w:gridCol w:w="1284"/>
        <w:gridCol w:w="1134"/>
      </w:tblGrid>
      <w:tr>
        <w:trPr>
          <w:trHeight w:val="505" w:hRule="atLeast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211" w:firstLine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Уровень общего образования</w:t>
            </w:r>
          </w:p>
        </w:tc>
        <w:tc>
          <w:tcPr>
            <w:tcW w:w="3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09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Вид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класса</w:t>
            </w:r>
          </w:p>
        </w:tc>
        <w:tc>
          <w:tcPr>
            <w:tcW w:w="3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252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Профиль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образования</w:t>
            </w:r>
          </w:p>
        </w:tc>
        <w:tc>
          <w:tcPr>
            <w:tcW w:w="2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40" w:right="0" w:hanging="37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 на одного обучающегося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год,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рублей</w:t>
            </w:r>
          </w:p>
        </w:tc>
      </w:tr>
      <w:tr>
        <w:trPr>
          <w:trHeight w:val="758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83" w:right="75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/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городской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ind w:left="76" w:right="82" w:firstLine="7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96" w:hRule="atLeast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Технический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98793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105399</w:t>
            </w:r>
          </w:p>
        </w:tc>
      </w:tr>
      <w:tr>
        <w:trPr>
          <w:trHeight w:val="96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1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Агротехнологический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97152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103649</w:t>
            </w:r>
          </w:p>
        </w:tc>
      </w:tr>
      <w:tr>
        <w:trPr>
          <w:trHeight w:val="128" w:hRule="atLeast"/>
        </w:trPr>
        <w:tc>
          <w:tcPr>
            <w:tcW w:w="1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1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98384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8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104962</w:t>
            </w:r>
          </w:p>
        </w:tc>
      </w:tr>
      <w:tr>
        <w:trPr>
          <w:trHeight w:val="758" w:hRule="atLeast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6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основного общего образования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2574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4843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0" w:right="82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Среднее общее образование</w:t>
            </w:r>
          </w:p>
        </w:tc>
        <w:tc>
          <w:tcPr>
            <w:tcW w:w="6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Общеобразовательные</w:t>
            </w:r>
            <w:r>
              <w:rPr>
                <w:spacing w:val="2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99816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106231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" w:after="0"/>
              <w:ind w:left="107" w:right="52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Лицейские,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гимназические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классы</w:t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122462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129644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133679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141519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Технический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134146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142017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Агротехнологический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123863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131129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122462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129644</w:t>
            </w:r>
          </w:p>
        </w:tc>
      </w:tr>
      <w:tr>
        <w:trPr>
          <w:trHeight w:val="192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" w:after="0"/>
              <w:ind w:left="107" w:right="52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Профильные классы, в общеобразовательной организации, имеющей интернат, классы с углубленным изучением предметов</w:t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Естественно-научный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111968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119150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Гуманитарный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122 224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130065</w:t>
            </w:r>
          </w:p>
        </w:tc>
      </w:tr>
      <w:tr>
        <w:trPr>
          <w:trHeight w:val="268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Технический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122652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130519</w:t>
            </w:r>
          </w:p>
        </w:tc>
      </w:tr>
      <w:tr>
        <w:trPr>
          <w:trHeight w:val="51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Агротехнологический профиль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113251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120515</w:t>
            </w:r>
          </w:p>
        </w:tc>
      </w:tr>
      <w:tr>
        <w:trPr>
          <w:trHeight w:val="349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Прочие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профили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111968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119150</w:t>
            </w:r>
          </w:p>
        </w:tc>
      </w:tr>
      <w:tr>
        <w:trPr>
          <w:trHeight w:val="758" w:hRule="atLeast"/>
        </w:trPr>
        <w:tc>
          <w:tcPr>
            <w:tcW w:w="14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93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среднего общего образования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3697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6073</w:t>
            </w:r>
          </w:p>
        </w:tc>
      </w:tr>
      <w:tr>
        <w:trPr>
          <w:trHeight w:val="1011" w:hRule="atLeast"/>
        </w:trPr>
        <w:tc>
          <w:tcPr>
            <w:tcW w:w="10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8" w:right="211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Для городских поселений, образованных на основе поселков городского типа, имеющих право на установление специалистам организаций бюджетной сферы выплат компенсационного характера за работу в сельской местности, применяются нормативы на одного обучающегося в год в сельском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поселении.</w:t>
            </w:r>
          </w:p>
        </w:tc>
      </w:tr>
    </w:tbl>
    <w:p>
      <w:pPr>
        <w:pStyle w:val="ListParagraph"/>
        <w:tabs>
          <w:tab w:val="clear" w:pos="720"/>
          <w:tab w:val="left" w:pos="1505" w:leader="none"/>
        </w:tabs>
        <w:ind w:left="1145" w:right="287" w:hanging="0"/>
        <w:rPr>
          <w:sz w:val="28"/>
        </w:rPr>
      </w:pPr>
      <w:r>
        <w:rPr>
          <w:sz w:val="28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505" w:leader="none"/>
        </w:tabs>
        <w:ind w:left="425" w:right="287" w:firstLine="720"/>
        <w:rPr>
          <w:sz w:val="28"/>
        </w:rPr>
      </w:pPr>
      <w:r>
        <w:rPr>
          <w:sz w:val="28"/>
        </w:rPr>
        <w:t>Нормативы финансового обеспечения реализации адаптированных основных</w:t>
      </w:r>
      <w:r>
        <w:rPr>
          <w:spacing w:val="-14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-14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-14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-14"/>
          <w:sz w:val="28"/>
        </w:rPr>
        <w:t xml:space="preserve"> </w:t>
      </w:r>
      <w:r>
        <w:rPr>
          <w:sz w:val="28"/>
        </w:rPr>
        <w:t>для обучающихся с ограниченными возможностями здоровья, инвалидов (детей-</w:t>
      </w:r>
      <w:r>
        <w:rPr>
          <w:spacing w:val="-2"/>
          <w:sz w:val="28"/>
        </w:rPr>
        <w:t>инвалидов)</w:t>
      </w:r>
    </w:p>
    <w:p>
      <w:pPr>
        <w:pStyle w:val="Normal"/>
        <w:tabs>
          <w:tab w:val="clear" w:pos="720"/>
          <w:tab w:val="left" w:pos="1505" w:leader="none"/>
        </w:tabs>
        <w:ind w:left="425" w:right="287" w:hanging="0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TableNormal"/>
        <w:tblW w:w="10197" w:type="dxa"/>
        <w:jc w:val="left"/>
        <w:tblInd w:w="43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2542"/>
        <w:gridCol w:w="2976"/>
        <w:gridCol w:w="1277"/>
        <w:gridCol w:w="1139"/>
        <w:gridCol w:w="1141"/>
        <w:gridCol w:w="1121"/>
      </w:tblGrid>
      <w:tr>
        <w:trPr>
          <w:trHeight w:val="505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6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33" w:right="124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Категория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обучающихся с ограниченными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возможностями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здоровья, инвалидов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(детей-инвалидов)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1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7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Уровень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общего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образования</w:t>
            </w:r>
          </w:p>
        </w:tc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925" w:right="0" w:hanging="163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одного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обучающегося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год,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рублей</w:t>
            </w:r>
          </w:p>
        </w:tc>
      </w:tr>
      <w:tr>
        <w:trPr>
          <w:trHeight w:val="75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9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ind w:left="550" w:right="0" w:hanging="461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Общеобразовательная организация</w:t>
            </w: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47" w:right="32" w:hanging="1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Общеобразовательная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организация,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имеющая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интернат</w:t>
            </w:r>
          </w:p>
        </w:tc>
      </w:tr>
      <w:tr>
        <w:trPr>
          <w:trHeight w:val="1011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9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43" w:right="34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253" w:after="0"/>
              <w:ind w:left="47" w:right="51" w:firstLine="7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51" w:right="42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253" w:after="0"/>
              <w:ind w:left="35" w:right="38" w:firstLine="7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Глухие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344284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366048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351441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373209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382668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406816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390834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414984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388575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413098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396903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421425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66113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71262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66113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71262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60" w:after="0"/>
              <w:ind w:left="108" w:right="506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Глухие с задержкой психического развития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396277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421335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404613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429673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408625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434407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417270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443049</w:t>
            </w:r>
          </w:p>
        </w:tc>
      </w:tr>
      <w:tr>
        <w:trPr>
          <w:trHeight w:val="60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</w:tr>
    </w:tbl>
    <w:p>
      <w:pPr>
        <w:pStyle w:val="Style13"/>
        <w:spacing w:before="170" w:after="0"/>
        <w:rPr>
          <w:sz w:val="20"/>
        </w:rPr>
      </w:pPr>
      <w:r>
        <w:rPr>
          <w:sz w:val="20"/>
        </w:rPr>
      </w:r>
    </w:p>
    <w:tbl>
      <w:tblPr>
        <w:tblStyle w:val="TableNormal"/>
        <w:tblW w:w="10197" w:type="dxa"/>
        <w:jc w:val="left"/>
        <w:tblInd w:w="43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2542"/>
        <w:gridCol w:w="3001"/>
        <w:gridCol w:w="1252"/>
        <w:gridCol w:w="1139"/>
        <w:gridCol w:w="1196"/>
        <w:gridCol w:w="1066"/>
      </w:tblGrid>
      <w:tr>
        <w:trPr>
          <w:trHeight w:val="505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6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33" w:right="124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Категория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обучающихся с ограниченными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возможностями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здоровья, инвалидов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(детей-инвалидов)</w:t>
            </w:r>
          </w:p>
        </w:tc>
        <w:tc>
          <w:tcPr>
            <w:tcW w:w="3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7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Уровень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общего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образования</w:t>
            </w:r>
          </w:p>
        </w:tc>
        <w:tc>
          <w:tcPr>
            <w:tcW w:w="4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925" w:right="0" w:hanging="163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одного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обучающегося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год,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рублей</w:t>
            </w:r>
          </w:p>
        </w:tc>
      </w:tr>
      <w:tr>
        <w:trPr>
          <w:trHeight w:val="75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ind w:left="550" w:right="0" w:hanging="461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Общеобразовательная организация</w:t>
            </w: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47" w:right="32" w:hanging="1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Общеобразовательная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организация,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имеющая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интернат</w:t>
            </w:r>
          </w:p>
        </w:tc>
      </w:tr>
      <w:tr>
        <w:trPr>
          <w:trHeight w:val="1011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43" w:right="34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253" w:after="0"/>
              <w:ind w:left="47" w:right="51" w:firstLine="73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51" w:right="42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253" w:after="0"/>
              <w:ind w:left="35" w:right="38" w:firstLine="73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144" w:hanging="0"/>
              <w:jc w:val="left"/>
              <w:rPr>
                <w:spacing w:val="-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Глухие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нарушением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интеллекта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392910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417753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401156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426000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14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390479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415113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398637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423268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14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14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Слабослышащие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и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поздно-оглохшие с легким недоразвитием речи,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обусловленным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нарушением слуха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193575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205781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197118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209328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216824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230478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220985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234639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195729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208041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199318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211632</w:t>
            </w:r>
          </w:p>
        </w:tc>
      </w:tr>
      <w:tr>
        <w:trPr>
          <w:trHeight w:val="429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88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39618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42703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39618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42703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1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Слабослышащие и позднооглохшие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глубоким недоразвитием речи,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обусловленным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нарушением слуха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308925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328441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315132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334650</w:t>
            </w:r>
          </w:p>
        </w:tc>
      </w:tr>
      <w:tr>
        <w:trPr>
          <w:trHeight w:val="32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38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320216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340404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326708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346896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297010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315723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302875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321594</w:t>
            </w:r>
          </w:p>
        </w:tc>
      </w:tr>
      <w:tr>
        <w:trPr>
          <w:trHeight w:val="3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8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66113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71262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66113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71262</w:t>
            </w:r>
          </w:p>
        </w:tc>
      </w:tr>
      <w:tr>
        <w:trPr>
          <w:trHeight w:val="557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1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Слабослышащие и позднооглохшие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глубоким недоразвитием речи,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обусловленным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нарушением слуха,и нарушение интеллекта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52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379018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402978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386889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410851</w:t>
            </w:r>
          </w:p>
        </w:tc>
      </w:tr>
      <w:tr>
        <w:trPr>
          <w:trHeight w:val="547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4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355034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377417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362239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384621</w:t>
            </w:r>
          </w:p>
        </w:tc>
      </w:tr>
      <w:tr>
        <w:trPr>
          <w:trHeight w:val="393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Слепые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342750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364438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350145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371833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345266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367058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352705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374498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387884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412380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396469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420967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49523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53379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49523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53379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60" w:after="0"/>
              <w:ind w:left="108" w:right="506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Слепые с задержкой психического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развития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621061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660416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635451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674807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395965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420945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404268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429248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60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Слепые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нарушением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интеллекта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528454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561920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540350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573816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630156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669994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644752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684587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Слабовидящие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и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поздноослепшие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120221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127771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121903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129454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176209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187292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179386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190471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194351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206587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198020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210253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32934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35496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32934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35496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33" w:after="0"/>
              <w:ind w:left="108" w:right="40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Слабовидящие и поздноослепшие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 нарушением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интеллекта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395855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420886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404182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429212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574456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610761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587555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623857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6" w:before="12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Тяжелые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нарушения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речи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118537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125980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120172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127617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6" w:before="12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163972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174277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166818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177125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6" w:before="12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32934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35496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32934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35496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6" w:before="12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Тяжелые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нарушения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речи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и задержка психического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развития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296933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315674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302596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321338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6" w:before="12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3" w:before="10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388792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413315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396903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421425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6" w:before="12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6" w:before="12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Нарушения опорно-двигательного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аппарата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140535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149369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142651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151488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6" w:before="12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161970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172143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164656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174829</w:t>
            </w:r>
          </w:p>
        </w:tc>
      </w:tr>
      <w:tr>
        <w:trPr>
          <w:trHeight w:val="106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36" w:before="12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145091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154190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147322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156426</w:t>
            </w:r>
          </w:p>
        </w:tc>
      </w:tr>
    </w:tbl>
    <w:p>
      <w:pPr>
        <w:sectPr>
          <w:headerReference w:type="default" r:id="rId35"/>
          <w:headerReference w:type="first" r:id="rId36"/>
          <w:type w:val="nextPage"/>
          <w:pgSz w:w="11906" w:h="16838"/>
          <w:pgMar w:left="708" w:right="283" w:gutter="0" w:header="719" w:top="10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Style13"/>
        <w:spacing w:before="9" w:after="0"/>
        <w:rPr>
          <w:sz w:val="6"/>
        </w:rPr>
      </w:pPr>
      <w:r>
        <w:rPr>
          <w:sz w:val="6"/>
        </w:rPr>
      </w:r>
    </w:p>
    <w:tbl>
      <w:tblPr>
        <w:tblStyle w:val="TableNormal"/>
        <w:tblW w:w="10339" w:type="dxa"/>
        <w:jc w:val="left"/>
        <w:tblInd w:w="43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2542"/>
        <w:gridCol w:w="2977"/>
        <w:gridCol w:w="1276"/>
        <w:gridCol w:w="1143"/>
        <w:gridCol w:w="1266"/>
        <w:gridCol w:w="1134"/>
      </w:tblGrid>
      <w:tr>
        <w:trPr>
          <w:trHeight w:val="505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6" w:after="0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33" w:right="124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Категория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обучающихся с ограниченными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возможностями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здоровья, инвалидов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(детей-инвалидов)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7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Уровень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общего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образования</w:t>
            </w:r>
          </w:p>
        </w:tc>
        <w:tc>
          <w:tcPr>
            <w:tcW w:w="48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925" w:right="0" w:hanging="163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одного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обучающегося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год,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рублей</w:t>
            </w:r>
          </w:p>
        </w:tc>
      </w:tr>
      <w:tr>
        <w:trPr>
          <w:trHeight w:val="75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ind w:left="550" w:right="0" w:hanging="461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Общеобразовательная организация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47" w:right="32" w:hanging="1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Общеобразовательная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организация,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имеющая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интернат</w:t>
            </w:r>
          </w:p>
        </w:tc>
      </w:tr>
      <w:tr>
        <w:trPr>
          <w:trHeight w:val="1011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43" w:right="34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253" w:after="0"/>
              <w:ind w:left="47" w:right="51" w:firstLine="7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51" w:right="42" w:hanging="2"/>
              <w:jc w:val="center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</w:t>
            </w:r>
          </w:p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51" w:right="42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городской округ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253" w:after="0"/>
              <w:ind w:left="35" w:right="38" w:firstLine="7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302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8" w:after="0"/>
              <w:ind w:left="108" w:right="269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39618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42703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39618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42703</w:t>
            </w:r>
          </w:p>
        </w:tc>
      </w:tr>
      <w:tr>
        <w:trPr>
          <w:trHeight w:val="302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58" w:after="0"/>
              <w:ind w:left="108" w:right="269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Нарушения опорно-двигательного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аппарата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и задержка психического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развития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78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221163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235084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224786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238708</w:t>
            </w:r>
          </w:p>
        </w:tc>
      </w:tr>
      <w:tr>
        <w:trPr>
          <w:trHeight w:val="107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88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368540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391776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376105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399344</w:t>
            </w:r>
          </w:p>
        </w:tc>
      </w:tr>
      <w:tr>
        <w:trPr>
          <w:trHeight w:val="60" w:hRule="atLeast"/>
        </w:trPr>
        <w:tc>
          <w:tcPr>
            <w:tcW w:w="25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79239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85405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45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Задержка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психического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развития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87385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92849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88184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93646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138230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146904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140390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149062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172410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183255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175487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186330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41351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44571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41351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44571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нарушением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интеллекта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108434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115235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109799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116598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209965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223191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214050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227277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90970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96645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91861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97536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43830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47238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43830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47238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7" w:before="0" w:after="0"/>
              <w:ind w:left="108" w:right="342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 тяжелой степенью нарушения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интеллекта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212828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226269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217004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230445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400694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426022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409901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435228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509984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542245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522127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554387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Группа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продленного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дня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52742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56847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52742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56847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Обучение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дому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Начальное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307823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327776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307823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327776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397758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423524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397758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423524</w:t>
            </w:r>
          </w:p>
        </w:tc>
      </w:tr>
      <w:tr>
        <w:trPr>
          <w:trHeight w:val="268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462079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492010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462079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492010</w:t>
            </w:r>
          </w:p>
        </w:tc>
      </w:tr>
      <w:tr>
        <w:trPr>
          <w:trHeight w:val="1011" w:hRule="atLeast"/>
        </w:trPr>
        <w:tc>
          <w:tcPr>
            <w:tcW w:w="10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8" w:right="98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Для городских поселений, образованных на основе поселков городского типа, имеющих право на установление специалистам организаций бюджетной сферы выплат компенсационного характера за работу в сельской местности, применяется повышающий коэффициент к нормативу на одного обучающегося в год в городском поселении в размере 1,12.</w:t>
            </w:r>
          </w:p>
        </w:tc>
      </w:tr>
    </w:tbl>
    <w:p>
      <w:pPr>
        <w:pStyle w:val="ListParagraph"/>
        <w:numPr>
          <w:ilvl w:val="0"/>
          <w:numId w:val="3"/>
        </w:numPr>
        <w:tabs>
          <w:tab w:val="clear" w:pos="720"/>
          <w:tab w:val="left" w:pos="1505" w:leader="none"/>
        </w:tabs>
        <w:spacing w:before="294" w:after="0"/>
        <w:ind w:left="425" w:right="286" w:firstLine="709"/>
        <w:rPr>
          <w:sz w:val="28"/>
        </w:rPr>
      </w:pPr>
      <w:r>
        <w:rPr>
          <w:sz w:val="28"/>
        </w:rPr>
        <w:t>Нормативы финансового обеспечения реализации основных общеобразовательных программ в общеобразовательных организациях</w:t>
        <w:br/>
        <w:t>со специальными наименованиями «кадетская школа» и «кадетский корпус», в том числе имеющих интернат</w:t>
      </w:r>
    </w:p>
    <w:p>
      <w:pPr>
        <w:pStyle w:val="Style13"/>
        <w:spacing w:before="46" w:after="0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TableNormal"/>
        <w:tblpPr w:bottomFromText="0" w:horzAnchor="margin" w:leftFromText="180" w:rightFromText="180" w:tblpX="0" w:tblpXSpec="right" w:tblpY="77" w:topFromText="0" w:vertAnchor="text"/>
        <w:tblW w:w="10490" w:type="dxa"/>
        <w:jc w:val="righ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1413"/>
        <w:gridCol w:w="4116"/>
        <w:gridCol w:w="1274"/>
        <w:gridCol w:w="1134"/>
        <w:gridCol w:w="1277"/>
        <w:gridCol w:w="1275"/>
      </w:tblGrid>
      <w:tr>
        <w:trPr>
          <w:tblHeader w:val="true"/>
          <w:trHeight w:val="345" w:hRule="atLeast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36" w:after="0"/>
              <w:ind w:left="142" w:right="0" w:hanging="142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42" w:right="45" w:hanging="14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Уровень общего образования</w:t>
            </w:r>
          </w:p>
        </w:tc>
        <w:tc>
          <w:tcPr>
            <w:tcW w:w="4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42" w:right="0" w:hanging="142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136" w:after="0"/>
              <w:ind w:left="142" w:right="0" w:hanging="142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42" w:right="0" w:hanging="14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Вид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образовательной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программы</w:t>
            </w:r>
          </w:p>
        </w:tc>
        <w:tc>
          <w:tcPr>
            <w:tcW w:w="4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5" w:right="0" w:hanging="5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одного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обучающегося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год,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рублей</w:t>
            </w:r>
          </w:p>
        </w:tc>
      </w:tr>
      <w:tr>
        <w:trPr>
          <w:tblHeader w:val="true"/>
          <w:trHeight w:val="505" w:hRule="atLeast"/>
        </w:trPr>
        <w:tc>
          <w:tcPr>
            <w:tcW w:w="1413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142" w:right="0" w:hanging="142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11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142" w:right="0" w:hanging="142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ind w:left="142" w:right="0" w:hanging="14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кадетская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школа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42" w:right="0" w:hanging="14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кадетская школа, имеющая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интернат</w:t>
            </w:r>
          </w:p>
        </w:tc>
      </w:tr>
      <w:tr>
        <w:trPr>
          <w:tblHeader w:val="true"/>
          <w:trHeight w:val="506" w:hRule="atLeast"/>
        </w:trPr>
        <w:tc>
          <w:tcPr>
            <w:tcW w:w="141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142" w:right="0" w:hanging="142"/>
              <w:jc w:val="center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1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142" w:right="0" w:hanging="142"/>
              <w:jc w:val="center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0" w:right="49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0" w:right="49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343" w:hRule="atLeast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Начальное общее образование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2" w:right="0" w:hanging="2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Основная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общеобразовательная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программа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51644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56804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5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0</w:t>
            </w:r>
          </w:p>
        </w:tc>
      </w:tr>
      <w:tr>
        <w:trPr>
          <w:trHeight w:val="853" w:hRule="atLeast"/>
        </w:trPr>
        <w:tc>
          <w:tcPr>
            <w:tcW w:w="14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142" w:right="0" w:hanging="142"/>
              <w:jc w:val="center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0" w:right="3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 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начального общего образования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10149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10744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0</w:t>
            </w:r>
          </w:p>
        </w:tc>
      </w:tr>
      <w:tr>
        <w:trPr>
          <w:trHeight w:val="765" w:hRule="atLeast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Основное общее образование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1" w:before="18" w:after="0"/>
              <w:ind w:left="142" w:right="0" w:hanging="14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Основная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общеобразовательная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программа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84466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89140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87405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5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93082</w:t>
            </w:r>
          </w:p>
        </w:tc>
      </w:tr>
      <w:tr>
        <w:trPr>
          <w:trHeight w:val="340" w:hRule="atLeast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-7" w:right="0" w:hanging="0"/>
              <w:jc w:val="left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6" w:right="34" w:hanging="6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образовательные программы для обучающихся, 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основного общего образования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20198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21437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21713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22954</w:t>
            </w:r>
          </w:p>
        </w:tc>
      </w:tr>
      <w:tr>
        <w:trPr>
          <w:trHeight w:val="340" w:hRule="atLeast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-7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Среднее общее образование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" w:right="0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Основная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общеобразовательная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программа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91086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100415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99123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6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105302</w:t>
            </w:r>
          </w:p>
        </w:tc>
      </w:tr>
      <w:tr>
        <w:trPr>
          <w:trHeight w:val="1125" w:hRule="atLeast"/>
        </w:trPr>
        <w:tc>
          <w:tcPr>
            <w:tcW w:w="14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6" w:right="3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 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среднего общего образования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20198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21437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21713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22954</w:t>
            </w:r>
          </w:p>
        </w:tc>
      </w:tr>
      <w:tr>
        <w:trPr>
          <w:trHeight w:val="506" w:hRule="atLeast"/>
        </w:trPr>
        <w:tc>
          <w:tcPr>
            <w:tcW w:w="104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left"/>
              <w:rPr>
                <w:spacing w:val="-4"/>
              </w:rPr>
            </w:pP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 xml:space="preserve">1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Для городских поселений, образованных на основе поселков городского типа, имеющих право на установление специалистам организаций бюджетной сферы выплат компенсационного характера за работу в сельской местности, применяется повышающий коэффициент к нормативу на одного обучающегося в год в городском поселении в размере 1,12.</w:t>
            </w:r>
          </w:p>
        </w:tc>
      </w:tr>
    </w:tbl>
    <w:p>
      <w:pPr>
        <w:pStyle w:val="TableParagraph"/>
        <w:spacing w:lineRule="atLeast" w:line="250"/>
        <w:ind w:left="142" w:hanging="142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505" w:leader="none"/>
        </w:tabs>
        <w:spacing w:before="1" w:after="0"/>
        <w:ind w:left="425" w:right="286" w:firstLine="720"/>
        <w:rPr>
          <w:sz w:val="28"/>
        </w:rPr>
      </w:pPr>
      <w:r>
        <w:rPr>
          <w:sz w:val="28"/>
        </w:rPr>
        <w:t>Нормативы финансового обеспечения реализации основных общеобразовательных программ и дополнительных общеобразовательных программ в</w:t>
      </w:r>
      <w:r>
        <w:rPr>
          <w:spacing w:val="-1"/>
          <w:sz w:val="28"/>
        </w:rPr>
        <w:t xml:space="preserve"> </w:t>
      </w:r>
      <w:r>
        <w:rPr>
          <w:sz w:val="28"/>
        </w:rPr>
        <w:t>санаторных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-1"/>
          <w:sz w:val="28"/>
        </w:rPr>
        <w:t xml:space="preserve"> </w:t>
      </w:r>
      <w:r>
        <w:rPr>
          <w:sz w:val="28"/>
        </w:rPr>
        <w:t>нуждающихся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длительном </w:t>
      </w:r>
      <w:r>
        <w:rPr>
          <w:spacing w:val="-2"/>
          <w:sz w:val="28"/>
        </w:rPr>
        <w:t>лечении</w:t>
      </w:r>
    </w:p>
    <w:p>
      <w:pPr>
        <w:pStyle w:val="Style13"/>
        <w:spacing w:before="91" w:after="1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TableNormal"/>
        <w:tblW w:w="10424" w:type="dxa"/>
        <w:jc w:val="left"/>
        <w:tblInd w:w="48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1e0" w:noHBand="0" w:noVBand="0" w:firstColumn="1" w:lastRow="1" w:lastColumn="1" w:firstRow="1"/>
      </w:tblPr>
      <w:tblGrid>
        <w:gridCol w:w="1692"/>
        <w:gridCol w:w="5959"/>
        <w:gridCol w:w="1546"/>
        <w:gridCol w:w="1226"/>
      </w:tblGrid>
      <w:tr>
        <w:trPr>
          <w:trHeight w:val="795" w:hRule="atLeast"/>
        </w:trPr>
        <w:tc>
          <w:tcPr>
            <w:tcW w:w="1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23" w:right="227" w:firstLine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Уровень общего образования</w:t>
            </w:r>
          </w:p>
        </w:tc>
        <w:tc>
          <w:tcPr>
            <w:tcW w:w="5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570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Вид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образовательной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программы</w:t>
            </w:r>
          </w:p>
        </w:tc>
        <w:tc>
          <w:tcPr>
            <w:tcW w:w="2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258" w:right="296" w:firstLine="1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 на одного обучающегося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год,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рублей</w:t>
            </w:r>
          </w:p>
        </w:tc>
      </w:tr>
      <w:tr>
        <w:trPr>
          <w:trHeight w:val="1011" w:hRule="atLeast"/>
        </w:trPr>
        <w:tc>
          <w:tcPr>
            <w:tcW w:w="169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95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59" w:right="151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2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253" w:after="0"/>
              <w:ind w:left="58" w:right="65" w:firstLine="7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285" w:hRule="atLeast"/>
        </w:trPr>
        <w:tc>
          <w:tcPr>
            <w:tcW w:w="169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86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Начальное общее образование</w:t>
            </w:r>
          </w:p>
        </w:tc>
        <w:tc>
          <w:tcPr>
            <w:tcW w:w="5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left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Основная общеобразовательная программа</w:t>
            </w: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64002</w:t>
            </w:r>
          </w:p>
        </w:tc>
        <w:tc>
          <w:tcPr>
            <w:tcW w:w="12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66414</w:t>
            </w:r>
          </w:p>
        </w:tc>
      </w:tr>
      <w:tr>
        <w:trPr>
          <w:trHeight w:val="829" w:hRule="atLeast"/>
        </w:trPr>
        <w:tc>
          <w:tcPr>
            <w:tcW w:w="169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left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 осваивающих образовательные программы начального общего образования</w:t>
            </w: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3236</w:t>
            </w:r>
          </w:p>
        </w:tc>
        <w:tc>
          <w:tcPr>
            <w:tcW w:w="12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5331</w:t>
            </w:r>
          </w:p>
        </w:tc>
      </w:tr>
      <w:tr>
        <w:trPr>
          <w:trHeight w:val="61" w:hRule="atLeast"/>
        </w:trPr>
        <w:tc>
          <w:tcPr>
            <w:tcW w:w="169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86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Основное общее образование</w:t>
            </w:r>
          </w:p>
        </w:tc>
        <w:tc>
          <w:tcPr>
            <w:tcW w:w="5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left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Основная общеобразовательная программа</w:t>
            </w: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90840</w:t>
            </w:r>
          </w:p>
        </w:tc>
        <w:tc>
          <w:tcPr>
            <w:tcW w:w="12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100236</w:t>
            </w:r>
          </w:p>
        </w:tc>
      </w:tr>
      <w:tr>
        <w:trPr>
          <w:trHeight w:val="873" w:hRule="atLeast"/>
        </w:trPr>
        <w:tc>
          <w:tcPr>
            <w:tcW w:w="169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left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 осваивающих образовательные программы основного общего образования</w:t>
            </w: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3276</w:t>
            </w:r>
          </w:p>
        </w:tc>
        <w:tc>
          <w:tcPr>
            <w:tcW w:w="12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5370</w:t>
            </w:r>
          </w:p>
        </w:tc>
      </w:tr>
      <w:tr>
        <w:trPr>
          <w:trHeight w:val="275" w:hRule="atLeast"/>
        </w:trPr>
        <w:tc>
          <w:tcPr>
            <w:tcW w:w="169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86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Среднее общее образование</w:t>
            </w:r>
          </w:p>
        </w:tc>
        <w:tc>
          <w:tcPr>
            <w:tcW w:w="5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left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Основная общеобразовательная программа</w:t>
            </w: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102604</w:t>
            </w:r>
          </w:p>
        </w:tc>
        <w:tc>
          <w:tcPr>
            <w:tcW w:w="12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112658</w:t>
            </w:r>
          </w:p>
        </w:tc>
      </w:tr>
      <w:tr>
        <w:trPr>
          <w:trHeight w:val="833" w:hRule="atLeast"/>
        </w:trPr>
        <w:tc>
          <w:tcPr>
            <w:tcW w:w="1692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left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 осваивающих образовательные программы среднего общего образования</w:t>
            </w:r>
          </w:p>
        </w:tc>
        <w:tc>
          <w:tcPr>
            <w:tcW w:w="15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4045</w:t>
            </w:r>
          </w:p>
        </w:tc>
        <w:tc>
          <w:tcPr>
            <w:tcW w:w="12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6608</w:t>
            </w:r>
          </w:p>
        </w:tc>
      </w:tr>
      <w:tr>
        <w:trPr>
          <w:trHeight w:val="1128" w:hRule="atLeast"/>
        </w:trPr>
        <w:tc>
          <w:tcPr>
            <w:tcW w:w="1042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8" w:right="100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Для городских поселений, образованных на основе поселков городского типа, имеющих право на установление специалистам организаций бюджетной сферы выплат компенсационного характера за работу в сельской местности, применяется повышающий коэффициент к нормативу на одного обучающегося в год в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городском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поселении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размере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1,12.</w:t>
            </w:r>
          </w:p>
        </w:tc>
      </w:tr>
    </w:tbl>
    <w:p>
      <w:pPr>
        <w:pStyle w:val="Style13"/>
        <w:spacing w:before="9" w:after="0"/>
        <w:rPr>
          <w:sz w:val="6"/>
        </w:rPr>
      </w:pPr>
      <w:r>
        <w:rPr>
          <w:sz w:val="6"/>
        </w:rPr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1505" w:leader="none"/>
        </w:tabs>
        <w:spacing w:before="1" w:after="0"/>
        <w:ind w:left="425" w:right="286" w:hanging="0"/>
        <w:rPr>
          <w:sz w:val="28"/>
        </w:rPr>
      </w:pPr>
      <w:r>
        <w:rPr>
          <w:sz w:val="28"/>
        </w:rPr>
      </w:r>
      <w:r>
        <w:br w:type="page"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505" w:leader="none"/>
        </w:tabs>
        <w:spacing w:before="1" w:after="0"/>
        <w:ind w:left="425" w:right="286" w:firstLine="709"/>
        <w:rPr>
          <w:sz w:val="28"/>
        </w:rPr>
      </w:pPr>
      <w:r>
        <w:rPr>
          <w:sz w:val="28"/>
        </w:rPr>
        <w:t>Нормативы финансового обеспечения реализации основных общеобразовательных программ в общеобразовательных организациях с очно-заочной формой обучения</w:t>
      </w:r>
    </w:p>
    <w:p>
      <w:pPr>
        <w:pStyle w:val="Style13"/>
        <w:spacing w:before="91" w:after="1"/>
        <w:rPr>
          <w:sz w:val="20"/>
        </w:rPr>
      </w:pPr>
      <w:r>
        <w:rPr>
          <w:sz w:val="20"/>
        </w:rPr>
      </w:r>
    </w:p>
    <w:tbl>
      <w:tblPr>
        <w:tblStyle w:val="TableNormal"/>
        <w:tblW w:w="10339" w:type="dxa"/>
        <w:jc w:val="left"/>
        <w:tblInd w:w="43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4074"/>
        <w:gridCol w:w="1445"/>
        <w:gridCol w:w="1276"/>
        <w:gridCol w:w="1143"/>
        <w:gridCol w:w="1266"/>
        <w:gridCol w:w="1134"/>
      </w:tblGrid>
      <w:tr>
        <w:trPr>
          <w:trHeight w:val="505" w:hRule="atLeast"/>
        </w:trPr>
        <w:tc>
          <w:tcPr>
            <w:tcW w:w="4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136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91" w:right="294" w:hanging="1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Уровень общего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образования, сроки обучения и виды основных общеобразовательных программ в общеобразовательных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организациях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 очно-заочной формой обучения</w:t>
            </w:r>
          </w:p>
        </w:tc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26" w:right="0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Форма обучения</w:t>
            </w:r>
          </w:p>
        </w:tc>
        <w:tc>
          <w:tcPr>
            <w:tcW w:w="48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2002" w:right="0" w:hanging="163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Норматив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одного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обучающегося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год,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рублей</w:t>
            </w:r>
          </w:p>
        </w:tc>
      </w:tr>
      <w:tr>
        <w:trPr>
          <w:trHeight w:val="1517" w:hRule="atLeast"/>
        </w:trPr>
        <w:tc>
          <w:tcPr>
            <w:tcW w:w="40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252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1" w:after="0"/>
              <w:ind w:left="369" w:right="91" w:hanging="235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Общеобразовательн</w:t>
            </w:r>
            <w:r>
              <w:rPr>
                <w:kern w:val="0"/>
                <w:sz w:val="22"/>
                <w:szCs w:val="22"/>
                <w:lang w:eastAsia="en-US" w:bidi="ar-SA"/>
              </w:rPr>
              <w:t>ая организация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31" w:right="122" w:hanging="3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Общеобразовательная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организация при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исправительных </w:t>
            </w:r>
            <w:r>
              <w:rPr>
                <w:kern w:val="0"/>
                <w:sz w:val="22"/>
                <w:szCs w:val="22"/>
                <w:lang w:eastAsia="en-US" w:bidi="ar-SA"/>
              </w:rPr>
              <w:t>учреждениях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уголовно-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исполнительной системы</w:t>
            </w:r>
          </w:p>
        </w:tc>
      </w:tr>
      <w:tr>
        <w:trPr>
          <w:trHeight w:val="1011" w:hRule="atLeast"/>
        </w:trPr>
        <w:tc>
          <w:tcPr>
            <w:tcW w:w="40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8" w:right="7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79" w:right="80" w:firstLine="7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91" w:right="78" w:hanging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69" w:right="69" w:firstLine="73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сельское поселение</w:t>
            </w:r>
          </w:p>
        </w:tc>
      </w:tr>
      <w:tr>
        <w:trPr>
          <w:trHeight w:val="325" w:hRule="atLeast"/>
        </w:trPr>
        <w:tc>
          <w:tcPr>
            <w:tcW w:w="4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65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 общее образование, пятилетний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срок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обучения,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основная общеобразовательная программа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37428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65960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55771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95869</w:t>
            </w:r>
          </w:p>
        </w:tc>
      </w:tr>
      <w:tr>
        <w:trPr>
          <w:trHeight w:val="202" w:hRule="atLeast"/>
        </w:trPr>
        <w:tc>
          <w:tcPr>
            <w:tcW w:w="40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заочная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62569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67150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93520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97607</w:t>
            </w:r>
          </w:p>
        </w:tc>
      </w:tr>
      <w:tr>
        <w:trPr>
          <w:trHeight w:val="498" w:hRule="atLeast"/>
        </w:trPr>
        <w:tc>
          <w:tcPr>
            <w:tcW w:w="4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65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образование,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двухлетний или трехлетний сроки обучения, основная общеобразовательная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программа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43853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77618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65349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112818</w:t>
            </w:r>
          </w:p>
        </w:tc>
      </w:tr>
      <w:tr>
        <w:trPr>
          <w:trHeight w:val="187" w:hRule="atLeast"/>
        </w:trPr>
        <w:tc>
          <w:tcPr>
            <w:tcW w:w="40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заочная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81201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87149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121411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126728</w:t>
            </w:r>
          </w:p>
        </w:tc>
      </w:tr>
      <w:tr>
        <w:trPr>
          <w:trHeight w:val="758" w:hRule="atLeast"/>
        </w:trPr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65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и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среднее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общее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образование, восьмилетний срок обучения, обучение по индивидуальному учебному плану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заочная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37804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40578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56335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58786</w:t>
            </w:r>
          </w:p>
        </w:tc>
      </w:tr>
      <w:tr>
        <w:trPr>
          <w:trHeight w:val="570" w:hRule="atLeast"/>
        </w:trPr>
        <w:tc>
          <w:tcPr>
            <w:tcW w:w="4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108" w:right="65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Основное общее образование, двухлетний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срок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обучения,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основная общеобразовательная программа (сессионное обучение)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78634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139545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117175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202833</w:t>
            </w:r>
          </w:p>
        </w:tc>
      </w:tr>
      <w:tr>
        <w:trPr>
          <w:trHeight w:val="430" w:hRule="atLeast"/>
        </w:trPr>
        <w:tc>
          <w:tcPr>
            <w:tcW w:w="40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заочная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104888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112538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156587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163424</w:t>
            </w:r>
          </w:p>
        </w:tc>
      </w:tr>
      <w:tr>
        <w:trPr>
          <w:trHeight w:val="1011" w:hRule="atLeast"/>
        </w:trPr>
        <w:tc>
          <w:tcPr>
            <w:tcW w:w="10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8" w:right="209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Для городских поселений, образованных на основе поселков городского типа, имеющих право на установление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специалистам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организаций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бюджетной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сферы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выплат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компенсационного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характера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за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работу 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сельской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местности,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применяется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повышающий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коэффициент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к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нормативу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на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одного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обучающегося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год в городском поселении в размере 1,12.</w:t>
            </w:r>
          </w:p>
        </w:tc>
      </w:tr>
    </w:tbl>
    <w:p>
      <w:pPr>
        <w:pStyle w:val="ListParagraph"/>
        <w:numPr>
          <w:ilvl w:val="0"/>
          <w:numId w:val="0"/>
        </w:numPr>
        <w:tabs>
          <w:tab w:val="clear" w:pos="720"/>
          <w:tab w:val="left" w:pos="1843" w:leader="none"/>
        </w:tabs>
        <w:ind w:left="425" w:right="286" w:hanging="0"/>
        <w:rPr>
          <w:sz w:val="28"/>
        </w:rPr>
      </w:pPr>
      <w:r>
        <w:rPr>
          <w:sz w:val="28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843" w:leader="none"/>
        </w:tabs>
        <w:ind w:left="425" w:right="286" w:firstLine="720"/>
        <w:rPr>
          <w:sz w:val="28"/>
        </w:rPr>
      </w:pPr>
      <w:bookmarkStart w:id="0" w:name="_GoBack"/>
      <w:bookmarkEnd w:id="0"/>
      <w:r>
        <w:rPr>
          <w:sz w:val="28"/>
        </w:rPr>
        <w:t>Нормативы финансового обеспечения реализации основных</w:t>
        <w:br/>
        <w:t>и дополнительных общеобразовательных программ в профессиональных образовательных организациях</w:t>
      </w:r>
    </w:p>
    <w:p>
      <w:pPr>
        <w:pStyle w:val="Style13"/>
        <w:rPr>
          <w:sz w:val="20"/>
        </w:rPr>
      </w:pPr>
      <w:r>
        <w:rPr>
          <w:sz w:val="20"/>
        </w:rPr>
      </w:r>
    </w:p>
    <w:tbl>
      <w:tblPr>
        <w:tblStyle w:val="TableNormal"/>
        <w:tblW w:w="10339" w:type="dxa"/>
        <w:jc w:val="left"/>
        <w:tblInd w:w="43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1697"/>
        <w:gridCol w:w="4515"/>
        <w:gridCol w:w="2222"/>
        <w:gridCol w:w="1904"/>
      </w:tblGrid>
      <w:tr>
        <w:trPr>
          <w:trHeight w:val="1264" w:hRule="atLeast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210" w:right="313" w:firstLine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Уровень общего образования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0" w:right="104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Вид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образовательной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программы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126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left="336" w:right="323" w:firstLine="24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Поселение/ </w:t>
            </w:r>
            <w:r>
              <w:rPr>
                <w:kern w:val="0"/>
                <w:sz w:val="22"/>
                <w:szCs w:val="22"/>
                <w:lang w:eastAsia="en-US" w:bidi="ar-SA"/>
              </w:rPr>
              <w:t>городской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округ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41" w:right="248" w:firstLine="1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Норматив на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одного обучающегос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я в год,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рублей</w:t>
            </w:r>
          </w:p>
        </w:tc>
      </w:tr>
      <w:tr>
        <w:trPr>
          <w:trHeight w:val="148" w:hRule="atLeast"/>
        </w:trPr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8" w:right="0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Основное общее образование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0" w:right="229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Основная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общеобразовательная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программа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62" w:right="0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городское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/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городской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округ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67840</w:t>
            </w:r>
          </w:p>
        </w:tc>
      </w:tr>
      <w:tr>
        <w:trPr>
          <w:trHeight w:val="268" w:hRule="atLeast"/>
        </w:trPr>
        <w:tc>
          <w:tcPr>
            <w:tcW w:w="1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1" w:before="7" w:after="0"/>
              <w:ind w:left="108" w:right="0" w:hanging="0"/>
              <w:jc w:val="left"/>
              <w:rPr>
                <w:spacing w:val="-2"/>
              </w:rPr>
            </w:pPr>
            <w:r>
              <w:rPr>
                <w:spacing w:val="-2"/>
              </w:rPr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50" w:before="0" w:after="0"/>
              <w:ind w:left="107" w:right="276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Дополнительные общеобразовательные программы для обучающихся, осваивающих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образовательные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программы основного общего образования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городское поселение</w:t>
            </w:r>
            <w:r>
              <w:rPr>
                <w:spacing w:val="-2"/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/ городской округ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center"/>
              <w:rPr>
                <w:spacing w:val="-4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3073</w:t>
            </w:r>
          </w:p>
        </w:tc>
      </w:tr>
      <w:tr>
        <w:trPr>
          <w:trHeight w:val="268" w:hRule="atLeast"/>
        </w:trPr>
        <w:tc>
          <w:tcPr>
            <w:tcW w:w="10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97" w:hanging="0"/>
              <w:jc w:val="left"/>
              <w:rPr>
                <w:spacing w:val="-4"/>
              </w:rPr>
            </w:pPr>
            <w:r>
              <w:rPr>
                <w:kern w:val="0"/>
                <w:sz w:val="22"/>
                <w:szCs w:val="22"/>
                <w:vertAlign w:val="superscript"/>
                <w:lang w:eastAsia="en-US" w:bidi="ar-SA"/>
              </w:rPr>
              <w:t>1</w:t>
            </w:r>
            <w:r>
              <w:rPr>
                <w:kern w:val="0"/>
                <w:sz w:val="22"/>
                <w:szCs w:val="22"/>
                <w:lang w:eastAsia="en-US" w:bidi="ar-SA"/>
              </w:rPr>
              <w:t>Для городских поселений, образованных на основе поселков городского типа, имеющих право на установление специалистам организаций бюджетной сферы республиканского подчинения выплат компенсационного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характера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за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работу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в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сельской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местности,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применяется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повышающий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коэффициент к нормативу на одного обучающегося в год в размере 1,12.</w:t>
            </w:r>
          </w:p>
        </w:tc>
      </w:tr>
    </w:tbl>
    <w:p>
      <w:pPr>
        <w:pStyle w:val="Style13"/>
        <w:spacing w:before="9" w:after="0"/>
        <w:rPr>
          <w:sz w:val="6"/>
        </w:rPr>
      </w:pPr>
      <w:r>
        <w:rPr>
          <w:sz w:val="6"/>
        </w:rPr>
      </w:r>
    </w:p>
    <w:p>
      <w:pPr>
        <w:pStyle w:val="ConsPlusNormal"/>
        <w:numPr>
          <w:ilvl w:val="0"/>
          <w:numId w:val="0"/>
        </w:numPr>
        <w:ind w:left="426" w:right="113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r>
        <w:br w:type="page"/>
      </w:r>
    </w:p>
    <w:p>
      <w:pPr>
        <w:pStyle w:val="ConsPlusNormal"/>
        <w:numPr>
          <w:ilvl w:val="0"/>
          <w:numId w:val="0"/>
        </w:numPr>
        <w:ind w:left="426" w:right="113" w:hanging="0"/>
        <w:jc w:val="both"/>
        <w:rPr/>
      </w:pPr>
      <w:r>
        <w:rPr/>
      </w:r>
    </w:p>
    <w:p>
      <w:pPr>
        <w:pStyle w:val="ConsPlusNormal"/>
        <w:numPr>
          <w:ilvl w:val="0"/>
          <w:numId w:val="3"/>
        </w:numPr>
        <w:ind w:left="426" w:right="11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Нормативные затраты на обеспечение учебниками</w:t>
      </w:r>
      <w:r>
        <w:rPr/>
        <w:t xml:space="preserve"> </w:t>
      </w:r>
      <w:r>
        <w:rPr>
          <w:rFonts w:cs="Times New Roman" w:ascii="Times New Roman" w:hAnsi="Times New Roman"/>
          <w:sz w:val="28"/>
          <w:szCs w:val="28"/>
        </w:rPr>
        <w:t>в общеобразовательных организациях</w:t>
      </w:r>
    </w:p>
    <w:p>
      <w:pPr>
        <w:pStyle w:val="ConsPlusNormal"/>
        <w:numPr>
          <w:ilvl w:val="0"/>
          <w:numId w:val="0"/>
        </w:numPr>
        <w:ind w:left="426" w:right="113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5"/>
        <w:tblW w:w="10347" w:type="dxa"/>
        <w:jc w:val="left"/>
        <w:tblInd w:w="4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519"/>
        <w:gridCol w:w="3827"/>
      </w:tblGrid>
      <w:tr>
        <w:trPr/>
        <w:tc>
          <w:tcPr>
            <w:tcW w:w="6519" w:type="dxa"/>
            <w:tcBorders/>
            <w:vAlign w:val="center"/>
          </w:tcPr>
          <w:p>
            <w:pPr>
              <w:pStyle w:val="ConsPlusNormal"/>
              <w:widowControl w:val="false"/>
              <w:suppressAutoHyphens w:val="true"/>
              <w:spacing w:before="0" w:after="0"/>
              <w:ind w:left="0" w:right="113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bidi="ar-SA"/>
              </w:rPr>
              <w:t>Уровень общего образования</w:t>
            </w:r>
          </w:p>
        </w:tc>
        <w:tc>
          <w:tcPr>
            <w:tcW w:w="3827" w:type="dxa"/>
            <w:tcBorders/>
            <w:vAlign w:val="center"/>
          </w:tcPr>
          <w:p>
            <w:pPr>
              <w:pStyle w:val="ConsPlusNormal"/>
              <w:widowControl w:val="false"/>
              <w:suppressAutoHyphens w:val="true"/>
              <w:spacing w:before="0" w:after="0"/>
              <w:ind w:left="0" w:right="113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bidi="ar-SA"/>
              </w:rPr>
              <w:t>Норматив на одного обучающегося в год, рублей</w:t>
            </w:r>
          </w:p>
        </w:tc>
      </w:tr>
      <w:tr>
        <w:trPr/>
        <w:tc>
          <w:tcPr>
            <w:tcW w:w="6519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ind w:left="0" w:right="113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bidi="ar-SA"/>
              </w:rPr>
              <w:t>Начальное общее образование</w:t>
            </w:r>
          </w:p>
        </w:tc>
        <w:tc>
          <w:tcPr>
            <w:tcW w:w="3827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ind w:left="0" w:right="113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bidi="ar-SA"/>
              </w:rPr>
              <w:t>1358</w:t>
            </w:r>
          </w:p>
        </w:tc>
      </w:tr>
      <w:tr>
        <w:trPr/>
        <w:tc>
          <w:tcPr>
            <w:tcW w:w="6519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ind w:left="0" w:right="113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bidi="ar-SA"/>
              </w:rPr>
              <w:t>Основное общее образование</w:t>
            </w:r>
          </w:p>
        </w:tc>
        <w:tc>
          <w:tcPr>
            <w:tcW w:w="3827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ind w:left="0" w:right="113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bidi="ar-SA"/>
              </w:rPr>
              <w:t>2071</w:t>
            </w:r>
          </w:p>
        </w:tc>
      </w:tr>
      <w:tr>
        <w:trPr/>
        <w:tc>
          <w:tcPr>
            <w:tcW w:w="6519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ind w:left="0" w:right="113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bidi="ar-SA"/>
              </w:rPr>
              <w:t>Среднее общее образование</w:t>
            </w:r>
          </w:p>
        </w:tc>
        <w:tc>
          <w:tcPr>
            <w:tcW w:w="3827" w:type="dxa"/>
            <w:tcBorders/>
          </w:tcPr>
          <w:p>
            <w:pPr>
              <w:pStyle w:val="ConsPlusNormal"/>
              <w:widowControl w:val="false"/>
              <w:suppressAutoHyphens w:val="true"/>
              <w:spacing w:before="0" w:after="0"/>
              <w:ind w:left="0" w:right="113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bidi="ar-SA"/>
              </w:rPr>
              <w:t>2589</w:t>
            </w:r>
          </w:p>
        </w:tc>
      </w:tr>
    </w:tbl>
    <w:p>
      <w:pPr>
        <w:pStyle w:val="Normal"/>
        <w:tabs>
          <w:tab w:val="clear" w:pos="720"/>
          <w:tab w:val="left" w:pos="1505" w:leader="none"/>
        </w:tabs>
        <w:spacing w:before="230" w:after="0"/>
        <w:ind w:right="287" w:hanging="0"/>
        <w:rPr>
          <w:b/>
        </w:rPr>
      </w:pPr>
      <w:r>
        <w:rPr>
          <w:b/>
        </w:rPr>
      </w:r>
    </w:p>
    <w:sectPr>
      <w:headerReference w:type="even" r:id="rId37"/>
      <w:headerReference w:type="default" r:id="rId38"/>
      <w:headerReference w:type="first" r:id="rId39"/>
      <w:type w:val="nextPage"/>
      <w:pgSz w:w="11906" w:h="16838"/>
      <w:pgMar w:left="708" w:right="283" w:gutter="0" w:header="0" w:top="104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  <w:font w:name="Symbol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9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tLeast" w:line="0"/>
      <w:rPr>
        <w:sz w:val="2"/>
      </w:rPr>
    </w:pPr>
    <w:r>
      <w:rPr>
        <w:sz w:val="2"/>
      </w:rPr>
      <mc:AlternateContent>
        <mc:Choice Requires="wps">
          <w:drawing>
            <wp:anchor behindDoc="1" distT="0" distB="0" distL="0" distR="0" simplePos="0" locked="0" layoutInCell="0" allowOverlap="1" relativeHeight="61">
              <wp:simplePos x="0" y="0"/>
              <wp:positionH relativeFrom="page">
                <wp:posOffset>500380</wp:posOffset>
              </wp:positionH>
              <wp:positionV relativeFrom="page">
                <wp:posOffset>-3175</wp:posOffset>
              </wp:positionV>
              <wp:extent cx="6350" cy="6350"/>
              <wp:effectExtent l="0" t="0" r="0" b="0"/>
              <wp:wrapNone/>
              <wp:docPr id="1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" cy="6480"/>
                      </a:xfrm>
                      <a:custGeom>
                        <a:avLst/>
                        <a:gdLst>
                          <a:gd name="textAreaLeft" fmla="*/ 0 w 3600"/>
                          <a:gd name="textAreaRight" fmla="*/ 9360 w 3600"/>
                          <a:gd name="textAreaTop" fmla="*/ 0 h 3600"/>
                          <a:gd name="textAreaBottom" fmla="*/ 9360 h 3600"/>
                        </a:gdLst>
                        <a:ahLst/>
                        <a:rect l="textAreaLeft" t="textAreaTop" r="textAreaRight" b="textAreaBottom"/>
                        <a:pathLst>
                          <a:path w="6350" h="6350">
                            <a:moveTo>
                              <a:pt x="0" y="3174"/>
                            </a:moveTo>
                            <a:lnTo>
                              <a:pt x="929" y="929"/>
                            </a:lnTo>
                            <a:lnTo>
                              <a:pt x="3174" y="0"/>
                            </a:lnTo>
                            <a:lnTo>
                              <a:pt x="5419" y="929"/>
                            </a:lnTo>
                            <a:lnTo>
                              <a:pt x="6349" y="3174"/>
                            </a:lnTo>
                            <a:lnTo>
                              <a:pt x="5419" y="5419"/>
                            </a:lnTo>
                            <a:lnTo>
                              <a:pt x="3174" y="6349"/>
                            </a:lnTo>
                            <a:lnTo>
                              <a:pt x="929" y="5419"/>
                            </a:lnTo>
                            <a:lnTo>
                              <a:pt x="0" y="317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tLeast" w:line="0"/>
      <w:rPr>
        <w:sz w:val="2"/>
      </w:rPr>
    </w:pPr>
    <w:r>
      <w:rPr>
        <w:sz w:val="2"/>
      </w:rPr>
      <mc:AlternateContent>
        <mc:Choice Requires="wps">
          <w:drawing>
            <wp:anchor behindDoc="1" distT="0" distB="0" distL="0" distR="0" simplePos="0" locked="0" layoutInCell="0" allowOverlap="1" relativeHeight="61">
              <wp:simplePos x="0" y="0"/>
              <wp:positionH relativeFrom="page">
                <wp:posOffset>500380</wp:posOffset>
              </wp:positionH>
              <wp:positionV relativeFrom="page">
                <wp:posOffset>-3175</wp:posOffset>
              </wp:positionV>
              <wp:extent cx="6350" cy="6350"/>
              <wp:effectExtent l="0" t="0" r="0" b="0"/>
              <wp:wrapNone/>
              <wp:docPr id="2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" cy="6480"/>
                      </a:xfrm>
                      <a:custGeom>
                        <a:avLst/>
                        <a:gdLst>
                          <a:gd name="textAreaLeft" fmla="*/ 0 w 3600"/>
                          <a:gd name="textAreaRight" fmla="*/ 9360 w 3600"/>
                          <a:gd name="textAreaTop" fmla="*/ 0 h 3600"/>
                          <a:gd name="textAreaBottom" fmla="*/ 9360 h 3600"/>
                        </a:gdLst>
                        <a:ahLst/>
                        <a:rect l="textAreaLeft" t="textAreaTop" r="textAreaRight" b="textAreaBottom"/>
                        <a:pathLst>
                          <a:path w="6350" h="6350">
                            <a:moveTo>
                              <a:pt x="0" y="3174"/>
                            </a:moveTo>
                            <a:lnTo>
                              <a:pt x="929" y="929"/>
                            </a:lnTo>
                            <a:lnTo>
                              <a:pt x="3174" y="0"/>
                            </a:lnTo>
                            <a:lnTo>
                              <a:pt x="5419" y="929"/>
                            </a:lnTo>
                            <a:lnTo>
                              <a:pt x="6349" y="3174"/>
                            </a:lnTo>
                            <a:lnTo>
                              <a:pt x="5419" y="5419"/>
                            </a:lnTo>
                            <a:lnTo>
                              <a:pt x="3174" y="6349"/>
                            </a:lnTo>
                            <a:lnTo>
                              <a:pt x="929" y="5419"/>
                            </a:lnTo>
                            <a:lnTo>
                              <a:pt x="0" y="317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9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3890010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3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spacing w:before="11" w:after="0"/>
                            <w:ind w:left="60" w:hanging="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2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306.3pt;margin-top:35pt;width:11.95pt;height:13.0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spacing w:before="11" w:after="0"/>
                      <w:ind w:left="60" w:hanging="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2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3890010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4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spacing w:before="11" w:after="0"/>
                            <w:ind w:left="60" w:hanging="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2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306.3pt;margin-top:35pt;width:11.95pt;height:13.0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spacing w:before="11" w:after="0"/>
                      <w:ind w:left="60" w:hanging="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2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3890010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5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spacing w:before="11" w:after="0"/>
                            <w:ind w:left="60" w:hanging="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3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306.3pt;margin-top:35pt;width:11.95pt;height:13.0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spacing w:before="11" w:after="0"/>
                      <w:ind w:left="60" w:hanging="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3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3890010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6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spacing w:before="11" w:after="0"/>
                            <w:ind w:left="60" w:hanging="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5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306.3pt;margin-top:35pt;width:11.95pt;height:13.0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spacing w:before="11" w:after="0"/>
                      <w:ind w:left="60" w:hanging="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5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tLeast" w:line="0"/>
      <w:rPr>
        <w:sz w:val="20"/>
      </w:rPr>
    </w:pPr>
    <w:r>
      <w:rPr>
        <w:sz w:val="20"/>
      </w:rPr>
    </w:r>
  </w:p>
  <w:p>
    <w:pPr>
      <w:pStyle w:val="Style13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3890010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7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spacing w:before="11" w:after="0"/>
                            <w:ind w:left="60" w:hanging="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7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306.3pt;margin-top:35pt;width:11.95pt;height:13.0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spacing w:before="11" w:after="0"/>
                      <w:ind w:left="60" w:hanging="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7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9"/>
      <w:rPr/>
    </w:pPr>
    <w:r>
      <w:rPr/>
    </w:r>
  </w:p>
</w:hdr>
</file>

<file path=word/header1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tLeast" w:line="0"/>
      <w:rPr>
        <w:sz w:val="2"/>
      </w:rPr>
    </w:pPr>
    <w:r>
      <w:rPr>
        <w:sz w:val="2"/>
      </w:rPr>
      <mc:AlternateContent>
        <mc:Choice Requires="wps">
          <w:drawing>
            <wp:anchor behindDoc="1" distT="0" distB="0" distL="0" distR="0" simplePos="0" locked="0" layoutInCell="0" allowOverlap="1" relativeHeight="24" wp14:anchorId="142BBCBA">
              <wp:simplePos x="0" y="0"/>
              <wp:positionH relativeFrom="page">
                <wp:posOffset>500380</wp:posOffset>
              </wp:positionH>
              <wp:positionV relativeFrom="page">
                <wp:posOffset>-3175</wp:posOffset>
              </wp:positionV>
              <wp:extent cx="6350" cy="6350"/>
              <wp:effectExtent l="0" t="0" r="0" b="0"/>
              <wp:wrapNone/>
              <wp:docPr id="8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" cy="6480"/>
                      </a:xfrm>
                      <a:custGeom>
                        <a:avLst/>
                        <a:gdLst>
                          <a:gd name="textAreaLeft" fmla="*/ 0 w 3600"/>
                          <a:gd name="textAreaRight" fmla="*/ 9360 w 3600"/>
                          <a:gd name="textAreaTop" fmla="*/ 0 h 3600"/>
                          <a:gd name="textAreaBottom" fmla="*/ 9360 h 3600"/>
                        </a:gdLst>
                        <a:ahLst/>
                        <a:rect l="textAreaLeft" t="textAreaTop" r="textAreaRight" b="textAreaBottom"/>
                        <a:pathLst>
                          <a:path w="6350" h="6350">
                            <a:moveTo>
                              <a:pt x="0" y="3174"/>
                            </a:moveTo>
                            <a:lnTo>
                              <a:pt x="929" y="929"/>
                            </a:lnTo>
                            <a:lnTo>
                              <a:pt x="3174" y="0"/>
                            </a:lnTo>
                            <a:lnTo>
                              <a:pt x="5419" y="929"/>
                            </a:lnTo>
                            <a:lnTo>
                              <a:pt x="6349" y="3174"/>
                            </a:lnTo>
                            <a:lnTo>
                              <a:pt x="5419" y="5419"/>
                            </a:lnTo>
                            <a:lnTo>
                              <a:pt x="3174" y="6349"/>
                            </a:lnTo>
                            <a:lnTo>
                              <a:pt x="929" y="5419"/>
                            </a:lnTo>
                            <a:lnTo>
                              <a:pt x="0" y="317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hdr>
</file>

<file path=word/header1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tLeast" w:line="0"/>
      <w:rPr>
        <w:sz w:val="2"/>
      </w:rPr>
    </w:pPr>
    <w:r>
      <w:rPr>
        <w:sz w:val="2"/>
      </w:rPr>
      <mc:AlternateContent>
        <mc:Choice Requires="wps">
          <w:drawing>
            <wp:anchor behindDoc="1" distT="0" distB="0" distL="0" distR="0" simplePos="0" locked="0" layoutInCell="0" allowOverlap="1" relativeHeight="24" wp14:anchorId="142BBCBA">
              <wp:simplePos x="0" y="0"/>
              <wp:positionH relativeFrom="page">
                <wp:posOffset>500380</wp:posOffset>
              </wp:positionH>
              <wp:positionV relativeFrom="page">
                <wp:posOffset>-3175</wp:posOffset>
              </wp:positionV>
              <wp:extent cx="6350" cy="6350"/>
              <wp:effectExtent l="0" t="0" r="0" b="0"/>
              <wp:wrapNone/>
              <wp:docPr id="9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" cy="6480"/>
                      </a:xfrm>
                      <a:custGeom>
                        <a:avLst/>
                        <a:gdLst>
                          <a:gd name="textAreaLeft" fmla="*/ 0 w 3600"/>
                          <a:gd name="textAreaRight" fmla="*/ 9360 w 3600"/>
                          <a:gd name="textAreaTop" fmla="*/ 0 h 3600"/>
                          <a:gd name="textAreaBottom" fmla="*/ 9360 h 3600"/>
                        </a:gdLst>
                        <a:ahLst/>
                        <a:rect l="textAreaLeft" t="textAreaTop" r="textAreaRight" b="textAreaBottom"/>
                        <a:pathLst>
                          <a:path w="6350" h="6350">
                            <a:moveTo>
                              <a:pt x="0" y="3174"/>
                            </a:moveTo>
                            <a:lnTo>
                              <a:pt x="929" y="929"/>
                            </a:lnTo>
                            <a:lnTo>
                              <a:pt x="3174" y="0"/>
                            </a:lnTo>
                            <a:lnTo>
                              <a:pt x="5419" y="929"/>
                            </a:lnTo>
                            <a:lnTo>
                              <a:pt x="6349" y="3174"/>
                            </a:lnTo>
                            <a:lnTo>
                              <a:pt x="5419" y="5419"/>
                            </a:lnTo>
                            <a:lnTo>
                              <a:pt x="3174" y="6349"/>
                            </a:lnTo>
                            <a:lnTo>
                              <a:pt x="929" y="5419"/>
                            </a:lnTo>
                            <a:lnTo>
                              <a:pt x="0" y="317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hdr>
</file>

<file path=word/header1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9"/>
      <w:rPr/>
    </w:pPr>
    <w:r>
      <w:rPr/>
    </w:r>
  </w:p>
</w:hdr>
</file>

<file path=word/header1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6" wp14:anchorId="624DA634">
              <wp:simplePos x="0" y="0"/>
              <wp:positionH relativeFrom="page">
                <wp:posOffset>3890010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10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spacing w:before="11" w:after="0"/>
                            <w:ind w:left="60" w:hanging="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2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306.3pt;margin-top:35pt;width:11.95pt;height:13.05pt;mso-wrap-style:square;v-text-anchor:top;mso-position-horizontal-relative:page;mso-position-vertical-relative:page" wp14:anchorId="624DA634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spacing w:before="11" w:after="0"/>
                      <w:ind w:left="60" w:hanging="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2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6" wp14:anchorId="624DA634">
              <wp:simplePos x="0" y="0"/>
              <wp:positionH relativeFrom="page">
                <wp:posOffset>3890010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11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spacing w:before="11" w:after="0"/>
                            <w:ind w:left="60" w:hanging="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2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306.3pt;margin-top:35pt;width:11.95pt;height:13.05pt;mso-wrap-style:square;v-text-anchor:top;mso-position-horizontal-relative:page;mso-position-vertical-relative:page" wp14:anchorId="624DA634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spacing w:before="11" w:after="0"/>
                      <w:ind w:left="60" w:hanging="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2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7" wp14:anchorId="624DA634">
              <wp:simplePos x="0" y="0"/>
              <wp:positionH relativeFrom="page">
                <wp:posOffset>3890010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12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spacing w:before="11" w:after="0"/>
                            <w:ind w:left="60" w:hanging="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3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306.3pt;margin-top:35pt;width:11.95pt;height:13.05pt;mso-wrap-style:square;v-text-anchor:top;mso-position-horizontal-relative:page;mso-position-vertical-relative:page" wp14:anchorId="624DA634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spacing w:before="11" w:after="0"/>
                      <w:ind w:left="60" w:hanging="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3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2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1" wp14:anchorId="624DA634">
              <wp:simplePos x="0" y="0"/>
              <wp:positionH relativeFrom="page">
                <wp:posOffset>3890010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13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spacing w:before="11" w:after="0"/>
                            <w:ind w:left="60" w:hanging="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5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306.3pt;margin-top:35pt;width:11.95pt;height:13.05pt;mso-wrap-style:square;v-text-anchor:top;mso-position-horizontal-relative:page;mso-position-vertical-relative:page" wp14:anchorId="624DA634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spacing w:before="11" w:after="0"/>
                      <w:ind w:left="60" w:hanging="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5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2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9"/>
      <w:rPr/>
    </w:pPr>
    <w:r>
      <w:rPr/>
    </w:r>
  </w:p>
</w:hdr>
</file>

<file path=word/header2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 wp14:anchorId="277C9216">
              <wp:simplePos x="0" y="0"/>
              <wp:positionH relativeFrom="page">
                <wp:posOffset>3890010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14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spacing w:before="11" w:after="0"/>
                            <w:ind w:left="60" w:hanging="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9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306.3pt;margin-top:35pt;width:11.95pt;height:13.05pt;mso-wrap-style:square;v-text-anchor:top;mso-position-horizontal-relative:page;mso-position-vertical-relative:page" wp14:anchorId="277C9216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spacing w:before="11" w:after="0"/>
                      <w:ind w:left="60" w:hanging="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9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 wp14:anchorId="277C9216">
              <wp:simplePos x="0" y="0"/>
              <wp:positionH relativeFrom="page">
                <wp:posOffset>3890010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15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spacing w:before="11" w:after="0"/>
                            <w:ind w:left="60" w:hanging="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9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306.3pt;margin-top:35pt;width:11.95pt;height:13.05pt;mso-wrap-style:square;v-text-anchor:top;mso-position-horizontal-relative:page;mso-position-vertical-relative:page" wp14:anchorId="277C9216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spacing w:before="11" w:after="0"/>
                      <w:ind w:left="60" w:hanging="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9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9"/>
      <w:rPr/>
    </w:pPr>
    <w:r>
      <w:rPr/>
    </w:r>
  </w:p>
</w:hdr>
</file>

<file path=word/header2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tLeast" w:line="0"/>
      <w:rPr>
        <w:sz w:val="2"/>
      </w:rPr>
    </w:pPr>
    <w:r>
      <w:rPr>
        <w:sz w:val="2"/>
      </w:rPr>
      <mc:AlternateContent>
        <mc:Choice Requires="wps">
          <w:drawing>
            <wp:anchor behindDoc="1" distT="0" distB="0" distL="0" distR="0" simplePos="0" locked="0" layoutInCell="0" allowOverlap="1" relativeHeight="29" wp14:anchorId="142BBCBA">
              <wp:simplePos x="0" y="0"/>
              <wp:positionH relativeFrom="page">
                <wp:posOffset>500380</wp:posOffset>
              </wp:positionH>
              <wp:positionV relativeFrom="page">
                <wp:posOffset>-3175</wp:posOffset>
              </wp:positionV>
              <wp:extent cx="6350" cy="6350"/>
              <wp:effectExtent l="0" t="0" r="0" b="0"/>
              <wp:wrapNone/>
              <wp:docPr id="16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" cy="6480"/>
                      </a:xfrm>
                      <a:custGeom>
                        <a:avLst/>
                        <a:gdLst>
                          <a:gd name="textAreaLeft" fmla="*/ 0 w 3600"/>
                          <a:gd name="textAreaRight" fmla="*/ 9360 w 3600"/>
                          <a:gd name="textAreaTop" fmla="*/ 0 h 3600"/>
                          <a:gd name="textAreaBottom" fmla="*/ 9360 h 3600"/>
                        </a:gdLst>
                        <a:ahLst/>
                        <a:rect l="textAreaLeft" t="textAreaTop" r="textAreaRight" b="textAreaBottom"/>
                        <a:pathLst>
                          <a:path w="6350" h="6350">
                            <a:moveTo>
                              <a:pt x="0" y="3174"/>
                            </a:moveTo>
                            <a:lnTo>
                              <a:pt x="929" y="929"/>
                            </a:lnTo>
                            <a:lnTo>
                              <a:pt x="3174" y="0"/>
                            </a:lnTo>
                            <a:lnTo>
                              <a:pt x="5419" y="929"/>
                            </a:lnTo>
                            <a:lnTo>
                              <a:pt x="6349" y="3174"/>
                            </a:lnTo>
                            <a:lnTo>
                              <a:pt x="5419" y="5419"/>
                            </a:lnTo>
                            <a:lnTo>
                              <a:pt x="3174" y="6349"/>
                            </a:lnTo>
                            <a:lnTo>
                              <a:pt x="929" y="5419"/>
                            </a:lnTo>
                            <a:lnTo>
                              <a:pt x="0" y="317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hdr>
</file>

<file path=word/header2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tLeast" w:line="0"/>
      <w:rPr>
        <w:sz w:val="2"/>
      </w:rPr>
    </w:pPr>
    <w:r>
      <w:rPr>
        <w:sz w:val="2"/>
      </w:rPr>
      <mc:AlternateContent>
        <mc:Choice Requires="wps">
          <w:drawing>
            <wp:anchor behindDoc="1" distT="0" distB="0" distL="0" distR="0" simplePos="0" locked="0" layoutInCell="0" allowOverlap="1" relativeHeight="29" wp14:anchorId="142BBCBA">
              <wp:simplePos x="0" y="0"/>
              <wp:positionH relativeFrom="page">
                <wp:posOffset>500380</wp:posOffset>
              </wp:positionH>
              <wp:positionV relativeFrom="page">
                <wp:posOffset>-3175</wp:posOffset>
              </wp:positionV>
              <wp:extent cx="6350" cy="6350"/>
              <wp:effectExtent l="0" t="0" r="0" b="0"/>
              <wp:wrapNone/>
              <wp:docPr id="17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" cy="6480"/>
                      </a:xfrm>
                      <a:custGeom>
                        <a:avLst/>
                        <a:gdLst>
                          <a:gd name="textAreaLeft" fmla="*/ 0 w 3600"/>
                          <a:gd name="textAreaRight" fmla="*/ 9360 w 3600"/>
                          <a:gd name="textAreaTop" fmla="*/ 0 h 3600"/>
                          <a:gd name="textAreaBottom" fmla="*/ 9360 h 3600"/>
                        </a:gdLst>
                        <a:ahLst/>
                        <a:rect l="textAreaLeft" t="textAreaTop" r="textAreaRight" b="textAreaBottom"/>
                        <a:pathLst>
                          <a:path w="6350" h="6350">
                            <a:moveTo>
                              <a:pt x="0" y="3174"/>
                            </a:moveTo>
                            <a:lnTo>
                              <a:pt x="929" y="929"/>
                            </a:lnTo>
                            <a:lnTo>
                              <a:pt x="3174" y="0"/>
                            </a:lnTo>
                            <a:lnTo>
                              <a:pt x="5419" y="929"/>
                            </a:lnTo>
                            <a:lnTo>
                              <a:pt x="6349" y="3174"/>
                            </a:lnTo>
                            <a:lnTo>
                              <a:pt x="5419" y="5419"/>
                            </a:lnTo>
                            <a:lnTo>
                              <a:pt x="3174" y="6349"/>
                            </a:lnTo>
                            <a:lnTo>
                              <a:pt x="929" y="5419"/>
                            </a:lnTo>
                            <a:lnTo>
                              <a:pt x="0" y="317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hdr>
</file>

<file path=word/header2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9"/>
      <w:rPr/>
    </w:pPr>
    <w:r>
      <w:rPr/>
    </w:r>
  </w:p>
</w:hdr>
</file>

<file path=word/header3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1" wp14:anchorId="624DA634">
              <wp:simplePos x="0" y="0"/>
              <wp:positionH relativeFrom="page">
                <wp:posOffset>3890010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18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spacing w:before="11" w:after="0"/>
                            <w:ind w:left="60" w:hanging="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2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306.3pt;margin-top:35pt;width:11.95pt;height:13.05pt;mso-wrap-style:square;v-text-anchor:top;mso-position-horizontal-relative:page;mso-position-vertical-relative:page" wp14:anchorId="624DA634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spacing w:before="11" w:after="0"/>
                      <w:ind w:left="60" w:hanging="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2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1" wp14:anchorId="624DA634">
              <wp:simplePos x="0" y="0"/>
              <wp:positionH relativeFrom="page">
                <wp:posOffset>3890010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19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spacing w:before="11" w:after="0"/>
                            <w:ind w:left="60" w:hanging="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2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306.3pt;margin-top:35pt;width:11.95pt;height:13.05pt;mso-wrap-style:square;v-text-anchor:top;mso-position-horizontal-relative:page;mso-position-vertical-relative:page" wp14:anchorId="624DA634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spacing w:before="11" w:after="0"/>
                      <w:ind w:left="60" w:hanging="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2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3" wp14:anchorId="624DA634">
              <wp:simplePos x="0" y="0"/>
              <wp:positionH relativeFrom="page">
                <wp:posOffset>3890010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20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spacing w:before="11" w:after="0"/>
                            <w:ind w:left="60" w:hanging="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3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306.3pt;margin-top:35pt;width:11.95pt;height:13.05pt;mso-wrap-style:square;v-text-anchor:top;mso-position-horizontal-relative:page;mso-position-vertical-relative:page" wp14:anchorId="624DA634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spacing w:before="11" w:after="0"/>
                      <w:ind w:left="60" w:hanging="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3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3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7" wp14:anchorId="624DA634">
              <wp:simplePos x="0" y="0"/>
              <wp:positionH relativeFrom="page">
                <wp:posOffset>3890010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21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spacing w:before="11" w:after="0"/>
                            <w:ind w:left="60" w:hanging="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5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306.3pt;margin-top:35pt;width:11.95pt;height:13.05pt;mso-wrap-style:square;v-text-anchor:top;mso-position-horizontal-relative:page;mso-position-vertical-relative:page" wp14:anchorId="624DA634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spacing w:before="11" w:after="0"/>
                      <w:ind w:left="60" w:hanging="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5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3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9"/>
      <w:rPr/>
    </w:pPr>
    <w:r>
      <w:rPr/>
    </w:r>
  </w:p>
</w:hdr>
</file>

<file path=word/header3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" wp14:anchorId="71FAD248">
              <wp:simplePos x="0" y="0"/>
              <wp:positionH relativeFrom="page">
                <wp:posOffset>3890010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22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spacing w:before="11" w:after="0"/>
                            <w:ind w:left="60" w:hanging="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9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306.3pt;margin-top:35pt;width:11.95pt;height:13.05pt;mso-wrap-style:square;v-text-anchor:top;mso-position-horizontal-relative:page;mso-position-vertical-relative:page" wp14:anchorId="71FAD248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spacing w:before="11" w:after="0"/>
                      <w:ind w:left="60" w:hanging="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9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" wp14:anchorId="71FAD248">
              <wp:simplePos x="0" y="0"/>
              <wp:positionH relativeFrom="page">
                <wp:posOffset>3890010</wp:posOffset>
              </wp:positionH>
              <wp:positionV relativeFrom="page">
                <wp:posOffset>444500</wp:posOffset>
              </wp:positionV>
              <wp:extent cx="152400" cy="166370"/>
              <wp:effectExtent l="0" t="0" r="0" b="0"/>
              <wp:wrapNone/>
              <wp:docPr id="23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spacing w:before="11" w:after="0"/>
                            <w:ind w:left="60" w:hanging="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t>9</w:t>
                          </w:r>
                          <w:r>
                            <w:rPr>
                              <w:sz w:val="20"/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306.3pt;margin-top:35pt;width:11.95pt;height:13.05pt;mso-wrap-style:square;v-text-anchor:top;mso-position-horizontal-relative:page;mso-position-vertical-relative:page" wp14:anchorId="71FAD248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spacing w:before="11" w:after="0"/>
                      <w:ind w:left="60" w:hanging="0"/>
                      <w:rPr>
                        <w:sz w:val="20"/>
                      </w:rPr>
                    </w:pPr>
                    <w:r>
                      <w:rPr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t>9</w:t>
                    </w:r>
                    <w:r>
                      <w:rPr>
                        <w:sz w:val="20"/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26" w:hanging="371"/>
      </w:pPr>
      <w:rPr>
        <w:sz w:val="28"/>
        <w:spacing w:val="0"/>
        <w:i w:val="false"/>
        <w:b w:val="false"/>
        <w:szCs w:val="28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69" w:hanging="371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19" w:hanging="371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68" w:hanging="371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618" w:hanging="371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667" w:hanging="371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17" w:hanging="371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66" w:hanging="371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816" w:hanging="371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426" w:hanging="371"/>
      </w:pPr>
      <w:rPr>
        <w:sz w:val="28"/>
        <w:spacing w:val="0"/>
        <w:i w:val="false"/>
        <w:b w:val="false"/>
        <w:szCs w:val="28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69" w:hanging="371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19" w:hanging="371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68" w:hanging="371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618" w:hanging="371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667" w:hanging="371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17" w:hanging="371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66" w:hanging="371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816" w:hanging="371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1"/>
    <w:qFormat/>
    <w:pPr>
      <w:ind w:left="141" w:hanging="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Normal"/>
    <w:uiPriority w:val="1"/>
    <w:qFormat/>
    <w:pPr>
      <w:ind w:left="500" w:right="362" w:hanging="0"/>
      <w:jc w:val="center"/>
      <w:outlineLvl w:val="1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3">
    <w:name w:val="Body Text"/>
    <w:basedOn w:val="Normal"/>
    <w:uiPriority w:val="1"/>
    <w:qFormat/>
    <w:pPr/>
    <w:rPr>
      <w:sz w:val="28"/>
      <w:szCs w:val="28"/>
    </w:rPr>
  </w:style>
  <w:style w:type="paragraph" w:styleId="Style14">
    <w:name w:val="List"/>
    <w:basedOn w:val="Style13"/>
    <w:pPr/>
    <w:rPr>
      <w:rFonts w:cs="Mang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ascii="PT Astra Serif" w:hAnsi="PT Astra Serif" w:cs="Mang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25" w:right="286" w:firstLine="720"/>
      <w:jc w:val="both"/>
    </w:pPr>
    <w:rPr/>
  </w:style>
  <w:style w:type="paragraph" w:styleId="TableParagraph" w:customStyle="1">
    <w:name w:val="Table Paragraph"/>
    <w:basedOn w:val="Normal"/>
    <w:uiPriority w:val="1"/>
    <w:qFormat/>
    <w:pPr>
      <w:spacing w:lineRule="exact" w:line="249"/>
      <w:jc w:val="right"/>
    </w:pPr>
    <w:rPr/>
  </w:style>
  <w:style w:type="paragraph" w:styleId="ConsPlusNormal" w:customStyle="1">
    <w:name w:val="ConsPlusNormal"/>
    <w:qFormat/>
    <w:rsid w:val="00a10e28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17">
    <w:name w:val="Колонтитулы"/>
    <w:basedOn w:val="Normal"/>
    <w:qFormat/>
    <w:pPr/>
    <w:rPr/>
  </w:style>
  <w:style w:type="paragraph" w:styleId="Style18">
    <w:name w:val="Колонтитул"/>
    <w:basedOn w:val="Normal"/>
    <w:qFormat/>
    <w:pPr/>
    <w:rPr/>
  </w:style>
  <w:style w:type="paragraph" w:styleId="Style19">
    <w:name w:val="Header"/>
    <w:basedOn w:val="Style17"/>
    <w:pPr/>
    <w:rPr/>
  </w:style>
  <w:style w:type="paragraph" w:styleId="Style20">
    <w:name w:val="Содержимое врезки"/>
    <w:basedOn w:val="Normal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5">
    <w:name w:val="Table Grid"/>
    <w:basedOn w:val="a1"/>
    <w:rsid w:val="00e465d8"/>
    <w:rPr>
      <w:lang w:val="ru-RU"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header" Target="header9.xml"/><Relationship Id="rId11" Type="http://schemas.openxmlformats.org/officeDocument/2006/relationships/header" Target="header10.xml"/><Relationship Id="rId12" Type="http://schemas.openxmlformats.org/officeDocument/2006/relationships/header" Target="header11.xml"/><Relationship Id="rId13" Type="http://schemas.openxmlformats.org/officeDocument/2006/relationships/header" Target="header12.xml"/><Relationship Id="rId14" Type="http://schemas.openxmlformats.org/officeDocument/2006/relationships/header" Target="header13.xml"/><Relationship Id="rId15" Type="http://schemas.openxmlformats.org/officeDocument/2006/relationships/header" Target="header14.xml"/><Relationship Id="rId16" Type="http://schemas.openxmlformats.org/officeDocument/2006/relationships/header" Target="header15.xml"/><Relationship Id="rId17" Type="http://schemas.openxmlformats.org/officeDocument/2006/relationships/header" Target="header16.xml"/><Relationship Id="rId18" Type="http://schemas.openxmlformats.org/officeDocument/2006/relationships/header" Target="header17.xml"/><Relationship Id="rId19" Type="http://schemas.openxmlformats.org/officeDocument/2006/relationships/header" Target="header18.xml"/><Relationship Id="rId20" Type="http://schemas.openxmlformats.org/officeDocument/2006/relationships/header" Target="header19.xml"/><Relationship Id="rId21" Type="http://schemas.openxmlformats.org/officeDocument/2006/relationships/header" Target="header20.xml"/><Relationship Id="rId22" Type="http://schemas.openxmlformats.org/officeDocument/2006/relationships/header" Target="header21.xml"/><Relationship Id="rId23" Type="http://schemas.openxmlformats.org/officeDocument/2006/relationships/header" Target="header22.xml"/><Relationship Id="rId24" Type="http://schemas.openxmlformats.org/officeDocument/2006/relationships/header" Target="header23.xml"/><Relationship Id="rId25" Type="http://schemas.openxmlformats.org/officeDocument/2006/relationships/header" Target="header24.xml"/><Relationship Id="rId26" Type="http://schemas.openxmlformats.org/officeDocument/2006/relationships/header" Target="header25.xml"/><Relationship Id="rId27" Type="http://schemas.openxmlformats.org/officeDocument/2006/relationships/header" Target="header26.xml"/><Relationship Id="rId28" Type="http://schemas.openxmlformats.org/officeDocument/2006/relationships/header" Target="header27.xml"/><Relationship Id="rId29" Type="http://schemas.openxmlformats.org/officeDocument/2006/relationships/header" Target="header28.xml"/><Relationship Id="rId30" Type="http://schemas.openxmlformats.org/officeDocument/2006/relationships/header" Target="header29.xml"/><Relationship Id="rId31" Type="http://schemas.openxmlformats.org/officeDocument/2006/relationships/header" Target="header30.xml"/><Relationship Id="rId32" Type="http://schemas.openxmlformats.org/officeDocument/2006/relationships/header" Target="header31.xml"/><Relationship Id="rId33" Type="http://schemas.openxmlformats.org/officeDocument/2006/relationships/header" Target="header32.xml"/><Relationship Id="rId34" Type="http://schemas.openxmlformats.org/officeDocument/2006/relationships/header" Target="header33.xml"/><Relationship Id="rId35" Type="http://schemas.openxmlformats.org/officeDocument/2006/relationships/header" Target="header34.xml"/><Relationship Id="rId36" Type="http://schemas.openxmlformats.org/officeDocument/2006/relationships/header" Target="header35.xml"/><Relationship Id="rId37" Type="http://schemas.openxmlformats.org/officeDocument/2006/relationships/header" Target="header36.xml"/><Relationship Id="rId38" Type="http://schemas.openxmlformats.org/officeDocument/2006/relationships/header" Target="header37.xml"/><Relationship Id="rId39" Type="http://schemas.openxmlformats.org/officeDocument/2006/relationships/header" Target="header38.xml"/><Relationship Id="rId40" Type="http://schemas.openxmlformats.org/officeDocument/2006/relationships/numbering" Target="numbering.xml"/><Relationship Id="rId41" Type="http://schemas.openxmlformats.org/officeDocument/2006/relationships/fontTable" Target="fontTable.xml"/><Relationship Id="rId42" Type="http://schemas.openxmlformats.org/officeDocument/2006/relationships/settings" Target="settings.xml"/><Relationship Id="rId43" Type="http://schemas.openxmlformats.org/officeDocument/2006/relationships/theme" Target="theme/theme1.xml"/><Relationship Id="rId4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64386-F9F1-4A8A-83A6-865C951A8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1419</TotalTime>
  <Application>LibreOffice/7.5.6.2$Linux_X86_64 LibreOffice_project/50$Build-2</Application>
  <AppVersion>15.0000</AppVersion>
  <Pages>31</Pages>
  <Words>6848</Words>
  <Characters>52517</Characters>
  <CharactersWithSpaces>56774</CharactersWithSpaces>
  <Paragraphs>2582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2026-07-30T11:50:00Z</dcterms:created>
  <dc:creator>eec</dc:creator>
  <dc:description/>
  <dc:language>ru-RU</dc:language>
  <cp:lastModifiedBy/>
  <dcterms:modified xsi:type="dcterms:W3CDTF">2026-09-02T17:48:25Z</dcterms:modified>
  <cp:revision>44</cp:revision>
  <dc:subject/>
  <dc:title>к Закону Республики Татарстан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2026-07-29T00:00:00Z</vt:filetime>
  </property>
  <property fmtid="{D5CDD505-2E9C-101B-9397-08002B2CF9AE}" pid="4" name="Creator">
    <vt:lpwstr>ONLYOFFICE/9.4.0.129</vt:lpwstr>
  </property>
  <property fmtid="{D5CDD505-2E9C-101B-9397-08002B2CF9AE}" pid="5" name="LastSaved">
    <vt:filetime>2026-07-30T00:00:00Z</vt:filetime>
  </property>
  <property fmtid="{D5CDD505-2E9C-101B-9397-08002B2CF9AE}" pid="6" name="Producer">
    <vt:lpwstr>ONLYOFFICE/9.4.0.129</vt:lpwstr>
  </property>
</Properties>
</file>