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08" w:rsidRDefault="00526108" w:rsidP="008028C5">
      <w:pPr>
        <w:pStyle w:val="ConsPlusTitle"/>
        <w:jc w:val="center"/>
        <w:rPr>
          <w:rFonts w:ascii="Times New Roman" w:hAnsi="Times New Roman" w:cs="Times New Roman"/>
          <w:b w:val="0"/>
          <w:sz w:val="28"/>
          <w:szCs w:val="28"/>
        </w:rPr>
      </w:pPr>
    </w:p>
    <w:p w:rsidR="00D364BE" w:rsidRDefault="00D364BE" w:rsidP="008028C5">
      <w:pPr>
        <w:pStyle w:val="ConsPlusTitle"/>
        <w:jc w:val="center"/>
        <w:rPr>
          <w:rFonts w:ascii="Times New Roman" w:hAnsi="Times New Roman" w:cs="Times New Roman"/>
          <w:b w:val="0"/>
          <w:sz w:val="28"/>
          <w:szCs w:val="28"/>
        </w:rPr>
      </w:pPr>
    </w:p>
    <w:p w:rsidR="00526108" w:rsidRDefault="00526108" w:rsidP="008028C5">
      <w:pPr>
        <w:pStyle w:val="ConsPlusTitle"/>
        <w:jc w:val="center"/>
        <w:rPr>
          <w:rFonts w:ascii="Times New Roman" w:hAnsi="Times New Roman" w:cs="Times New Roman"/>
          <w:b w:val="0"/>
          <w:sz w:val="28"/>
          <w:szCs w:val="28"/>
        </w:rPr>
      </w:pPr>
    </w:p>
    <w:p w:rsidR="00526108" w:rsidRDefault="00526108" w:rsidP="008028C5">
      <w:pPr>
        <w:pStyle w:val="ConsPlusTitle"/>
        <w:jc w:val="center"/>
        <w:rPr>
          <w:rFonts w:ascii="Times New Roman" w:hAnsi="Times New Roman" w:cs="Times New Roman"/>
          <w:b w:val="0"/>
          <w:sz w:val="28"/>
          <w:szCs w:val="28"/>
        </w:rPr>
      </w:pPr>
    </w:p>
    <w:p w:rsidR="00526108" w:rsidRDefault="00526108" w:rsidP="008028C5">
      <w:pPr>
        <w:pStyle w:val="ConsPlusTitle"/>
        <w:jc w:val="center"/>
        <w:rPr>
          <w:rFonts w:ascii="Times New Roman" w:hAnsi="Times New Roman" w:cs="Times New Roman"/>
          <w:b w:val="0"/>
          <w:sz w:val="28"/>
          <w:szCs w:val="28"/>
        </w:rPr>
      </w:pPr>
    </w:p>
    <w:p w:rsidR="00526108" w:rsidRDefault="00526108" w:rsidP="008028C5">
      <w:pPr>
        <w:pStyle w:val="ConsPlusTitle"/>
        <w:jc w:val="center"/>
        <w:rPr>
          <w:rFonts w:ascii="Times New Roman" w:hAnsi="Times New Roman" w:cs="Times New Roman"/>
          <w:b w:val="0"/>
          <w:sz w:val="28"/>
          <w:szCs w:val="28"/>
        </w:rPr>
      </w:pPr>
    </w:p>
    <w:p w:rsidR="00526108" w:rsidRDefault="00526108" w:rsidP="008028C5">
      <w:pPr>
        <w:pStyle w:val="ConsPlusTitle"/>
        <w:jc w:val="center"/>
        <w:rPr>
          <w:rFonts w:ascii="Times New Roman" w:hAnsi="Times New Roman" w:cs="Times New Roman"/>
          <w:b w:val="0"/>
          <w:sz w:val="28"/>
          <w:szCs w:val="28"/>
        </w:rPr>
      </w:pPr>
    </w:p>
    <w:p w:rsidR="00526108" w:rsidRDefault="00526108" w:rsidP="008028C5">
      <w:pPr>
        <w:pStyle w:val="ConsPlusTitle"/>
        <w:jc w:val="center"/>
        <w:rPr>
          <w:rFonts w:ascii="Times New Roman" w:hAnsi="Times New Roman" w:cs="Times New Roman"/>
          <w:b w:val="0"/>
          <w:sz w:val="28"/>
          <w:szCs w:val="28"/>
        </w:rPr>
      </w:pPr>
    </w:p>
    <w:p w:rsidR="008028C5" w:rsidRDefault="008028C5" w:rsidP="008028C5">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О внесении изменений в Закон Республики Татарстан</w:t>
      </w:r>
    </w:p>
    <w:p w:rsidR="008028C5" w:rsidRDefault="008028C5" w:rsidP="008028C5">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«Об исполнительных органах государственной власти Республики Татарстан»</w:t>
      </w:r>
    </w:p>
    <w:p w:rsidR="008028C5" w:rsidRDefault="008028C5" w:rsidP="008028C5">
      <w:pPr>
        <w:pStyle w:val="ConsPlusNormal"/>
        <w:jc w:val="center"/>
        <w:outlineLvl w:val="0"/>
        <w:rPr>
          <w:rFonts w:ascii="Times New Roman" w:hAnsi="Times New Roman" w:cs="Times New Roman"/>
          <w:sz w:val="28"/>
          <w:szCs w:val="28"/>
        </w:rPr>
      </w:pPr>
    </w:p>
    <w:p w:rsidR="00526108" w:rsidRPr="009018CF" w:rsidRDefault="00526108" w:rsidP="00831B87">
      <w:pPr>
        <w:spacing w:after="0" w:line="240" w:lineRule="auto"/>
        <w:jc w:val="right"/>
        <w:rPr>
          <w:rFonts w:ascii="Times New Roman" w:hAnsi="Times New Roman" w:cs="Times New Roman"/>
          <w:b/>
          <w:sz w:val="28"/>
          <w:szCs w:val="28"/>
        </w:rPr>
      </w:pPr>
      <w:r w:rsidRPr="009018CF">
        <w:rPr>
          <w:rFonts w:ascii="Times New Roman" w:hAnsi="Times New Roman" w:cs="Times New Roman"/>
          <w:sz w:val="28"/>
          <w:szCs w:val="28"/>
        </w:rPr>
        <w:t xml:space="preserve">Принят </w:t>
      </w:r>
    </w:p>
    <w:p w:rsidR="00526108" w:rsidRPr="009018CF" w:rsidRDefault="00526108" w:rsidP="00831B87">
      <w:pPr>
        <w:keepNext/>
        <w:spacing w:after="0" w:line="240" w:lineRule="auto"/>
        <w:jc w:val="right"/>
        <w:rPr>
          <w:rFonts w:ascii="Times New Roman" w:hAnsi="Times New Roman" w:cs="Times New Roman"/>
          <w:sz w:val="28"/>
          <w:szCs w:val="28"/>
        </w:rPr>
      </w:pPr>
      <w:r w:rsidRPr="009018CF">
        <w:rPr>
          <w:rFonts w:ascii="Times New Roman" w:hAnsi="Times New Roman" w:cs="Times New Roman"/>
          <w:sz w:val="28"/>
          <w:szCs w:val="28"/>
        </w:rPr>
        <w:t xml:space="preserve">Государственным Советом </w:t>
      </w:r>
    </w:p>
    <w:p w:rsidR="00526108" w:rsidRPr="009018CF" w:rsidRDefault="00526108" w:rsidP="00831B87">
      <w:pPr>
        <w:keepNext/>
        <w:spacing w:after="0" w:line="240" w:lineRule="auto"/>
        <w:jc w:val="right"/>
        <w:rPr>
          <w:rFonts w:ascii="Times New Roman" w:hAnsi="Times New Roman" w:cs="Times New Roman"/>
          <w:sz w:val="28"/>
          <w:szCs w:val="28"/>
        </w:rPr>
      </w:pPr>
      <w:r w:rsidRPr="009018CF">
        <w:rPr>
          <w:rFonts w:ascii="Times New Roman" w:hAnsi="Times New Roman" w:cs="Times New Roman"/>
          <w:sz w:val="28"/>
          <w:szCs w:val="28"/>
        </w:rPr>
        <w:t>Республики Татарстан</w:t>
      </w:r>
    </w:p>
    <w:p w:rsidR="00526108" w:rsidRPr="009018CF" w:rsidRDefault="00526108" w:rsidP="00831B87">
      <w:pPr>
        <w:keepNext/>
        <w:tabs>
          <w:tab w:val="left" w:pos="709"/>
          <w:tab w:val="left" w:pos="10205"/>
        </w:tabs>
        <w:spacing w:after="0" w:line="240" w:lineRule="auto"/>
        <w:jc w:val="right"/>
        <w:rPr>
          <w:rFonts w:ascii="Times New Roman" w:hAnsi="Times New Roman" w:cs="Times New Roman"/>
          <w:sz w:val="28"/>
          <w:szCs w:val="28"/>
        </w:rPr>
      </w:pPr>
      <w:r w:rsidRPr="009018CF">
        <w:rPr>
          <w:rFonts w:ascii="Times New Roman" w:hAnsi="Times New Roman" w:cs="Times New Roman"/>
          <w:sz w:val="28"/>
          <w:szCs w:val="28"/>
        </w:rPr>
        <w:t>2</w:t>
      </w:r>
      <w:r>
        <w:rPr>
          <w:rFonts w:ascii="Times New Roman" w:hAnsi="Times New Roman" w:cs="Times New Roman"/>
          <w:sz w:val="28"/>
          <w:szCs w:val="28"/>
        </w:rPr>
        <w:t xml:space="preserve">0 апреля </w:t>
      </w:r>
      <w:r w:rsidRPr="009018CF">
        <w:rPr>
          <w:rFonts w:ascii="Times New Roman" w:hAnsi="Times New Roman" w:cs="Times New Roman"/>
          <w:sz w:val="28"/>
          <w:szCs w:val="28"/>
        </w:rPr>
        <w:t>2023 года</w:t>
      </w:r>
    </w:p>
    <w:p w:rsidR="00526108" w:rsidRDefault="00526108" w:rsidP="008028C5">
      <w:pPr>
        <w:pStyle w:val="ConsPlusNormal"/>
        <w:jc w:val="center"/>
        <w:outlineLvl w:val="0"/>
        <w:rPr>
          <w:rFonts w:ascii="Times New Roman" w:hAnsi="Times New Roman" w:cs="Times New Roman"/>
          <w:sz w:val="28"/>
          <w:szCs w:val="28"/>
        </w:rPr>
      </w:pPr>
    </w:p>
    <w:p w:rsidR="008028C5" w:rsidRDefault="008028C5" w:rsidP="008028C5">
      <w:pPr>
        <w:pStyle w:val="ConsPlusNormal"/>
        <w:ind w:left="2070" w:hanging="1361"/>
        <w:jc w:val="both"/>
        <w:rPr>
          <w:rFonts w:ascii="Times New Roman" w:hAnsi="Times New Roman" w:cs="Times New Roman"/>
          <w:b/>
          <w:sz w:val="28"/>
          <w:szCs w:val="28"/>
        </w:rPr>
      </w:pPr>
      <w:r>
        <w:rPr>
          <w:rFonts w:ascii="Times New Roman" w:hAnsi="Times New Roman" w:cs="Times New Roman"/>
          <w:b/>
          <w:sz w:val="28"/>
          <w:szCs w:val="28"/>
        </w:rPr>
        <w:t>Статья 1</w:t>
      </w:r>
    </w:p>
    <w:p w:rsidR="008028C5" w:rsidRDefault="008028C5" w:rsidP="008028C5">
      <w:pPr>
        <w:pStyle w:val="ConsPlusNormal"/>
        <w:ind w:firstLine="709"/>
        <w:jc w:val="both"/>
        <w:rPr>
          <w:rFonts w:ascii="Times New Roman" w:hAnsi="Times New Roman" w:cs="Times New Roman"/>
          <w:sz w:val="28"/>
          <w:szCs w:val="28"/>
        </w:rPr>
      </w:pPr>
    </w:p>
    <w:p w:rsidR="008028C5" w:rsidRDefault="008028C5" w:rsidP="008028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Внести в Закон Республики Татарстан от 6 апреля 2005 года № 64-ЗРТ</w:t>
      </w:r>
      <w:r>
        <w:rPr>
          <w:rFonts w:ascii="Times New Roman" w:hAnsi="Times New Roman" w:cs="Times New Roman"/>
          <w:sz w:val="28"/>
          <w:szCs w:val="28"/>
        </w:rPr>
        <w:br/>
        <w:t>«Об исполнительных органах государственной власти Республики Татарстан» (Ведомости Государственного Совета Татарстана, 2005, № 4 (I часть),</w:t>
      </w:r>
      <w:r>
        <w:rPr>
          <w:rFonts w:ascii="Times New Roman" w:hAnsi="Times New Roman" w:cs="Times New Roman"/>
          <w:sz w:val="28"/>
          <w:szCs w:val="28"/>
        </w:rPr>
        <w:br/>
        <w:t>№ 12 (I часть); 2007, № 1 (I часть); 2008, № 1, № 12 (VI часть); 2009, № 12 (I часть); 2010, № 7 (II часть); 2011, № 11 (I часть); 2012, № 7 (I часть); 2014, № 4; 2015,</w:t>
      </w:r>
      <w:r>
        <w:rPr>
          <w:rFonts w:ascii="Times New Roman" w:hAnsi="Times New Roman" w:cs="Times New Roman"/>
          <w:sz w:val="28"/>
          <w:szCs w:val="28"/>
        </w:rPr>
        <w:br/>
        <w:t>№ 7 (I часть); Собрание законодательства Республики Татарстан, 2016,</w:t>
      </w:r>
      <w:r>
        <w:rPr>
          <w:rFonts w:ascii="Times New Roman" w:hAnsi="Times New Roman" w:cs="Times New Roman"/>
          <w:sz w:val="28"/>
          <w:szCs w:val="28"/>
        </w:rPr>
        <w:br/>
        <w:t xml:space="preserve">№ 44 (часть I); 2018, № 22 (часть I), № 54 (часть I); 2020, № 4 (часть I); 2022, № 83 (часть </w:t>
      </w:r>
      <w:r>
        <w:rPr>
          <w:rFonts w:ascii="Times New Roman" w:hAnsi="Times New Roman" w:cs="Times New Roman"/>
          <w:sz w:val="28"/>
          <w:szCs w:val="28"/>
          <w:lang w:val="en-US"/>
        </w:rPr>
        <w:t>I</w:t>
      </w:r>
      <w:r>
        <w:rPr>
          <w:rFonts w:ascii="Times New Roman" w:hAnsi="Times New Roman" w:cs="Times New Roman"/>
          <w:sz w:val="28"/>
          <w:szCs w:val="28"/>
        </w:rPr>
        <w:t>) изменения, изложив его в следующей редакции:</w:t>
      </w:r>
    </w:p>
    <w:p w:rsidR="008028C5" w:rsidRDefault="008028C5" w:rsidP="008028C5">
      <w:pPr>
        <w:pStyle w:val="ConsPlusTitle"/>
        <w:jc w:val="center"/>
        <w:rPr>
          <w:rFonts w:ascii="Times New Roman" w:hAnsi="Times New Roman" w:cs="Times New Roman"/>
          <w:b w:val="0"/>
          <w:sz w:val="28"/>
          <w:szCs w:val="28"/>
        </w:rPr>
      </w:pPr>
    </w:p>
    <w:p w:rsidR="008028C5" w:rsidRDefault="008028C5" w:rsidP="008028C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«ЗАКОН</w:t>
      </w:r>
    </w:p>
    <w:p w:rsidR="008028C5" w:rsidRDefault="008028C5" w:rsidP="008028C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РЕСПУБЛИКИ ТАТАРСТАН</w:t>
      </w:r>
    </w:p>
    <w:p w:rsidR="008028C5" w:rsidRDefault="008028C5" w:rsidP="008028C5">
      <w:pPr>
        <w:pStyle w:val="ConsPlusTitle"/>
        <w:jc w:val="center"/>
        <w:rPr>
          <w:rFonts w:ascii="Times New Roman" w:hAnsi="Times New Roman" w:cs="Times New Roman"/>
          <w:b w:val="0"/>
          <w:sz w:val="28"/>
          <w:szCs w:val="28"/>
        </w:rPr>
      </w:pPr>
    </w:p>
    <w:p w:rsidR="008028C5" w:rsidRDefault="008028C5" w:rsidP="008028C5">
      <w:pPr>
        <w:pStyle w:val="ConsPlusNormal"/>
        <w:jc w:val="center"/>
        <w:rPr>
          <w:rFonts w:ascii="Times New Roman" w:hAnsi="Times New Roman" w:cs="Times New Roman"/>
          <w:sz w:val="28"/>
          <w:szCs w:val="28"/>
        </w:rPr>
      </w:pPr>
      <w:r>
        <w:rPr>
          <w:rFonts w:ascii="Times New Roman" w:hAnsi="Times New Roman" w:cs="Times New Roman"/>
          <w:b/>
          <w:sz w:val="28"/>
          <w:szCs w:val="28"/>
        </w:rPr>
        <w:t>Об исполнительных органах государственной власти Республики Татарстан</w:t>
      </w:r>
    </w:p>
    <w:p w:rsidR="008028C5" w:rsidRDefault="008028C5" w:rsidP="008028C5">
      <w:pPr>
        <w:pStyle w:val="ConsPlusNormal"/>
        <w:widowControl/>
        <w:jc w:val="both"/>
        <w:rPr>
          <w:rFonts w:ascii="Times New Roman" w:hAnsi="Times New Roman" w:cs="Times New Roman"/>
          <w:sz w:val="28"/>
          <w:szCs w:val="28"/>
        </w:rPr>
      </w:pPr>
    </w:p>
    <w:p w:rsidR="008028C5" w:rsidRDefault="008028C5" w:rsidP="008028C5">
      <w:pPr>
        <w:pStyle w:val="ConsPlusNormal"/>
        <w:widowControl/>
        <w:jc w:val="both"/>
        <w:rPr>
          <w:rFonts w:ascii="Times New Roman" w:hAnsi="Times New Roman" w:cs="Times New Roman"/>
          <w:sz w:val="28"/>
          <w:szCs w:val="28"/>
        </w:rPr>
      </w:pPr>
    </w:p>
    <w:p w:rsidR="008028C5" w:rsidRDefault="008028C5" w:rsidP="008028C5">
      <w:pPr>
        <w:pStyle w:val="ConsPlusTitle"/>
        <w:widowControl/>
        <w:ind w:firstLine="709"/>
        <w:jc w:val="both"/>
        <w:outlineLvl w:val="1"/>
        <w:rPr>
          <w:rFonts w:ascii="Times New Roman" w:hAnsi="Times New Roman" w:cs="Times New Roman"/>
          <w:sz w:val="28"/>
          <w:szCs w:val="28"/>
        </w:rPr>
      </w:pPr>
      <w:r>
        <w:rPr>
          <w:rFonts w:ascii="Times New Roman" w:hAnsi="Times New Roman" w:cs="Times New Roman"/>
          <w:b w:val="0"/>
          <w:sz w:val="28"/>
          <w:szCs w:val="28"/>
        </w:rPr>
        <w:t xml:space="preserve">Статья 1. </w:t>
      </w:r>
      <w:r>
        <w:rPr>
          <w:rFonts w:ascii="Times New Roman" w:hAnsi="Times New Roman" w:cs="Times New Roman"/>
          <w:sz w:val="28"/>
          <w:szCs w:val="28"/>
        </w:rPr>
        <w:t>Предмет регулирования настоящего Закона</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Настоящий Закон в соответствии с Конституцией Республики Татарстан и Федеральным законом от 21 декабря 2021 года № 414-ФЗ «Об общих принципах организации публичной власти в субъектах Российской Федерации» устанавливает правовые основы организации и деятельности исполнительных органов государственной власти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Title"/>
        <w:widowControl/>
        <w:ind w:firstLine="709"/>
        <w:jc w:val="both"/>
        <w:outlineLvl w:val="1"/>
        <w:rPr>
          <w:rFonts w:ascii="Times New Roman" w:hAnsi="Times New Roman" w:cs="Times New Roman"/>
          <w:sz w:val="28"/>
          <w:szCs w:val="28"/>
        </w:rPr>
      </w:pPr>
      <w:r>
        <w:rPr>
          <w:rFonts w:ascii="Times New Roman" w:hAnsi="Times New Roman" w:cs="Times New Roman"/>
          <w:b w:val="0"/>
          <w:sz w:val="28"/>
          <w:szCs w:val="28"/>
        </w:rPr>
        <w:t xml:space="preserve">Статья 2. </w:t>
      </w:r>
      <w:r>
        <w:rPr>
          <w:rFonts w:ascii="Times New Roman" w:hAnsi="Times New Roman" w:cs="Times New Roman"/>
          <w:sz w:val="28"/>
          <w:szCs w:val="28"/>
        </w:rPr>
        <w:t xml:space="preserve">Основные понятия, используемые в настоящем Законе </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Для целей настоящего Закона используются следующие основные понятия:</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орган исполнительной власти Республики Татарстан – государственный орган Республики Татарстан, включенный в структуру органов исполнительной власти Республики Татарстан, осуществляющий в пределах своей компетенции государственное управление и наделенный в этих целях полномочиями по предметам ведения Республики Татарстан и предметам совместного ведения Российской Федерации и Республики Татарстан, а также отдельными переданными полномочиями Российской Федерации;</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система органов исполнительной власти Республики Татарстан – совокупность согласованно функционирующих и взаимодействующих органов исполнительной власти  Республики Татарстан, деятельность которых направлена на осуществление государственного управления в пределах установленной компетенции;</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структура органов исполнительной власти Республики Татарстан – перечень органов исполнительной власти Республики Татарстан, образованных в соответствии с Конституцией Республики Татарстан и актами Главы (Раиса) Республики Татарстан;</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республиканские органы исполнительной власти – министерства, государственные комитеты Республики Татарстан и другие подведомственные Кабинету Министров Республики Татарстан органы исполнительной власти Республики Татарстан;</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компетенция органа исполнительной власти Республики Татарстан – совокупность полномочий органа исполнительной власти Республики Татарстан по осуществлению определенных функций государственного управления;</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полномочия органа исполнительной власти Республики Татарстан – права и обязанности органа исполнительной власти Республики Татарстан в отношении принятия правовых актов, а также осуществления иных государственно-властных действий в сфере его деятельности.</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настоящем Законе понятия «исполнительные органы государственной власти Республики Татарстан» и «органы исполнительной власти Республики Татарстан» используются в одном значении.</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Title"/>
        <w:widowControl/>
        <w:ind w:left="2268" w:hanging="155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Статья 3. </w:t>
      </w:r>
      <w:r>
        <w:rPr>
          <w:rFonts w:ascii="Times New Roman" w:hAnsi="Times New Roman" w:cs="Times New Roman"/>
          <w:sz w:val="28"/>
          <w:szCs w:val="28"/>
        </w:rPr>
        <w:t>Правовые основы деятельности исполнительных органов государственной власти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Исполнительные органы государственной власти Республики Татарстан осуществляют свою деятельность в соответствии с Конституцией Российской Федерации, Конституцией Республики Татарстан, федеральным законодательством, настоящим Законом, иными законами Республики Татарстан и нормативными правовыми актами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highlight w:val="yellow"/>
        </w:rPr>
      </w:pPr>
    </w:p>
    <w:p w:rsidR="008028C5" w:rsidRDefault="008028C5" w:rsidP="008028C5">
      <w:pPr>
        <w:pStyle w:val="ConsPlusNormal"/>
        <w:widowControl/>
        <w:ind w:left="2268" w:hanging="1559"/>
        <w:jc w:val="both"/>
        <w:rPr>
          <w:rFonts w:ascii="Times New Roman" w:hAnsi="Times New Roman" w:cs="Times New Roman"/>
          <w:b/>
          <w:sz w:val="28"/>
          <w:szCs w:val="28"/>
        </w:rPr>
      </w:pPr>
      <w:r>
        <w:rPr>
          <w:rFonts w:ascii="Times New Roman" w:hAnsi="Times New Roman" w:cs="Times New Roman"/>
          <w:sz w:val="28"/>
          <w:szCs w:val="28"/>
        </w:rPr>
        <w:t xml:space="preserve">Статья 4. </w:t>
      </w:r>
      <w:r>
        <w:rPr>
          <w:rFonts w:ascii="Times New Roman" w:hAnsi="Times New Roman" w:cs="Times New Roman"/>
          <w:b/>
          <w:sz w:val="28"/>
          <w:szCs w:val="28"/>
        </w:rPr>
        <w:t>Система и структура  органов исполнительной власти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Систему исполнительных органов государственной власти Республики Татарстан составляют Глава (Раис) Республики Татарстан, Кабинет Министров </w:t>
      </w:r>
      <w:r>
        <w:rPr>
          <w:rFonts w:ascii="Times New Roman" w:hAnsi="Times New Roman" w:cs="Times New Roman"/>
          <w:sz w:val="28"/>
          <w:szCs w:val="28"/>
        </w:rPr>
        <w:lastRenderedPageBreak/>
        <w:t>Республики Татарстан, министерства, государственные комитеты Республики Татарстан и иные органы исполнительной власти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Система и структура органов исполнительной власти Республики Татарстан определяются Главой (Раисом) Республики Татарстан в соответствии с Конституцией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 </w:t>
      </w:r>
      <w:r>
        <w:rPr>
          <w:rFonts w:ascii="Times New Roman" w:hAnsi="Times New Roman" w:cs="Times New Roman"/>
          <w:b/>
          <w:sz w:val="28"/>
          <w:szCs w:val="28"/>
        </w:rPr>
        <w:t>Глава (Раис) Республики Татарстан</w:t>
      </w:r>
      <w:r>
        <w:rPr>
          <w:rFonts w:ascii="Times New Roman" w:hAnsi="Times New Roman" w:cs="Times New Roman"/>
          <w:sz w:val="28"/>
          <w:szCs w:val="28"/>
        </w:rPr>
        <w:t xml:space="preserve"> </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Глава (Раис) Республики Татарстан в соответствии с Конституцией Республики Татарстан является главой государства, высшим должностным лицом Республики Татарстан и осуществляет руководство исполнительной властью в Республике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(Раис) Республики Татарстан избирается в соответствии с Конституцией Республики Татарстан и приступает к исполнению полномочий с момента принесения им присяги в торжественной обстановке на заседании Государственного Совета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Полномочия Главы (Раиса) Республики Татарстан устанавливаются Конституцией Российской Федерации, Конституцией Республики Татарстан, федеральными конституционными законами, федеральными законами, иными нормативными правовыми актами Российской Федерации, законами Республики Татарстан, договорами и соглашениями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Глава (Раис) Республики Татарстан в случаях и порядке, установленных федеральными законами, утверждает структуру республиканского органа исполнительной власти, осуществляющего отдельные переданные полномочия Российской Федерации.</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Нормативные правовые акты Главы (Раиса) Республики Татарстан направляются в Государственный Совет Республики Татарстан в течение 14 дней со дня их подписания.</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Title"/>
        <w:widowControl/>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Статья 6. </w:t>
      </w:r>
      <w:r>
        <w:rPr>
          <w:rFonts w:ascii="Times New Roman" w:hAnsi="Times New Roman" w:cs="Times New Roman"/>
          <w:sz w:val="28"/>
          <w:szCs w:val="28"/>
        </w:rPr>
        <w:t>Кабинет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Кабинет Министров Республики Татарстан является высшим постоянно действующим органом исполнительной власти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Кабинет Министров Республики Татарстан формируется Главой (Раисом)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Кабинет Министров Республики Татарстан ответствен перед Главой (Раисом)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Кабинет Министров Республики Татарстан обеспечивает исполнение Конституции Российской Федерации, Конституции Республики Татарстан, федеральных конституционных законов, федеральных законов и иных нормативных правовых актов Российской Федерации, настоящего Закона, иных законов Республики Татарстан и нормативных правовых актов Республики Татарстан на территории Республики Татарстан и согласованную деятельность республиканских органов исполнительной власти.</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Порядок формирования и деятельности, полномочия Кабинета Министров Республики Татарстан устанавливаются Конституцией Республики Татарстан, федеральными законами, настоящим Законом и иными законами Республики Татарстан, соглашениями с федеральными органами исполнительной власти,</w:t>
      </w:r>
      <w:r>
        <w:rPr>
          <w:rFonts w:ascii="Times New Roman" w:hAnsi="Times New Roman" w:cs="Times New Roman"/>
          <w:sz w:val="28"/>
          <w:szCs w:val="28"/>
        </w:rPr>
        <w:br/>
        <w:t>а также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Татарстан отдельных полномочий федеральных органов исполнительной власти.</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Наименования  «Кабинет Министров Республики Татарстан – Правительство Республики Татарстан», «Кабинет Министров Республики Татарстан», «Правительство Республики Татарстан» являются равнозначными. </w:t>
      </w:r>
    </w:p>
    <w:p w:rsidR="008028C5" w:rsidRDefault="008028C5" w:rsidP="008028C5">
      <w:pPr>
        <w:pStyle w:val="ConsPlusNormal"/>
        <w:widowControl/>
        <w:jc w:val="both"/>
        <w:rPr>
          <w:rFonts w:ascii="Times New Roman" w:hAnsi="Times New Roman" w:cs="Times New Roman"/>
          <w:sz w:val="28"/>
          <w:szCs w:val="28"/>
        </w:rPr>
      </w:pPr>
    </w:p>
    <w:p w:rsidR="008028C5" w:rsidRDefault="008028C5" w:rsidP="008028C5">
      <w:pPr>
        <w:pStyle w:val="ConsPlusTitle"/>
        <w:widowControl/>
        <w:ind w:left="2127" w:hanging="1418"/>
        <w:jc w:val="both"/>
        <w:outlineLvl w:val="1"/>
        <w:rPr>
          <w:rFonts w:ascii="Times New Roman" w:hAnsi="Times New Roman" w:cs="Times New Roman"/>
          <w:sz w:val="28"/>
          <w:szCs w:val="28"/>
        </w:rPr>
      </w:pPr>
      <w:r>
        <w:rPr>
          <w:rFonts w:ascii="Times New Roman" w:hAnsi="Times New Roman" w:cs="Times New Roman"/>
          <w:b w:val="0"/>
          <w:sz w:val="28"/>
          <w:szCs w:val="28"/>
        </w:rPr>
        <w:t xml:space="preserve">Статья 7. </w:t>
      </w:r>
      <w:r>
        <w:rPr>
          <w:rFonts w:ascii="Times New Roman" w:hAnsi="Times New Roman" w:cs="Times New Roman"/>
          <w:sz w:val="28"/>
          <w:szCs w:val="28"/>
        </w:rPr>
        <w:t>Полномочия Кабинета Министров Республики Татарстан в отношении республиканских органов исполнительной власти</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Кабинет Министров Республики Татарстан объединяет и направляет работу республиканских органов исполнительной власти, контролирует их деятельность.</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Кабинет Министров Республики Татарстан в пределах своей компетенции:</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утверждает положения о республиканских органах исполнительной власти, устанавливает предельную численность их работников;</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утверждает структуру республиканского органа исполнительной власти, за исключением случаев, указанных в части 4 статьи 5 настоящего Закона;</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назначает на должность и освобождает от должности заместителей руководителей республиканских органов исполнительной власти;</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утверждает составы коллегий республиканских органов исполнительной власти;</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вправе отменять акты республиканских органов исполнительной власти или приостанавливать действие таких актов;</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осуществляет иные полномочия, установленные Конституцией Республики Татарстан, федеральными законами, законами Республики Татарстан,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Татарстан отдельных полномочий федеральных органов исполнительной власти.</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8. </w:t>
      </w:r>
      <w:r>
        <w:rPr>
          <w:rFonts w:ascii="Times New Roman" w:hAnsi="Times New Roman" w:cs="Times New Roman"/>
          <w:b/>
          <w:sz w:val="28"/>
          <w:szCs w:val="28"/>
        </w:rPr>
        <w:t>Состав и структура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Кабинет Министров Республики Татарстан состоит из Премьер-министра Республики Татарстан, заместителей Премьер-министра Республики Татарстан, министров Республики Татарстан, председателей государственных комитетов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bookmarkStart w:id="0" w:name="Par6"/>
      <w:bookmarkEnd w:id="0"/>
      <w:r>
        <w:rPr>
          <w:rFonts w:ascii="Times New Roman" w:hAnsi="Times New Roman" w:cs="Times New Roman"/>
          <w:sz w:val="28"/>
          <w:szCs w:val="28"/>
        </w:rPr>
        <w:lastRenderedPageBreak/>
        <w:t>2. Глава (Раис) Республики Татарстан может включить в состав Кабинета Министров Республики Татарстан руководителей иных органов исполнительной власти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Состав Кабинета Министров Республики Татарстан по должностям утверждается Главой (Раисом)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Премьер-министр Республики Татарстан, заместители Премьер-министра Республики Татарстан назначаются Главой (Раисом) Республики Татарстан по согласованию с Государственным Советом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Кандидатура Премьер-министра Республики Татарстан вносится Главой (Раисом) Республики Татарстан на согласование в Государственный Совет Республики Татарстан не позднее чем через 30 дней после сложения Кабинетом Министров Республики Татарстан полномочий перед вновь избранным Главой (Раисом) Республики Татарстан или после отставки Кабинета Министров Республики Татарстан либо Премьер-министра Республики Татарстан.</w:t>
      </w:r>
    </w:p>
    <w:p w:rsidR="008028C5" w:rsidRDefault="008028C5" w:rsidP="008028C5">
      <w:pPr>
        <w:pStyle w:val="ConsPlusNormal"/>
        <w:widowControl/>
        <w:tabs>
          <w:tab w:val="left" w:pos="1607"/>
        </w:tabs>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9.</w:t>
      </w:r>
      <w:r>
        <w:rPr>
          <w:rFonts w:ascii="Times New Roman" w:hAnsi="Times New Roman" w:cs="Times New Roman"/>
          <w:b/>
          <w:sz w:val="28"/>
          <w:szCs w:val="28"/>
        </w:rPr>
        <w:t xml:space="preserve"> Срок полномочий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Кабинет Министров Республики Татарстан действует в пределах срока полномочий Главы (Раиса) Республики Татарстан и слагает свои полномочия перед вновь избранным Главой (Раисом) Республики Татарстан. Решение о сложении Кабинетом Министров Республики Татарстан своих полномочий оформляется распоряжением Кабинета Министров Республики Татарстан в день вступления в должность Главы (Раиса)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случае сложения полномочий Кабинет Министров Республики Татарстан продолжает действовать до сформирования нового состава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10. </w:t>
      </w:r>
      <w:r>
        <w:rPr>
          <w:rFonts w:ascii="Times New Roman" w:hAnsi="Times New Roman" w:cs="Times New Roman"/>
          <w:b/>
          <w:sz w:val="28"/>
          <w:szCs w:val="28"/>
        </w:rPr>
        <w:t>Отставка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Кабинет Министров Республики Татарстан может подать в отставку, которая принимается или отклоняется Главой (Раисом)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(Раис) Республики Татарстан может принять решение об отставке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Отрешение Главы (Раиса) Республики Татарстан от должности в порядке, установленном федеральным законом, влечет за собой отставку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В случае отставки Кабинет Министров Республики Татарстан продолжает действовать до сформирования нового состава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left="2268" w:hanging="1559"/>
        <w:jc w:val="both"/>
        <w:rPr>
          <w:rFonts w:ascii="Times New Roman" w:hAnsi="Times New Roman" w:cs="Times New Roman"/>
          <w:b/>
          <w:sz w:val="28"/>
          <w:szCs w:val="28"/>
        </w:rPr>
      </w:pPr>
      <w:r>
        <w:rPr>
          <w:rFonts w:ascii="Times New Roman" w:hAnsi="Times New Roman" w:cs="Times New Roman"/>
          <w:sz w:val="28"/>
          <w:szCs w:val="28"/>
        </w:rPr>
        <w:t xml:space="preserve">Статья 11. </w:t>
      </w:r>
      <w:r>
        <w:rPr>
          <w:rFonts w:ascii="Times New Roman" w:hAnsi="Times New Roman" w:cs="Times New Roman"/>
          <w:b/>
          <w:sz w:val="28"/>
          <w:szCs w:val="28"/>
        </w:rPr>
        <w:t>Исполнение обязанностей  Премьер-министра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В случае временного отсутствия Премьер-министра Республики Татарстан его обязанности исполняет один из его заместителей, определяемый Премьер-министром Республики Татарстан или Главой (Раисом)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случае освобождения от должности Премьер-министра Республики Татарстан Глава (Раис) Республики Татарстан вправе до назначения Премьер-министра Республики Татарстан поручить исполнение обязанностей Премьер-министра Республики Татарстан одному из заместителей Премьер-министра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left="2268" w:hanging="1559"/>
        <w:jc w:val="both"/>
        <w:rPr>
          <w:rFonts w:ascii="Times New Roman" w:hAnsi="Times New Roman" w:cs="Times New Roman"/>
          <w:b/>
          <w:sz w:val="28"/>
          <w:szCs w:val="28"/>
        </w:rPr>
      </w:pPr>
      <w:r>
        <w:rPr>
          <w:rFonts w:ascii="Times New Roman" w:hAnsi="Times New Roman" w:cs="Times New Roman"/>
          <w:sz w:val="28"/>
          <w:szCs w:val="28"/>
        </w:rPr>
        <w:t xml:space="preserve">Статья 12. </w:t>
      </w:r>
      <w:r>
        <w:rPr>
          <w:rFonts w:ascii="Times New Roman" w:hAnsi="Times New Roman" w:cs="Times New Roman"/>
          <w:b/>
          <w:sz w:val="28"/>
          <w:szCs w:val="28"/>
        </w:rPr>
        <w:t>Полномочия  Премьер-министра  Республики  Татарстан, заместителей Премьер-министра Республики Татарстан, иных членов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highlight w:val="yellow"/>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Премьер-министр Республики Татарстан является председателем Кабинета Министров Республики Татарстан и организует его работу.</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Премьер-министр Республики Татарстан не позднее чем через семь дней после назначения представляет Главе (Раису) Республики Татарстан предложения по структуре исполнительных органов государственной власти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Премьер-министр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Кабинет Министров Республики Татарстан в Республике Татарстан и за ее пределами;</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представляет Главе (Раису) Республики Татарстан предложения о назначении на должность и об освобождении от должности заместителей Премьер-министра Республики Татарстан, иных членов Кабинета Министров Республики Татарстан, руководителей республиканских органов исполнительной власти, не входящих в состав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представляет Главе (Раису) Республики Татарстан предложения об образовании, переименовании, реорганизации и упразднении республиканских органов исполнительной власти;</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ведет заседания Кабинета Министров Республики Татарстан и его Президиума, обладая правом решающего голоса;</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подписывает акты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распределяет обязанности между заместителями Премьер-министра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в пределах своих полномочий принимает решения о поощрении и наложении дисциплинарных взысканий на членов Кабинета Министров Республики Татарстан, руководителей республиканских органов исполнительной власти, не входящих в состав Кабинета Министров Республики Татарстан, и других подчиненных Премьер-министру Республики Татарстан должностных лиц;</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иные полномочия в соответствии с законодательством.</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Заместители Премьер-министра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участвуют с правом решающего голоса в заседаниях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участвуют в реализации полномочий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предварительно рассматривают предложения, проекты постановлений и распоряжений, внесенные в Кабинет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принимают участие в подготовке решений Кабинета Министров Республики Татарстан, обеспечивают их исполнение;</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в соответствии с распределением обязанностей осуществляют контроль за исполнением постановлений и распоряжений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осуществляют иные полномочия в соответствии с распределением обязанностей.</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Иные члены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участвуют с правом решающего голоса в заседаниях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принимают участие в подготовке решений Кабинета Министров Республики Татарстан, обеспечивают их исполнение;</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осуществляют иные полномочия, установленные настоящим Законом, иными нормативными правовыми актами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13. </w:t>
      </w:r>
      <w:r>
        <w:rPr>
          <w:rFonts w:ascii="Times New Roman" w:hAnsi="Times New Roman" w:cs="Times New Roman"/>
          <w:b/>
          <w:sz w:val="28"/>
          <w:szCs w:val="28"/>
        </w:rPr>
        <w:t>Президиум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Для решения оперативных вопросов Кабинет Министров Республики Татарстан по предложению Премьер-министра Республики Татарстан образует Президиум Кабинета Министров Республики Татарстан, в состав которого входят по должности Премьер-министр Республики Татарстан и его заместители, а также иные лица.</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Заседания Президиума Кабинета Министров Республики Татарстан проводятся по мере необходимости.</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Решения Президиума Кабинета Министров Республики Татарстан принимаются большинством голосов от общего числа членов Президиума Кабинета Министров Республики Татарстан и не должны противоречить актам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Глава (Раис) Республики Татарстан, Кабинет Министров Республики Татарстан вправе отменить любое решение Президиума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14. </w:t>
      </w:r>
      <w:r>
        <w:rPr>
          <w:rFonts w:ascii="Times New Roman" w:hAnsi="Times New Roman" w:cs="Times New Roman"/>
          <w:b/>
          <w:sz w:val="28"/>
          <w:szCs w:val="28"/>
        </w:rPr>
        <w:t>Заседания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Члены Кабинета Министров Республики Татарстан участвуют в заседаниях Кабинета Министров Республики Татарстан лично.</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Представители Администрации Главы (Раиса) Республики Татарстан, Государственного Совета Республики Татарстан, Верховного Суда Республики Татарстан, Арбитражного суда Республики Татарстан, прокуратуры Республики Татарстан, Ассоциации «Совет муниципальных образований Республики Татарстан», иные лица вправе участвовать в заседаниях Кабинета Министров </w:t>
      </w:r>
      <w:r>
        <w:rPr>
          <w:rFonts w:ascii="Times New Roman" w:hAnsi="Times New Roman" w:cs="Times New Roman"/>
          <w:sz w:val="28"/>
          <w:szCs w:val="28"/>
        </w:rPr>
        <w:lastRenderedPageBreak/>
        <w:t>Республики Татарстан в соответствии с законами либо в порядке, установленном Кабинетом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На заседаниях Кабинета Министров Республики Татарстан председательствует Премьер-министр Республики Татарстан или Глава (Раис)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Кабинет Министров Республики Татарстан может рассматривать отдельные вопросы на закрытых заседаниях, а также принимать решения без созыва заседаний.</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Подготовка и проведение заседаний Кабинета Министров Республики Татарстан, а также подготовка и принятие Кабинетом Министров Республики Татарстан решений без созыва заседаний осуществляются в соответствии с Регламентом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left="2127" w:hanging="1418"/>
        <w:jc w:val="both"/>
        <w:rPr>
          <w:rFonts w:ascii="Times New Roman" w:hAnsi="Times New Roman" w:cs="Times New Roman"/>
          <w:sz w:val="28"/>
          <w:szCs w:val="28"/>
        </w:rPr>
      </w:pPr>
      <w:r>
        <w:rPr>
          <w:rFonts w:ascii="Times New Roman" w:hAnsi="Times New Roman" w:cs="Times New Roman"/>
          <w:sz w:val="28"/>
          <w:szCs w:val="28"/>
        </w:rPr>
        <w:t xml:space="preserve">Статья 15. </w:t>
      </w:r>
      <w:r>
        <w:rPr>
          <w:rFonts w:ascii="Times New Roman" w:hAnsi="Times New Roman" w:cs="Times New Roman"/>
          <w:b/>
          <w:sz w:val="28"/>
          <w:szCs w:val="28"/>
        </w:rPr>
        <w:t>Вопросы, которые  рассматриваются на заседаниях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Исключительно на заседаниях Кабинета Министров Республики Татарстан рассматриваются следующие вопросы:</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 проекте бюджета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 проекте стратегии социально-экономического развития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 составе Президиума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о Регламенте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об утверждении Положения об Аппарате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Иные вопросы могут рассматриваться на заседаниях Кабинета Министров Республики Татарстан в случаях, установленных законами Республики Татарстан, нормативными правовыми актами Главы (Раиса) Республики Татарстан, нормативными правовыми актами Кабинета Министров Республики Татарстан,</w:t>
      </w:r>
      <w:r>
        <w:rPr>
          <w:rFonts w:ascii="Times New Roman" w:hAnsi="Times New Roman" w:cs="Times New Roman"/>
          <w:sz w:val="28"/>
          <w:szCs w:val="28"/>
        </w:rPr>
        <w:br/>
        <w:t>а также по решению Главы (Раиса) Республики Татарстан или Премьер-министра Республики Татарстан в порядке, определяемом Регламентом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16. </w:t>
      </w:r>
      <w:r>
        <w:rPr>
          <w:rFonts w:ascii="Times New Roman" w:hAnsi="Times New Roman" w:cs="Times New Roman"/>
          <w:b/>
          <w:sz w:val="28"/>
          <w:szCs w:val="28"/>
        </w:rPr>
        <w:t>Акты</w:t>
      </w:r>
      <w:r>
        <w:rPr>
          <w:rFonts w:ascii="Times New Roman" w:hAnsi="Times New Roman" w:cs="Times New Roman"/>
          <w:sz w:val="28"/>
          <w:szCs w:val="28"/>
        </w:rPr>
        <w:t xml:space="preserve"> </w:t>
      </w:r>
      <w:r>
        <w:rPr>
          <w:rFonts w:ascii="Times New Roman" w:hAnsi="Times New Roman" w:cs="Times New Roman"/>
          <w:b/>
          <w:sz w:val="28"/>
          <w:szCs w:val="28"/>
        </w:rPr>
        <w:t>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Кабинет Министров Республики Татарстан на основе и во исполнение Конституции Российской Федерации, Конституции Республики Татарстан, федеральных конституционных законов, федеральных законов и иных нормативных правовых актов Российской Федерации, законов Республики Татарстан, указов Главы (Раиса) Республики Татарстан издает постановления и распоряжения, обеспечивает контроль за их исполнением.</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Акты, имеющие нормативный характер, издаются в форме постановлений Кабинета Министров Республики Татарстан. Акты по оперативным и другим текущим вопросам, не имеющие нормативного характера, издаются в форме распоряжений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Порядок принятия актов Кабинетом Министров Республики Татарстан устанавливается Регламентом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Постановления и распоряжения Кабинета Министров Республики Татарстан обязательны к исполнению на всей территории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Постановления Кабинета Министров Республики Татарстан, за исключением постановлений или их отдельных положений, содержащих сведения, составляющие государственную тайну, иные сведения, не подлежащие разглашению в соответствии с законодательством Российской Федерации и законодательством Республики Татарстан, подлежат официальному опубликованию.</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Порядок официального опубликования и вступления в силу актов Кабинета Министров Республики Татарстан определяется в соответствии с законом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Нормативные правовые акты Кабинета Министров Республики Татарстан направляются в Государственный Совет Республики Татарстан в течение 14 дней со дня их издания.</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Кабинет Министров Республики Татарстан вправе принимать обращения, заявления и иные акты, не имеющие правового характера.</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17. </w:t>
      </w:r>
      <w:r>
        <w:rPr>
          <w:rFonts w:ascii="Times New Roman" w:hAnsi="Times New Roman" w:cs="Times New Roman"/>
          <w:b/>
          <w:sz w:val="28"/>
          <w:szCs w:val="28"/>
        </w:rPr>
        <w:t>Аппарат Кабинета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обеспечения деятельности Кабинета Министров Республики Татарстан и организации контроля за исполнением республиканскими органами исполнительной власти решений, принятых Кабинетом Министров Республики Татарстан, образуется Аппарат Кабинета Министров Республики Татарстан.</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Аппарат Кабинета Министров Республики Татарстан является государственным органом Республики Татарстан.</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Аппарат Кабинета Министров Республики Татарстан возглавляет заместитель Премьер-министра Республики Татарстан – Руководитель Аппарата Кабинета Министров Республики Татарстан.</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Положение об Аппарате Кабинета Министров Республики Татарстан, его предельная численность, структура и штатное расписание утверждаются Кабинетом Министров Республики Татарстан.</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Аппарат Кабинета Министров Республики Татарстан является юридическим лицом, имеет самостоятельный баланс, лицевые счета в органах казначейства, печать с изображением Государственного герба Республики Татарстан и своим наименованием, иные печати и штампы, бланки. </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Финансовое обеспечение деятельности Аппарата Кабинета Министров Республики Татарстан осуществляется в пределах бюджетных ассигнований, предусмотренных на эти цели в бюджете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left="2127" w:hanging="1418"/>
        <w:jc w:val="both"/>
        <w:rPr>
          <w:rFonts w:ascii="Times New Roman" w:hAnsi="Times New Roman" w:cs="Times New Roman"/>
          <w:sz w:val="28"/>
          <w:szCs w:val="28"/>
        </w:rPr>
      </w:pPr>
      <w:r>
        <w:rPr>
          <w:rFonts w:ascii="Times New Roman" w:hAnsi="Times New Roman" w:cs="Times New Roman"/>
          <w:sz w:val="28"/>
          <w:szCs w:val="28"/>
        </w:rPr>
        <w:t xml:space="preserve">Статья 18. </w:t>
      </w:r>
      <w:r>
        <w:rPr>
          <w:rFonts w:ascii="Times New Roman" w:hAnsi="Times New Roman" w:cs="Times New Roman"/>
          <w:b/>
          <w:sz w:val="28"/>
          <w:szCs w:val="28"/>
        </w:rPr>
        <w:t>Образование органов и организаций при Кабинете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согласованного решения задач по отдельным вопросам государственного управления, а также для обеспечения своей деятельности Кабинет Министров </w:t>
      </w:r>
      <w:r>
        <w:rPr>
          <w:rFonts w:ascii="Times New Roman" w:hAnsi="Times New Roman" w:cs="Times New Roman"/>
          <w:sz w:val="28"/>
          <w:szCs w:val="28"/>
        </w:rPr>
        <w:lastRenderedPageBreak/>
        <w:t>Республики Татарстан вправе учреждать организации, образовывать координационные, совещательные и другие органы при Кабинете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19. </w:t>
      </w:r>
      <w:r>
        <w:rPr>
          <w:rFonts w:ascii="Times New Roman" w:hAnsi="Times New Roman" w:cs="Times New Roman"/>
          <w:b/>
          <w:sz w:val="28"/>
          <w:szCs w:val="28"/>
        </w:rPr>
        <w:t>Республиканские органы исполнительной власти</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Образование, переименование, реорганизация, упразднение республиканских органов исполнительной власти осуществляются Главой (Раисом)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Вопросы, связанные с реорганизацией, упразднением республиканских органов исполнительной власти, включая вопросы передачи функций и полномочий реорганизуемых, упраздняемых республиканских органов исполнительной власти, правопреемства, регламентируются нормативными правовыми актами Главы (Раиса) Республики Татарстан или по поручению Главы (Раиса) Республики Татарстан нормативными правовыми актами Кабинета Министров Республики Татарстан. </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Функции, полномочия республиканского органа исполнительной власти,</w:t>
      </w:r>
      <w:r>
        <w:rPr>
          <w:rFonts w:ascii="Times New Roman" w:hAnsi="Times New Roman" w:cs="Times New Roman"/>
          <w:sz w:val="28"/>
          <w:szCs w:val="28"/>
        </w:rPr>
        <w:br/>
        <w:t>порядок его деятельности устанавливаются положением о соответствующем республиканском органе исполнительной власти, утверждаемым Кабинетом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Функции республиканских органов исполнительной власти определяются</w:t>
      </w:r>
      <w:r>
        <w:rPr>
          <w:rFonts w:ascii="Times New Roman" w:hAnsi="Times New Roman" w:cs="Times New Roman"/>
          <w:sz w:val="28"/>
          <w:szCs w:val="28"/>
        </w:rPr>
        <w:br/>
        <w:t>в соответствии с кодификатором функций государственного управления республиканских органов исполнительной власти, утверждаемым Кабинетом Министров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Руководители республиканских органов исполнительной власти назначаются на должность и освобождаются от должности Главой (Раисом)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Республиканский орган исполнительной власти обладает правами юридического лица, имеет лицевые счета в органах казначейства, печать с изображением Государственного герба Республики Татарстан и своим наименованием, иные печати и штампы, бланки.</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Права юридического лица могут быть предоставлены государственным органам Республики Татарстан, входящим в структуру республиканского органа исполнительной власти в качестве самостоятельных подразделений, а в отдельных случаях – территориальным органам республиканского органа исполнительной власти.</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Финансовое обеспечение деятельности республиканских органов исполнительной власти осуществляется в пределах бюджетных ассигнований, предусмотренных на эти цели в бюджете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Республиканские органы исполнительной власти обеспечиваются необходимым для их работы имуществом: помещениями, средствами связи, техническим оборудованием, транспортными и иными материально-техническими средствами.</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 Решение о закреплении имущества за республиканским органом исполнительной власти принимается Кабинетом Министров Республики Татарстан </w:t>
      </w:r>
      <w:r>
        <w:rPr>
          <w:rFonts w:ascii="Times New Roman" w:hAnsi="Times New Roman" w:cs="Times New Roman"/>
          <w:sz w:val="28"/>
          <w:szCs w:val="28"/>
        </w:rPr>
        <w:lastRenderedPageBreak/>
        <w:t>либо органом исполнительной власти Республики Татарстан, уполномоченным в соответствии с законодательством Республики Татарстан осуществлять управление имуществом, находящимся в собственности Республики Татарстан.</w:t>
      </w:r>
    </w:p>
    <w:p w:rsidR="008028C5" w:rsidRDefault="008028C5" w:rsidP="008028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Имущество, закрепленное за республиканскими органами исполнительной власти, является собственностью Республики Татарстан и находится в их оперативном управлении.</w:t>
      </w:r>
    </w:p>
    <w:p w:rsidR="008028C5" w:rsidRDefault="008028C5" w:rsidP="008028C5">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12. Упразднение республиканского органа исполнительной власти влечет за собой его ликвидацию как юридического лица в порядке, установленном гражданским</w:t>
      </w:r>
      <w:r>
        <w:rPr>
          <w:rFonts w:ascii="Times New Roman" w:hAnsi="Times New Roman" w:cs="Times New Roman"/>
          <w:bCs/>
          <w:sz w:val="28"/>
          <w:szCs w:val="28"/>
        </w:rPr>
        <w:t xml:space="preserve"> законодательством.</w:t>
      </w:r>
    </w:p>
    <w:p w:rsidR="008028C5" w:rsidRDefault="008028C5" w:rsidP="008028C5">
      <w:pPr>
        <w:pStyle w:val="ConsPlusNormal"/>
        <w:widowControl/>
        <w:ind w:firstLine="709"/>
        <w:jc w:val="both"/>
        <w:rPr>
          <w:rFonts w:ascii="Times New Roman" w:hAnsi="Times New Roman" w:cs="Times New Roman"/>
          <w:sz w:val="28"/>
          <w:szCs w:val="28"/>
        </w:rPr>
      </w:pPr>
    </w:p>
    <w:p w:rsidR="008028C5" w:rsidRDefault="008028C5" w:rsidP="008028C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Cs/>
          <w:sz w:val="28"/>
          <w:szCs w:val="28"/>
        </w:rPr>
        <w:t>Статья 20.</w:t>
      </w:r>
      <w:r>
        <w:rPr>
          <w:rFonts w:ascii="Times New Roman" w:hAnsi="Times New Roman" w:cs="Times New Roman"/>
          <w:b/>
          <w:bCs/>
          <w:sz w:val="28"/>
          <w:szCs w:val="28"/>
        </w:rPr>
        <w:t xml:space="preserve"> Акты республиканских органов исполнительной власти</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Республиканские органы исполнительной власти в пределах своей компетенции издают по вопросам своего ведения нормативные правовые акты, а также распорядительные акты, обязательные для исполнения всеми подведомственными соответствующему республиканскому органу исполнительной власти организациями. Виды актов, издаваемых республиканским органом исполнительной власти, определяются положением об этом органе.</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случаях, установленных федеральным законодательством, законами Республики Татарстан, нормативными правовыми актами Главы (Раиса) Республики Татарстан, нормативными правовыми актами Кабинета Министров Республики Татарстан, республиканские органы исполнительной власти вправе издавать в пределах своей компетенции нормативные правовые акты, обязательные для исполнения иными органами исполнительной власти, другими государственными органами, органами местного самоуправления, а также нормативные правовые акты, имеющие общеобязательный характер.</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Нормативные правовые акты республиканских органов исполнительной власти подлежат государственной регистрации в порядке, установленном Кабинетом Министров Республики Татарстан.</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Прошедшие государственную регистрацию нормативные правовые акты республиканских органов исполнительной власти, за исключением актов или отдельных их положений, содержащих сведения, составляющие государственную тайну, иные сведения, не подлежащие разглашению в соответствии с законодательством Российской Федерации и законодательством Республики Татарстан, подлежат официальному опубликованию в порядке, определяемом законом Республики Татарстан, нормативными правовыми актами Главы (Раиса) Республики Татарстан, нормативными правовыми актами Кабинета Министров Республики Татарстан.</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Нормативные правовые акты республиканских органов исполнительной власти направляются в Государственный Совет Республики Татарстан органом исполнительной власти Республики Татарстан, уполномоченным на государственную регистрацию нормативных правовых актов республиканских органов исполнительной власти, в течение 14 дней со дня их государственной регистрации.</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p>
    <w:p w:rsidR="008028C5" w:rsidRDefault="008028C5" w:rsidP="008028C5">
      <w:pPr>
        <w:autoSpaceDE w:val="0"/>
        <w:autoSpaceDN w:val="0"/>
        <w:adjustRightInd w:val="0"/>
        <w:spacing w:after="0" w:line="240" w:lineRule="auto"/>
        <w:ind w:left="2127" w:hanging="1418"/>
        <w:jc w:val="both"/>
        <w:outlineLvl w:val="0"/>
        <w:rPr>
          <w:rFonts w:ascii="Times New Roman" w:hAnsi="Times New Roman" w:cs="Times New Roman"/>
          <w:b/>
          <w:bCs/>
          <w:sz w:val="28"/>
          <w:szCs w:val="28"/>
        </w:rPr>
      </w:pPr>
      <w:r>
        <w:rPr>
          <w:rFonts w:ascii="Times New Roman" w:hAnsi="Times New Roman" w:cs="Times New Roman"/>
          <w:bCs/>
          <w:sz w:val="28"/>
          <w:szCs w:val="28"/>
        </w:rPr>
        <w:lastRenderedPageBreak/>
        <w:t>Статья 21.</w:t>
      </w:r>
      <w:r>
        <w:rPr>
          <w:rFonts w:ascii="Times New Roman" w:hAnsi="Times New Roman" w:cs="Times New Roman"/>
          <w:b/>
          <w:bCs/>
          <w:sz w:val="28"/>
          <w:szCs w:val="28"/>
        </w:rPr>
        <w:t xml:space="preserve"> Взаимодействие  исполнительных  органов  государственной власти Республики Татарстан с Государственным Советом Республики Татарстан</w:t>
      </w:r>
    </w:p>
    <w:p w:rsidR="008028C5" w:rsidRDefault="008028C5" w:rsidP="008028C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Глава (Раис) Республики Татарстан представляет Государственному Совету Республики Татарстан ежегодные отчеты о результатах деятельности Кабинета Министров Республики Татарстан, в том числе по вопросам, поставленным Государственным Советом Республики Татарстан, а также сводный годовой доклад о ходе реализации и об оценке эффективности государственных программ Республики Татарстан.</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Кабинет Министров Республики Татарстан по поручению Главы (Раиса) Республики Татарстан, запросу Государственного Совета Республики Татарстан либо по своей инициативе организует разработку проектов законов, постановлений Государственного Совета Республики Татарстан и вносит их на рассмотрение Государственного Совета Республики Татарстан.</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Кабинет Министров Республики Татарстан, республиканские органы  исполнительной власти по собственной инициативе или по запросам Президиума и комитетов Государственного Совета Республики Татарстан могут направлять в Государственный Совет Республики Татарстан официальные заключения на рассматриваемые им законы и проекты законов. Официальные заключения Кабинета Министров Республики Татарстан подлежат обязательному рассмотрению в установленном Регламентом Государственного Совета Республики Татарстан порядке.</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Премьер-министр Республики Татарстан, иные члены Кабинета Министров Республики Татарстан или уполномоченные ими лица вправе присутствовать на заседаниях Государственного Совета Республики Татарстан и образуемых им органов с правом совещательного голоса.</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Для представления в Государственном Совете Республики Татарстан и образуемых им органах проекта закона, внесенного Кабинетом Министров Республики Татарстан, назначается официальный представитель (официальные представители) Кабинета Министров Республики Татарстан.</w:t>
      </w:r>
    </w:p>
    <w:p w:rsidR="008028C5" w:rsidRDefault="008028C5" w:rsidP="00802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Кабинет Министров Республики Татарстан по отдельным вопросам, установленным законами Республики Татарстан, отчитывается о своей работе перед Государственным Советом Республики Татарстан в срок, установленный Государственным Советом Республики Татарстан.».</w:t>
      </w:r>
    </w:p>
    <w:p w:rsidR="008028C5" w:rsidRDefault="008028C5" w:rsidP="008028C5">
      <w:pPr>
        <w:autoSpaceDE w:val="0"/>
        <w:autoSpaceDN w:val="0"/>
        <w:adjustRightInd w:val="0"/>
        <w:spacing w:after="0" w:line="240" w:lineRule="auto"/>
        <w:jc w:val="both"/>
        <w:outlineLvl w:val="0"/>
        <w:rPr>
          <w:rFonts w:ascii="Times New Roman" w:hAnsi="Times New Roman" w:cs="Times New Roman"/>
          <w:b/>
          <w:bCs/>
          <w:sz w:val="28"/>
          <w:szCs w:val="28"/>
        </w:rPr>
      </w:pPr>
    </w:p>
    <w:p w:rsidR="008028C5" w:rsidRDefault="008028C5" w:rsidP="00D364BE">
      <w:pPr>
        <w:pStyle w:val="ConsPlusNormal"/>
        <w:spacing w:line="21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2</w:t>
      </w:r>
    </w:p>
    <w:p w:rsidR="008028C5" w:rsidRDefault="008028C5" w:rsidP="00D364BE">
      <w:pPr>
        <w:pStyle w:val="ConsPlusNormal"/>
        <w:spacing w:line="216" w:lineRule="auto"/>
        <w:ind w:firstLine="709"/>
        <w:jc w:val="both"/>
        <w:rPr>
          <w:rFonts w:ascii="Times New Roman" w:hAnsi="Times New Roman" w:cs="Times New Roman"/>
          <w:sz w:val="28"/>
          <w:szCs w:val="28"/>
        </w:rPr>
      </w:pPr>
    </w:p>
    <w:p w:rsidR="008028C5" w:rsidRDefault="008028C5" w:rsidP="00D364BE">
      <w:pPr>
        <w:pStyle w:val="ConsPlusNormal"/>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Закон вступает в силу со дня его официального опубликования.</w:t>
      </w:r>
    </w:p>
    <w:p w:rsidR="00D364BE" w:rsidRDefault="00D364BE" w:rsidP="00D364BE">
      <w:pPr>
        <w:spacing w:after="0" w:line="216" w:lineRule="auto"/>
        <w:ind w:firstLine="709"/>
        <w:rPr>
          <w:rFonts w:ascii="Times New Roman" w:hAnsi="Times New Roman" w:cs="Times New Roman"/>
          <w:sz w:val="28"/>
          <w:szCs w:val="28"/>
        </w:rPr>
      </w:pPr>
    </w:p>
    <w:p w:rsidR="00D364BE" w:rsidRDefault="00D364BE" w:rsidP="00D364BE">
      <w:pPr>
        <w:spacing w:after="0" w:line="216" w:lineRule="auto"/>
        <w:ind w:firstLine="709"/>
        <w:rPr>
          <w:rFonts w:ascii="Times New Roman" w:hAnsi="Times New Roman" w:cs="Times New Roman"/>
          <w:sz w:val="28"/>
          <w:szCs w:val="28"/>
        </w:rPr>
      </w:pPr>
    </w:p>
    <w:p w:rsidR="008028C5" w:rsidRDefault="008028C5" w:rsidP="00D364BE">
      <w:pPr>
        <w:spacing w:after="0" w:line="216" w:lineRule="auto"/>
        <w:ind w:firstLine="709"/>
        <w:rPr>
          <w:rFonts w:ascii="Times New Roman" w:hAnsi="Times New Roman" w:cs="Times New Roman"/>
          <w:sz w:val="28"/>
          <w:szCs w:val="28"/>
        </w:rPr>
      </w:pPr>
      <w:r>
        <w:rPr>
          <w:rFonts w:ascii="Times New Roman" w:hAnsi="Times New Roman" w:cs="Times New Roman"/>
          <w:sz w:val="28"/>
          <w:szCs w:val="28"/>
        </w:rPr>
        <w:t>Глава (Раис)</w:t>
      </w:r>
    </w:p>
    <w:p w:rsidR="00E74517" w:rsidRDefault="008028C5" w:rsidP="00D364BE">
      <w:pPr>
        <w:tabs>
          <w:tab w:val="left" w:pos="7965"/>
        </w:tabs>
        <w:spacing w:after="0" w:line="216" w:lineRule="auto"/>
        <w:rPr>
          <w:rFonts w:ascii="Times New Roman" w:hAnsi="Times New Roman" w:cs="Times New Roman"/>
          <w:sz w:val="28"/>
          <w:szCs w:val="28"/>
        </w:rPr>
      </w:pPr>
      <w:r>
        <w:rPr>
          <w:rFonts w:ascii="Times New Roman" w:hAnsi="Times New Roman" w:cs="Times New Roman"/>
          <w:sz w:val="28"/>
          <w:szCs w:val="28"/>
        </w:rPr>
        <w:t>Республики Татарстан</w:t>
      </w:r>
      <w:r w:rsidR="00D364BE">
        <w:rPr>
          <w:rFonts w:ascii="Times New Roman" w:hAnsi="Times New Roman" w:cs="Times New Roman"/>
          <w:sz w:val="28"/>
          <w:szCs w:val="28"/>
        </w:rPr>
        <w:tab/>
        <w:t>Р.Н. Минниханов</w:t>
      </w:r>
    </w:p>
    <w:p w:rsidR="002A3C19" w:rsidRPr="002A3C19" w:rsidRDefault="002A3C19" w:rsidP="002A3C19">
      <w:pPr>
        <w:autoSpaceDE w:val="0"/>
        <w:autoSpaceDN w:val="0"/>
        <w:adjustRightInd w:val="0"/>
        <w:spacing w:after="0" w:line="240" w:lineRule="auto"/>
        <w:jc w:val="both"/>
        <w:rPr>
          <w:rFonts w:ascii="Times New Roman" w:eastAsia="Calibri" w:hAnsi="Times New Roman" w:cs="Times New Roman"/>
          <w:sz w:val="8"/>
          <w:szCs w:val="28"/>
        </w:rPr>
      </w:pPr>
      <w:bookmarkStart w:id="1" w:name="_GoBack"/>
      <w:bookmarkEnd w:id="1"/>
    </w:p>
    <w:p w:rsidR="002A3C19" w:rsidRPr="002A3C19" w:rsidRDefault="002A3C19" w:rsidP="002A3C19">
      <w:pPr>
        <w:autoSpaceDE w:val="0"/>
        <w:autoSpaceDN w:val="0"/>
        <w:adjustRightInd w:val="0"/>
        <w:spacing w:after="0" w:line="240" w:lineRule="auto"/>
        <w:jc w:val="both"/>
        <w:rPr>
          <w:rFonts w:ascii="Times New Roman" w:eastAsia="Calibri" w:hAnsi="Times New Roman" w:cs="Times New Roman"/>
          <w:sz w:val="28"/>
          <w:szCs w:val="28"/>
        </w:rPr>
      </w:pPr>
      <w:r w:rsidRPr="002A3C19">
        <w:rPr>
          <w:rFonts w:ascii="Times New Roman" w:eastAsia="Calibri" w:hAnsi="Times New Roman" w:cs="Times New Roman"/>
          <w:sz w:val="28"/>
          <w:szCs w:val="28"/>
        </w:rPr>
        <w:t>Казань, Кремль</w:t>
      </w:r>
    </w:p>
    <w:p w:rsidR="002A3C19" w:rsidRPr="002A3C19" w:rsidRDefault="002A3C19" w:rsidP="002A3C1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03</w:t>
      </w:r>
      <w:r w:rsidRPr="002A3C19">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w:t>
      </w:r>
      <w:r w:rsidRPr="002A3C19">
        <w:rPr>
          <w:rFonts w:ascii="Times New Roman" w:eastAsia="Calibri" w:hAnsi="Times New Roman" w:cs="Times New Roman"/>
          <w:sz w:val="28"/>
          <w:szCs w:val="28"/>
        </w:rPr>
        <w:t>я 2023 года</w:t>
      </w:r>
    </w:p>
    <w:p w:rsidR="002A3C19" w:rsidRPr="00D35D93" w:rsidRDefault="002A3C19" w:rsidP="002A3C19">
      <w:pPr>
        <w:tabs>
          <w:tab w:val="left" w:pos="0"/>
          <w:tab w:val="left" w:pos="1134"/>
        </w:tabs>
        <w:autoSpaceDE w:val="0"/>
        <w:autoSpaceDN w:val="0"/>
        <w:adjustRightInd w:val="0"/>
        <w:spacing w:after="0" w:line="240" w:lineRule="auto"/>
        <w:jc w:val="both"/>
      </w:pPr>
      <w:r w:rsidRPr="002A3C19">
        <w:rPr>
          <w:rFonts w:ascii="Times New Roman" w:eastAsia="Calibri" w:hAnsi="Times New Roman" w:cs="Times New Roman"/>
          <w:sz w:val="28"/>
          <w:szCs w:val="28"/>
        </w:rPr>
        <w:t xml:space="preserve">№ </w:t>
      </w:r>
      <w:r>
        <w:rPr>
          <w:rFonts w:ascii="Times New Roman" w:eastAsia="Calibri" w:hAnsi="Times New Roman" w:cs="Times New Roman"/>
          <w:sz w:val="28"/>
          <w:szCs w:val="28"/>
        </w:rPr>
        <w:t>35</w:t>
      </w:r>
      <w:r w:rsidRPr="002A3C19">
        <w:rPr>
          <w:rFonts w:ascii="Times New Roman" w:eastAsia="Calibri" w:hAnsi="Times New Roman" w:cs="Times New Roman"/>
          <w:sz w:val="28"/>
          <w:szCs w:val="28"/>
        </w:rPr>
        <w:t>-ЗРТ</w:t>
      </w:r>
    </w:p>
    <w:sectPr w:rsidR="002A3C19" w:rsidRPr="00D35D93" w:rsidSect="002A3C19">
      <w:headerReference w:type="default" r:id="rId6"/>
      <w:pgSz w:w="11906" w:h="16838"/>
      <w:pgMar w:top="1134" w:right="680" w:bottom="993"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92" w:rsidRDefault="00E86E92" w:rsidP="008028C5">
      <w:pPr>
        <w:spacing w:after="0" w:line="240" w:lineRule="auto"/>
      </w:pPr>
      <w:r>
        <w:separator/>
      </w:r>
    </w:p>
  </w:endnote>
  <w:endnote w:type="continuationSeparator" w:id="0">
    <w:p w:rsidR="00E86E92" w:rsidRDefault="00E86E92" w:rsidP="0080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92" w:rsidRDefault="00E86E92" w:rsidP="008028C5">
      <w:pPr>
        <w:spacing w:after="0" w:line="240" w:lineRule="auto"/>
      </w:pPr>
      <w:r>
        <w:separator/>
      </w:r>
    </w:p>
  </w:footnote>
  <w:footnote w:type="continuationSeparator" w:id="0">
    <w:p w:rsidR="00E86E92" w:rsidRDefault="00E86E92" w:rsidP="00802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07564"/>
      <w:docPartObj>
        <w:docPartGallery w:val="Page Numbers (Top of Page)"/>
        <w:docPartUnique/>
      </w:docPartObj>
    </w:sdtPr>
    <w:sdtEndPr>
      <w:rPr>
        <w:rFonts w:ascii="Times New Roman" w:hAnsi="Times New Roman" w:cs="Times New Roman"/>
        <w:sz w:val="28"/>
        <w:szCs w:val="28"/>
      </w:rPr>
    </w:sdtEndPr>
    <w:sdtContent>
      <w:p w:rsidR="008028C5" w:rsidRPr="008028C5" w:rsidRDefault="00974E53" w:rsidP="008028C5">
        <w:pPr>
          <w:pStyle w:val="a3"/>
          <w:jc w:val="center"/>
          <w:rPr>
            <w:rFonts w:ascii="Times New Roman" w:hAnsi="Times New Roman" w:cs="Times New Roman"/>
            <w:sz w:val="28"/>
            <w:szCs w:val="28"/>
          </w:rPr>
        </w:pPr>
        <w:r w:rsidRPr="008028C5">
          <w:rPr>
            <w:rFonts w:ascii="Times New Roman" w:hAnsi="Times New Roman" w:cs="Times New Roman"/>
            <w:sz w:val="28"/>
            <w:szCs w:val="28"/>
          </w:rPr>
          <w:fldChar w:fldCharType="begin"/>
        </w:r>
        <w:r w:rsidR="008028C5" w:rsidRPr="008028C5">
          <w:rPr>
            <w:rFonts w:ascii="Times New Roman" w:hAnsi="Times New Roman" w:cs="Times New Roman"/>
            <w:sz w:val="28"/>
            <w:szCs w:val="28"/>
          </w:rPr>
          <w:instrText>PAGE   \* MERGEFORMAT</w:instrText>
        </w:r>
        <w:r w:rsidRPr="008028C5">
          <w:rPr>
            <w:rFonts w:ascii="Times New Roman" w:hAnsi="Times New Roman" w:cs="Times New Roman"/>
            <w:sz w:val="28"/>
            <w:szCs w:val="28"/>
          </w:rPr>
          <w:fldChar w:fldCharType="separate"/>
        </w:r>
        <w:r w:rsidR="002A3C19">
          <w:rPr>
            <w:rFonts w:ascii="Times New Roman" w:hAnsi="Times New Roman" w:cs="Times New Roman"/>
            <w:noProof/>
            <w:sz w:val="28"/>
            <w:szCs w:val="28"/>
          </w:rPr>
          <w:t>12</w:t>
        </w:r>
        <w:r w:rsidRPr="008028C5">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28C5"/>
    <w:rsid w:val="002A3C19"/>
    <w:rsid w:val="004D364E"/>
    <w:rsid w:val="00526108"/>
    <w:rsid w:val="005D1B17"/>
    <w:rsid w:val="007978A8"/>
    <w:rsid w:val="007C384A"/>
    <w:rsid w:val="008028C5"/>
    <w:rsid w:val="00831B87"/>
    <w:rsid w:val="008A5B5A"/>
    <w:rsid w:val="00974E53"/>
    <w:rsid w:val="00C01172"/>
    <w:rsid w:val="00D35D93"/>
    <w:rsid w:val="00D364BE"/>
    <w:rsid w:val="00D5394C"/>
    <w:rsid w:val="00D81F81"/>
    <w:rsid w:val="00D913C2"/>
    <w:rsid w:val="00E74517"/>
    <w:rsid w:val="00E86E92"/>
    <w:rsid w:val="00F64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C08F"/>
  <w15:docId w15:val="{77E631A4-F989-4177-9293-9DCB40A9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8C5"/>
    <w:pPr>
      <w:spacing w:after="160"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8C5"/>
    <w:pPr>
      <w:widowControl w:val="0"/>
      <w:autoSpaceDE w:val="0"/>
      <w:autoSpaceDN w:val="0"/>
    </w:pPr>
    <w:rPr>
      <w:rFonts w:ascii="Calibri" w:eastAsiaTheme="minorEastAsia" w:hAnsi="Calibri" w:cs="Calibri"/>
      <w:sz w:val="22"/>
      <w:szCs w:val="22"/>
      <w:lang w:eastAsia="ru-RU"/>
    </w:rPr>
  </w:style>
  <w:style w:type="paragraph" w:customStyle="1" w:styleId="ConsPlusTitle">
    <w:name w:val="ConsPlusTitle"/>
    <w:rsid w:val="008028C5"/>
    <w:pPr>
      <w:widowControl w:val="0"/>
      <w:autoSpaceDE w:val="0"/>
      <w:autoSpaceDN w:val="0"/>
    </w:pPr>
    <w:rPr>
      <w:rFonts w:ascii="Calibri" w:eastAsiaTheme="minorEastAsia" w:hAnsi="Calibri" w:cs="Calibri"/>
      <w:b/>
      <w:sz w:val="22"/>
      <w:szCs w:val="22"/>
      <w:lang w:eastAsia="ru-RU"/>
    </w:rPr>
  </w:style>
  <w:style w:type="paragraph" w:styleId="a3">
    <w:name w:val="header"/>
    <w:basedOn w:val="a"/>
    <w:link w:val="a4"/>
    <w:uiPriority w:val="99"/>
    <w:unhideWhenUsed/>
    <w:rsid w:val="008028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28C5"/>
    <w:rPr>
      <w:rFonts w:asciiTheme="minorHAnsi" w:hAnsiTheme="minorHAnsi" w:cstheme="minorBidi"/>
      <w:sz w:val="22"/>
      <w:szCs w:val="22"/>
    </w:rPr>
  </w:style>
  <w:style w:type="paragraph" w:styleId="a5">
    <w:name w:val="footer"/>
    <w:basedOn w:val="a"/>
    <w:link w:val="a6"/>
    <w:uiPriority w:val="99"/>
    <w:unhideWhenUsed/>
    <w:rsid w:val="008028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28C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4268</Words>
  <Characters>24329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Яруллина_АИ</cp:lastModifiedBy>
  <cp:revision>9</cp:revision>
  <cp:lastPrinted>2023-04-18T11:57:00Z</cp:lastPrinted>
  <dcterms:created xsi:type="dcterms:W3CDTF">2023-04-12T07:10:00Z</dcterms:created>
  <dcterms:modified xsi:type="dcterms:W3CDTF">2023-05-03T11:34:00Z</dcterms:modified>
</cp:coreProperties>
</file>