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0" w:rsidRDefault="00E852E0" w:rsidP="00E852E0">
      <w:pPr>
        <w:ind w:firstLine="567"/>
        <w:jc w:val="center"/>
        <w:rPr>
          <w:szCs w:val="28"/>
          <w:lang w:val="en-US"/>
        </w:rPr>
      </w:pPr>
    </w:p>
    <w:p w:rsidR="004759CE" w:rsidRDefault="004759CE" w:rsidP="00E852E0">
      <w:pPr>
        <w:ind w:firstLine="567"/>
        <w:jc w:val="center"/>
        <w:rPr>
          <w:szCs w:val="28"/>
          <w:lang w:val="en-US"/>
        </w:rPr>
      </w:pPr>
    </w:p>
    <w:p w:rsidR="004759CE" w:rsidRDefault="004759CE" w:rsidP="00E852E0">
      <w:pPr>
        <w:ind w:firstLine="567"/>
        <w:jc w:val="center"/>
        <w:rPr>
          <w:szCs w:val="28"/>
          <w:lang w:val="en-US"/>
        </w:rPr>
      </w:pPr>
    </w:p>
    <w:p w:rsidR="004759CE" w:rsidRDefault="004759CE" w:rsidP="00E852E0">
      <w:pPr>
        <w:ind w:firstLine="567"/>
        <w:jc w:val="center"/>
        <w:rPr>
          <w:szCs w:val="28"/>
          <w:lang w:val="en-US"/>
        </w:rPr>
      </w:pPr>
    </w:p>
    <w:p w:rsidR="004759CE" w:rsidRDefault="004759CE" w:rsidP="00E852E0">
      <w:pPr>
        <w:ind w:firstLine="567"/>
        <w:jc w:val="center"/>
        <w:rPr>
          <w:szCs w:val="28"/>
          <w:lang w:val="en-US"/>
        </w:rPr>
      </w:pPr>
    </w:p>
    <w:p w:rsidR="004759CE" w:rsidRDefault="004759CE" w:rsidP="00E852E0">
      <w:pPr>
        <w:ind w:firstLine="567"/>
        <w:jc w:val="center"/>
        <w:rPr>
          <w:szCs w:val="28"/>
        </w:rPr>
      </w:pPr>
    </w:p>
    <w:p w:rsidR="004759CE" w:rsidRDefault="004759CE" w:rsidP="00E852E0">
      <w:pPr>
        <w:ind w:firstLine="567"/>
        <w:jc w:val="center"/>
        <w:rPr>
          <w:szCs w:val="28"/>
        </w:rPr>
      </w:pPr>
    </w:p>
    <w:p w:rsidR="004759CE" w:rsidRPr="004759CE" w:rsidRDefault="004759CE" w:rsidP="00E852E0">
      <w:pPr>
        <w:ind w:firstLine="567"/>
        <w:jc w:val="center"/>
        <w:rPr>
          <w:szCs w:val="28"/>
        </w:rPr>
      </w:pPr>
    </w:p>
    <w:p w:rsidR="004759CE" w:rsidRPr="004759CE" w:rsidRDefault="004759CE" w:rsidP="00E852E0">
      <w:pPr>
        <w:ind w:firstLine="567"/>
        <w:jc w:val="center"/>
        <w:rPr>
          <w:szCs w:val="28"/>
          <w:lang w:val="en-US"/>
        </w:rPr>
      </w:pPr>
    </w:p>
    <w:p w:rsidR="004759CE" w:rsidRDefault="00E852E0" w:rsidP="00E852E0">
      <w:pPr>
        <w:ind w:firstLine="567"/>
        <w:jc w:val="center"/>
        <w:rPr>
          <w:b/>
          <w:color w:val="222222"/>
          <w:szCs w:val="28"/>
          <w:shd w:val="clear" w:color="auto" w:fill="FFFFFF"/>
        </w:rPr>
      </w:pPr>
      <w:r w:rsidRPr="00B02BA4">
        <w:rPr>
          <w:b/>
          <w:color w:val="222222"/>
          <w:szCs w:val="28"/>
          <w:shd w:val="clear" w:color="auto" w:fill="FFFFFF"/>
        </w:rPr>
        <w:t xml:space="preserve">О внесении изменений в Закон Республики Татарстан </w:t>
      </w:r>
      <w:r w:rsidRPr="00B02BA4">
        <w:rPr>
          <w:b/>
          <w:color w:val="222222"/>
          <w:szCs w:val="28"/>
          <w:shd w:val="clear" w:color="auto" w:fill="FFFFFF"/>
        </w:rPr>
        <w:br/>
        <w:t xml:space="preserve">«О статусе депутата Государственного Совета Республики Татарстан» </w:t>
      </w:r>
    </w:p>
    <w:p w:rsidR="00E852E0" w:rsidRPr="00B02BA4" w:rsidRDefault="00E852E0" w:rsidP="00E852E0">
      <w:pPr>
        <w:ind w:firstLine="567"/>
        <w:jc w:val="center"/>
        <w:rPr>
          <w:b/>
          <w:color w:val="222222"/>
          <w:szCs w:val="28"/>
          <w:shd w:val="clear" w:color="auto" w:fill="FFFFFF"/>
        </w:rPr>
      </w:pPr>
      <w:r w:rsidRPr="00B02BA4">
        <w:rPr>
          <w:b/>
          <w:color w:val="222222"/>
          <w:szCs w:val="28"/>
          <w:shd w:val="clear" w:color="auto" w:fill="FFFFFF"/>
        </w:rPr>
        <w:t>и Закон Республики Татарстан «О государственных должностях Республики Татарстан»</w:t>
      </w:r>
    </w:p>
    <w:p w:rsidR="00E852E0" w:rsidRPr="000A4E0D" w:rsidRDefault="00E852E0" w:rsidP="00E852E0">
      <w:pPr>
        <w:ind w:firstLine="567"/>
        <w:rPr>
          <w:color w:val="222222"/>
          <w:szCs w:val="28"/>
        </w:rPr>
      </w:pPr>
    </w:p>
    <w:p w:rsidR="00284DDA" w:rsidRPr="000A4E0D" w:rsidRDefault="00284DDA" w:rsidP="00E852E0">
      <w:pPr>
        <w:ind w:firstLine="567"/>
        <w:rPr>
          <w:color w:val="222222"/>
          <w:szCs w:val="28"/>
        </w:rPr>
      </w:pPr>
    </w:p>
    <w:p w:rsidR="004759CE" w:rsidRPr="00FB2D95" w:rsidRDefault="004759CE" w:rsidP="004759CE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Принят</w:t>
      </w:r>
    </w:p>
    <w:p w:rsidR="004759CE" w:rsidRPr="00FB2D95" w:rsidRDefault="004759CE" w:rsidP="004759CE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Государственным Советом</w:t>
      </w:r>
    </w:p>
    <w:p w:rsidR="004759CE" w:rsidRPr="00FB2D95" w:rsidRDefault="004759CE" w:rsidP="004759CE">
      <w:pPr>
        <w:tabs>
          <w:tab w:val="left" w:pos="9120"/>
        </w:tabs>
        <w:ind w:firstLine="357"/>
        <w:jc w:val="right"/>
        <w:rPr>
          <w:szCs w:val="28"/>
        </w:rPr>
      </w:pPr>
      <w:r w:rsidRPr="00FB2D95">
        <w:rPr>
          <w:szCs w:val="28"/>
        </w:rPr>
        <w:t>Республики Татарстан</w:t>
      </w:r>
    </w:p>
    <w:p w:rsidR="004759CE" w:rsidRPr="00FB2D95" w:rsidRDefault="004759CE" w:rsidP="004759CE">
      <w:pPr>
        <w:tabs>
          <w:tab w:val="left" w:pos="9120"/>
        </w:tabs>
        <w:ind w:firstLine="357"/>
        <w:jc w:val="right"/>
        <w:rPr>
          <w:szCs w:val="28"/>
        </w:rPr>
      </w:pPr>
      <w:r>
        <w:rPr>
          <w:szCs w:val="28"/>
        </w:rPr>
        <w:t>20 апреля</w:t>
      </w:r>
      <w:r w:rsidRPr="00FB2D95">
        <w:rPr>
          <w:szCs w:val="28"/>
        </w:rPr>
        <w:t xml:space="preserve"> </w:t>
      </w:r>
      <w:r>
        <w:rPr>
          <w:szCs w:val="28"/>
        </w:rPr>
        <w:t>2023</w:t>
      </w:r>
      <w:r w:rsidRPr="00FB2D95">
        <w:rPr>
          <w:szCs w:val="28"/>
        </w:rPr>
        <w:t xml:space="preserve"> года</w:t>
      </w:r>
    </w:p>
    <w:p w:rsidR="00E852E0" w:rsidRPr="00B02BA4" w:rsidRDefault="00E852E0" w:rsidP="00E852E0">
      <w:pPr>
        <w:ind w:firstLine="567"/>
        <w:rPr>
          <w:color w:val="222222"/>
          <w:szCs w:val="28"/>
        </w:rPr>
      </w:pPr>
    </w:p>
    <w:p w:rsidR="00E852E0" w:rsidRPr="00B02BA4" w:rsidRDefault="00E852E0" w:rsidP="00E852E0">
      <w:pPr>
        <w:ind w:firstLine="567"/>
        <w:rPr>
          <w:b/>
          <w:color w:val="222222"/>
          <w:szCs w:val="28"/>
        </w:rPr>
      </w:pPr>
      <w:r w:rsidRPr="00B02BA4">
        <w:rPr>
          <w:b/>
          <w:color w:val="222222"/>
          <w:szCs w:val="28"/>
          <w:shd w:val="clear" w:color="auto" w:fill="FFFFFF"/>
        </w:rPr>
        <w:t>Статья 1</w:t>
      </w: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E852E0" w:rsidRPr="00E5428D" w:rsidRDefault="00772A3C" w:rsidP="00A66404">
      <w:pPr>
        <w:suppressAutoHyphens w:val="0"/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E5428D">
        <w:rPr>
          <w:color w:val="000000" w:themeColor="text1"/>
          <w:szCs w:val="28"/>
        </w:rPr>
        <w:t xml:space="preserve">Внести в </w:t>
      </w:r>
      <w:r w:rsidR="007931C0">
        <w:rPr>
          <w:color w:val="000000" w:themeColor="text1"/>
          <w:szCs w:val="28"/>
        </w:rPr>
        <w:t xml:space="preserve">главу </w:t>
      </w:r>
      <w:r w:rsidR="007931C0">
        <w:rPr>
          <w:color w:val="000000" w:themeColor="text1"/>
          <w:szCs w:val="28"/>
          <w:lang w:val="en-US"/>
        </w:rPr>
        <w:t>I</w:t>
      </w:r>
      <w:r w:rsidR="00024381" w:rsidRPr="00E5428D">
        <w:rPr>
          <w:color w:val="000000" w:themeColor="text1"/>
          <w:szCs w:val="28"/>
        </w:rPr>
        <w:t xml:space="preserve"> </w:t>
      </w:r>
      <w:r w:rsidR="00E852E0" w:rsidRPr="00E5428D">
        <w:rPr>
          <w:color w:val="000000" w:themeColor="text1"/>
          <w:szCs w:val="28"/>
        </w:rPr>
        <w:t>Закон</w:t>
      </w:r>
      <w:r w:rsidR="00024381" w:rsidRPr="00E5428D">
        <w:rPr>
          <w:color w:val="000000" w:themeColor="text1"/>
          <w:szCs w:val="28"/>
        </w:rPr>
        <w:t>а</w:t>
      </w:r>
      <w:r w:rsidR="00E852E0" w:rsidRPr="00E5428D">
        <w:rPr>
          <w:color w:val="000000" w:themeColor="text1"/>
          <w:szCs w:val="28"/>
        </w:rPr>
        <w:t xml:space="preserve"> Республики Татарстан от 18 марта 2004 года № 15-ЗРТ </w:t>
      </w:r>
      <w:r w:rsidR="00B02BA4" w:rsidRPr="00E5428D">
        <w:rPr>
          <w:color w:val="000000" w:themeColor="text1"/>
          <w:szCs w:val="28"/>
        </w:rPr>
        <w:t xml:space="preserve">           </w:t>
      </w:r>
      <w:r w:rsidR="00E852E0" w:rsidRPr="00E5428D">
        <w:rPr>
          <w:color w:val="000000" w:themeColor="text1"/>
          <w:szCs w:val="28"/>
        </w:rPr>
        <w:t>«О статусе депутата Государственного Совета Республики Татарстан» (Ведомости Государственног</w:t>
      </w:r>
      <w:r w:rsidR="00B02BA4" w:rsidRPr="00E5428D">
        <w:rPr>
          <w:color w:val="000000" w:themeColor="text1"/>
          <w:szCs w:val="28"/>
        </w:rPr>
        <w:t xml:space="preserve">о Совета Татарстана, 2004, № 3 </w:t>
      </w:r>
      <w:r w:rsidR="00E852E0" w:rsidRPr="00E5428D">
        <w:rPr>
          <w:color w:val="000000" w:themeColor="text1"/>
          <w:szCs w:val="28"/>
        </w:rPr>
        <w:t>(I часть); 2005, № 5; 2007, № 5; 2010, № 6 (I часть); 2011, № 11 (I часть); 2012, № 7 (I часть); 2013, № 3; 201</w:t>
      </w:r>
      <w:r w:rsidR="00B02BA4" w:rsidRPr="00E5428D">
        <w:rPr>
          <w:color w:val="000000" w:themeColor="text1"/>
          <w:szCs w:val="28"/>
        </w:rPr>
        <w:t xml:space="preserve">4, № 5,   № </w:t>
      </w:r>
      <w:r w:rsidR="00E852E0" w:rsidRPr="00E5428D">
        <w:rPr>
          <w:color w:val="000000" w:themeColor="text1"/>
          <w:szCs w:val="28"/>
        </w:rPr>
        <w:t xml:space="preserve">11 (I </w:t>
      </w:r>
      <w:r w:rsidR="00B02BA4" w:rsidRPr="00E5428D">
        <w:rPr>
          <w:color w:val="000000" w:themeColor="text1"/>
          <w:szCs w:val="28"/>
        </w:rPr>
        <w:t xml:space="preserve">часть), № 12 (II часть); 2015, </w:t>
      </w:r>
      <w:r w:rsidR="00E852E0" w:rsidRPr="00E5428D">
        <w:rPr>
          <w:color w:val="000000" w:themeColor="text1"/>
          <w:szCs w:val="28"/>
        </w:rPr>
        <w:t xml:space="preserve">№ 1 – 2; 2016, № 1 – 2, № 4, № 6 (I часть); Собрание законодательства Республики Татарстан, 2017, № 52 (часть I), № 94 </w:t>
      </w:r>
      <w:r w:rsidR="00582485" w:rsidRPr="00582485">
        <w:rPr>
          <w:color w:val="000000" w:themeColor="text1"/>
          <w:szCs w:val="28"/>
        </w:rPr>
        <w:t xml:space="preserve">   </w:t>
      </w:r>
      <w:r w:rsidR="00E852E0" w:rsidRPr="00E5428D">
        <w:rPr>
          <w:color w:val="000000" w:themeColor="text1"/>
          <w:szCs w:val="28"/>
        </w:rPr>
        <w:t>(часть I); 2020, № 57 (часть I); 2021, № 1 (часть I), № 57 (часть I); 2023, № 3 (часть I)</w:t>
      </w:r>
      <w:r w:rsidR="00024381" w:rsidRPr="00E5428D">
        <w:rPr>
          <w:color w:val="000000" w:themeColor="text1"/>
          <w:szCs w:val="28"/>
        </w:rPr>
        <w:t xml:space="preserve">, № 20 (часть </w:t>
      </w:r>
      <w:r w:rsidR="00024381" w:rsidRPr="00E5428D">
        <w:rPr>
          <w:color w:val="000000" w:themeColor="text1"/>
          <w:szCs w:val="28"/>
          <w:lang w:val="en-US"/>
        </w:rPr>
        <w:t>I</w:t>
      </w:r>
      <w:r w:rsidR="00024381" w:rsidRPr="00E5428D">
        <w:rPr>
          <w:color w:val="000000" w:themeColor="text1"/>
          <w:szCs w:val="28"/>
        </w:rPr>
        <w:t>)</w:t>
      </w:r>
      <w:r w:rsidR="00284DDA">
        <w:rPr>
          <w:color w:val="000000" w:themeColor="text1"/>
          <w:szCs w:val="28"/>
        </w:rPr>
        <w:t xml:space="preserve">, № 27 (часть </w:t>
      </w:r>
      <w:r w:rsidR="00284DDA">
        <w:rPr>
          <w:color w:val="000000" w:themeColor="text1"/>
          <w:szCs w:val="28"/>
          <w:lang w:val="en-US"/>
        </w:rPr>
        <w:t>I</w:t>
      </w:r>
      <w:r w:rsidR="00024381" w:rsidRPr="00E5428D">
        <w:rPr>
          <w:color w:val="000000" w:themeColor="text1"/>
          <w:szCs w:val="28"/>
        </w:rPr>
        <w:t>)</w:t>
      </w:r>
      <w:r w:rsidRPr="00E5428D">
        <w:rPr>
          <w:color w:val="000000" w:themeColor="text1"/>
          <w:szCs w:val="28"/>
        </w:rPr>
        <w:t xml:space="preserve"> изменение, дополнив е</w:t>
      </w:r>
      <w:r w:rsidR="00024381" w:rsidRPr="00E5428D">
        <w:rPr>
          <w:color w:val="000000" w:themeColor="text1"/>
          <w:szCs w:val="28"/>
        </w:rPr>
        <w:t>е</w:t>
      </w:r>
      <w:r w:rsidR="00E852E0" w:rsidRPr="00E5428D">
        <w:rPr>
          <w:color w:val="000000" w:themeColor="text1"/>
          <w:szCs w:val="28"/>
        </w:rPr>
        <w:t xml:space="preserve"> </w:t>
      </w:r>
      <w:r w:rsidR="00264A0D" w:rsidRPr="00E5428D">
        <w:rPr>
          <w:color w:val="000000" w:themeColor="text1"/>
          <w:szCs w:val="28"/>
        </w:rPr>
        <w:t>статьей 10</w:t>
      </w:r>
      <w:r w:rsidR="00264A0D" w:rsidRPr="00E5428D">
        <w:rPr>
          <w:color w:val="000000" w:themeColor="text1"/>
          <w:szCs w:val="28"/>
          <w:vertAlign w:val="superscript"/>
        </w:rPr>
        <w:t>6</w:t>
      </w:r>
      <w:r w:rsidR="00264A0D" w:rsidRPr="00E5428D">
        <w:rPr>
          <w:color w:val="000000" w:themeColor="text1"/>
          <w:szCs w:val="28"/>
        </w:rPr>
        <w:t xml:space="preserve"> </w:t>
      </w:r>
      <w:r w:rsidR="00E852E0" w:rsidRPr="00E5428D">
        <w:rPr>
          <w:color w:val="000000" w:themeColor="text1"/>
          <w:szCs w:val="28"/>
        </w:rPr>
        <w:t>следующ</w:t>
      </w:r>
      <w:r w:rsidR="00264A0D" w:rsidRPr="00E5428D">
        <w:rPr>
          <w:color w:val="000000" w:themeColor="text1"/>
          <w:szCs w:val="28"/>
        </w:rPr>
        <w:t>его содержания</w:t>
      </w:r>
      <w:r w:rsidR="00E852E0" w:rsidRPr="00E5428D">
        <w:rPr>
          <w:color w:val="000000" w:themeColor="text1"/>
          <w:szCs w:val="28"/>
        </w:rPr>
        <w:t xml:space="preserve">: </w:t>
      </w: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F43704" w:rsidRPr="007E1768" w:rsidRDefault="00F43704" w:rsidP="007E1768">
      <w:pPr>
        <w:suppressAutoHyphens w:val="0"/>
        <w:autoSpaceDE w:val="0"/>
        <w:autoSpaceDN w:val="0"/>
        <w:adjustRightInd w:val="0"/>
        <w:ind w:left="2268" w:hanging="1701"/>
        <w:rPr>
          <w:b/>
          <w:bCs/>
          <w:szCs w:val="28"/>
        </w:rPr>
      </w:pPr>
      <w:r w:rsidRPr="00B02BA4">
        <w:rPr>
          <w:szCs w:val="28"/>
        </w:rPr>
        <w:t>«Статья 10</w:t>
      </w:r>
      <w:r w:rsidRPr="00B02BA4">
        <w:rPr>
          <w:szCs w:val="28"/>
          <w:vertAlign w:val="superscript"/>
        </w:rPr>
        <w:t>6</w:t>
      </w:r>
      <w:r w:rsidRPr="00B02BA4">
        <w:rPr>
          <w:szCs w:val="28"/>
        </w:rPr>
        <w:t xml:space="preserve">. </w:t>
      </w:r>
      <w:r w:rsidR="007E1768" w:rsidRPr="007E1768">
        <w:rPr>
          <w:szCs w:val="28"/>
        </w:rPr>
        <w:t xml:space="preserve"> </w:t>
      </w:r>
      <w:r w:rsidRPr="00B02BA4">
        <w:rPr>
          <w:b/>
          <w:szCs w:val="28"/>
        </w:rPr>
        <w:t xml:space="preserve">Порядок </w:t>
      </w:r>
      <w:r w:rsidRPr="00B02BA4">
        <w:rPr>
          <w:b/>
          <w:bCs/>
          <w:szCs w:val="28"/>
        </w:rPr>
        <w:t>уведомления депутатами о фактах обращения к ним каких-либо лиц в целях склонения их к совершен</w:t>
      </w:r>
      <w:r w:rsidR="007E1768">
        <w:rPr>
          <w:b/>
          <w:bCs/>
          <w:szCs w:val="28"/>
        </w:rPr>
        <w:t>ию коррупционных правонарушений</w:t>
      </w:r>
    </w:p>
    <w:p w:rsidR="00F43704" w:rsidRPr="00B02BA4" w:rsidRDefault="00F43704" w:rsidP="00F43704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F43704" w:rsidRPr="00B02BA4" w:rsidRDefault="00FA7C01" w:rsidP="00F43704">
      <w:pPr>
        <w:suppressAutoHyphens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B02BA4">
        <w:rPr>
          <w:szCs w:val="28"/>
        </w:rPr>
        <w:t>1</w:t>
      </w:r>
      <w:r w:rsidR="00F43704" w:rsidRPr="00B02BA4">
        <w:rPr>
          <w:szCs w:val="28"/>
        </w:rPr>
        <w:t>. Уведомление о факте обращения в целях скло</w:t>
      </w:r>
      <w:r w:rsidR="007931C0">
        <w:rPr>
          <w:szCs w:val="28"/>
        </w:rPr>
        <w:t xml:space="preserve">нения к совершению коррупционного правонарушения (далее </w:t>
      </w:r>
      <w:r w:rsidR="007931C0" w:rsidRPr="00E5428D">
        <w:rPr>
          <w:color w:val="000000" w:themeColor="text1"/>
          <w:szCs w:val="28"/>
        </w:rPr>
        <w:t>–</w:t>
      </w:r>
      <w:r w:rsidR="00F43704" w:rsidRPr="00B02BA4">
        <w:rPr>
          <w:szCs w:val="28"/>
        </w:rPr>
        <w:t xml:space="preserve"> уведомление) составляется в письменном виде в произвольной форме.</w:t>
      </w:r>
    </w:p>
    <w:p w:rsidR="00F43704" w:rsidRPr="00B02BA4" w:rsidRDefault="00FA7C01" w:rsidP="00F43704">
      <w:pPr>
        <w:suppressAutoHyphens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B02BA4">
        <w:rPr>
          <w:szCs w:val="28"/>
        </w:rPr>
        <w:t>2</w:t>
      </w:r>
      <w:r w:rsidR="00F43704" w:rsidRPr="00B02BA4">
        <w:rPr>
          <w:szCs w:val="28"/>
        </w:rPr>
        <w:t>. В уведомлении указываются следующие сведения:</w:t>
      </w:r>
    </w:p>
    <w:p w:rsidR="00F43704" w:rsidRPr="00B02BA4" w:rsidRDefault="00F43704" w:rsidP="00F43704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  <w:r w:rsidRPr="00B02BA4">
        <w:rPr>
          <w:szCs w:val="28"/>
        </w:rPr>
        <w:t xml:space="preserve">а) фамилия, имя и отчество (при наличии) </w:t>
      </w:r>
      <w:r w:rsidR="000B5DA0" w:rsidRPr="00B02BA4">
        <w:rPr>
          <w:szCs w:val="28"/>
        </w:rPr>
        <w:t>депутата</w:t>
      </w:r>
      <w:r w:rsidR="007931C0">
        <w:rPr>
          <w:szCs w:val="28"/>
        </w:rPr>
        <w:t>,</w:t>
      </w:r>
      <w:r w:rsidR="000B5DA0" w:rsidRPr="00B02BA4">
        <w:rPr>
          <w:szCs w:val="28"/>
        </w:rPr>
        <w:t xml:space="preserve"> </w:t>
      </w:r>
      <w:r w:rsidRPr="00B02BA4">
        <w:rPr>
          <w:szCs w:val="28"/>
        </w:rPr>
        <w:t>подавшего уведомление;</w:t>
      </w:r>
    </w:p>
    <w:p w:rsidR="00F43704" w:rsidRPr="00B02BA4" w:rsidRDefault="00F43704" w:rsidP="00F43704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>б) место жительства, контактный телефон</w:t>
      </w:r>
      <w:r w:rsidR="00491F4F" w:rsidRPr="00B02BA4">
        <w:rPr>
          <w:szCs w:val="28"/>
        </w:rPr>
        <w:t xml:space="preserve"> депутата</w:t>
      </w:r>
      <w:r w:rsidR="007931C0">
        <w:rPr>
          <w:szCs w:val="28"/>
        </w:rPr>
        <w:t>,</w:t>
      </w:r>
      <w:r w:rsidR="00491F4F" w:rsidRPr="00B02BA4">
        <w:rPr>
          <w:szCs w:val="28"/>
        </w:rPr>
        <w:t xml:space="preserve"> подавшего уведомление</w:t>
      </w:r>
      <w:r w:rsidRPr="00B02BA4">
        <w:rPr>
          <w:szCs w:val="28"/>
        </w:rPr>
        <w:t>;</w:t>
      </w:r>
    </w:p>
    <w:p w:rsidR="00F43704" w:rsidRPr="00B02BA4" w:rsidRDefault="007931C0" w:rsidP="00F43704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в) информация о дате</w:t>
      </w:r>
      <w:r w:rsidRPr="00B02BA4">
        <w:rPr>
          <w:szCs w:val="28"/>
        </w:rPr>
        <w:t>, времени</w:t>
      </w:r>
      <w:r>
        <w:rPr>
          <w:szCs w:val="28"/>
        </w:rPr>
        <w:t>,</w:t>
      </w:r>
      <w:r w:rsidR="00F43704" w:rsidRPr="00B02BA4">
        <w:rPr>
          <w:szCs w:val="28"/>
        </w:rPr>
        <w:t xml:space="preserve"> месте и обстоятельства</w:t>
      </w:r>
      <w:r w:rsidR="002B33F6">
        <w:rPr>
          <w:szCs w:val="28"/>
        </w:rPr>
        <w:t>х</w:t>
      </w:r>
      <w:r w:rsidR="00F43704" w:rsidRPr="00B02BA4">
        <w:rPr>
          <w:szCs w:val="28"/>
        </w:rPr>
        <w:t xml:space="preserve"> обращения к </w:t>
      </w:r>
      <w:r w:rsidR="000B5DA0" w:rsidRPr="00B02BA4">
        <w:rPr>
          <w:szCs w:val="28"/>
        </w:rPr>
        <w:t>депутату</w:t>
      </w:r>
      <w:r w:rsidR="00F43704" w:rsidRPr="00B02BA4">
        <w:rPr>
          <w:szCs w:val="28"/>
        </w:rPr>
        <w:t xml:space="preserve"> в целях склонения</w:t>
      </w:r>
      <w:r w:rsidR="002B33F6">
        <w:rPr>
          <w:szCs w:val="28"/>
        </w:rPr>
        <w:t xml:space="preserve"> его</w:t>
      </w:r>
      <w:r w:rsidR="00F43704" w:rsidRPr="00B02BA4">
        <w:rPr>
          <w:szCs w:val="28"/>
        </w:rPr>
        <w:t xml:space="preserve"> к совершению коррупционного правонарушения;</w:t>
      </w:r>
    </w:p>
    <w:p w:rsidR="00F43704" w:rsidRPr="00B02BA4" w:rsidRDefault="00F43704" w:rsidP="00F43704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lastRenderedPageBreak/>
        <w:t xml:space="preserve">г) способ склонения </w:t>
      </w:r>
      <w:r w:rsidR="000B5DA0" w:rsidRPr="00B02BA4">
        <w:rPr>
          <w:szCs w:val="28"/>
        </w:rPr>
        <w:t>депутата</w:t>
      </w:r>
      <w:r w:rsidR="007931C0">
        <w:rPr>
          <w:szCs w:val="28"/>
        </w:rPr>
        <w:t xml:space="preserve"> к совершению коррупционного правонарушения</w:t>
      </w:r>
      <w:r w:rsidR="00F00A26" w:rsidRPr="00B02BA4">
        <w:rPr>
          <w:szCs w:val="28"/>
        </w:rPr>
        <w:t xml:space="preserve"> (подкуп, угроза, обещание, обман, насилие и иные способы)</w:t>
      </w:r>
      <w:r w:rsidRPr="00B02BA4">
        <w:rPr>
          <w:szCs w:val="28"/>
        </w:rPr>
        <w:t>;</w:t>
      </w:r>
    </w:p>
    <w:p w:rsidR="00F43704" w:rsidRPr="00B02BA4" w:rsidRDefault="007931C0" w:rsidP="00F43704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д) подробное описание деяния</w:t>
      </w:r>
      <w:r w:rsidR="00F43704" w:rsidRPr="00B02BA4">
        <w:rPr>
          <w:szCs w:val="28"/>
        </w:rPr>
        <w:t xml:space="preserve"> (действия или</w:t>
      </w:r>
      <w:r>
        <w:rPr>
          <w:szCs w:val="28"/>
        </w:rPr>
        <w:t xml:space="preserve"> бездействия), содержащего</w:t>
      </w:r>
      <w:r w:rsidR="00F43704" w:rsidRPr="00B02BA4">
        <w:rPr>
          <w:szCs w:val="28"/>
        </w:rPr>
        <w:t xml:space="preserve"> признаки коррупционного прав</w:t>
      </w:r>
      <w:r>
        <w:rPr>
          <w:szCs w:val="28"/>
        </w:rPr>
        <w:t>онарушения, к совершению которого</w:t>
      </w:r>
      <w:r w:rsidR="00F43704" w:rsidRPr="00B02BA4">
        <w:rPr>
          <w:szCs w:val="28"/>
        </w:rPr>
        <w:t xml:space="preserve"> склонял</w:t>
      </w:r>
      <w:r w:rsidR="000B5DA0" w:rsidRPr="00B02BA4">
        <w:rPr>
          <w:szCs w:val="28"/>
        </w:rPr>
        <w:t>ся депутат</w:t>
      </w:r>
      <w:r w:rsidR="00F43704" w:rsidRPr="00B02BA4">
        <w:rPr>
          <w:szCs w:val="28"/>
        </w:rPr>
        <w:t>;</w:t>
      </w:r>
    </w:p>
    <w:p w:rsidR="00F43704" w:rsidRPr="00B02BA4" w:rsidRDefault="00F43704" w:rsidP="00F43704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 xml:space="preserve">е) все известные сведения о лице (лицах), склонявшем (склонявших) </w:t>
      </w:r>
      <w:r w:rsidR="000B5DA0" w:rsidRPr="00B02BA4">
        <w:rPr>
          <w:szCs w:val="28"/>
        </w:rPr>
        <w:t xml:space="preserve">депутата </w:t>
      </w:r>
      <w:r w:rsidR="007931C0">
        <w:rPr>
          <w:szCs w:val="28"/>
        </w:rPr>
        <w:t>к совершению коррупционного правонарушения</w:t>
      </w:r>
      <w:r w:rsidRPr="00B02BA4">
        <w:rPr>
          <w:szCs w:val="28"/>
        </w:rPr>
        <w:t>;</w:t>
      </w:r>
    </w:p>
    <w:p w:rsidR="00F43704" w:rsidRPr="00B02BA4" w:rsidRDefault="00F43704" w:rsidP="00F43704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>ж) дата подписания уведомления;</w:t>
      </w:r>
    </w:p>
    <w:p w:rsidR="00F43704" w:rsidRPr="00B02BA4" w:rsidRDefault="00F43704" w:rsidP="00F43704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 xml:space="preserve">з) подпись </w:t>
      </w:r>
      <w:r w:rsidR="000B5DA0" w:rsidRPr="00B02BA4">
        <w:rPr>
          <w:szCs w:val="28"/>
        </w:rPr>
        <w:t>депутата</w:t>
      </w:r>
      <w:r w:rsidR="007931C0">
        <w:rPr>
          <w:szCs w:val="28"/>
        </w:rPr>
        <w:t>,</w:t>
      </w:r>
      <w:r w:rsidRPr="00B02BA4">
        <w:rPr>
          <w:szCs w:val="28"/>
        </w:rPr>
        <w:t xml:space="preserve"> подавшего уведомление.</w:t>
      </w:r>
    </w:p>
    <w:p w:rsidR="00F43704" w:rsidRPr="00B02BA4" w:rsidRDefault="00707A39" w:rsidP="00F43704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  <w:r w:rsidRPr="00B02BA4">
        <w:rPr>
          <w:szCs w:val="28"/>
        </w:rPr>
        <w:t xml:space="preserve">3. </w:t>
      </w:r>
      <w:r w:rsidR="00F43704" w:rsidRPr="00B02BA4">
        <w:rPr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0B5DA0" w:rsidRPr="00B02BA4">
        <w:rPr>
          <w:szCs w:val="28"/>
        </w:rPr>
        <w:t>депутата</w:t>
      </w:r>
      <w:r w:rsidR="007931C0">
        <w:rPr>
          <w:szCs w:val="28"/>
        </w:rPr>
        <w:t xml:space="preserve"> к совершению коррупционного правонарушения</w:t>
      </w:r>
      <w:r w:rsidR="00F43704" w:rsidRPr="00B02BA4">
        <w:rPr>
          <w:szCs w:val="28"/>
        </w:rPr>
        <w:t>.</w:t>
      </w:r>
      <w:r w:rsidR="00772A3C" w:rsidRPr="00B02BA4">
        <w:rPr>
          <w:szCs w:val="28"/>
        </w:rPr>
        <w:t>».</w:t>
      </w:r>
    </w:p>
    <w:p w:rsidR="00FA7C01" w:rsidRPr="00B02BA4" w:rsidRDefault="00FA7C01" w:rsidP="00E852E0">
      <w:pPr>
        <w:suppressAutoHyphens w:val="0"/>
        <w:autoSpaceDE w:val="0"/>
        <w:autoSpaceDN w:val="0"/>
        <w:adjustRightInd w:val="0"/>
        <w:ind w:firstLine="540"/>
        <w:rPr>
          <w:b/>
          <w:szCs w:val="28"/>
        </w:rPr>
      </w:pP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540"/>
        <w:rPr>
          <w:b/>
          <w:szCs w:val="28"/>
        </w:rPr>
      </w:pPr>
      <w:r w:rsidRPr="00B02BA4">
        <w:rPr>
          <w:b/>
          <w:szCs w:val="28"/>
        </w:rPr>
        <w:t>Статья 2</w:t>
      </w:r>
    </w:p>
    <w:p w:rsidR="00EF4A09" w:rsidRPr="00024381" w:rsidRDefault="00EF4A09" w:rsidP="00E852E0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EF4A09" w:rsidRPr="00B02BA4" w:rsidRDefault="000B6DB6" w:rsidP="00E852E0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  <w:r w:rsidRPr="00B02BA4">
        <w:rPr>
          <w:szCs w:val="28"/>
        </w:rPr>
        <w:t xml:space="preserve">Внести в </w:t>
      </w:r>
      <w:r w:rsidR="00E852E0" w:rsidRPr="00B02BA4">
        <w:rPr>
          <w:szCs w:val="28"/>
        </w:rPr>
        <w:t>Закон Республики Татарстан от 4 марта 2006 года № 16-ЗРТ «О</w:t>
      </w:r>
      <w:r w:rsidR="00024381">
        <w:rPr>
          <w:szCs w:val="28"/>
        </w:rPr>
        <w:t> </w:t>
      </w:r>
      <w:r w:rsidR="00E852E0" w:rsidRPr="00B02BA4">
        <w:rPr>
          <w:szCs w:val="28"/>
        </w:rPr>
        <w:t xml:space="preserve">государственных должностях Республики Татарстан» (Ведомости Государственного Совета Татарстана, 2006,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3 (I часть); 2007,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7 (I часть); 2008,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7 (II часть),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12 (I часть); 2009,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12 (II часть); 2010, </w:t>
      </w:r>
      <w:r w:rsidR="00EF4A09" w:rsidRPr="00B02BA4">
        <w:rPr>
          <w:szCs w:val="28"/>
        </w:rPr>
        <w:t>№</w:t>
      </w:r>
      <w:r w:rsidR="00A10276">
        <w:rPr>
          <w:szCs w:val="28"/>
        </w:rPr>
        <w:t xml:space="preserve"> 1 </w:t>
      </w:r>
      <w:r w:rsidR="00A10276" w:rsidRPr="00E5428D">
        <w:rPr>
          <w:color w:val="000000" w:themeColor="text1"/>
          <w:szCs w:val="28"/>
        </w:rPr>
        <w:t>–</w:t>
      </w:r>
      <w:r w:rsidR="00E852E0" w:rsidRPr="00B02BA4">
        <w:rPr>
          <w:szCs w:val="28"/>
        </w:rPr>
        <w:t xml:space="preserve"> 2,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4 (I часть); 2011,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5; 2012,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7 (I часть</w:t>
      </w:r>
      <w:r w:rsidR="00E852E0" w:rsidRPr="00A66404">
        <w:rPr>
          <w:szCs w:val="28"/>
        </w:rPr>
        <w:t>); 2013,</w:t>
      </w:r>
      <w:r w:rsidR="00EF4A09" w:rsidRPr="00A66404">
        <w:rPr>
          <w:szCs w:val="28"/>
        </w:rPr>
        <w:t xml:space="preserve"> №</w:t>
      </w:r>
      <w:r w:rsidR="00E852E0" w:rsidRPr="00A66404">
        <w:rPr>
          <w:szCs w:val="28"/>
        </w:rPr>
        <w:t xml:space="preserve">  2 (I часть), </w:t>
      </w:r>
      <w:r w:rsidR="00EF4A09" w:rsidRPr="00A66404">
        <w:rPr>
          <w:szCs w:val="28"/>
        </w:rPr>
        <w:t>№</w:t>
      </w:r>
      <w:r w:rsidR="00E852E0" w:rsidRPr="00A66404">
        <w:rPr>
          <w:szCs w:val="28"/>
        </w:rPr>
        <w:t xml:space="preserve"> 3, </w:t>
      </w:r>
      <w:r w:rsidR="00EF4A09" w:rsidRPr="00A66404">
        <w:rPr>
          <w:szCs w:val="28"/>
        </w:rPr>
        <w:t>№</w:t>
      </w:r>
      <w:r w:rsidR="00E852E0" w:rsidRPr="00A66404">
        <w:rPr>
          <w:szCs w:val="28"/>
        </w:rPr>
        <w:t xml:space="preserve"> 11 (I часть); 2014, </w:t>
      </w:r>
      <w:r w:rsidR="00EF4A09" w:rsidRPr="00A66404">
        <w:rPr>
          <w:szCs w:val="28"/>
        </w:rPr>
        <w:t>№</w:t>
      </w:r>
      <w:r w:rsidR="00E852E0" w:rsidRPr="00A66404">
        <w:rPr>
          <w:szCs w:val="28"/>
        </w:rPr>
        <w:t xml:space="preserve"> 5, </w:t>
      </w:r>
      <w:r w:rsidR="00EF4A09" w:rsidRPr="00A66404">
        <w:rPr>
          <w:szCs w:val="28"/>
        </w:rPr>
        <w:t>№</w:t>
      </w:r>
      <w:r w:rsidR="00A66404">
        <w:rPr>
          <w:szCs w:val="28"/>
        </w:rPr>
        <w:t> </w:t>
      </w:r>
      <w:r w:rsidR="00E852E0" w:rsidRPr="00A66404">
        <w:rPr>
          <w:szCs w:val="28"/>
        </w:rPr>
        <w:t xml:space="preserve">6 (II часть), </w:t>
      </w:r>
      <w:r w:rsidR="00EF4A09" w:rsidRPr="00A66404">
        <w:rPr>
          <w:szCs w:val="28"/>
        </w:rPr>
        <w:t>№</w:t>
      </w:r>
      <w:r w:rsidR="00E852E0" w:rsidRPr="00A66404">
        <w:rPr>
          <w:szCs w:val="28"/>
        </w:rPr>
        <w:t xml:space="preserve"> 7, </w:t>
      </w:r>
      <w:r w:rsidR="00EF4A09" w:rsidRPr="00A66404">
        <w:rPr>
          <w:szCs w:val="28"/>
        </w:rPr>
        <w:t>№</w:t>
      </w:r>
      <w:r w:rsidR="00E852E0" w:rsidRPr="00A66404">
        <w:rPr>
          <w:szCs w:val="28"/>
        </w:rPr>
        <w:t xml:space="preserve"> 12 (</w:t>
      </w:r>
      <w:r w:rsidR="00EF4A09" w:rsidRPr="00A66404">
        <w:rPr>
          <w:szCs w:val="28"/>
          <w:lang w:val="en-US"/>
        </w:rPr>
        <w:t>II</w:t>
      </w:r>
      <w:r w:rsidR="00E852E0" w:rsidRPr="00A66404">
        <w:rPr>
          <w:szCs w:val="28"/>
        </w:rPr>
        <w:t xml:space="preserve"> часть); </w:t>
      </w:r>
      <w:r w:rsidR="00A66404" w:rsidRPr="00A66404">
        <w:rPr>
          <w:szCs w:val="28"/>
        </w:rPr>
        <w:t>2015, № 11 (</w:t>
      </w:r>
      <w:r w:rsidR="00A66404" w:rsidRPr="00A66404">
        <w:rPr>
          <w:szCs w:val="28"/>
          <w:lang w:val="en-US"/>
        </w:rPr>
        <w:t>I</w:t>
      </w:r>
      <w:r w:rsidR="00A66404" w:rsidRPr="00A66404">
        <w:rPr>
          <w:szCs w:val="28"/>
        </w:rPr>
        <w:t xml:space="preserve"> часть); </w:t>
      </w:r>
      <w:r w:rsidR="00E852E0" w:rsidRPr="00A66404">
        <w:rPr>
          <w:szCs w:val="28"/>
        </w:rPr>
        <w:t>2016,</w:t>
      </w:r>
      <w:r w:rsidR="00E852E0" w:rsidRPr="00B02BA4">
        <w:rPr>
          <w:szCs w:val="28"/>
        </w:rPr>
        <w:t xml:space="preserve">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4,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6 (I часть); Собрание законодательства Республики Татарстан, 2017,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52 (часть I); 2018,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1 (часть I); 2020,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37 (часть I),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87 (часть I); 2021, </w:t>
      </w:r>
      <w:r w:rsidR="00EF4A09" w:rsidRPr="00B02BA4">
        <w:rPr>
          <w:szCs w:val="28"/>
        </w:rPr>
        <w:t>№</w:t>
      </w:r>
      <w:r w:rsidR="00E852E0" w:rsidRPr="00B02BA4">
        <w:rPr>
          <w:szCs w:val="28"/>
        </w:rPr>
        <w:t xml:space="preserve"> 57 (часть I)</w:t>
      </w:r>
      <w:r w:rsidR="00A66404">
        <w:rPr>
          <w:szCs w:val="28"/>
        </w:rPr>
        <w:t>; 2022, № 83 (часть </w:t>
      </w:r>
      <w:r w:rsidR="00EF4A09" w:rsidRPr="00B02BA4">
        <w:rPr>
          <w:szCs w:val="28"/>
          <w:lang w:val="en-US"/>
        </w:rPr>
        <w:t>I</w:t>
      </w:r>
      <w:r w:rsidR="00EF4A09" w:rsidRPr="00B02BA4">
        <w:rPr>
          <w:szCs w:val="28"/>
        </w:rPr>
        <w:t xml:space="preserve">) </w:t>
      </w:r>
      <w:r w:rsidRPr="00B02BA4">
        <w:rPr>
          <w:szCs w:val="28"/>
        </w:rPr>
        <w:t xml:space="preserve">изменение, дополнив его </w:t>
      </w:r>
      <w:r w:rsidR="00EF4A09" w:rsidRPr="00B02BA4">
        <w:rPr>
          <w:szCs w:val="28"/>
        </w:rPr>
        <w:t>статьей 9</w:t>
      </w:r>
      <w:r w:rsidR="00EF4A09" w:rsidRPr="00B02BA4">
        <w:rPr>
          <w:szCs w:val="28"/>
          <w:vertAlign w:val="superscript"/>
        </w:rPr>
        <w:t>2</w:t>
      </w:r>
      <w:r w:rsidR="00EF4A09" w:rsidRPr="00B02BA4">
        <w:rPr>
          <w:szCs w:val="28"/>
        </w:rPr>
        <w:t xml:space="preserve"> следующего содержания:</w:t>
      </w:r>
    </w:p>
    <w:p w:rsidR="00EF4A09" w:rsidRPr="00B02BA4" w:rsidRDefault="00EF4A09" w:rsidP="00E852E0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806442" w:rsidRPr="00B02BA4" w:rsidRDefault="00EF4A09" w:rsidP="00806442">
      <w:pPr>
        <w:suppressAutoHyphens w:val="0"/>
        <w:autoSpaceDE w:val="0"/>
        <w:autoSpaceDN w:val="0"/>
        <w:adjustRightInd w:val="0"/>
        <w:ind w:left="1985" w:hanging="1418"/>
        <w:rPr>
          <w:b/>
          <w:bCs/>
          <w:szCs w:val="28"/>
        </w:rPr>
      </w:pPr>
      <w:r w:rsidRPr="00B02BA4">
        <w:rPr>
          <w:szCs w:val="28"/>
        </w:rPr>
        <w:t>«Статья 9</w:t>
      </w:r>
      <w:r w:rsidRPr="00B02BA4">
        <w:rPr>
          <w:szCs w:val="28"/>
          <w:vertAlign w:val="superscript"/>
        </w:rPr>
        <w:t>2</w:t>
      </w:r>
      <w:r w:rsidRPr="00B02BA4">
        <w:rPr>
          <w:szCs w:val="28"/>
        </w:rPr>
        <w:t xml:space="preserve">. </w:t>
      </w:r>
      <w:r w:rsidR="00806442" w:rsidRPr="00B02BA4">
        <w:rPr>
          <w:b/>
          <w:szCs w:val="28"/>
        </w:rPr>
        <w:t xml:space="preserve">Порядок </w:t>
      </w:r>
      <w:r w:rsidR="00806442" w:rsidRPr="00B02BA4">
        <w:rPr>
          <w:b/>
          <w:bCs/>
          <w:szCs w:val="28"/>
        </w:rPr>
        <w:t xml:space="preserve">уведомления лицами, замещающими государственные должности Республики </w:t>
      </w:r>
      <w:r w:rsidR="002E0CB8" w:rsidRPr="00B02BA4">
        <w:rPr>
          <w:b/>
          <w:bCs/>
          <w:szCs w:val="28"/>
        </w:rPr>
        <w:t>Татарстан</w:t>
      </w:r>
      <w:r w:rsidR="00806442" w:rsidRPr="00B02BA4">
        <w:rPr>
          <w:b/>
          <w:bCs/>
          <w:szCs w:val="28"/>
        </w:rPr>
        <w:t>, о фактах обращения к ним каких-либо лиц в целях склонения их к совершен</w:t>
      </w:r>
      <w:r w:rsidR="00A10276">
        <w:rPr>
          <w:b/>
          <w:bCs/>
          <w:szCs w:val="28"/>
        </w:rPr>
        <w:t>ию коррупционных правонарушений</w:t>
      </w: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707A39" w:rsidRPr="00B02BA4" w:rsidRDefault="00A10276" w:rsidP="00707A39">
      <w:pPr>
        <w:suppressAutoHyphens w:val="0"/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>1. Лица, замещающие государственные должности</w:t>
      </w:r>
      <w:r w:rsidR="00806442" w:rsidRPr="00B02BA4">
        <w:rPr>
          <w:szCs w:val="28"/>
        </w:rPr>
        <w:t xml:space="preserve"> Республики </w:t>
      </w:r>
      <w:r w:rsidR="00EA4D5A" w:rsidRPr="00B02BA4">
        <w:rPr>
          <w:szCs w:val="28"/>
        </w:rPr>
        <w:t>Татарстан (за исключением депутатов Государственного Совета Республики Татарстан)</w:t>
      </w:r>
      <w:r>
        <w:rPr>
          <w:szCs w:val="28"/>
        </w:rPr>
        <w:t>, обязаны уведомлять</w:t>
      </w:r>
      <w:r w:rsidR="00806442" w:rsidRPr="00B02BA4">
        <w:rPr>
          <w:szCs w:val="28"/>
        </w:rPr>
        <w:t xml:space="preserve"> органы прокуратуры </w:t>
      </w:r>
      <w:r w:rsidR="000D2875" w:rsidRPr="00E5428D">
        <w:rPr>
          <w:color w:val="000000" w:themeColor="text1"/>
          <w:szCs w:val="28"/>
        </w:rPr>
        <w:t>и</w:t>
      </w:r>
      <w:r w:rsidR="00024381" w:rsidRPr="00E5428D">
        <w:rPr>
          <w:color w:val="000000" w:themeColor="text1"/>
          <w:szCs w:val="28"/>
        </w:rPr>
        <w:t>ли</w:t>
      </w:r>
      <w:r w:rsidR="000D2875" w:rsidRPr="00B02BA4">
        <w:rPr>
          <w:szCs w:val="28"/>
        </w:rPr>
        <w:t xml:space="preserve"> Администраци</w:t>
      </w:r>
      <w:r w:rsidR="00707A39" w:rsidRPr="00B02BA4">
        <w:rPr>
          <w:szCs w:val="28"/>
        </w:rPr>
        <w:t>ю</w:t>
      </w:r>
      <w:r w:rsidR="000D2875" w:rsidRPr="00B02BA4">
        <w:rPr>
          <w:szCs w:val="28"/>
        </w:rPr>
        <w:t xml:space="preserve"> Главы (Раиса) Республики Татарстан </w:t>
      </w:r>
      <w:r>
        <w:rPr>
          <w:szCs w:val="28"/>
        </w:rPr>
        <w:t>обо всех фактах обращения к ним</w:t>
      </w:r>
      <w:r w:rsidR="00806442" w:rsidRPr="00B02BA4">
        <w:rPr>
          <w:szCs w:val="28"/>
        </w:rPr>
        <w:t xml:space="preserve"> каки</w:t>
      </w:r>
      <w:r w:rsidR="00962EE9">
        <w:rPr>
          <w:szCs w:val="28"/>
        </w:rPr>
        <w:t>х-либо лиц в целях склонения их</w:t>
      </w:r>
      <w:r w:rsidR="00806442" w:rsidRPr="00B02BA4">
        <w:rPr>
          <w:szCs w:val="28"/>
        </w:rPr>
        <w:t xml:space="preserve"> к совершению коррупционных правонарушений</w:t>
      </w:r>
      <w:r w:rsidR="00707A39" w:rsidRPr="00B02BA4">
        <w:rPr>
          <w:szCs w:val="28"/>
        </w:rPr>
        <w:t xml:space="preserve"> в срок не позднее пяти дней со дня соответствующего обращения.</w:t>
      </w:r>
    </w:p>
    <w:p w:rsidR="00806442" w:rsidRPr="00B02BA4" w:rsidRDefault="00485AEB" w:rsidP="00EA4D5A">
      <w:pPr>
        <w:suppressAutoHyphens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B02BA4">
        <w:rPr>
          <w:szCs w:val="28"/>
        </w:rPr>
        <w:t xml:space="preserve">2. </w:t>
      </w:r>
      <w:r w:rsidR="00806442" w:rsidRPr="00B02BA4">
        <w:rPr>
          <w:szCs w:val="28"/>
        </w:rPr>
        <w:t>Уведомление о факте обращения в целях склонения к совершению корру</w:t>
      </w:r>
      <w:r w:rsidR="00962EE9">
        <w:rPr>
          <w:szCs w:val="28"/>
        </w:rPr>
        <w:t xml:space="preserve">пционного правонарушения (далее </w:t>
      </w:r>
      <w:r w:rsidR="00962EE9" w:rsidRPr="00E5428D">
        <w:rPr>
          <w:color w:val="000000" w:themeColor="text1"/>
          <w:szCs w:val="28"/>
        </w:rPr>
        <w:t>–</w:t>
      </w:r>
      <w:r w:rsidR="00806442" w:rsidRPr="00B02BA4">
        <w:rPr>
          <w:szCs w:val="28"/>
        </w:rPr>
        <w:t xml:space="preserve"> уведомление) составляется в письменном виде в произвольной форме.</w:t>
      </w:r>
    </w:p>
    <w:p w:rsidR="00806442" w:rsidRPr="00B02BA4" w:rsidRDefault="00707A39" w:rsidP="00EA4D5A">
      <w:pPr>
        <w:suppressAutoHyphens w:val="0"/>
        <w:autoSpaceDE w:val="0"/>
        <w:autoSpaceDN w:val="0"/>
        <w:adjustRightInd w:val="0"/>
        <w:ind w:firstLine="540"/>
        <w:outlineLvl w:val="0"/>
        <w:rPr>
          <w:szCs w:val="28"/>
        </w:rPr>
      </w:pPr>
      <w:r w:rsidRPr="00B02BA4">
        <w:rPr>
          <w:szCs w:val="28"/>
        </w:rPr>
        <w:t>3</w:t>
      </w:r>
      <w:r w:rsidR="00485AEB" w:rsidRPr="00B02BA4">
        <w:rPr>
          <w:szCs w:val="28"/>
        </w:rPr>
        <w:t xml:space="preserve">. </w:t>
      </w:r>
      <w:r w:rsidR="00806442" w:rsidRPr="00B02BA4">
        <w:rPr>
          <w:szCs w:val="28"/>
        </w:rPr>
        <w:t>В уведомлении указываются следующие сведения:</w:t>
      </w:r>
    </w:p>
    <w:p w:rsidR="00806442" w:rsidRPr="00B02BA4" w:rsidRDefault="00707A39" w:rsidP="00EA4D5A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  <w:r w:rsidRPr="00B02BA4">
        <w:rPr>
          <w:szCs w:val="28"/>
        </w:rPr>
        <w:t>1</w:t>
      </w:r>
      <w:r w:rsidR="00806442" w:rsidRPr="00B02BA4">
        <w:rPr>
          <w:szCs w:val="28"/>
        </w:rPr>
        <w:t xml:space="preserve">) фамилия, имя и отчество (при наличии) лица, замещающего государственную должность Республики </w:t>
      </w:r>
      <w:r w:rsidR="00485AEB" w:rsidRPr="00B02BA4">
        <w:rPr>
          <w:szCs w:val="28"/>
        </w:rPr>
        <w:t>Татарстан</w:t>
      </w:r>
      <w:r w:rsidR="00806442" w:rsidRPr="00B02BA4">
        <w:rPr>
          <w:szCs w:val="28"/>
        </w:rPr>
        <w:t>, подавшего уведомление;</w:t>
      </w:r>
    </w:p>
    <w:p w:rsidR="00806442" w:rsidRPr="00B02BA4" w:rsidRDefault="00707A39" w:rsidP="00485AEB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>2</w:t>
      </w:r>
      <w:r w:rsidR="00806442" w:rsidRPr="00B02BA4">
        <w:rPr>
          <w:szCs w:val="28"/>
        </w:rPr>
        <w:t xml:space="preserve">) полное наименование замещаемой государственной должности Республики </w:t>
      </w:r>
      <w:r w:rsidR="00485AEB" w:rsidRPr="00B02BA4">
        <w:rPr>
          <w:szCs w:val="28"/>
        </w:rPr>
        <w:t>Татарстан</w:t>
      </w:r>
      <w:r w:rsidR="00806442" w:rsidRPr="00B02BA4">
        <w:rPr>
          <w:szCs w:val="28"/>
        </w:rPr>
        <w:t xml:space="preserve"> лица, подавшего уведомление, место жительства, контактный телефон;</w:t>
      </w:r>
    </w:p>
    <w:p w:rsidR="00806442" w:rsidRPr="00B02BA4" w:rsidRDefault="00707A39" w:rsidP="00485AEB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lastRenderedPageBreak/>
        <w:t>3</w:t>
      </w:r>
      <w:r w:rsidR="00806442" w:rsidRPr="00B02BA4">
        <w:rPr>
          <w:szCs w:val="28"/>
        </w:rPr>
        <w:t>) информация о дате,</w:t>
      </w:r>
      <w:r w:rsidR="00962EE9" w:rsidRPr="00962EE9">
        <w:rPr>
          <w:szCs w:val="28"/>
        </w:rPr>
        <w:t xml:space="preserve"> </w:t>
      </w:r>
      <w:r w:rsidR="00962EE9" w:rsidRPr="00B02BA4">
        <w:rPr>
          <w:szCs w:val="28"/>
        </w:rPr>
        <w:t>времени</w:t>
      </w:r>
      <w:r w:rsidR="00962EE9">
        <w:rPr>
          <w:szCs w:val="28"/>
        </w:rPr>
        <w:t>, месте</w:t>
      </w:r>
      <w:r w:rsidR="00806442" w:rsidRPr="00B02BA4">
        <w:rPr>
          <w:szCs w:val="28"/>
        </w:rPr>
        <w:t xml:space="preserve"> и обстоятельства</w:t>
      </w:r>
      <w:r w:rsidR="00962EE9">
        <w:rPr>
          <w:szCs w:val="28"/>
        </w:rPr>
        <w:t>х</w:t>
      </w:r>
      <w:r w:rsidR="00806442" w:rsidRPr="00B02BA4">
        <w:rPr>
          <w:szCs w:val="28"/>
        </w:rPr>
        <w:t xml:space="preserve"> обращения к лицу, замещающему государственную должность Республики </w:t>
      </w:r>
      <w:r w:rsidR="00485AEB" w:rsidRPr="00B02BA4">
        <w:rPr>
          <w:szCs w:val="28"/>
        </w:rPr>
        <w:t>Татарстан</w:t>
      </w:r>
      <w:r w:rsidR="00806442" w:rsidRPr="00B02BA4">
        <w:rPr>
          <w:szCs w:val="28"/>
        </w:rPr>
        <w:t>, в целях склонения</w:t>
      </w:r>
      <w:r w:rsidR="00962EE9">
        <w:rPr>
          <w:szCs w:val="28"/>
        </w:rPr>
        <w:t xml:space="preserve"> его</w:t>
      </w:r>
      <w:r w:rsidR="00806442" w:rsidRPr="00B02BA4">
        <w:rPr>
          <w:szCs w:val="28"/>
        </w:rPr>
        <w:t xml:space="preserve"> к совершению коррупционного правонарушения;</w:t>
      </w:r>
    </w:p>
    <w:p w:rsidR="00806442" w:rsidRPr="00B02BA4" w:rsidRDefault="00707A39" w:rsidP="00485AEB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>4</w:t>
      </w:r>
      <w:r w:rsidR="00806442" w:rsidRPr="00B02BA4">
        <w:rPr>
          <w:szCs w:val="28"/>
        </w:rPr>
        <w:t xml:space="preserve">) способ склонения лица, замещающего государственную должность Республики </w:t>
      </w:r>
      <w:r w:rsidR="00485AEB" w:rsidRPr="00B02BA4">
        <w:rPr>
          <w:szCs w:val="28"/>
        </w:rPr>
        <w:t>Татарстан</w:t>
      </w:r>
      <w:r w:rsidR="000A1F3B">
        <w:rPr>
          <w:szCs w:val="28"/>
        </w:rPr>
        <w:t>, к совершению коррупционного правонарушения</w:t>
      </w:r>
      <w:r w:rsidR="00F00A26" w:rsidRPr="00B02BA4">
        <w:rPr>
          <w:szCs w:val="28"/>
        </w:rPr>
        <w:t xml:space="preserve">  (подкуп, угроза, обещание, обман, насилие и иные способы)</w:t>
      </w:r>
      <w:r w:rsidR="00806442" w:rsidRPr="00B02BA4">
        <w:rPr>
          <w:szCs w:val="28"/>
        </w:rPr>
        <w:t>;</w:t>
      </w:r>
    </w:p>
    <w:p w:rsidR="00806442" w:rsidRPr="00B02BA4" w:rsidRDefault="00707A39" w:rsidP="00485AEB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>5</w:t>
      </w:r>
      <w:r w:rsidR="000A1F3B">
        <w:rPr>
          <w:szCs w:val="28"/>
        </w:rPr>
        <w:t>) подробное описание деяния (дейс</w:t>
      </w:r>
      <w:r w:rsidR="002B33F6">
        <w:rPr>
          <w:szCs w:val="28"/>
        </w:rPr>
        <w:t>твия или бездействия</w:t>
      </w:r>
      <w:r w:rsidR="000A1F3B">
        <w:rPr>
          <w:szCs w:val="28"/>
        </w:rPr>
        <w:t>), содержащего</w:t>
      </w:r>
      <w:r w:rsidR="00806442" w:rsidRPr="00B02BA4">
        <w:rPr>
          <w:szCs w:val="28"/>
        </w:rPr>
        <w:t xml:space="preserve"> признаки коррупционного прав</w:t>
      </w:r>
      <w:r w:rsidR="000A1F3B">
        <w:rPr>
          <w:szCs w:val="28"/>
        </w:rPr>
        <w:t>онарушения, к совершению которого</w:t>
      </w:r>
      <w:r w:rsidR="00806442" w:rsidRPr="00B02BA4">
        <w:rPr>
          <w:szCs w:val="28"/>
        </w:rPr>
        <w:t xml:space="preserve"> склонялось лицо, замещающее государственную должность Республики </w:t>
      </w:r>
      <w:r w:rsidR="00485AEB" w:rsidRPr="00B02BA4">
        <w:rPr>
          <w:szCs w:val="28"/>
        </w:rPr>
        <w:t>Татарстан</w:t>
      </w:r>
      <w:r w:rsidR="00806442" w:rsidRPr="00B02BA4">
        <w:rPr>
          <w:szCs w:val="28"/>
        </w:rPr>
        <w:t>;</w:t>
      </w:r>
    </w:p>
    <w:p w:rsidR="00806442" w:rsidRPr="00B02BA4" w:rsidRDefault="00063CC5" w:rsidP="00485AEB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>6</w:t>
      </w:r>
      <w:r w:rsidR="00806442" w:rsidRPr="00B02BA4">
        <w:rPr>
          <w:szCs w:val="28"/>
        </w:rPr>
        <w:t xml:space="preserve">) все известные сведения о лице (лицах), склонявшем (склонявших) лицо, замещающее государственную должность Республики </w:t>
      </w:r>
      <w:r w:rsidR="00485AEB" w:rsidRPr="00B02BA4">
        <w:rPr>
          <w:szCs w:val="28"/>
        </w:rPr>
        <w:t>Татарстан</w:t>
      </w:r>
      <w:r w:rsidR="000A1F3B">
        <w:rPr>
          <w:szCs w:val="28"/>
        </w:rPr>
        <w:t>, к совершению коррупционного правонарушения</w:t>
      </w:r>
      <w:r w:rsidR="00806442" w:rsidRPr="00B02BA4">
        <w:rPr>
          <w:szCs w:val="28"/>
        </w:rPr>
        <w:t>;</w:t>
      </w:r>
    </w:p>
    <w:p w:rsidR="00806442" w:rsidRPr="00B02BA4" w:rsidRDefault="00063CC5" w:rsidP="00485AEB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>7</w:t>
      </w:r>
      <w:r w:rsidR="00806442" w:rsidRPr="00B02BA4">
        <w:rPr>
          <w:szCs w:val="28"/>
        </w:rPr>
        <w:t>) дата подписания уведомления;</w:t>
      </w:r>
    </w:p>
    <w:p w:rsidR="00806442" w:rsidRPr="00B02BA4" w:rsidRDefault="00063CC5" w:rsidP="00485AEB">
      <w:pPr>
        <w:suppressAutoHyphens w:val="0"/>
        <w:autoSpaceDE w:val="0"/>
        <w:autoSpaceDN w:val="0"/>
        <w:adjustRightInd w:val="0"/>
        <w:ind w:firstLine="539"/>
        <w:rPr>
          <w:szCs w:val="28"/>
        </w:rPr>
      </w:pPr>
      <w:r w:rsidRPr="00B02BA4">
        <w:rPr>
          <w:szCs w:val="28"/>
        </w:rPr>
        <w:t>8</w:t>
      </w:r>
      <w:r w:rsidR="00806442" w:rsidRPr="00B02BA4">
        <w:rPr>
          <w:szCs w:val="28"/>
        </w:rPr>
        <w:t xml:space="preserve">) подпись лица, замещающего государственную должность Республики </w:t>
      </w:r>
      <w:r w:rsidR="00485AEB" w:rsidRPr="00B02BA4">
        <w:rPr>
          <w:szCs w:val="28"/>
        </w:rPr>
        <w:t>Татарстан</w:t>
      </w:r>
      <w:r w:rsidR="00806442" w:rsidRPr="00B02BA4">
        <w:rPr>
          <w:szCs w:val="28"/>
        </w:rPr>
        <w:t>, подавшего уведомление.</w:t>
      </w:r>
    </w:p>
    <w:p w:rsidR="00806442" w:rsidRPr="00B02BA4" w:rsidRDefault="00707A39" w:rsidP="00485AEB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  <w:r w:rsidRPr="00B02BA4">
        <w:rPr>
          <w:szCs w:val="28"/>
        </w:rPr>
        <w:t xml:space="preserve">4. </w:t>
      </w:r>
      <w:r w:rsidR="00806442" w:rsidRPr="00B02BA4">
        <w:rPr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лица, замещающего государственную должность Республики </w:t>
      </w:r>
      <w:r w:rsidR="00485AEB" w:rsidRPr="00B02BA4">
        <w:rPr>
          <w:szCs w:val="28"/>
        </w:rPr>
        <w:t>Татарстан</w:t>
      </w:r>
      <w:r w:rsidR="000A1F3B">
        <w:rPr>
          <w:szCs w:val="28"/>
        </w:rPr>
        <w:t>, к совершению коррупционного правонарушения</w:t>
      </w:r>
      <w:r w:rsidR="00806442" w:rsidRPr="00B02BA4">
        <w:rPr>
          <w:szCs w:val="28"/>
        </w:rPr>
        <w:t>.</w:t>
      </w:r>
      <w:r w:rsidR="00772A3C" w:rsidRPr="00B02BA4">
        <w:rPr>
          <w:szCs w:val="28"/>
        </w:rPr>
        <w:t>».</w:t>
      </w: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540"/>
        <w:rPr>
          <w:b/>
          <w:szCs w:val="28"/>
        </w:rPr>
      </w:pP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540"/>
        <w:rPr>
          <w:b/>
          <w:szCs w:val="28"/>
        </w:rPr>
      </w:pPr>
      <w:r w:rsidRPr="00B02BA4">
        <w:rPr>
          <w:b/>
          <w:szCs w:val="28"/>
        </w:rPr>
        <w:t xml:space="preserve">Статья 3 </w:t>
      </w: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</w:p>
    <w:p w:rsidR="00707A39" w:rsidRPr="00B02BA4" w:rsidRDefault="00E852E0" w:rsidP="00707A39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  <w:r w:rsidRPr="00B02BA4">
        <w:rPr>
          <w:szCs w:val="28"/>
        </w:rPr>
        <w:t xml:space="preserve">Настоящий Закон вступает в силу </w:t>
      </w:r>
      <w:r w:rsidR="00707A39" w:rsidRPr="00B02BA4">
        <w:rPr>
          <w:szCs w:val="28"/>
        </w:rPr>
        <w:t>по истечении 10 дней после дня его официального опубликования.</w:t>
      </w: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567"/>
        <w:rPr>
          <w:szCs w:val="28"/>
        </w:rPr>
      </w:pP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</w:p>
    <w:p w:rsidR="00E852E0" w:rsidRPr="00B02BA4" w:rsidRDefault="00E852E0" w:rsidP="00E852E0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 w:rsidRPr="00B02BA4">
        <w:rPr>
          <w:szCs w:val="28"/>
        </w:rPr>
        <w:t xml:space="preserve">        Глава (Раис)</w:t>
      </w:r>
    </w:p>
    <w:p w:rsidR="00E852E0" w:rsidRDefault="00E852E0" w:rsidP="00E852E0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  <w:r w:rsidRPr="00B02BA4">
        <w:rPr>
          <w:szCs w:val="28"/>
        </w:rPr>
        <w:t>Республики Татарстан</w:t>
      </w:r>
      <w:r w:rsidR="004759CE">
        <w:rPr>
          <w:szCs w:val="28"/>
        </w:rPr>
        <w:t xml:space="preserve">                                                                          Р.Н. Минниханов</w:t>
      </w:r>
    </w:p>
    <w:p w:rsidR="000A4E0D" w:rsidRDefault="000A4E0D" w:rsidP="00E852E0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0A4E0D" w:rsidRDefault="000A4E0D" w:rsidP="00E852E0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p w:rsidR="000A4E0D" w:rsidRPr="000A4E0D" w:rsidRDefault="000A4E0D" w:rsidP="000A4E0D">
      <w:pPr>
        <w:suppressAutoHyphens w:val="0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 w:rsidRPr="000A4E0D">
        <w:rPr>
          <w:rFonts w:eastAsia="Calibri"/>
          <w:szCs w:val="28"/>
          <w:lang w:eastAsia="en-US"/>
        </w:rPr>
        <w:t>Казань, Кремль</w:t>
      </w:r>
    </w:p>
    <w:p w:rsidR="000A4E0D" w:rsidRPr="000A4E0D" w:rsidRDefault="000A4E0D" w:rsidP="000A4E0D">
      <w:pPr>
        <w:suppressAutoHyphens w:val="0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 w:rsidRPr="000A4E0D">
        <w:rPr>
          <w:rFonts w:eastAsia="Calibri"/>
          <w:szCs w:val="28"/>
          <w:lang w:eastAsia="en-US"/>
        </w:rPr>
        <w:t>03 мая 2023 года</w:t>
      </w:r>
    </w:p>
    <w:p w:rsidR="000A4E0D" w:rsidRPr="000A4E0D" w:rsidRDefault="000A4E0D" w:rsidP="000A4E0D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Cs w:val="28"/>
          <w:lang w:eastAsia="en-US"/>
        </w:rPr>
        <w:t>№ 39</w:t>
      </w:r>
      <w:bookmarkStart w:id="0" w:name="_GoBack"/>
      <w:bookmarkEnd w:id="0"/>
      <w:r w:rsidRPr="000A4E0D">
        <w:rPr>
          <w:rFonts w:eastAsia="Calibri"/>
          <w:szCs w:val="28"/>
          <w:lang w:eastAsia="en-US"/>
        </w:rPr>
        <w:t>-ЗРТ</w:t>
      </w:r>
    </w:p>
    <w:p w:rsidR="000A4E0D" w:rsidRPr="00B02BA4" w:rsidRDefault="000A4E0D" w:rsidP="00E852E0">
      <w:pPr>
        <w:suppressAutoHyphens w:val="0"/>
        <w:autoSpaceDE w:val="0"/>
        <w:autoSpaceDN w:val="0"/>
        <w:adjustRightInd w:val="0"/>
        <w:ind w:firstLine="0"/>
        <w:rPr>
          <w:szCs w:val="28"/>
        </w:rPr>
      </w:pPr>
    </w:p>
    <w:sectPr w:rsidR="000A4E0D" w:rsidRPr="00B02BA4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EF" w:rsidRDefault="003211EF">
      <w:r>
        <w:separator/>
      </w:r>
    </w:p>
  </w:endnote>
  <w:endnote w:type="continuationSeparator" w:id="0">
    <w:p w:rsidR="003211EF" w:rsidRDefault="0032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EF" w:rsidRDefault="003211EF">
      <w:r>
        <w:separator/>
      </w:r>
    </w:p>
  </w:footnote>
  <w:footnote w:type="continuationSeparator" w:id="0">
    <w:p w:rsidR="003211EF" w:rsidRDefault="0032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661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661B69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0A4E0D">
      <w:rPr>
        <w:rStyle w:val="a5"/>
        <w:noProof/>
        <w:sz w:val="22"/>
      </w:rPr>
      <w:t>3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A09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07576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381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3CC5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3B"/>
    <w:rsid w:val="000A1F78"/>
    <w:rsid w:val="000A24D0"/>
    <w:rsid w:val="000A25DE"/>
    <w:rsid w:val="000A2DD3"/>
    <w:rsid w:val="000A32E5"/>
    <w:rsid w:val="000A344F"/>
    <w:rsid w:val="000A3CBE"/>
    <w:rsid w:val="000A4CAC"/>
    <w:rsid w:val="000A4CCD"/>
    <w:rsid w:val="000A4E0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A0"/>
    <w:rsid w:val="000B5DE3"/>
    <w:rsid w:val="000B6978"/>
    <w:rsid w:val="000B6B15"/>
    <w:rsid w:val="000B6DB6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875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47D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5F04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258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A0D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DDA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E2E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3F6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4B46"/>
    <w:rsid w:val="002D5CF7"/>
    <w:rsid w:val="002D5E53"/>
    <w:rsid w:val="002D6F40"/>
    <w:rsid w:val="002D75A2"/>
    <w:rsid w:val="002D7CF3"/>
    <w:rsid w:val="002E0CB8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1EF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9CE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5AEB"/>
    <w:rsid w:val="004863A1"/>
    <w:rsid w:val="00486F08"/>
    <w:rsid w:val="00487094"/>
    <w:rsid w:val="00490A26"/>
    <w:rsid w:val="00491546"/>
    <w:rsid w:val="00491E76"/>
    <w:rsid w:val="00491F4F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C6D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485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6A1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69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31D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07A39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1D39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2A3C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020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31C0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5C9C"/>
    <w:rsid w:val="007D6FF7"/>
    <w:rsid w:val="007D79BE"/>
    <w:rsid w:val="007E0917"/>
    <w:rsid w:val="007E1768"/>
    <w:rsid w:val="007E1C45"/>
    <w:rsid w:val="007E2EB7"/>
    <w:rsid w:val="007E304F"/>
    <w:rsid w:val="007E350E"/>
    <w:rsid w:val="007E3F5B"/>
    <w:rsid w:val="007E4D31"/>
    <w:rsid w:val="007E5120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442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ADD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6C7C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4D8E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1E8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2EE9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69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1D7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0276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40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0938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BA4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47E9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1E0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2C2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5CBD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2F7A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276B4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28D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2E0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4D5A"/>
    <w:rsid w:val="00EA605C"/>
    <w:rsid w:val="00EA60F9"/>
    <w:rsid w:val="00EA6731"/>
    <w:rsid w:val="00EA6A73"/>
    <w:rsid w:val="00EA7906"/>
    <w:rsid w:val="00EA7DC6"/>
    <w:rsid w:val="00EB09D5"/>
    <w:rsid w:val="00EB14C2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4A09"/>
    <w:rsid w:val="00EF5E89"/>
    <w:rsid w:val="00EF6B31"/>
    <w:rsid w:val="00EF6BC5"/>
    <w:rsid w:val="00EF7228"/>
    <w:rsid w:val="00F00A26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091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70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A7C01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EA2F7"/>
  <w15:docId w15:val="{4CBA99F5-967C-4DE5-844D-FEF2DAAE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E0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602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60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86020"/>
  </w:style>
  <w:style w:type="paragraph" w:styleId="a6">
    <w:name w:val="List Paragraph"/>
    <w:basedOn w:val="a"/>
    <w:uiPriority w:val="34"/>
    <w:qFormat/>
    <w:rsid w:val="0080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ibragimova.liana</dc:creator>
  <cp:lastModifiedBy>Яруллина_АИ</cp:lastModifiedBy>
  <cp:revision>13</cp:revision>
  <cp:lastPrinted>2023-04-17T06:08:00Z</cp:lastPrinted>
  <dcterms:created xsi:type="dcterms:W3CDTF">2023-04-06T11:44:00Z</dcterms:created>
  <dcterms:modified xsi:type="dcterms:W3CDTF">2023-05-03T12:24:00Z</dcterms:modified>
</cp:coreProperties>
</file>