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48" w:rsidRDefault="00FC7248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7248" w:rsidRDefault="00FC7248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7248" w:rsidRDefault="00FC7248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7248" w:rsidRDefault="00FC7248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7248" w:rsidRDefault="00FC7248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7248" w:rsidRDefault="00FC7248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7248" w:rsidRDefault="00FC7248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7248" w:rsidRDefault="00FC7248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73B93" w:rsidRDefault="00787699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FC724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4 Закона Республики Татарстан </w:t>
      </w:r>
    </w:p>
    <w:p w:rsidR="00B73B93" w:rsidRDefault="00787699" w:rsidP="0078769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FC7248">
        <w:rPr>
          <w:rStyle w:val="a5"/>
          <w:rFonts w:ascii="Times New Roman" w:hAnsi="Times New Roman" w:cs="Times New Roman"/>
          <w:color w:val="000000"/>
          <w:sz w:val="28"/>
          <w:szCs w:val="28"/>
        </w:rPr>
        <w:t>«О введении</w:t>
      </w:r>
      <w:r w:rsidR="00B73B9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248">
        <w:rPr>
          <w:rStyle w:val="a5"/>
          <w:rFonts w:ascii="Times New Roman" w:hAnsi="Times New Roman" w:cs="Times New Roman"/>
          <w:color w:val="000000"/>
          <w:sz w:val="28"/>
          <w:szCs w:val="28"/>
        </w:rPr>
        <w:t>на территории Республики Татарстан патентной</w:t>
      </w:r>
    </w:p>
    <w:p w:rsidR="00787699" w:rsidRPr="00FC7248" w:rsidRDefault="00787699" w:rsidP="0078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24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системы налогообложения»</w:t>
      </w:r>
    </w:p>
    <w:p w:rsidR="00FC7248" w:rsidRDefault="00FC7248" w:rsidP="00CF5BD2">
      <w:pPr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FC7248" w:rsidRDefault="00FC7248" w:rsidP="00CF5BD2">
      <w:pPr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Принят</w:t>
      </w:r>
    </w:p>
    <w:p w:rsidR="00FC7248" w:rsidRDefault="00FC7248" w:rsidP="00CF5BD2">
      <w:pPr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Государственным Советом </w:t>
      </w:r>
    </w:p>
    <w:p w:rsidR="00FC7248" w:rsidRDefault="00FC7248" w:rsidP="00CF5BD2">
      <w:pPr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Республики Татарстан</w:t>
      </w:r>
    </w:p>
    <w:p w:rsidR="00FC7248" w:rsidRDefault="00FC7248" w:rsidP="00CF5BD2">
      <w:pPr>
        <w:pStyle w:val="70"/>
        <w:shd w:val="clear" w:color="auto" w:fill="auto"/>
        <w:suppressAutoHyphens/>
        <w:spacing w:line="240" w:lineRule="auto"/>
        <w:ind w:firstLine="709"/>
        <w:jc w:val="right"/>
        <w:rPr>
          <w:bCs/>
          <w:sz w:val="28"/>
        </w:rPr>
      </w:pPr>
      <w:r>
        <w:rPr>
          <w:b w:val="0"/>
          <w:color w:val="22272F"/>
          <w:sz w:val="28"/>
          <w:shd w:val="clear" w:color="auto" w:fill="FFFFFF"/>
        </w:rPr>
        <w:t>14 сентября 2023 года</w:t>
      </w:r>
      <w:r>
        <w:rPr>
          <w:color w:val="22272F"/>
          <w:sz w:val="28"/>
          <w:shd w:val="clear" w:color="auto" w:fill="FFFFFF"/>
        </w:rPr>
        <w:t xml:space="preserve">  </w:t>
      </w:r>
    </w:p>
    <w:p w:rsidR="00787699" w:rsidRPr="00AC0799" w:rsidRDefault="00787699" w:rsidP="00C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699" w:rsidRPr="00F50A9E" w:rsidRDefault="00787699" w:rsidP="008F1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787699" w:rsidRPr="00F50A9E" w:rsidRDefault="00787699" w:rsidP="008F1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699" w:rsidRPr="00CF5BD2" w:rsidRDefault="00787699" w:rsidP="008F1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статью 4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 от 29 сентября 2012 года </w:t>
      </w:r>
      <w:r w:rsidR="0028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65-ЗРТ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 на территории Республики Татарстан патентной системы налогообложения» (</w:t>
      </w:r>
      <w:r w:rsidR="00E3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Закона Республики Татарстан от 25 декабря </w:t>
      </w:r>
      <w:r w:rsidR="0032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3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№ 90-ЗРТ) (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Ведомости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Совета Татарстана, 2012, № 9; 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Татарстан,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2021,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(часть I)</w:t>
      </w:r>
      <w:r w:rsidR="00E3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</w:t>
      </w:r>
      <w:r w:rsidR="008F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2022, № 77 </w:t>
      </w:r>
      <w:r w:rsidRPr="00F5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 дополнив ее частью 3 следующего содержания:</w:t>
      </w:r>
    </w:p>
    <w:p w:rsidR="00787699" w:rsidRDefault="00787699" w:rsidP="008F1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Размеры потенциально возможного к получению индивидуальным предпринимателем годового дохода по видам пр</w:t>
      </w:r>
      <w:r w:rsidR="00CC3D5F" w:rsidRPr="00C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едпринимательской деятельности,</w:t>
      </w:r>
      <w:r w:rsidR="00284D8C" w:rsidRPr="00C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которых применяется патентная система налогообложения,</w:t>
      </w:r>
      <w:r w:rsidR="00FC7248" w:rsidRPr="00C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</w:t>
      </w:r>
      <w:r w:rsidRPr="00C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настоящей статьей, подлежат ежегодной индексации на коэффициент-дефлятор, установленный на соответствующий</w:t>
      </w:r>
      <w:r w:rsidRPr="009832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календарный год.».</w:t>
      </w:r>
    </w:p>
    <w:p w:rsidR="00787699" w:rsidRPr="000D6C55" w:rsidRDefault="00787699" w:rsidP="008F1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99" w:rsidRPr="005A7D9D" w:rsidRDefault="00787699" w:rsidP="008F1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F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87699" w:rsidRPr="009068FF" w:rsidRDefault="00787699" w:rsidP="008F1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699" w:rsidRDefault="00787699" w:rsidP="008F1F09">
      <w:pPr>
        <w:pStyle w:val="1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Настоящий Закон вступает в силу с 1 января 2024 года.</w:t>
      </w:r>
    </w:p>
    <w:p w:rsidR="00787699" w:rsidRDefault="00787699" w:rsidP="008F1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699" w:rsidRDefault="00787699" w:rsidP="00C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99" w:rsidRDefault="00787699" w:rsidP="00CF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</w:p>
    <w:p w:rsidR="00787699" w:rsidRPr="00F75A46" w:rsidRDefault="00787699" w:rsidP="00C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B1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Р.Н. Минниханов</w:t>
      </w:r>
    </w:p>
    <w:p w:rsidR="00E74517" w:rsidRDefault="00E74517" w:rsidP="00CF5BD2">
      <w:pPr>
        <w:spacing w:line="240" w:lineRule="auto"/>
      </w:pPr>
    </w:p>
    <w:p w:rsidR="00252C0B" w:rsidRPr="00252C0B" w:rsidRDefault="00252C0B" w:rsidP="00252C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52C0B">
        <w:rPr>
          <w:rFonts w:ascii="Times New Roman" w:eastAsia="Calibri" w:hAnsi="Times New Roman" w:cs="Times New Roman"/>
          <w:sz w:val="28"/>
          <w:szCs w:val="28"/>
          <w:lang w:val="tt-RU"/>
        </w:rPr>
        <w:t>Казань, Кремль</w:t>
      </w:r>
    </w:p>
    <w:p w:rsidR="00252C0B" w:rsidRPr="00252C0B" w:rsidRDefault="00252C0B" w:rsidP="00252C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52C0B">
        <w:rPr>
          <w:rFonts w:ascii="Times New Roman" w:eastAsia="Calibri" w:hAnsi="Times New Roman" w:cs="Times New Roman"/>
          <w:sz w:val="28"/>
          <w:szCs w:val="28"/>
        </w:rPr>
        <w:t>28 сентября</w:t>
      </w:r>
      <w:r w:rsidRPr="00252C0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2023 года</w:t>
      </w:r>
    </w:p>
    <w:p w:rsidR="00252C0B" w:rsidRPr="00252C0B" w:rsidRDefault="00252C0B" w:rsidP="00252C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Calibri"/>
          <w:sz w:val="28"/>
          <w:szCs w:val="28"/>
        </w:rPr>
      </w:pPr>
      <w:r w:rsidRPr="00252C0B">
        <w:rPr>
          <w:rFonts w:ascii="Times New Roman" w:eastAsia="Calibri" w:hAnsi="Times New Roman" w:cs="Times New Roman"/>
          <w:sz w:val="28"/>
          <w:szCs w:val="28"/>
          <w:lang w:val="tt-RU"/>
        </w:rPr>
        <w:t>№ 8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5</w:t>
      </w:r>
      <w:bookmarkStart w:id="0" w:name="_GoBack"/>
      <w:bookmarkEnd w:id="0"/>
      <w:r w:rsidRPr="00252C0B">
        <w:rPr>
          <w:rFonts w:ascii="Times New Roman" w:eastAsia="Calibri" w:hAnsi="Times New Roman" w:cs="Times New Roman"/>
          <w:sz w:val="28"/>
          <w:szCs w:val="28"/>
          <w:lang w:val="tt-RU"/>
        </w:rPr>
        <w:t>-ЗРТ</w:t>
      </w:r>
    </w:p>
    <w:p w:rsidR="00252C0B" w:rsidRPr="00D35D93" w:rsidRDefault="00252C0B" w:rsidP="00CF5BD2">
      <w:pPr>
        <w:spacing w:line="240" w:lineRule="auto"/>
      </w:pPr>
    </w:p>
    <w:sectPr w:rsidR="00252C0B" w:rsidRPr="00D35D93" w:rsidSect="005A7D9D">
      <w:headerReference w:type="default" r:id="rId7"/>
      <w:pgSz w:w="11906" w:h="16838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8C" w:rsidRDefault="00C26A8C">
      <w:pPr>
        <w:spacing w:after="0" w:line="240" w:lineRule="auto"/>
      </w:pPr>
      <w:r>
        <w:separator/>
      </w:r>
    </w:p>
  </w:endnote>
  <w:endnote w:type="continuationSeparator" w:id="0">
    <w:p w:rsidR="00C26A8C" w:rsidRDefault="00C2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8C" w:rsidRDefault="00C26A8C">
      <w:pPr>
        <w:spacing w:after="0" w:line="240" w:lineRule="auto"/>
      </w:pPr>
      <w:r>
        <w:separator/>
      </w:r>
    </w:p>
  </w:footnote>
  <w:footnote w:type="continuationSeparator" w:id="0">
    <w:p w:rsidR="00C26A8C" w:rsidRDefault="00C2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9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3EB" w:rsidRPr="00F24A77" w:rsidRDefault="007876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4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4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4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24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3EB" w:rsidRDefault="00C26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9"/>
    <w:rsid w:val="00252C0B"/>
    <w:rsid w:val="00284D8C"/>
    <w:rsid w:val="00323A44"/>
    <w:rsid w:val="00743D09"/>
    <w:rsid w:val="00787699"/>
    <w:rsid w:val="00862DA4"/>
    <w:rsid w:val="008F1F09"/>
    <w:rsid w:val="00964F46"/>
    <w:rsid w:val="009B1634"/>
    <w:rsid w:val="00B56684"/>
    <w:rsid w:val="00B73B93"/>
    <w:rsid w:val="00C26A8C"/>
    <w:rsid w:val="00CB39E8"/>
    <w:rsid w:val="00CC3D5F"/>
    <w:rsid w:val="00CF5BD2"/>
    <w:rsid w:val="00D35D93"/>
    <w:rsid w:val="00DA20CC"/>
    <w:rsid w:val="00DE37FB"/>
    <w:rsid w:val="00E367FE"/>
    <w:rsid w:val="00E74517"/>
    <w:rsid w:val="00EC03E7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D53F"/>
  <w15:docId w15:val="{FC8B1D0C-7C32-43A5-984E-7327E26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9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769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699"/>
    <w:rPr>
      <w:rFonts w:asciiTheme="minorHAnsi" w:hAnsiTheme="minorHAnsi" w:cstheme="minorBidi"/>
      <w:sz w:val="22"/>
      <w:szCs w:val="22"/>
    </w:rPr>
  </w:style>
  <w:style w:type="character" w:customStyle="1" w:styleId="a5">
    <w:name w:val="Цветовое выделение"/>
    <w:uiPriority w:val="99"/>
    <w:rsid w:val="00787699"/>
    <w:rPr>
      <w:b/>
      <w:bCs/>
      <w:color w:val="26282F"/>
    </w:rPr>
  </w:style>
  <w:style w:type="character" w:customStyle="1" w:styleId="a6">
    <w:name w:val="Основной текст_"/>
    <w:link w:val="1"/>
    <w:qFormat/>
    <w:rsid w:val="0078769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787699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7">
    <w:name w:val="Основной текст (7)_"/>
    <w:link w:val="70"/>
    <w:locked/>
    <w:rsid w:val="00FC7248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7248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hAnsi="Times New Roman" w:cs="Times New Roman"/>
      <w:b/>
      <w:sz w:val="26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B3C3-967D-46B6-9E29-9D91A980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12</cp:revision>
  <cp:lastPrinted>2023-09-14T07:34:00Z</cp:lastPrinted>
  <dcterms:created xsi:type="dcterms:W3CDTF">2023-09-11T07:20:00Z</dcterms:created>
  <dcterms:modified xsi:type="dcterms:W3CDTF">2023-09-28T08:49:00Z</dcterms:modified>
</cp:coreProperties>
</file>