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80" w:rsidRDefault="00796F80" w:rsidP="00114622">
      <w:pPr>
        <w:pStyle w:val="20"/>
        <w:widowControl w:val="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bookmarkStart w:id="0" w:name="bookmark3"/>
    </w:p>
    <w:p w:rsidR="00796F80" w:rsidRDefault="00796F80" w:rsidP="00114622">
      <w:pPr>
        <w:pStyle w:val="20"/>
        <w:widowControl w:val="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796F80" w:rsidRDefault="00796F80" w:rsidP="00114622">
      <w:pPr>
        <w:pStyle w:val="20"/>
        <w:widowControl w:val="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796F80" w:rsidRDefault="00796F80" w:rsidP="00114622">
      <w:pPr>
        <w:pStyle w:val="20"/>
        <w:widowControl w:val="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796F80" w:rsidRDefault="00796F80" w:rsidP="00114622">
      <w:pPr>
        <w:pStyle w:val="20"/>
        <w:widowControl w:val="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796F80" w:rsidRDefault="00796F80" w:rsidP="00114622">
      <w:pPr>
        <w:pStyle w:val="20"/>
        <w:widowControl w:val="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796F80" w:rsidRDefault="00796F80" w:rsidP="00114622">
      <w:pPr>
        <w:pStyle w:val="20"/>
        <w:widowControl w:val="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796F80" w:rsidRPr="00796F80" w:rsidRDefault="00796F80" w:rsidP="00114622">
      <w:pPr>
        <w:pStyle w:val="20"/>
        <w:widowControl w:val="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2C7FD4" w:rsidRDefault="002C7FD4" w:rsidP="00114622">
      <w:pPr>
        <w:pStyle w:val="20"/>
        <w:widowControl w:val="0"/>
        <w:shd w:val="clear" w:color="auto" w:fill="auto"/>
        <w:spacing w:before="0" w:after="0" w:line="240" w:lineRule="auto"/>
        <w:rPr>
          <w:sz w:val="28"/>
          <w:szCs w:val="28"/>
        </w:rPr>
      </w:pPr>
      <w:r w:rsidRPr="006F3EA3">
        <w:rPr>
          <w:sz w:val="28"/>
          <w:szCs w:val="28"/>
        </w:rPr>
        <w:t xml:space="preserve">О внесении изменения в </w:t>
      </w:r>
      <w:r>
        <w:rPr>
          <w:sz w:val="28"/>
          <w:szCs w:val="28"/>
        </w:rPr>
        <w:t>статью</w:t>
      </w:r>
      <w:r w:rsidRPr="006F3EA3">
        <w:rPr>
          <w:sz w:val="28"/>
          <w:szCs w:val="28"/>
        </w:rPr>
        <w:t xml:space="preserve"> 10 Закона</w:t>
      </w:r>
      <w:r>
        <w:rPr>
          <w:sz w:val="28"/>
          <w:szCs w:val="28"/>
        </w:rPr>
        <w:t xml:space="preserve"> </w:t>
      </w:r>
      <w:r w:rsidRPr="006F3EA3">
        <w:rPr>
          <w:sz w:val="28"/>
          <w:szCs w:val="28"/>
        </w:rPr>
        <w:t>Республики Татарстан</w:t>
      </w:r>
    </w:p>
    <w:p w:rsidR="002C7FD4" w:rsidRPr="006F3EA3" w:rsidRDefault="002C7FD4" w:rsidP="00114622">
      <w:pPr>
        <w:pStyle w:val="20"/>
        <w:widowControl w:val="0"/>
        <w:shd w:val="clear" w:color="auto" w:fill="auto"/>
        <w:spacing w:before="0" w:after="0" w:line="240" w:lineRule="auto"/>
        <w:rPr>
          <w:sz w:val="28"/>
          <w:szCs w:val="28"/>
        </w:rPr>
      </w:pPr>
      <w:r w:rsidRPr="006F3EA3">
        <w:rPr>
          <w:sz w:val="28"/>
          <w:szCs w:val="28"/>
        </w:rPr>
        <w:t xml:space="preserve">«Об обеспечении </w:t>
      </w:r>
      <w:r>
        <w:rPr>
          <w:sz w:val="28"/>
          <w:szCs w:val="28"/>
        </w:rPr>
        <w:t xml:space="preserve">условий реализации прав граждан </w:t>
      </w:r>
      <w:r w:rsidRPr="006F3EA3">
        <w:rPr>
          <w:sz w:val="28"/>
          <w:szCs w:val="28"/>
        </w:rPr>
        <w:t>на проведение собраний, митингов, демонстраций, шествий</w:t>
      </w:r>
      <w:r>
        <w:rPr>
          <w:sz w:val="28"/>
          <w:szCs w:val="28"/>
        </w:rPr>
        <w:t xml:space="preserve"> </w:t>
      </w:r>
      <w:r w:rsidRPr="006F3EA3">
        <w:rPr>
          <w:sz w:val="28"/>
          <w:szCs w:val="28"/>
        </w:rPr>
        <w:t>и пикетирований в Республике Татарстан»</w:t>
      </w:r>
    </w:p>
    <w:p w:rsidR="00796F80" w:rsidRPr="00796F80" w:rsidRDefault="00796F80" w:rsidP="00796F80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796F80" w:rsidRPr="00796F80" w:rsidRDefault="00796F80" w:rsidP="00796F8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796F80">
        <w:rPr>
          <w:sz w:val="28"/>
          <w:szCs w:val="28"/>
        </w:rPr>
        <w:t>Принят</w:t>
      </w:r>
    </w:p>
    <w:p w:rsidR="00796F80" w:rsidRPr="00796F80" w:rsidRDefault="00796F80" w:rsidP="00796F8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796F80">
        <w:rPr>
          <w:sz w:val="28"/>
          <w:szCs w:val="28"/>
        </w:rPr>
        <w:t>Государственным Советом</w:t>
      </w:r>
    </w:p>
    <w:p w:rsidR="00796F80" w:rsidRPr="00796F80" w:rsidRDefault="00796F80" w:rsidP="00796F8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796F80">
        <w:rPr>
          <w:sz w:val="28"/>
          <w:szCs w:val="28"/>
        </w:rPr>
        <w:t>Республики Татарстан</w:t>
      </w:r>
    </w:p>
    <w:p w:rsidR="00796F80" w:rsidRPr="00796F80" w:rsidRDefault="00357277" w:rsidP="00796F8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357277">
        <w:rPr>
          <w:sz w:val="28"/>
          <w:szCs w:val="28"/>
        </w:rPr>
        <w:t>2</w:t>
      </w:r>
      <w:r w:rsidR="00796F80" w:rsidRPr="00796F80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796F80" w:rsidRPr="00796F80">
        <w:rPr>
          <w:sz w:val="28"/>
          <w:szCs w:val="28"/>
        </w:rPr>
        <w:t>ября 2023 года</w:t>
      </w:r>
    </w:p>
    <w:p w:rsidR="00796F80" w:rsidRPr="00796F80" w:rsidRDefault="00796F80" w:rsidP="00796F80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2C7FD4" w:rsidRPr="004A28E1" w:rsidRDefault="002C7FD4" w:rsidP="00114622">
      <w:pPr>
        <w:pStyle w:val="20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4A28E1">
        <w:rPr>
          <w:sz w:val="28"/>
          <w:szCs w:val="28"/>
        </w:rPr>
        <w:t>Статья 1</w:t>
      </w:r>
    </w:p>
    <w:p w:rsidR="002C7FD4" w:rsidRPr="00114622" w:rsidRDefault="002C7FD4" w:rsidP="00114622">
      <w:pPr>
        <w:pStyle w:val="20"/>
        <w:widowControl w:val="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bookmarkEnd w:id="0"/>
    <w:p w:rsidR="002C7FD4" w:rsidRDefault="002C7FD4" w:rsidP="001146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пункт 5 части 8 статьи 10 </w:t>
      </w:r>
      <w:r w:rsidRPr="002506E1">
        <w:rPr>
          <w:sz w:val="28"/>
          <w:szCs w:val="28"/>
        </w:rPr>
        <w:t>Закон</w:t>
      </w:r>
      <w:r>
        <w:rPr>
          <w:sz w:val="28"/>
          <w:szCs w:val="28"/>
        </w:rPr>
        <w:t>а Республики Татарстан</w:t>
      </w:r>
      <w:r w:rsidR="00B6021E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Pr="002506E1">
        <w:rPr>
          <w:sz w:val="28"/>
          <w:szCs w:val="28"/>
        </w:rPr>
        <w:t xml:space="preserve">25 декабря 2012 года </w:t>
      </w:r>
      <w:r>
        <w:rPr>
          <w:sz w:val="28"/>
          <w:szCs w:val="28"/>
        </w:rPr>
        <w:t>№</w:t>
      </w:r>
      <w:r w:rsidR="00114622">
        <w:rPr>
          <w:sz w:val="28"/>
          <w:szCs w:val="28"/>
        </w:rPr>
        <w:t> </w:t>
      </w:r>
      <w:r w:rsidRPr="002506E1">
        <w:rPr>
          <w:sz w:val="28"/>
          <w:szCs w:val="28"/>
        </w:rPr>
        <w:t xml:space="preserve">91-ЗРТ </w:t>
      </w:r>
      <w:r>
        <w:rPr>
          <w:sz w:val="28"/>
          <w:szCs w:val="28"/>
        </w:rPr>
        <w:t>«</w:t>
      </w:r>
      <w:r w:rsidRPr="002506E1">
        <w:rPr>
          <w:sz w:val="28"/>
          <w:szCs w:val="28"/>
        </w:rPr>
        <w:t>Об обеспечении условий реализации прав граждан на проведение собраний, митингов, демонстраций, шествий</w:t>
      </w:r>
      <w:r w:rsidR="00B6021E">
        <w:rPr>
          <w:sz w:val="28"/>
          <w:szCs w:val="28"/>
        </w:rPr>
        <w:br/>
      </w:r>
      <w:r w:rsidRPr="002506E1">
        <w:rPr>
          <w:sz w:val="28"/>
          <w:szCs w:val="28"/>
        </w:rPr>
        <w:t>и пикетирований в Республике Татарстан</w:t>
      </w:r>
      <w:r>
        <w:rPr>
          <w:sz w:val="28"/>
          <w:szCs w:val="28"/>
        </w:rPr>
        <w:t>»</w:t>
      </w:r>
      <w:r w:rsidRPr="002506E1">
        <w:rPr>
          <w:sz w:val="28"/>
          <w:szCs w:val="28"/>
        </w:rPr>
        <w:t xml:space="preserve"> (Ведомости Государственного Совета Татарстана, 2012, </w:t>
      </w:r>
      <w:r>
        <w:rPr>
          <w:sz w:val="28"/>
          <w:szCs w:val="28"/>
        </w:rPr>
        <w:t>№</w:t>
      </w:r>
      <w:r w:rsidR="00955322">
        <w:rPr>
          <w:sz w:val="28"/>
          <w:szCs w:val="28"/>
        </w:rPr>
        <w:t> </w:t>
      </w:r>
      <w:r w:rsidRPr="002506E1">
        <w:rPr>
          <w:sz w:val="28"/>
          <w:szCs w:val="28"/>
        </w:rPr>
        <w:t xml:space="preserve">12 (II часть); 2014, </w:t>
      </w:r>
      <w:r>
        <w:rPr>
          <w:sz w:val="28"/>
          <w:szCs w:val="28"/>
        </w:rPr>
        <w:t>№</w:t>
      </w:r>
      <w:r w:rsidR="00955322">
        <w:rPr>
          <w:sz w:val="28"/>
          <w:szCs w:val="28"/>
        </w:rPr>
        <w:t> </w:t>
      </w:r>
      <w:r w:rsidRPr="002506E1">
        <w:rPr>
          <w:sz w:val="28"/>
          <w:szCs w:val="28"/>
        </w:rPr>
        <w:t xml:space="preserve">7; Собрание законодательства Республики Татарстан, 2017, </w:t>
      </w:r>
      <w:r>
        <w:rPr>
          <w:sz w:val="28"/>
          <w:szCs w:val="28"/>
        </w:rPr>
        <w:t>№</w:t>
      </w:r>
      <w:r w:rsidR="00955322">
        <w:rPr>
          <w:sz w:val="28"/>
          <w:szCs w:val="28"/>
        </w:rPr>
        <w:t> </w:t>
      </w:r>
      <w:r w:rsidRPr="002506E1">
        <w:rPr>
          <w:sz w:val="28"/>
          <w:szCs w:val="28"/>
        </w:rPr>
        <w:t xml:space="preserve">33 (часть I); 2020, </w:t>
      </w:r>
      <w:r>
        <w:rPr>
          <w:sz w:val="28"/>
          <w:szCs w:val="28"/>
        </w:rPr>
        <w:t>№</w:t>
      </w:r>
      <w:r w:rsidR="00955322">
        <w:rPr>
          <w:sz w:val="28"/>
          <w:szCs w:val="28"/>
        </w:rPr>
        <w:t> </w:t>
      </w:r>
      <w:r w:rsidRPr="002506E1">
        <w:rPr>
          <w:sz w:val="28"/>
          <w:szCs w:val="28"/>
        </w:rPr>
        <w:t>4 (часть I); 2021,</w:t>
      </w:r>
      <w:r>
        <w:rPr>
          <w:sz w:val="28"/>
          <w:szCs w:val="28"/>
        </w:rPr>
        <w:t xml:space="preserve"> №</w:t>
      </w:r>
      <w:r w:rsidR="00955322">
        <w:rPr>
          <w:sz w:val="28"/>
          <w:szCs w:val="28"/>
        </w:rPr>
        <w:t> </w:t>
      </w:r>
      <w:r w:rsidRPr="002506E1">
        <w:rPr>
          <w:sz w:val="28"/>
          <w:szCs w:val="28"/>
        </w:rPr>
        <w:t>20 (часть I)</w:t>
      </w:r>
      <w:r>
        <w:rPr>
          <w:sz w:val="28"/>
          <w:szCs w:val="28"/>
        </w:rPr>
        <w:t>; 2023,</w:t>
      </w:r>
      <w:r w:rsidR="0011462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14622">
        <w:rPr>
          <w:sz w:val="28"/>
          <w:szCs w:val="28"/>
        </w:rPr>
        <w:t> </w:t>
      </w:r>
      <w:r>
        <w:rPr>
          <w:sz w:val="28"/>
          <w:szCs w:val="28"/>
        </w:rPr>
        <w:t xml:space="preserve">20 (часть </w:t>
      </w:r>
      <w:r w:rsidRPr="002506E1">
        <w:rPr>
          <w:sz w:val="28"/>
          <w:szCs w:val="28"/>
        </w:rPr>
        <w:t>I</w:t>
      </w:r>
      <w:r>
        <w:rPr>
          <w:sz w:val="28"/>
          <w:szCs w:val="28"/>
        </w:rPr>
        <w:t>)</w:t>
      </w:r>
      <w:r w:rsidRPr="002506E1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изменение, изложив его в следующей редакции</w:t>
      </w:r>
      <w:r w:rsidRPr="002506E1">
        <w:rPr>
          <w:sz w:val="28"/>
          <w:szCs w:val="28"/>
        </w:rPr>
        <w:t>:</w:t>
      </w:r>
    </w:p>
    <w:p w:rsidR="002C7FD4" w:rsidRDefault="002C7FD4" w:rsidP="001146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«5) 15 единиц (суммарно) для категорий «ВE» и «СЕ».».</w:t>
      </w:r>
    </w:p>
    <w:p w:rsidR="002C7FD4" w:rsidRPr="00254D64" w:rsidRDefault="002C7FD4" w:rsidP="001146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C7FD4" w:rsidRPr="004A28E1" w:rsidRDefault="002C7FD4" w:rsidP="0011462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4A28E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</w:p>
    <w:p w:rsidR="002C7FD4" w:rsidRPr="004A28E1" w:rsidRDefault="002C7FD4" w:rsidP="001146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7FD4" w:rsidRDefault="002C7FD4" w:rsidP="001146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Настоящий Закон вступает в силу по истечении 10 дней после дня его официального опубликования.</w:t>
      </w:r>
    </w:p>
    <w:p w:rsidR="002C7FD4" w:rsidRDefault="002C7FD4" w:rsidP="00796F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14622" w:rsidRDefault="00114622" w:rsidP="00796F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74517" w:rsidRDefault="00E74517" w:rsidP="00796F80">
      <w:pPr>
        <w:widowControl w:val="0"/>
        <w:ind w:firstLine="709"/>
        <w:jc w:val="both"/>
        <w:rPr>
          <w:sz w:val="28"/>
        </w:rPr>
      </w:pPr>
    </w:p>
    <w:p w:rsidR="002C7FD4" w:rsidRDefault="00B6021E" w:rsidP="00796F80">
      <w:pPr>
        <w:pStyle w:val="a5"/>
        <w:widowControl w:val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(</w:t>
      </w:r>
      <w:r w:rsidR="002C7FD4">
        <w:rPr>
          <w:rFonts w:ascii="Times New Roman" w:hAnsi="Times New Roman"/>
          <w:sz w:val="28"/>
          <w:szCs w:val="28"/>
        </w:rPr>
        <w:t>Раис</w:t>
      </w:r>
      <w:r>
        <w:rPr>
          <w:rFonts w:ascii="Times New Roman" w:hAnsi="Times New Roman"/>
          <w:sz w:val="28"/>
          <w:szCs w:val="28"/>
        </w:rPr>
        <w:t>)</w:t>
      </w:r>
    </w:p>
    <w:p w:rsidR="002C7FD4" w:rsidRDefault="002C7FD4" w:rsidP="00796F80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</w:t>
      </w:r>
      <w:r w:rsidR="00796F80" w:rsidRPr="00796F80">
        <w:rPr>
          <w:rFonts w:ascii="Times New Roman" w:hAnsi="Times New Roman"/>
          <w:sz w:val="28"/>
          <w:szCs w:val="28"/>
        </w:rPr>
        <w:t xml:space="preserve">Татарстан                                                             </w:t>
      </w:r>
      <w:r w:rsidR="001458C4">
        <w:rPr>
          <w:rFonts w:ascii="Times New Roman" w:hAnsi="Times New Roman"/>
          <w:sz w:val="28"/>
          <w:szCs w:val="28"/>
        </w:rPr>
        <w:t xml:space="preserve">    </w:t>
      </w:r>
      <w:r w:rsidR="00796F80" w:rsidRPr="00796F80">
        <w:rPr>
          <w:rFonts w:ascii="Times New Roman" w:hAnsi="Times New Roman"/>
          <w:sz w:val="28"/>
          <w:szCs w:val="28"/>
        </w:rPr>
        <w:t xml:space="preserve">            Р.Н.</w:t>
      </w:r>
      <w:r w:rsidR="00796F80">
        <w:rPr>
          <w:rFonts w:ascii="Times New Roman" w:hAnsi="Times New Roman"/>
          <w:sz w:val="28"/>
          <w:szCs w:val="28"/>
        </w:rPr>
        <w:t> </w:t>
      </w:r>
      <w:proofErr w:type="spellStart"/>
      <w:r w:rsidR="00796F80" w:rsidRPr="00796F80">
        <w:rPr>
          <w:rFonts w:ascii="Times New Roman" w:hAnsi="Times New Roman"/>
          <w:sz w:val="28"/>
          <w:szCs w:val="28"/>
        </w:rPr>
        <w:t>Минниханов</w:t>
      </w:r>
      <w:proofErr w:type="spellEnd"/>
    </w:p>
    <w:p w:rsidR="00B93EAB" w:rsidRDefault="00B93EAB" w:rsidP="00796F80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B93EAB" w:rsidRDefault="00B93EAB" w:rsidP="00796F80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B93EAB" w:rsidRPr="00B93EAB" w:rsidRDefault="00B93EAB" w:rsidP="00B93EAB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93EAB">
        <w:rPr>
          <w:rFonts w:eastAsia="Calibri"/>
          <w:sz w:val="28"/>
          <w:szCs w:val="28"/>
          <w:lang w:eastAsia="en-US"/>
        </w:rPr>
        <w:t>Казань, Кремль</w:t>
      </w:r>
    </w:p>
    <w:p w:rsidR="00B93EAB" w:rsidRPr="00B93EAB" w:rsidRDefault="00B93EAB" w:rsidP="00B93EAB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93EAB">
        <w:rPr>
          <w:rFonts w:eastAsia="Calibri"/>
          <w:sz w:val="28"/>
          <w:szCs w:val="28"/>
          <w:lang w:eastAsia="en-US"/>
        </w:rPr>
        <w:t>16 ноября 2023 года</w:t>
      </w:r>
    </w:p>
    <w:p w:rsidR="00B93EAB" w:rsidRDefault="00B93EAB" w:rsidP="00B93EAB">
      <w:pPr>
        <w:pStyle w:val="a5"/>
        <w:widowControl w:val="0"/>
        <w:rPr>
          <w:rFonts w:ascii="Times New Roman" w:hAnsi="Times New Roman"/>
          <w:sz w:val="28"/>
          <w:szCs w:val="28"/>
        </w:rPr>
      </w:pPr>
      <w:r w:rsidRPr="00B93EAB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721AB0">
        <w:rPr>
          <w:rFonts w:ascii="Times New Roman" w:eastAsia="Calibri" w:hAnsi="Times New Roman"/>
          <w:sz w:val="28"/>
          <w:szCs w:val="28"/>
          <w:lang w:eastAsia="en-US"/>
        </w:rPr>
        <w:t>107</w:t>
      </w:r>
      <w:bookmarkStart w:id="1" w:name="_GoBack"/>
      <w:bookmarkEnd w:id="1"/>
      <w:r w:rsidRPr="00B93EAB">
        <w:rPr>
          <w:rFonts w:ascii="Times New Roman" w:eastAsia="Calibri" w:hAnsi="Times New Roman"/>
          <w:sz w:val="28"/>
          <w:szCs w:val="28"/>
          <w:lang w:eastAsia="en-US"/>
        </w:rPr>
        <w:t>-ЗРТ</w:t>
      </w:r>
    </w:p>
    <w:p w:rsidR="00B93EAB" w:rsidRDefault="00B93EAB" w:rsidP="00796F80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B93EAB" w:rsidRPr="00114622" w:rsidRDefault="00B93EAB" w:rsidP="00796F80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</w:p>
    <w:sectPr w:rsidR="00B93EAB" w:rsidRPr="00114622" w:rsidSect="00D35D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C7FD4"/>
    <w:rsid w:val="00054FD6"/>
    <w:rsid w:val="000E530F"/>
    <w:rsid w:val="00114622"/>
    <w:rsid w:val="001458C4"/>
    <w:rsid w:val="002C7FD4"/>
    <w:rsid w:val="00357277"/>
    <w:rsid w:val="00374687"/>
    <w:rsid w:val="00721AB0"/>
    <w:rsid w:val="0079178B"/>
    <w:rsid w:val="00796F80"/>
    <w:rsid w:val="00955322"/>
    <w:rsid w:val="00977280"/>
    <w:rsid w:val="009B2245"/>
    <w:rsid w:val="00A4704D"/>
    <w:rsid w:val="00B475FC"/>
    <w:rsid w:val="00B6021E"/>
    <w:rsid w:val="00B93EAB"/>
    <w:rsid w:val="00D35D93"/>
    <w:rsid w:val="00E74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6C8F"/>
  <w15:docId w15:val="{BA1553FE-7880-462C-BDEE-03AC89E1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FD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C7FD4"/>
    <w:pPr>
      <w:shd w:val="clear" w:color="auto" w:fill="FFFFFF"/>
      <w:spacing w:after="300" w:line="317" w:lineRule="exact"/>
    </w:pPr>
    <w:rPr>
      <w:rFonts w:ascii="Calibri" w:eastAsia="Calibri" w:hAnsi="Calibri"/>
      <w:sz w:val="26"/>
      <w:szCs w:val="26"/>
    </w:rPr>
  </w:style>
  <w:style w:type="character" w:customStyle="1" w:styleId="a4">
    <w:name w:val="Основной текст Знак"/>
    <w:link w:val="a3"/>
    <w:uiPriority w:val="99"/>
    <w:rsid w:val="002C7FD4"/>
    <w:rPr>
      <w:rFonts w:ascii="Calibri" w:eastAsia="Calibri" w:hAnsi="Calibri"/>
      <w:sz w:val="26"/>
      <w:szCs w:val="26"/>
      <w:shd w:val="clear" w:color="auto" w:fill="FFFFFF"/>
      <w:lang w:eastAsia="ru-RU"/>
    </w:rPr>
  </w:style>
  <w:style w:type="character" w:customStyle="1" w:styleId="2">
    <w:name w:val="Заголовок №2_"/>
    <w:link w:val="20"/>
    <w:uiPriority w:val="99"/>
    <w:locked/>
    <w:rsid w:val="002C7FD4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C7FD4"/>
    <w:pPr>
      <w:shd w:val="clear" w:color="auto" w:fill="FFFFFF"/>
      <w:spacing w:before="300" w:after="300" w:line="322" w:lineRule="exact"/>
      <w:jc w:val="center"/>
      <w:outlineLvl w:val="1"/>
    </w:pPr>
    <w:rPr>
      <w:rFonts w:eastAsia="Calibri"/>
      <w:b/>
      <w:bCs/>
      <w:sz w:val="26"/>
      <w:szCs w:val="26"/>
      <w:lang w:eastAsia="en-US"/>
    </w:rPr>
  </w:style>
  <w:style w:type="paragraph" w:styleId="a5">
    <w:name w:val="No Spacing"/>
    <w:uiPriority w:val="1"/>
    <w:qFormat/>
    <w:rsid w:val="002C7FD4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Яруллина_АИ</cp:lastModifiedBy>
  <cp:revision>4</cp:revision>
  <cp:lastPrinted>2023-10-27T07:03:00Z</cp:lastPrinted>
  <dcterms:created xsi:type="dcterms:W3CDTF">2023-10-27T07:03:00Z</dcterms:created>
  <dcterms:modified xsi:type="dcterms:W3CDTF">2023-11-16T07:44:00Z</dcterms:modified>
</cp:coreProperties>
</file>