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67" w:rsidRDefault="00500E67" w:rsidP="00500E67">
      <w:pPr>
        <w:jc w:val="center"/>
        <w:rPr>
          <w:sz w:val="28"/>
          <w:szCs w:val="28"/>
        </w:rPr>
      </w:pPr>
    </w:p>
    <w:p w:rsidR="00500E67" w:rsidRDefault="00500E67" w:rsidP="00500E67">
      <w:pPr>
        <w:jc w:val="center"/>
        <w:rPr>
          <w:sz w:val="28"/>
          <w:szCs w:val="28"/>
        </w:rPr>
      </w:pPr>
    </w:p>
    <w:p w:rsidR="00500E67" w:rsidRPr="002F410A" w:rsidRDefault="00500E67" w:rsidP="00500E67">
      <w:pPr>
        <w:jc w:val="center"/>
        <w:rPr>
          <w:sz w:val="28"/>
          <w:szCs w:val="28"/>
        </w:rPr>
      </w:pPr>
    </w:p>
    <w:p w:rsidR="00794376" w:rsidRDefault="00794376" w:rsidP="00794376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E64BD" w:rsidRDefault="004E64BD" w:rsidP="00794376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E0E23" w:rsidRDefault="00FE0E23" w:rsidP="00794376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E0E23" w:rsidRDefault="00FE0E23" w:rsidP="00794376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E0E23" w:rsidRDefault="00FE0E23" w:rsidP="00794376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E64BD" w:rsidRPr="00794376" w:rsidRDefault="004E64BD" w:rsidP="00794376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1DD6" w:rsidRPr="002F410A" w:rsidRDefault="008F1DD6" w:rsidP="008F1DD6">
      <w:pPr>
        <w:suppressAutoHyphens/>
        <w:ind w:right="-55"/>
        <w:jc w:val="center"/>
        <w:rPr>
          <w:b/>
          <w:bCs/>
          <w:color w:val="000000" w:themeColor="text1"/>
          <w:sz w:val="28"/>
          <w:szCs w:val="28"/>
        </w:rPr>
      </w:pPr>
      <w:r w:rsidRPr="002F410A">
        <w:rPr>
          <w:b/>
          <w:bCs/>
          <w:color w:val="000000" w:themeColor="text1"/>
          <w:sz w:val="28"/>
          <w:szCs w:val="28"/>
        </w:rPr>
        <w:t>О внесении изменений в Закон Республики Татарстан</w:t>
      </w:r>
    </w:p>
    <w:p w:rsidR="008F1DD6" w:rsidRDefault="008F1DD6" w:rsidP="00BE4805">
      <w:pPr>
        <w:suppressAutoHyphens/>
        <w:ind w:right="-55"/>
        <w:jc w:val="center"/>
        <w:rPr>
          <w:b/>
          <w:bCs/>
          <w:color w:val="000000" w:themeColor="text1"/>
          <w:sz w:val="28"/>
          <w:szCs w:val="28"/>
        </w:rPr>
      </w:pPr>
      <w:r w:rsidRPr="002F410A">
        <w:rPr>
          <w:b/>
          <w:bCs/>
          <w:color w:val="000000" w:themeColor="text1"/>
          <w:sz w:val="28"/>
          <w:szCs w:val="28"/>
        </w:rPr>
        <w:t>«Об использовании лесов в Республике Татарстан»</w:t>
      </w:r>
    </w:p>
    <w:p w:rsidR="00700E92" w:rsidRDefault="00700E92" w:rsidP="00BE4805">
      <w:pPr>
        <w:suppressAutoHyphens/>
        <w:ind w:right="-55"/>
        <w:jc w:val="center"/>
        <w:rPr>
          <w:b/>
          <w:bCs/>
          <w:color w:val="000000" w:themeColor="text1"/>
          <w:sz w:val="28"/>
          <w:szCs w:val="28"/>
        </w:rPr>
      </w:pPr>
    </w:p>
    <w:p w:rsidR="00700E92" w:rsidRPr="003E1168" w:rsidRDefault="00700E92" w:rsidP="00700E92">
      <w:pPr>
        <w:ind w:left="6521"/>
        <w:jc w:val="right"/>
        <w:rPr>
          <w:sz w:val="28"/>
          <w:szCs w:val="28"/>
        </w:rPr>
      </w:pPr>
      <w:r w:rsidRPr="003E1168">
        <w:rPr>
          <w:sz w:val="28"/>
          <w:szCs w:val="28"/>
        </w:rPr>
        <w:t>Принят</w:t>
      </w:r>
    </w:p>
    <w:p w:rsidR="00700E92" w:rsidRPr="003E1168" w:rsidRDefault="00700E92" w:rsidP="00700E92">
      <w:pPr>
        <w:ind w:left="6521"/>
        <w:jc w:val="right"/>
        <w:rPr>
          <w:sz w:val="28"/>
          <w:szCs w:val="28"/>
        </w:rPr>
      </w:pPr>
      <w:r w:rsidRPr="003E1168">
        <w:rPr>
          <w:sz w:val="28"/>
          <w:szCs w:val="28"/>
        </w:rPr>
        <w:t>Государственным Советом</w:t>
      </w:r>
    </w:p>
    <w:p w:rsidR="00700E92" w:rsidRPr="003E1168" w:rsidRDefault="00700E92" w:rsidP="00700E92">
      <w:pPr>
        <w:ind w:left="6521"/>
        <w:jc w:val="right"/>
        <w:rPr>
          <w:sz w:val="28"/>
          <w:szCs w:val="28"/>
        </w:rPr>
      </w:pPr>
      <w:r w:rsidRPr="003E1168">
        <w:rPr>
          <w:sz w:val="28"/>
          <w:szCs w:val="28"/>
        </w:rPr>
        <w:t>Республики Татарстан</w:t>
      </w:r>
    </w:p>
    <w:p w:rsidR="00700E92" w:rsidRPr="00BE4805" w:rsidRDefault="00700E92" w:rsidP="00700E92">
      <w:pPr>
        <w:suppressAutoHyphens/>
        <w:ind w:left="6521"/>
        <w:jc w:val="right"/>
        <w:rPr>
          <w:b/>
          <w:bCs/>
          <w:color w:val="000000" w:themeColor="text1"/>
          <w:sz w:val="28"/>
          <w:szCs w:val="28"/>
        </w:rPr>
      </w:pPr>
      <w:r w:rsidRPr="003E116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E1168">
        <w:rPr>
          <w:sz w:val="28"/>
          <w:szCs w:val="28"/>
        </w:rPr>
        <w:t xml:space="preserve"> ноября 2023 года</w:t>
      </w:r>
    </w:p>
    <w:p w:rsidR="00BE4805" w:rsidRDefault="00BE4805" w:rsidP="00700E9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0E23" w:rsidRDefault="00FE0E23" w:rsidP="00700E9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0E23" w:rsidRPr="002F410A" w:rsidRDefault="00FE0E23" w:rsidP="00700E9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DD6" w:rsidRPr="002F410A" w:rsidRDefault="008F1DD6" w:rsidP="002F410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F410A">
        <w:rPr>
          <w:b/>
          <w:sz w:val="28"/>
          <w:szCs w:val="28"/>
        </w:rPr>
        <w:t>Статья 1</w:t>
      </w:r>
    </w:p>
    <w:p w:rsidR="008F1DD6" w:rsidRPr="00404F59" w:rsidRDefault="008F1DD6" w:rsidP="002F410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F1DD6" w:rsidRPr="00404F59" w:rsidRDefault="008F1DD6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Внести в Закон Республики Татарстан от 22 мая 2008 года № 22-ЗРТ</w:t>
      </w:r>
      <w:r w:rsidRPr="00404F59">
        <w:rPr>
          <w:sz w:val="28"/>
          <w:szCs w:val="28"/>
        </w:rPr>
        <w:br/>
        <w:t>«Об использовании лесов в Республике Татарстан» (Ведомости Государственного Совета Татарстана, 2008, № 5 (І часть); 2009, № 12 (Ι часть); 2011, № 6 (І часть); 2012, № 1, № 12 (Ι часть); 2013, № 12 (І часть); 20</w:t>
      </w:r>
      <w:r w:rsidR="00626B81" w:rsidRPr="00404F59">
        <w:rPr>
          <w:sz w:val="28"/>
          <w:szCs w:val="28"/>
        </w:rPr>
        <w:t xml:space="preserve">14, № 5, № 12 (II часть); 2015, </w:t>
      </w:r>
      <w:r w:rsidR="00626B81" w:rsidRPr="00404F59">
        <w:rPr>
          <w:sz w:val="28"/>
          <w:szCs w:val="28"/>
        </w:rPr>
        <w:br/>
      </w:r>
      <w:r w:rsidRPr="00404F59">
        <w:rPr>
          <w:sz w:val="28"/>
          <w:szCs w:val="28"/>
        </w:rPr>
        <w:t>№ 11 (</w:t>
      </w:r>
      <w:r w:rsidR="00794376" w:rsidRPr="00404F59">
        <w:rPr>
          <w:sz w:val="28"/>
          <w:szCs w:val="28"/>
        </w:rPr>
        <w:t xml:space="preserve">І часть); </w:t>
      </w:r>
      <w:r w:rsidRPr="00404F59">
        <w:rPr>
          <w:sz w:val="28"/>
          <w:szCs w:val="28"/>
        </w:rPr>
        <w:t>Собрание законодате</w:t>
      </w:r>
      <w:r w:rsidR="00626B81" w:rsidRPr="00404F59">
        <w:rPr>
          <w:sz w:val="28"/>
          <w:szCs w:val="28"/>
        </w:rPr>
        <w:t xml:space="preserve">льства Республики Татарстан, 2016, </w:t>
      </w:r>
      <w:r w:rsidR="00626B81" w:rsidRPr="00404F59">
        <w:rPr>
          <w:sz w:val="28"/>
          <w:szCs w:val="28"/>
        </w:rPr>
        <w:br/>
      </w:r>
      <w:r w:rsidR="00794376" w:rsidRPr="00404F59">
        <w:rPr>
          <w:sz w:val="28"/>
          <w:szCs w:val="28"/>
        </w:rPr>
        <w:t xml:space="preserve">№ </w:t>
      </w:r>
      <w:r w:rsidRPr="00404F59">
        <w:rPr>
          <w:sz w:val="28"/>
          <w:szCs w:val="28"/>
        </w:rPr>
        <w:t xml:space="preserve">40 (часть I); 2017, № 27 (часть І); 2018, № 44 (часть І); 2019, № 2 (часть </w:t>
      </w:r>
      <w:r w:rsidRPr="00404F59">
        <w:rPr>
          <w:sz w:val="28"/>
          <w:szCs w:val="28"/>
          <w:lang w:val="en-US"/>
        </w:rPr>
        <w:t>I</w:t>
      </w:r>
      <w:r w:rsidR="00794376" w:rsidRPr="00404F59">
        <w:rPr>
          <w:sz w:val="28"/>
          <w:szCs w:val="28"/>
        </w:rPr>
        <w:t xml:space="preserve">); 2020, </w:t>
      </w:r>
      <w:r w:rsidRPr="00404F59">
        <w:rPr>
          <w:sz w:val="28"/>
          <w:szCs w:val="28"/>
        </w:rPr>
        <w:t xml:space="preserve">№ 1 (часть </w:t>
      </w:r>
      <w:r w:rsidRPr="00404F59">
        <w:rPr>
          <w:sz w:val="28"/>
          <w:szCs w:val="28"/>
          <w:lang w:val="en-US"/>
        </w:rPr>
        <w:t>I</w:t>
      </w:r>
      <w:r w:rsidRPr="00404F59">
        <w:rPr>
          <w:sz w:val="28"/>
          <w:szCs w:val="28"/>
        </w:rPr>
        <w:t xml:space="preserve">); 2021, № 57 (часть </w:t>
      </w:r>
      <w:r w:rsidRPr="00404F59">
        <w:rPr>
          <w:sz w:val="28"/>
          <w:szCs w:val="28"/>
          <w:lang w:val="en-US"/>
        </w:rPr>
        <w:t>I</w:t>
      </w:r>
      <w:r w:rsidRPr="00404F59">
        <w:rPr>
          <w:sz w:val="28"/>
          <w:szCs w:val="28"/>
        </w:rPr>
        <w:t xml:space="preserve">), № 93 (часть І); 2022, № 3 (часть </w:t>
      </w:r>
      <w:r w:rsidRPr="00404F59">
        <w:rPr>
          <w:sz w:val="28"/>
          <w:szCs w:val="28"/>
          <w:lang w:val="en-US"/>
        </w:rPr>
        <w:t>I</w:t>
      </w:r>
      <w:r w:rsidR="00626B81" w:rsidRPr="00404F59">
        <w:rPr>
          <w:sz w:val="28"/>
          <w:szCs w:val="28"/>
        </w:rPr>
        <w:t xml:space="preserve">); 2023, </w:t>
      </w:r>
      <w:r w:rsidR="00626B81" w:rsidRPr="00404F59">
        <w:rPr>
          <w:sz w:val="28"/>
          <w:szCs w:val="28"/>
        </w:rPr>
        <w:br/>
      </w:r>
      <w:r w:rsidR="00794376" w:rsidRPr="00404F59">
        <w:rPr>
          <w:sz w:val="28"/>
          <w:szCs w:val="28"/>
        </w:rPr>
        <w:t>№ 2</w:t>
      </w:r>
      <w:r w:rsidR="005C3CAE" w:rsidRPr="00404F59">
        <w:rPr>
          <w:sz w:val="28"/>
          <w:szCs w:val="28"/>
        </w:rPr>
        <w:t>7</w:t>
      </w:r>
      <w:r w:rsidR="00794376" w:rsidRPr="00404F59">
        <w:rPr>
          <w:sz w:val="28"/>
          <w:szCs w:val="28"/>
        </w:rPr>
        <w:t xml:space="preserve"> </w:t>
      </w:r>
      <w:r w:rsidRPr="00404F59">
        <w:rPr>
          <w:sz w:val="28"/>
          <w:szCs w:val="28"/>
        </w:rPr>
        <w:t>(часть I), № 35 (часть I) следующие изменения:</w:t>
      </w:r>
    </w:p>
    <w:p w:rsidR="008F1DD6" w:rsidRPr="00404F59" w:rsidRDefault="008F1DD6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DD6" w:rsidRPr="00404F59" w:rsidRDefault="008F1DD6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1) в статье 1:</w:t>
      </w:r>
    </w:p>
    <w:p w:rsidR="008F1DD6" w:rsidRPr="00404F59" w:rsidRDefault="008F1DD6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а) в пункте 2 слова «функции по контролю и надзору в области лесных отношений» заменить словами «федеральный государственный лесной контроль (надзор)»;</w:t>
      </w:r>
    </w:p>
    <w:p w:rsidR="008F1DD6" w:rsidRPr="00404F59" w:rsidRDefault="008F1DD6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б) в пункте 6 слова «функции по контролю и надзору в области лесных отношений» заменить словами «федеральный государственный лесной контроль (надзор)»;</w:t>
      </w:r>
    </w:p>
    <w:p w:rsidR="008F1DD6" w:rsidRPr="00404F59" w:rsidRDefault="008F1DD6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в) дополнить пунктами 6</w:t>
      </w:r>
      <w:r w:rsidRPr="00404F59">
        <w:rPr>
          <w:sz w:val="28"/>
          <w:szCs w:val="28"/>
          <w:vertAlign w:val="superscript"/>
        </w:rPr>
        <w:t>2</w:t>
      </w:r>
      <w:r w:rsidRPr="00404F59">
        <w:rPr>
          <w:sz w:val="28"/>
          <w:szCs w:val="28"/>
        </w:rPr>
        <w:t xml:space="preserve"> и 6</w:t>
      </w:r>
      <w:r w:rsidRPr="00404F59">
        <w:rPr>
          <w:sz w:val="28"/>
          <w:szCs w:val="28"/>
          <w:vertAlign w:val="superscript"/>
        </w:rPr>
        <w:t>3</w:t>
      </w:r>
      <w:r w:rsidRPr="00404F59">
        <w:rPr>
          <w:sz w:val="28"/>
          <w:szCs w:val="28"/>
        </w:rPr>
        <w:t xml:space="preserve"> следующего содержания:</w:t>
      </w:r>
    </w:p>
    <w:p w:rsidR="00BD3C93" w:rsidRPr="00404F59" w:rsidRDefault="008F1DD6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«6</w:t>
      </w:r>
      <w:r w:rsidRPr="00404F59">
        <w:rPr>
          <w:sz w:val="28"/>
          <w:szCs w:val="28"/>
          <w:vertAlign w:val="superscript"/>
        </w:rPr>
        <w:t>2</w:t>
      </w:r>
      <w:r w:rsidRPr="00404F59">
        <w:rPr>
          <w:sz w:val="28"/>
          <w:szCs w:val="28"/>
        </w:rPr>
        <w:t>) утверждение плана противопожарного обустройства лесов на территории Республики Татарстан по согласованию с федеральным органом исполнительной власти, осуществляющим федеральный государственный лесной контроль (надзор);</w:t>
      </w:r>
    </w:p>
    <w:p w:rsidR="008F1DD6" w:rsidRPr="00404F59" w:rsidRDefault="008F1DD6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6</w:t>
      </w:r>
      <w:r w:rsidRPr="00404F59">
        <w:rPr>
          <w:sz w:val="28"/>
          <w:szCs w:val="28"/>
          <w:vertAlign w:val="superscript"/>
        </w:rPr>
        <w:t>3</w:t>
      </w:r>
      <w:r w:rsidR="00794376" w:rsidRPr="00404F59">
        <w:rPr>
          <w:sz w:val="28"/>
          <w:szCs w:val="28"/>
        </w:rPr>
        <w:t>) </w:t>
      </w:r>
      <w:r w:rsidRPr="00404F59">
        <w:rPr>
          <w:sz w:val="28"/>
          <w:szCs w:val="28"/>
        </w:rPr>
        <w:t>согласование решения федерального органа исполнительной власти, осуществляющего федеральный государственный лесной контроль (надзор)</w:t>
      </w:r>
      <w:r w:rsidR="00794376" w:rsidRPr="00404F59">
        <w:rPr>
          <w:sz w:val="28"/>
          <w:szCs w:val="28"/>
        </w:rPr>
        <w:t xml:space="preserve">, </w:t>
      </w:r>
      <w:r w:rsidR="00794376" w:rsidRPr="00404F59">
        <w:rPr>
          <w:sz w:val="28"/>
          <w:szCs w:val="28"/>
        </w:rPr>
        <w:br/>
      </w:r>
      <w:r w:rsidRPr="00404F59">
        <w:rPr>
          <w:sz w:val="28"/>
          <w:szCs w:val="28"/>
        </w:rPr>
        <w:t>о применении мер экстренного реагирования;»;</w:t>
      </w:r>
    </w:p>
    <w:p w:rsidR="004E3BDC" w:rsidRPr="00404F59" w:rsidRDefault="004E3BDC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1DD6" w:rsidRPr="00404F59" w:rsidRDefault="008F1DD6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lastRenderedPageBreak/>
        <w:t>2) в части 3 статьи 3:</w:t>
      </w:r>
    </w:p>
    <w:p w:rsidR="008F1DD6" w:rsidRPr="00404F59" w:rsidRDefault="008F1DD6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404F59">
        <w:rPr>
          <w:sz w:val="28"/>
          <w:szCs w:val="28"/>
        </w:rPr>
        <w:t>а</w:t>
      </w:r>
      <w:r w:rsidRPr="00404F59">
        <w:rPr>
          <w:rFonts w:eastAsia="Arial Unicode MS"/>
          <w:sz w:val="28"/>
          <w:szCs w:val="28"/>
        </w:rPr>
        <w:t>) дополнить пунктами 1</w:t>
      </w:r>
      <w:r w:rsidRPr="00404F59">
        <w:rPr>
          <w:rFonts w:eastAsia="Arial Unicode MS"/>
          <w:sz w:val="28"/>
          <w:szCs w:val="28"/>
          <w:vertAlign w:val="superscript"/>
        </w:rPr>
        <w:t>1</w:t>
      </w:r>
      <w:r w:rsidRPr="00404F59">
        <w:rPr>
          <w:rFonts w:eastAsia="Arial Unicode MS"/>
          <w:sz w:val="28"/>
          <w:szCs w:val="28"/>
        </w:rPr>
        <w:t xml:space="preserve"> и 1</w:t>
      </w:r>
      <w:r w:rsidRPr="00404F59">
        <w:rPr>
          <w:rFonts w:eastAsia="Arial Unicode MS"/>
          <w:sz w:val="28"/>
          <w:szCs w:val="28"/>
          <w:vertAlign w:val="superscript"/>
        </w:rPr>
        <w:t>2</w:t>
      </w:r>
      <w:r w:rsidRPr="00404F59">
        <w:rPr>
          <w:rFonts w:eastAsia="Arial Unicode MS"/>
          <w:sz w:val="28"/>
          <w:szCs w:val="28"/>
        </w:rPr>
        <w:t xml:space="preserve"> следующего содержания:</w:t>
      </w:r>
    </w:p>
    <w:p w:rsidR="008F1DD6" w:rsidRPr="00404F59" w:rsidRDefault="008F1DD6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404F59">
        <w:rPr>
          <w:rFonts w:eastAsia="Arial Unicode MS"/>
          <w:sz w:val="28"/>
          <w:szCs w:val="28"/>
        </w:rPr>
        <w:t>«1</w:t>
      </w:r>
      <w:r w:rsidRPr="00404F59">
        <w:rPr>
          <w:rFonts w:eastAsia="Arial Unicode MS"/>
          <w:sz w:val="28"/>
          <w:szCs w:val="28"/>
          <w:vertAlign w:val="superscript"/>
        </w:rPr>
        <w:t>1</w:t>
      </w:r>
      <w:r w:rsidRPr="00404F59">
        <w:rPr>
          <w:rFonts w:eastAsia="Arial Unicode MS"/>
          <w:sz w:val="28"/>
          <w:szCs w:val="28"/>
        </w:rPr>
        <w:t>) разработка плана противопожарного обустройства лесов на территории</w:t>
      </w:r>
      <w:r w:rsidRPr="00404F59">
        <w:rPr>
          <w:sz w:val="28"/>
          <w:szCs w:val="28"/>
        </w:rPr>
        <w:t xml:space="preserve"> </w:t>
      </w:r>
      <w:r w:rsidRPr="00404F59">
        <w:rPr>
          <w:rFonts w:eastAsia="Arial Unicode MS"/>
          <w:sz w:val="28"/>
          <w:szCs w:val="28"/>
        </w:rPr>
        <w:t>Республики Татарстан;</w:t>
      </w:r>
    </w:p>
    <w:p w:rsidR="008F1DD6" w:rsidRPr="00404F59" w:rsidRDefault="008F1DD6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u w:val="single"/>
        </w:rPr>
      </w:pPr>
      <w:r w:rsidRPr="00404F59">
        <w:rPr>
          <w:rFonts w:eastAsia="Arial Unicode MS"/>
          <w:sz w:val="28"/>
          <w:szCs w:val="28"/>
        </w:rPr>
        <w:t>1</w:t>
      </w:r>
      <w:r w:rsidRPr="00404F59">
        <w:rPr>
          <w:rFonts w:eastAsia="Arial Unicode MS"/>
          <w:sz w:val="28"/>
          <w:szCs w:val="28"/>
          <w:vertAlign w:val="superscript"/>
        </w:rPr>
        <w:t>2</w:t>
      </w:r>
      <w:r w:rsidRPr="00404F59">
        <w:rPr>
          <w:rFonts w:eastAsia="Arial Unicode MS"/>
          <w:sz w:val="28"/>
          <w:szCs w:val="28"/>
        </w:rPr>
        <w:t>) разработка и утверждение плана прот</w:t>
      </w:r>
      <w:r w:rsidR="004E3BDC" w:rsidRPr="00404F59">
        <w:rPr>
          <w:rFonts w:eastAsia="Arial Unicode MS"/>
          <w:sz w:val="28"/>
          <w:szCs w:val="28"/>
        </w:rPr>
        <w:t>ивопожарного обустройства лесов</w:t>
      </w:r>
      <w:r w:rsidR="004E3BDC" w:rsidRPr="00404F59">
        <w:rPr>
          <w:rFonts w:eastAsia="Arial Unicode MS"/>
          <w:sz w:val="28"/>
          <w:szCs w:val="28"/>
        </w:rPr>
        <w:br/>
      </w:r>
      <w:r w:rsidRPr="00404F59">
        <w:rPr>
          <w:rFonts w:eastAsia="Arial Unicode MS"/>
          <w:sz w:val="28"/>
          <w:szCs w:val="28"/>
        </w:rPr>
        <w:t>на территории лесничеств</w:t>
      </w:r>
      <w:r w:rsidR="000E0DA9" w:rsidRPr="00404F59">
        <w:rPr>
          <w:rFonts w:eastAsia="Arial Unicode MS"/>
          <w:sz w:val="28"/>
          <w:szCs w:val="28"/>
        </w:rPr>
        <w:t>а</w:t>
      </w:r>
      <w:r w:rsidRPr="00404F59">
        <w:rPr>
          <w:rFonts w:eastAsia="Arial Unicode MS"/>
          <w:sz w:val="28"/>
          <w:szCs w:val="28"/>
        </w:rPr>
        <w:t>;»;</w:t>
      </w:r>
    </w:p>
    <w:p w:rsidR="008F1DD6" w:rsidRPr="00404F59" w:rsidRDefault="008F1DD6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404F59">
        <w:rPr>
          <w:rFonts w:eastAsia="Arial Unicode MS"/>
          <w:sz w:val="28"/>
          <w:szCs w:val="28"/>
        </w:rPr>
        <w:t>б) в пункте 13</w:t>
      </w:r>
      <w:r w:rsidRPr="00404F59">
        <w:rPr>
          <w:rFonts w:eastAsia="Arial Unicode MS"/>
          <w:sz w:val="28"/>
          <w:szCs w:val="28"/>
          <w:vertAlign w:val="superscript"/>
        </w:rPr>
        <w:t>9</w:t>
      </w:r>
      <w:r w:rsidRPr="00404F59">
        <w:rPr>
          <w:rFonts w:eastAsia="Arial Unicode MS"/>
          <w:sz w:val="28"/>
          <w:szCs w:val="28"/>
        </w:rPr>
        <w:t xml:space="preserve"> слова «осуществлени</w:t>
      </w:r>
      <w:r w:rsidR="00E028DA" w:rsidRPr="00404F59">
        <w:rPr>
          <w:rFonts w:eastAsia="Arial Unicode MS"/>
          <w:sz w:val="28"/>
          <w:szCs w:val="28"/>
        </w:rPr>
        <w:t>е</w:t>
      </w:r>
      <w:r w:rsidRPr="00404F59">
        <w:rPr>
          <w:rFonts w:eastAsia="Arial Unicode MS"/>
          <w:sz w:val="28"/>
          <w:szCs w:val="28"/>
        </w:rPr>
        <w:t xml:space="preserve"> мер пожарной безопасности и тушени</w:t>
      </w:r>
      <w:r w:rsidR="00E028DA" w:rsidRPr="00404F59">
        <w:rPr>
          <w:rFonts w:eastAsia="Arial Unicode MS"/>
          <w:sz w:val="28"/>
          <w:szCs w:val="28"/>
        </w:rPr>
        <w:t>е</w:t>
      </w:r>
      <w:r w:rsidRPr="00404F59">
        <w:rPr>
          <w:rFonts w:eastAsia="Arial Unicode MS"/>
          <w:sz w:val="28"/>
          <w:szCs w:val="28"/>
        </w:rPr>
        <w:t xml:space="preserve"> лесных пожаров» заменить словами «установлени</w:t>
      </w:r>
      <w:r w:rsidR="00E028DA" w:rsidRPr="00404F59">
        <w:rPr>
          <w:rFonts w:eastAsia="Arial Unicode MS"/>
          <w:sz w:val="28"/>
          <w:szCs w:val="28"/>
        </w:rPr>
        <w:t>е</w:t>
      </w:r>
      <w:r w:rsidRPr="00404F59">
        <w:rPr>
          <w:rFonts w:eastAsia="Arial Unicode MS"/>
          <w:sz w:val="28"/>
          <w:szCs w:val="28"/>
        </w:rPr>
        <w:t xml:space="preserve"> зон контроля лесных пожаров, выполнени</w:t>
      </w:r>
      <w:r w:rsidR="00E028DA" w:rsidRPr="00404F59">
        <w:rPr>
          <w:rFonts w:eastAsia="Arial Unicode MS"/>
          <w:sz w:val="28"/>
          <w:szCs w:val="28"/>
        </w:rPr>
        <w:t>е</w:t>
      </w:r>
      <w:r w:rsidRPr="00404F59">
        <w:rPr>
          <w:rFonts w:eastAsia="Arial Unicode MS"/>
          <w:sz w:val="28"/>
          <w:szCs w:val="28"/>
        </w:rPr>
        <w:t xml:space="preserve"> мер пожарной безопасности в лесах, тушени</w:t>
      </w:r>
      <w:r w:rsidR="00E028DA" w:rsidRPr="00404F59">
        <w:rPr>
          <w:rFonts w:eastAsia="Arial Unicode MS"/>
          <w:sz w:val="28"/>
          <w:szCs w:val="28"/>
        </w:rPr>
        <w:t>е</w:t>
      </w:r>
      <w:r w:rsidRPr="00404F59">
        <w:rPr>
          <w:rFonts w:eastAsia="Arial Unicode MS"/>
          <w:sz w:val="28"/>
          <w:szCs w:val="28"/>
        </w:rPr>
        <w:t xml:space="preserve"> лесных пожаров», после слов «в целях тушения лесных пожаров» дополнить словами «, а также осуществлени</w:t>
      </w:r>
      <w:r w:rsidR="00420D1A" w:rsidRPr="00404F59">
        <w:rPr>
          <w:rFonts w:eastAsia="Arial Unicode MS"/>
          <w:sz w:val="28"/>
          <w:szCs w:val="28"/>
        </w:rPr>
        <w:t>я</w:t>
      </w:r>
      <w:r w:rsidRPr="00404F59">
        <w:rPr>
          <w:rFonts w:eastAsia="Arial Unicode MS"/>
          <w:sz w:val="28"/>
          <w:szCs w:val="28"/>
        </w:rPr>
        <w:t xml:space="preserve"> мер экстренного реагирования»;</w:t>
      </w:r>
    </w:p>
    <w:p w:rsidR="008F1DD6" w:rsidRPr="00404F59" w:rsidRDefault="008F1DD6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8F1DD6" w:rsidRPr="00404F59" w:rsidRDefault="008F1DD6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 xml:space="preserve">3) </w:t>
      </w:r>
      <w:r w:rsidR="00B539FE" w:rsidRPr="00404F59">
        <w:rPr>
          <w:sz w:val="28"/>
          <w:szCs w:val="28"/>
        </w:rPr>
        <w:t>статью 5 изложить в следующей редакции:</w:t>
      </w:r>
    </w:p>
    <w:p w:rsidR="00B539FE" w:rsidRPr="00404F59" w:rsidRDefault="00B539FE" w:rsidP="0053652D">
      <w:pPr>
        <w:tabs>
          <w:tab w:val="left" w:pos="1134"/>
          <w:tab w:val="left" w:pos="2410"/>
        </w:tabs>
        <w:suppressAutoHyphens/>
        <w:autoSpaceDE w:val="0"/>
        <w:autoSpaceDN w:val="0"/>
        <w:adjustRightInd w:val="0"/>
        <w:ind w:left="2410" w:hanging="1701"/>
        <w:jc w:val="both"/>
        <w:rPr>
          <w:b/>
          <w:bCs/>
          <w:sz w:val="28"/>
          <w:szCs w:val="28"/>
        </w:rPr>
      </w:pPr>
      <w:r w:rsidRPr="00404F59">
        <w:rPr>
          <w:sz w:val="28"/>
          <w:szCs w:val="28"/>
        </w:rPr>
        <w:t>«</w:t>
      </w:r>
      <w:r w:rsidRPr="00404F59">
        <w:rPr>
          <w:bCs/>
          <w:sz w:val="28"/>
          <w:szCs w:val="28"/>
        </w:rPr>
        <w:t>Статья 5</w:t>
      </w:r>
      <w:r w:rsidR="00E43F60" w:rsidRPr="00404F59">
        <w:rPr>
          <w:bCs/>
          <w:sz w:val="28"/>
          <w:szCs w:val="28"/>
        </w:rPr>
        <w:t>.</w:t>
      </w:r>
      <w:r w:rsidR="00404F59">
        <w:rPr>
          <w:bCs/>
          <w:sz w:val="28"/>
          <w:szCs w:val="28"/>
        </w:rPr>
        <w:t xml:space="preserve"> </w:t>
      </w:r>
      <w:r w:rsidRPr="00404F59">
        <w:rPr>
          <w:b/>
          <w:bCs/>
          <w:sz w:val="28"/>
          <w:szCs w:val="28"/>
        </w:rPr>
        <w:t>Порядок заключени</w:t>
      </w:r>
      <w:r w:rsidR="00794376" w:rsidRPr="00404F59">
        <w:rPr>
          <w:b/>
          <w:bCs/>
          <w:sz w:val="28"/>
          <w:szCs w:val="28"/>
        </w:rPr>
        <w:t>я договора купли-продажи лесных</w:t>
      </w:r>
      <w:r w:rsidR="00EF55F0" w:rsidRPr="00404F59">
        <w:rPr>
          <w:b/>
          <w:bCs/>
          <w:sz w:val="28"/>
          <w:szCs w:val="28"/>
        </w:rPr>
        <w:t xml:space="preserve"> </w:t>
      </w:r>
      <w:r w:rsidRPr="00404F59">
        <w:rPr>
          <w:b/>
          <w:bCs/>
          <w:sz w:val="28"/>
          <w:szCs w:val="28"/>
        </w:rPr>
        <w:t>насаждений, располо</w:t>
      </w:r>
      <w:r w:rsidR="00794376" w:rsidRPr="00404F59">
        <w:rPr>
          <w:b/>
          <w:bCs/>
          <w:sz w:val="28"/>
          <w:szCs w:val="28"/>
        </w:rPr>
        <w:t xml:space="preserve">женных на землях лесного фонда, </w:t>
      </w:r>
      <w:r w:rsidRPr="00404F59">
        <w:rPr>
          <w:b/>
          <w:bCs/>
          <w:sz w:val="28"/>
          <w:szCs w:val="28"/>
        </w:rPr>
        <w:t>гражданами для собственных нужд</w:t>
      </w:r>
      <w:r w:rsidR="00794376" w:rsidRPr="00404F59">
        <w:rPr>
          <w:b/>
          <w:bCs/>
          <w:sz w:val="28"/>
          <w:szCs w:val="28"/>
        </w:rPr>
        <w:t xml:space="preserve"> </w:t>
      </w:r>
      <w:r w:rsidR="00D059F6" w:rsidRPr="00404F59">
        <w:rPr>
          <w:b/>
          <w:bCs/>
          <w:sz w:val="28"/>
          <w:szCs w:val="28"/>
        </w:rPr>
        <w:t>без проведения торгов</w:t>
      </w:r>
    </w:p>
    <w:p w:rsidR="00794376" w:rsidRPr="00404F59" w:rsidRDefault="00794376" w:rsidP="00794376">
      <w:pPr>
        <w:tabs>
          <w:tab w:val="left" w:pos="1134"/>
        </w:tabs>
        <w:suppressAutoHyphens/>
        <w:autoSpaceDE w:val="0"/>
        <w:autoSpaceDN w:val="0"/>
        <w:adjustRightInd w:val="0"/>
        <w:ind w:left="2552" w:hanging="1843"/>
        <w:jc w:val="both"/>
        <w:rPr>
          <w:bCs/>
          <w:sz w:val="28"/>
          <w:szCs w:val="28"/>
        </w:rPr>
      </w:pPr>
    </w:p>
    <w:p w:rsidR="00794376" w:rsidRPr="00404F59" w:rsidRDefault="00794376" w:rsidP="007943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1. </w:t>
      </w:r>
      <w:r w:rsidR="00B539FE" w:rsidRPr="00404F59">
        <w:rPr>
          <w:sz w:val="28"/>
          <w:szCs w:val="28"/>
        </w:rPr>
        <w:t>Граждане осуществляют заготовку</w:t>
      </w:r>
      <w:r w:rsidRPr="00404F59">
        <w:rPr>
          <w:sz w:val="28"/>
          <w:szCs w:val="28"/>
        </w:rPr>
        <w:t xml:space="preserve"> древесины для собственных нужд </w:t>
      </w:r>
      <w:r w:rsidRPr="00404F59">
        <w:rPr>
          <w:sz w:val="28"/>
          <w:szCs w:val="28"/>
        </w:rPr>
        <w:br/>
      </w:r>
      <w:r w:rsidR="00B539FE" w:rsidRPr="00404F59">
        <w:rPr>
          <w:sz w:val="28"/>
          <w:szCs w:val="28"/>
        </w:rPr>
        <w:t>на основании договора купли-продажи л</w:t>
      </w:r>
      <w:r w:rsidRPr="00404F59">
        <w:rPr>
          <w:sz w:val="28"/>
          <w:szCs w:val="28"/>
        </w:rPr>
        <w:t xml:space="preserve">есных насаждений, расположенных </w:t>
      </w:r>
      <w:r w:rsidRPr="00404F59">
        <w:rPr>
          <w:sz w:val="28"/>
          <w:szCs w:val="28"/>
        </w:rPr>
        <w:br/>
      </w:r>
      <w:r w:rsidR="00B539FE" w:rsidRPr="00404F59">
        <w:rPr>
          <w:sz w:val="28"/>
          <w:szCs w:val="28"/>
        </w:rPr>
        <w:t>на землях лесного фонда, гражданами для собственных нужд</w:t>
      </w:r>
      <w:r w:rsidR="00D059F6" w:rsidRPr="00404F59">
        <w:rPr>
          <w:sz w:val="28"/>
          <w:szCs w:val="28"/>
        </w:rPr>
        <w:t xml:space="preserve"> без проведения торгов</w:t>
      </w:r>
      <w:r w:rsidR="00B539FE" w:rsidRPr="00404F59">
        <w:rPr>
          <w:sz w:val="28"/>
          <w:szCs w:val="28"/>
        </w:rPr>
        <w:t xml:space="preserve"> (далее – договор купли-продажи лесных насаждений для собственных нужд)</w:t>
      </w:r>
      <w:r w:rsidR="00D059F6" w:rsidRPr="00404F59">
        <w:rPr>
          <w:sz w:val="28"/>
          <w:szCs w:val="28"/>
        </w:rPr>
        <w:t>.</w:t>
      </w:r>
    </w:p>
    <w:p w:rsidR="00B539FE" w:rsidRPr="00404F59" w:rsidRDefault="00B539FE" w:rsidP="007943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2. Гражданин, заинтересованный в заключении договора купли-продажи лесных насаждений для собственных нужд</w:t>
      </w:r>
      <w:r w:rsidR="00500E67" w:rsidRPr="00404F59">
        <w:rPr>
          <w:sz w:val="28"/>
          <w:szCs w:val="28"/>
        </w:rPr>
        <w:t xml:space="preserve"> (далее – заявитель)</w:t>
      </w:r>
      <w:r w:rsidRPr="00404F59">
        <w:rPr>
          <w:sz w:val="28"/>
          <w:szCs w:val="28"/>
        </w:rPr>
        <w:t xml:space="preserve">, обращается </w:t>
      </w:r>
      <w:r w:rsidR="00500E67" w:rsidRPr="00404F59">
        <w:rPr>
          <w:sz w:val="28"/>
          <w:szCs w:val="28"/>
        </w:rPr>
        <w:br/>
      </w:r>
      <w:r w:rsidRPr="00404F59">
        <w:rPr>
          <w:sz w:val="28"/>
          <w:szCs w:val="28"/>
        </w:rPr>
        <w:t>в уполном</w:t>
      </w:r>
      <w:r w:rsidR="00500E67" w:rsidRPr="00404F59">
        <w:rPr>
          <w:sz w:val="28"/>
          <w:szCs w:val="28"/>
        </w:rPr>
        <w:t xml:space="preserve">оченный орган </w:t>
      </w:r>
      <w:r w:rsidRPr="00404F59">
        <w:rPr>
          <w:sz w:val="28"/>
          <w:szCs w:val="28"/>
        </w:rPr>
        <w:t>с заявлением</w:t>
      </w:r>
      <w:r w:rsidR="00500E67" w:rsidRPr="00404F59">
        <w:t xml:space="preserve"> </w:t>
      </w:r>
      <w:r w:rsidR="00500E67" w:rsidRPr="00404F59">
        <w:rPr>
          <w:sz w:val="28"/>
          <w:szCs w:val="28"/>
        </w:rPr>
        <w:t>о заключении договора купли-продажи лесных насаждений для собственных нужд (далее – заявление)</w:t>
      </w:r>
      <w:r w:rsidRPr="00404F59">
        <w:rPr>
          <w:sz w:val="28"/>
          <w:szCs w:val="28"/>
        </w:rPr>
        <w:t>, в котором указываются:</w:t>
      </w:r>
    </w:p>
    <w:p w:rsidR="00794376" w:rsidRPr="00404F59" w:rsidRDefault="00500E67" w:rsidP="007943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1) </w:t>
      </w:r>
      <w:r w:rsidR="00B539FE" w:rsidRPr="00404F59">
        <w:rPr>
          <w:sz w:val="28"/>
          <w:szCs w:val="28"/>
        </w:rPr>
        <w:t>фамилия, имя, отчество</w:t>
      </w:r>
      <w:r w:rsidR="00E978D2" w:rsidRPr="00404F59">
        <w:rPr>
          <w:sz w:val="28"/>
          <w:szCs w:val="28"/>
        </w:rPr>
        <w:t xml:space="preserve"> (</w:t>
      </w:r>
      <w:r w:rsidR="00683D2A" w:rsidRPr="00404F59">
        <w:rPr>
          <w:sz w:val="28"/>
          <w:szCs w:val="28"/>
        </w:rPr>
        <w:t xml:space="preserve">последнее </w:t>
      </w:r>
      <w:r w:rsidR="00794376" w:rsidRPr="00404F59">
        <w:rPr>
          <w:sz w:val="28"/>
          <w:szCs w:val="28"/>
        </w:rPr>
        <w:t xml:space="preserve">– </w:t>
      </w:r>
      <w:r w:rsidR="00E978D2" w:rsidRPr="00404F59">
        <w:rPr>
          <w:sz w:val="28"/>
          <w:szCs w:val="28"/>
        </w:rPr>
        <w:t>при наличии)</w:t>
      </w:r>
      <w:r w:rsidR="00B539FE" w:rsidRPr="00404F59">
        <w:rPr>
          <w:sz w:val="28"/>
          <w:szCs w:val="28"/>
        </w:rPr>
        <w:t xml:space="preserve"> заявителя, данные </w:t>
      </w:r>
      <w:r w:rsidR="00794376" w:rsidRPr="00404F59">
        <w:rPr>
          <w:sz w:val="28"/>
          <w:szCs w:val="28"/>
        </w:rPr>
        <w:br/>
        <w:t xml:space="preserve">о </w:t>
      </w:r>
      <w:r w:rsidR="00683D2A" w:rsidRPr="00404F59">
        <w:rPr>
          <w:sz w:val="28"/>
          <w:szCs w:val="28"/>
        </w:rPr>
        <w:t xml:space="preserve">регистрации </w:t>
      </w:r>
      <w:r w:rsidR="00B539FE" w:rsidRPr="00404F59">
        <w:rPr>
          <w:sz w:val="28"/>
          <w:szCs w:val="28"/>
        </w:rPr>
        <w:t>по месту жительства</w:t>
      </w:r>
      <w:r w:rsidR="00794376" w:rsidRPr="00404F59">
        <w:rPr>
          <w:sz w:val="28"/>
          <w:szCs w:val="28"/>
        </w:rPr>
        <w:t xml:space="preserve"> (</w:t>
      </w:r>
      <w:r w:rsidR="00683D2A" w:rsidRPr="00404F59">
        <w:rPr>
          <w:sz w:val="28"/>
          <w:szCs w:val="28"/>
        </w:rPr>
        <w:t>месту пребывания)</w:t>
      </w:r>
      <w:r w:rsidR="00B539FE" w:rsidRPr="00404F59">
        <w:rPr>
          <w:sz w:val="28"/>
          <w:szCs w:val="28"/>
        </w:rPr>
        <w:t>, данные документа, удостоверяющего личность;</w:t>
      </w:r>
    </w:p>
    <w:p w:rsidR="00794376" w:rsidRPr="00404F59" w:rsidRDefault="00500E67" w:rsidP="007943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2) </w:t>
      </w:r>
      <w:r w:rsidR="00B539FE" w:rsidRPr="00404F59">
        <w:rPr>
          <w:sz w:val="28"/>
          <w:szCs w:val="28"/>
        </w:rPr>
        <w:t>наименование лесничества, в границах которого предполагается осуществить куплю-продажу лесных насаждений;</w:t>
      </w:r>
    </w:p>
    <w:p w:rsidR="00B539FE" w:rsidRPr="00404F59" w:rsidRDefault="00500E67" w:rsidP="007943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3) </w:t>
      </w:r>
      <w:r w:rsidR="00B539FE" w:rsidRPr="00404F59">
        <w:rPr>
          <w:sz w:val="28"/>
          <w:szCs w:val="28"/>
        </w:rPr>
        <w:t>требуемый объем древесины, ее качественные показатели и цель заготовки.</w:t>
      </w:r>
    </w:p>
    <w:p w:rsidR="00500E67" w:rsidRPr="00404F59" w:rsidRDefault="00500E67" w:rsidP="00500E6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3. </w:t>
      </w:r>
      <w:r w:rsidR="00B539FE" w:rsidRPr="00404F59">
        <w:rPr>
          <w:sz w:val="28"/>
          <w:szCs w:val="28"/>
        </w:rPr>
        <w:t xml:space="preserve">Заявление </w:t>
      </w:r>
      <w:r w:rsidRPr="00404F59">
        <w:rPr>
          <w:sz w:val="28"/>
          <w:szCs w:val="28"/>
        </w:rPr>
        <w:t>мо</w:t>
      </w:r>
      <w:r w:rsidR="00B539FE" w:rsidRPr="00404F59">
        <w:rPr>
          <w:sz w:val="28"/>
          <w:szCs w:val="28"/>
        </w:rPr>
        <w:t>жет быть подано в</w:t>
      </w:r>
      <w:r w:rsidRPr="00404F59">
        <w:rPr>
          <w:sz w:val="28"/>
          <w:szCs w:val="28"/>
        </w:rPr>
        <w:t xml:space="preserve"> письменной форме через </w:t>
      </w:r>
      <w:r w:rsidR="00B539FE" w:rsidRPr="00404F59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или в форме электронного документа, подписанного электронной </w:t>
      </w:r>
      <w:r w:rsidR="00FB16A7" w:rsidRPr="00404F59">
        <w:rPr>
          <w:sz w:val="28"/>
          <w:szCs w:val="28"/>
        </w:rPr>
        <w:t>подписью, посредством</w:t>
      </w:r>
      <w:r w:rsidR="00B539FE" w:rsidRPr="00404F59">
        <w:rPr>
          <w:sz w:val="28"/>
          <w:szCs w:val="28"/>
        </w:rPr>
        <w:t xml:space="preserve"> </w:t>
      </w:r>
      <w:r w:rsidR="009745C8" w:rsidRPr="00404F59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="00B539FE" w:rsidRPr="00404F59">
        <w:rPr>
          <w:sz w:val="28"/>
          <w:szCs w:val="28"/>
        </w:rPr>
        <w:t xml:space="preserve">, </w:t>
      </w:r>
      <w:r w:rsidR="00CE243C" w:rsidRPr="00404F59">
        <w:rPr>
          <w:sz w:val="28"/>
          <w:szCs w:val="28"/>
        </w:rPr>
        <w:t xml:space="preserve">государственной информационной системы </w:t>
      </w:r>
      <w:r w:rsidR="00953978" w:rsidRPr="00404F59">
        <w:rPr>
          <w:sz w:val="28"/>
          <w:szCs w:val="28"/>
        </w:rPr>
        <w:t xml:space="preserve">Республики Татарстан </w:t>
      </w:r>
      <w:r w:rsidR="00CE243C" w:rsidRPr="00404F59">
        <w:rPr>
          <w:sz w:val="28"/>
          <w:szCs w:val="28"/>
        </w:rPr>
        <w:t>«Портал государственных и муниципальных услуг Республики Татарстан»</w:t>
      </w:r>
      <w:r w:rsidR="00B539FE" w:rsidRPr="00404F59">
        <w:rPr>
          <w:sz w:val="28"/>
          <w:szCs w:val="28"/>
        </w:rPr>
        <w:t>.</w:t>
      </w:r>
    </w:p>
    <w:p w:rsidR="001604AA" w:rsidRPr="00404F59" w:rsidRDefault="00500E67" w:rsidP="00500E6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4. </w:t>
      </w:r>
      <w:r w:rsidR="0083595D" w:rsidRPr="00404F59">
        <w:rPr>
          <w:sz w:val="28"/>
          <w:szCs w:val="28"/>
        </w:rPr>
        <w:t xml:space="preserve">В течение 10 рабочих дней со дня поступления заявления </w:t>
      </w:r>
      <w:r w:rsidRPr="00404F59">
        <w:rPr>
          <w:sz w:val="28"/>
          <w:szCs w:val="28"/>
        </w:rPr>
        <w:t>у</w:t>
      </w:r>
      <w:r w:rsidR="0083595D" w:rsidRPr="00404F59">
        <w:rPr>
          <w:sz w:val="28"/>
          <w:szCs w:val="28"/>
        </w:rPr>
        <w:t xml:space="preserve">полномоченный орган заключает с заявителем договор купли-продажи лесных насаждений </w:t>
      </w:r>
      <w:r w:rsidRPr="00404F59">
        <w:rPr>
          <w:sz w:val="28"/>
          <w:szCs w:val="28"/>
        </w:rPr>
        <w:br/>
      </w:r>
      <w:r w:rsidR="0083595D" w:rsidRPr="00404F59">
        <w:rPr>
          <w:sz w:val="28"/>
          <w:szCs w:val="28"/>
        </w:rPr>
        <w:t>для собственных нужд или принимает решение об отказе в заключении такого договора</w:t>
      </w:r>
      <w:r w:rsidRPr="00404F59">
        <w:rPr>
          <w:sz w:val="28"/>
          <w:szCs w:val="28"/>
        </w:rPr>
        <w:t>,</w:t>
      </w:r>
      <w:r w:rsidR="001604AA" w:rsidRPr="00404F59">
        <w:rPr>
          <w:sz w:val="28"/>
          <w:szCs w:val="28"/>
        </w:rPr>
        <w:t xml:space="preserve"> уведомив об этом заявителя указанным в заявлении способом.</w:t>
      </w:r>
      <w:r w:rsidRPr="00404F59">
        <w:rPr>
          <w:sz w:val="28"/>
          <w:szCs w:val="28"/>
        </w:rPr>
        <w:t xml:space="preserve"> </w:t>
      </w:r>
      <w:r w:rsidR="00C231A9" w:rsidRPr="00404F59">
        <w:rPr>
          <w:sz w:val="28"/>
          <w:szCs w:val="28"/>
        </w:rPr>
        <w:t xml:space="preserve">В случае принятия решения об отказе в заключении договора купли-продажи лесных </w:t>
      </w:r>
      <w:r w:rsidR="00C231A9" w:rsidRPr="00404F59">
        <w:rPr>
          <w:sz w:val="28"/>
          <w:szCs w:val="28"/>
        </w:rPr>
        <w:lastRenderedPageBreak/>
        <w:t>насажден</w:t>
      </w:r>
      <w:r w:rsidR="000D2C97" w:rsidRPr="00404F59">
        <w:rPr>
          <w:sz w:val="28"/>
          <w:szCs w:val="28"/>
        </w:rPr>
        <w:t>ий для собственных нужд в уведомлении</w:t>
      </w:r>
      <w:r w:rsidR="00C231A9" w:rsidRPr="00404F59">
        <w:rPr>
          <w:sz w:val="28"/>
          <w:szCs w:val="28"/>
        </w:rPr>
        <w:t xml:space="preserve"> должна быть указана причина такого отказа.</w:t>
      </w:r>
    </w:p>
    <w:p w:rsidR="00E73CE9" w:rsidRPr="00404F59" w:rsidRDefault="00500E67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5. </w:t>
      </w:r>
      <w:r w:rsidR="00E73CE9" w:rsidRPr="00404F59">
        <w:rPr>
          <w:sz w:val="28"/>
          <w:szCs w:val="28"/>
        </w:rPr>
        <w:t>Уполномоченный орган принимает решение об отказе в заключении договора купли-продажи лесных насаждений для собственных нужд в следующих случаях:</w:t>
      </w:r>
    </w:p>
    <w:p w:rsidR="00E73CE9" w:rsidRPr="00404F59" w:rsidRDefault="00E73CE9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1) представлен</w:t>
      </w:r>
      <w:r w:rsidR="00897CA9" w:rsidRPr="00404F59">
        <w:rPr>
          <w:sz w:val="28"/>
          <w:szCs w:val="28"/>
        </w:rPr>
        <w:t>ы</w:t>
      </w:r>
      <w:r w:rsidRPr="00404F59">
        <w:rPr>
          <w:sz w:val="28"/>
          <w:szCs w:val="28"/>
        </w:rPr>
        <w:t xml:space="preserve"> документ</w:t>
      </w:r>
      <w:r w:rsidR="00897CA9" w:rsidRPr="00404F59">
        <w:rPr>
          <w:sz w:val="28"/>
          <w:szCs w:val="28"/>
        </w:rPr>
        <w:t>ы</w:t>
      </w:r>
      <w:r w:rsidRPr="00404F59">
        <w:rPr>
          <w:sz w:val="28"/>
          <w:szCs w:val="28"/>
        </w:rPr>
        <w:t>, содержащи</w:t>
      </w:r>
      <w:r w:rsidR="00897CA9" w:rsidRPr="00404F59">
        <w:rPr>
          <w:sz w:val="28"/>
          <w:szCs w:val="28"/>
        </w:rPr>
        <w:t>е</w:t>
      </w:r>
      <w:r w:rsidRPr="00404F59">
        <w:rPr>
          <w:sz w:val="28"/>
          <w:szCs w:val="28"/>
        </w:rPr>
        <w:t xml:space="preserve"> неполную</w:t>
      </w:r>
      <w:r w:rsidR="00EC413D" w:rsidRPr="00404F59">
        <w:rPr>
          <w:sz w:val="28"/>
          <w:szCs w:val="28"/>
        </w:rPr>
        <w:t xml:space="preserve"> и</w:t>
      </w:r>
      <w:r w:rsidRPr="00404F59">
        <w:rPr>
          <w:sz w:val="28"/>
          <w:szCs w:val="28"/>
        </w:rPr>
        <w:t xml:space="preserve"> </w:t>
      </w:r>
      <w:r w:rsidR="00EC413D" w:rsidRPr="00404F59">
        <w:rPr>
          <w:sz w:val="28"/>
          <w:szCs w:val="28"/>
        </w:rPr>
        <w:t>(</w:t>
      </w:r>
      <w:r w:rsidRPr="00404F59">
        <w:rPr>
          <w:sz w:val="28"/>
          <w:szCs w:val="28"/>
        </w:rPr>
        <w:t>или</w:t>
      </w:r>
      <w:r w:rsidR="00EC413D" w:rsidRPr="00404F59">
        <w:rPr>
          <w:sz w:val="28"/>
          <w:szCs w:val="28"/>
        </w:rPr>
        <w:t>)</w:t>
      </w:r>
      <w:r w:rsidRPr="00404F59">
        <w:rPr>
          <w:sz w:val="28"/>
          <w:szCs w:val="28"/>
        </w:rPr>
        <w:t xml:space="preserve"> недостоверную информацию;</w:t>
      </w:r>
    </w:p>
    <w:p w:rsidR="00E73CE9" w:rsidRPr="00404F59" w:rsidRDefault="00E73CE9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2) указанный в заявлении объем древесины превышает нормативы, установленные частью 1 статьи 7 настоящего Закона;</w:t>
      </w:r>
    </w:p>
    <w:p w:rsidR="00E73CE9" w:rsidRPr="00404F59" w:rsidRDefault="00E73CE9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 xml:space="preserve">3) в указанном </w:t>
      </w:r>
      <w:r w:rsidR="00500E67" w:rsidRPr="00404F59">
        <w:rPr>
          <w:sz w:val="28"/>
          <w:szCs w:val="28"/>
        </w:rPr>
        <w:t>заявителем</w:t>
      </w:r>
      <w:r w:rsidRPr="00404F59">
        <w:rPr>
          <w:sz w:val="28"/>
          <w:szCs w:val="28"/>
        </w:rPr>
        <w:t xml:space="preserve"> лесничестве отсутствуют лесные насаждения, достаточные для заготовки указанны</w:t>
      </w:r>
      <w:r w:rsidR="004E3BDC" w:rsidRPr="00404F59">
        <w:rPr>
          <w:sz w:val="28"/>
          <w:szCs w:val="28"/>
        </w:rPr>
        <w:t>х в заявлении объемов древесины</w:t>
      </w:r>
      <w:r w:rsidR="004E3BDC" w:rsidRPr="00404F59">
        <w:rPr>
          <w:sz w:val="28"/>
          <w:szCs w:val="28"/>
        </w:rPr>
        <w:br/>
      </w:r>
      <w:r w:rsidRPr="00404F59">
        <w:rPr>
          <w:sz w:val="28"/>
          <w:szCs w:val="28"/>
        </w:rPr>
        <w:t>с требуемыми качественными показателями;</w:t>
      </w:r>
    </w:p>
    <w:p w:rsidR="00EC413D" w:rsidRPr="00404F59" w:rsidRDefault="00E73CE9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4) не соблюдены сроки, установленные часть</w:t>
      </w:r>
      <w:r w:rsidR="00240AD0" w:rsidRPr="00404F59">
        <w:rPr>
          <w:sz w:val="28"/>
          <w:szCs w:val="28"/>
        </w:rPr>
        <w:t>ю 1 статьи 7 настоящего Закона.</w:t>
      </w:r>
    </w:p>
    <w:p w:rsidR="00AF5306" w:rsidRPr="00404F59" w:rsidRDefault="003249D4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6</w:t>
      </w:r>
      <w:r w:rsidR="00500E67" w:rsidRPr="00404F59">
        <w:rPr>
          <w:sz w:val="28"/>
          <w:szCs w:val="28"/>
        </w:rPr>
        <w:t>. </w:t>
      </w:r>
      <w:r w:rsidR="00AF5306" w:rsidRPr="00404F59">
        <w:rPr>
          <w:sz w:val="28"/>
          <w:szCs w:val="28"/>
        </w:rPr>
        <w:t>Информация о лесничествах, в границах которых расположены лесные насаждения, пригодные для заготовки древесины гражданами для собственных нужд, размещается на официальном сайте уполномоченного орган</w:t>
      </w:r>
      <w:r w:rsidR="00500E67" w:rsidRPr="00404F59">
        <w:rPr>
          <w:sz w:val="28"/>
          <w:szCs w:val="28"/>
        </w:rPr>
        <w:t xml:space="preserve">а </w:t>
      </w:r>
      <w:r w:rsidR="00500E67" w:rsidRPr="00404F59">
        <w:rPr>
          <w:sz w:val="28"/>
          <w:szCs w:val="28"/>
        </w:rPr>
        <w:br/>
      </w:r>
      <w:r w:rsidR="00AF5306" w:rsidRPr="00404F59">
        <w:rPr>
          <w:sz w:val="28"/>
          <w:szCs w:val="28"/>
        </w:rPr>
        <w:t>в информационно-телекоммуникационной сети «Интернет».</w:t>
      </w:r>
      <w:r w:rsidR="00404F59">
        <w:rPr>
          <w:sz w:val="28"/>
          <w:szCs w:val="28"/>
        </w:rPr>
        <w:t>».</w:t>
      </w:r>
    </w:p>
    <w:p w:rsidR="00BE4805" w:rsidRPr="00404F59" w:rsidRDefault="00BE4805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DD6" w:rsidRPr="00404F59" w:rsidRDefault="008F1DD6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4F59">
        <w:rPr>
          <w:b/>
          <w:sz w:val="28"/>
          <w:szCs w:val="28"/>
        </w:rPr>
        <w:t>Статья 2</w:t>
      </w:r>
    </w:p>
    <w:p w:rsidR="008F1DD6" w:rsidRPr="00404F59" w:rsidRDefault="008F1DD6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E50" w:rsidRPr="00404F59" w:rsidRDefault="00500E67" w:rsidP="002F41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1. </w:t>
      </w:r>
      <w:r w:rsidR="008F1DD6" w:rsidRPr="00404F59">
        <w:rPr>
          <w:sz w:val="28"/>
          <w:szCs w:val="28"/>
        </w:rPr>
        <w:t xml:space="preserve">Настоящий Закон вступает в силу по истечении 10 дней после дня его официального опубликования, за исключением </w:t>
      </w:r>
      <w:r w:rsidR="00DB2E50" w:rsidRPr="00404F59">
        <w:rPr>
          <w:sz w:val="28"/>
          <w:szCs w:val="28"/>
        </w:rPr>
        <w:t>пунктов 1 и 2 статьи 1 настоящего Закона</w:t>
      </w:r>
      <w:r w:rsidR="00404F59">
        <w:rPr>
          <w:sz w:val="28"/>
          <w:szCs w:val="28"/>
        </w:rPr>
        <w:t>.</w:t>
      </w:r>
      <w:r w:rsidR="00DB2E50" w:rsidRPr="00404F59">
        <w:rPr>
          <w:sz w:val="28"/>
          <w:szCs w:val="28"/>
        </w:rPr>
        <w:t xml:space="preserve"> </w:t>
      </w:r>
    </w:p>
    <w:p w:rsidR="004E3BDC" w:rsidRPr="00404F59" w:rsidRDefault="00500E67" w:rsidP="007943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2. </w:t>
      </w:r>
      <w:r w:rsidR="008F1DD6" w:rsidRPr="00404F59">
        <w:rPr>
          <w:sz w:val="28"/>
          <w:szCs w:val="28"/>
        </w:rPr>
        <w:t>Пункт</w:t>
      </w:r>
      <w:r w:rsidR="00BD3C93" w:rsidRPr="00404F59">
        <w:rPr>
          <w:sz w:val="28"/>
          <w:szCs w:val="28"/>
        </w:rPr>
        <w:t>ы</w:t>
      </w:r>
      <w:r w:rsidR="008F1DD6" w:rsidRPr="00404F59">
        <w:rPr>
          <w:sz w:val="28"/>
          <w:szCs w:val="28"/>
        </w:rPr>
        <w:t xml:space="preserve"> 1</w:t>
      </w:r>
      <w:r w:rsidR="00BD3C93" w:rsidRPr="00404F59">
        <w:rPr>
          <w:sz w:val="28"/>
          <w:szCs w:val="28"/>
        </w:rPr>
        <w:t xml:space="preserve"> и</w:t>
      </w:r>
      <w:r w:rsidR="008F1DD6" w:rsidRPr="00404F59">
        <w:rPr>
          <w:sz w:val="28"/>
          <w:szCs w:val="28"/>
        </w:rPr>
        <w:t xml:space="preserve"> 2 статьи 1 настоящего За</w:t>
      </w:r>
      <w:r w:rsidR="00794376" w:rsidRPr="00404F59">
        <w:rPr>
          <w:sz w:val="28"/>
          <w:szCs w:val="28"/>
        </w:rPr>
        <w:t xml:space="preserve">кона вступают в силу с 1 января </w:t>
      </w:r>
      <w:r w:rsidR="00794376" w:rsidRPr="00404F59">
        <w:rPr>
          <w:sz w:val="28"/>
          <w:szCs w:val="28"/>
        </w:rPr>
        <w:br/>
      </w:r>
      <w:r w:rsidR="008F1DD6" w:rsidRPr="00404F59">
        <w:rPr>
          <w:sz w:val="28"/>
          <w:szCs w:val="28"/>
        </w:rPr>
        <w:t>2024 года.</w:t>
      </w:r>
    </w:p>
    <w:p w:rsidR="00794376" w:rsidRPr="00404F59" w:rsidRDefault="00794376" w:rsidP="007943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4376" w:rsidRPr="00404F59" w:rsidRDefault="00794376" w:rsidP="007943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DD6" w:rsidRPr="00404F59" w:rsidRDefault="008F1DD6" w:rsidP="008F1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59">
        <w:rPr>
          <w:sz w:val="28"/>
          <w:szCs w:val="28"/>
        </w:rPr>
        <w:t>Глава (Раис)</w:t>
      </w:r>
    </w:p>
    <w:p w:rsidR="00E74517" w:rsidRDefault="008F1DD6" w:rsidP="007D629C">
      <w:pPr>
        <w:jc w:val="both"/>
        <w:rPr>
          <w:sz w:val="28"/>
          <w:szCs w:val="28"/>
        </w:rPr>
      </w:pPr>
      <w:r w:rsidRPr="00404F59">
        <w:rPr>
          <w:sz w:val="28"/>
          <w:szCs w:val="28"/>
        </w:rPr>
        <w:t>Республики Татарстан</w:t>
      </w:r>
      <w:bookmarkStart w:id="0" w:name="Par1"/>
      <w:bookmarkEnd w:id="0"/>
      <w:r w:rsidR="00201B93">
        <w:rPr>
          <w:sz w:val="28"/>
          <w:szCs w:val="28"/>
        </w:rPr>
        <w:t xml:space="preserve">                                                                             </w:t>
      </w:r>
      <w:r w:rsidR="00201B93" w:rsidRPr="003E1168">
        <w:rPr>
          <w:sz w:val="28"/>
          <w:szCs w:val="28"/>
        </w:rPr>
        <w:t>Р.Н. Минниханов</w:t>
      </w:r>
    </w:p>
    <w:p w:rsidR="00620E13" w:rsidRDefault="00620E13" w:rsidP="007D629C">
      <w:pPr>
        <w:jc w:val="both"/>
        <w:rPr>
          <w:sz w:val="28"/>
          <w:szCs w:val="28"/>
        </w:rPr>
      </w:pPr>
    </w:p>
    <w:p w:rsidR="00620E13" w:rsidRDefault="00620E13" w:rsidP="007D629C">
      <w:pPr>
        <w:jc w:val="both"/>
        <w:rPr>
          <w:sz w:val="28"/>
          <w:szCs w:val="28"/>
        </w:rPr>
      </w:pPr>
    </w:p>
    <w:p w:rsidR="00620E13" w:rsidRPr="00620E13" w:rsidRDefault="00620E13" w:rsidP="00620E13">
      <w:pPr>
        <w:jc w:val="both"/>
        <w:rPr>
          <w:sz w:val="28"/>
          <w:szCs w:val="28"/>
        </w:rPr>
      </w:pPr>
      <w:r w:rsidRPr="00620E13">
        <w:rPr>
          <w:sz w:val="28"/>
          <w:szCs w:val="28"/>
        </w:rPr>
        <w:t>Казань, Кремль</w:t>
      </w:r>
    </w:p>
    <w:p w:rsidR="00620E13" w:rsidRPr="00620E13" w:rsidRDefault="00620E13" w:rsidP="00620E1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0E13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620E13">
        <w:rPr>
          <w:sz w:val="28"/>
          <w:szCs w:val="28"/>
        </w:rPr>
        <w:t xml:space="preserve"> года</w:t>
      </w:r>
    </w:p>
    <w:p w:rsidR="00620E13" w:rsidRPr="00404F59" w:rsidRDefault="00620E13" w:rsidP="00620E13">
      <w:pPr>
        <w:jc w:val="both"/>
        <w:rPr>
          <w:sz w:val="28"/>
          <w:szCs w:val="28"/>
        </w:rPr>
      </w:pPr>
      <w:r w:rsidRPr="00620E13">
        <w:rPr>
          <w:sz w:val="28"/>
          <w:szCs w:val="28"/>
        </w:rPr>
        <w:t xml:space="preserve">№ </w:t>
      </w:r>
      <w:r w:rsidR="00CC2C1C">
        <w:rPr>
          <w:sz w:val="28"/>
          <w:szCs w:val="28"/>
        </w:rPr>
        <w:t>120</w:t>
      </w:r>
      <w:bookmarkStart w:id="1" w:name="_GoBack"/>
      <w:bookmarkEnd w:id="1"/>
      <w:r w:rsidRPr="00620E13">
        <w:rPr>
          <w:sz w:val="28"/>
          <w:szCs w:val="28"/>
        </w:rPr>
        <w:t>-ЗРТ</w:t>
      </w:r>
    </w:p>
    <w:sectPr w:rsidR="00620E13" w:rsidRPr="00404F59" w:rsidSect="0079437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A0" w:rsidRDefault="00C675A0" w:rsidP="00794376">
      <w:r>
        <w:separator/>
      </w:r>
    </w:p>
  </w:endnote>
  <w:endnote w:type="continuationSeparator" w:id="0">
    <w:p w:rsidR="00C675A0" w:rsidRDefault="00C675A0" w:rsidP="0079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A0" w:rsidRDefault="00C675A0" w:rsidP="00794376">
      <w:r>
        <w:separator/>
      </w:r>
    </w:p>
  </w:footnote>
  <w:footnote w:type="continuationSeparator" w:id="0">
    <w:p w:rsidR="00C675A0" w:rsidRDefault="00C675A0" w:rsidP="0079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60434"/>
      <w:docPartObj>
        <w:docPartGallery w:val="Page Numbers (Top of Page)"/>
        <w:docPartUnique/>
      </w:docPartObj>
    </w:sdtPr>
    <w:sdtEndPr/>
    <w:sdtContent>
      <w:p w:rsidR="0053652D" w:rsidRDefault="0053652D">
        <w:pPr>
          <w:pStyle w:val="a3"/>
          <w:jc w:val="center"/>
        </w:pPr>
        <w:r w:rsidRPr="00794376">
          <w:rPr>
            <w:sz w:val="28"/>
            <w:szCs w:val="28"/>
          </w:rPr>
          <w:fldChar w:fldCharType="begin"/>
        </w:r>
        <w:r w:rsidRPr="00794376">
          <w:rPr>
            <w:sz w:val="28"/>
            <w:szCs w:val="28"/>
          </w:rPr>
          <w:instrText>PAGE   \* MERGEFORMAT</w:instrText>
        </w:r>
        <w:r w:rsidRPr="00794376">
          <w:rPr>
            <w:sz w:val="28"/>
            <w:szCs w:val="28"/>
          </w:rPr>
          <w:fldChar w:fldCharType="separate"/>
        </w:r>
        <w:r w:rsidR="00CC2C1C">
          <w:rPr>
            <w:noProof/>
            <w:sz w:val="28"/>
            <w:szCs w:val="28"/>
          </w:rPr>
          <w:t>3</w:t>
        </w:r>
        <w:r w:rsidRPr="00794376">
          <w:rPr>
            <w:sz w:val="28"/>
            <w:szCs w:val="28"/>
          </w:rPr>
          <w:fldChar w:fldCharType="end"/>
        </w:r>
      </w:p>
    </w:sdtContent>
  </w:sdt>
  <w:p w:rsidR="0053652D" w:rsidRDefault="00536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DD6"/>
    <w:rsid w:val="000141DF"/>
    <w:rsid w:val="00023A49"/>
    <w:rsid w:val="00034664"/>
    <w:rsid w:val="000D2C97"/>
    <w:rsid w:val="000E0DA9"/>
    <w:rsid w:val="00156AA8"/>
    <w:rsid w:val="001604AA"/>
    <w:rsid w:val="00201B93"/>
    <w:rsid w:val="00220706"/>
    <w:rsid w:val="00222BEB"/>
    <w:rsid w:val="00240AD0"/>
    <w:rsid w:val="00281440"/>
    <w:rsid w:val="002822D2"/>
    <w:rsid w:val="0029244E"/>
    <w:rsid w:val="002D2CCE"/>
    <w:rsid w:val="002F410A"/>
    <w:rsid w:val="003249D4"/>
    <w:rsid w:val="00370656"/>
    <w:rsid w:val="00404F59"/>
    <w:rsid w:val="00411C7B"/>
    <w:rsid w:val="00420D1A"/>
    <w:rsid w:val="004658F8"/>
    <w:rsid w:val="004C4089"/>
    <w:rsid w:val="004D19A2"/>
    <w:rsid w:val="004E3BDC"/>
    <w:rsid w:val="004E64BD"/>
    <w:rsid w:val="00500E67"/>
    <w:rsid w:val="00506147"/>
    <w:rsid w:val="0053652D"/>
    <w:rsid w:val="005C3CAE"/>
    <w:rsid w:val="005D2B9A"/>
    <w:rsid w:val="00601936"/>
    <w:rsid w:val="00620E13"/>
    <w:rsid w:val="00626B81"/>
    <w:rsid w:val="006329D0"/>
    <w:rsid w:val="00636FA0"/>
    <w:rsid w:val="00664E26"/>
    <w:rsid w:val="006753CC"/>
    <w:rsid w:val="00680F97"/>
    <w:rsid w:val="00683D2A"/>
    <w:rsid w:val="006C24CA"/>
    <w:rsid w:val="00700E92"/>
    <w:rsid w:val="007727CE"/>
    <w:rsid w:val="00794376"/>
    <w:rsid w:val="007D629C"/>
    <w:rsid w:val="007E19B3"/>
    <w:rsid w:val="007F3BE8"/>
    <w:rsid w:val="008129F8"/>
    <w:rsid w:val="00830DF4"/>
    <w:rsid w:val="0083595D"/>
    <w:rsid w:val="00836831"/>
    <w:rsid w:val="008575D1"/>
    <w:rsid w:val="00861098"/>
    <w:rsid w:val="00862038"/>
    <w:rsid w:val="00897CA9"/>
    <w:rsid w:val="008C3973"/>
    <w:rsid w:val="008D4898"/>
    <w:rsid w:val="008F1DD6"/>
    <w:rsid w:val="00930A2B"/>
    <w:rsid w:val="00933E43"/>
    <w:rsid w:val="009415F7"/>
    <w:rsid w:val="00953978"/>
    <w:rsid w:val="00972D16"/>
    <w:rsid w:val="009745C8"/>
    <w:rsid w:val="0099069E"/>
    <w:rsid w:val="009965A2"/>
    <w:rsid w:val="009D5CF0"/>
    <w:rsid w:val="00A66E1D"/>
    <w:rsid w:val="00A67672"/>
    <w:rsid w:val="00A71B08"/>
    <w:rsid w:val="00AA45FD"/>
    <w:rsid w:val="00AF5306"/>
    <w:rsid w:val="00B026A2"/>
    <w:rsid w:val="00B043AD"/>
    <w:rsid w:val="00B439A4"/>
    <w:rsid w:val="00B539FE"/>
    <w:rsid w:val="00B54034"/>
    <w:rsid w:val="00B648D9"/>
    <w:rsid w:val="00B750C7"/>
    <w:rsid w:val="00BD3C93"/>
    <w:rsid w:val="00BE4805"/>
    <w:rsid w:val="00BF7987"/>
    <w:rsid w:val="00C231A9"/>
    <w:rsid w:val="00C35DC7"/>
    <w:rsid w:val="00C57A7C"/>
    <w:rsid w:val="00C675A0"/>
    <w:rsid w:val="00CC2C1C"/>
    <w:rsid w:val="00CE243C"/>
    <w:rsid w:val="00CF2E68"/>
    <w:rsid w:val="00CF79D6"/>
    <w:rsid w:val="00D059F6"/>
    <w:rsid w:val="00D20BBA"/>
    <w:rsid w:val="00D35D93"/>
    <w:rsid w:val="00D70E34"/>
    <w:rsid w:val="00D9199B"/>
    <w:rsid w:val="00D91D33"/>
    <w:rsid w:val="00DA3161"/>
    <w:rsid w:val="00DB2E50"/>
    <w:rsid w:val="00E028DA"/>
    <w:rsid w:val="00E02AAE"/>
    <w:rsid w:val="00E3272B"/>
    <w:rsid w:val="00E43F60"/>
    <w:rsid w:val="00E53333"/>
    <w:rsid w:val="00E678BD"/>
    <w:rsid w:val="00E73CE9"/>
    <w:rsid w:val="00E74517"/>
    <w:rsid w:val="00E83ABC"/>
    <w:rsid w:val="00E978D2"/>
    <w:rsid w:val="00EA3446"/>
    <w:rsid w:val="00EB298C"/>
    <w:rsid w:val="00EC413D"/>
    <w:rsid w:val="00ED34AA"/>
    <w:rsid w:val="00EE3DCA"/>
    <w:rsid w:val="00EF55F0"/>
    <w:rsid w:val="00F05267"/>
    <w:rsid w:val="00F5642E"/>
    <w:rsid w:val="00F854CE"/>
    <w:rsid w:val="00FB16A7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DDF7"/>
  <w15:docId w15:val="{EB347B51-291C-4984-AE44-0AAA0003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D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3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376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43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376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8</cp:revision>
  <cp:lastPrinted>2023-11-24T07:40:00Z</cp:lastPrinted>
  <dcterms:created xsi:type="dcterms:W3CDTF">2023-11-23T12:42:00Z</dcterms:created>
  <dcterms:modified xsi:type="dcterms:W3CDTF">2023-12-04T07:46:00Z</dcterms:modified>
</cp:coreProperties>
</file>