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B2" w:rsidRPr="00D116BB" w:rsidRDefault="005B4FB2" w:rsidP="005B4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FB2" w:rsidRDefault="005B4FB2" w:rsidP="005B4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FB2" w:rsidRDefault="005B4FB2" w:rsidP="005B4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FB2" w:rsidRPr="00B55535" w:rsidRDefault="005B4FB2" w:rsidP="005B4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FB2" w:rsidRPr="00B55535" w:rsidRDefault="005B4FB2" w:rsidP="005B4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FB2" w:rsidRPr="00B55535" w:rsidRDefault="005B4FB2" w:rsidP="005B4F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B4FB2" w:rsidRDefault="005B4FB2" w:rsidP="005B4F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116BB" w:rsidRPr="00D116BB" w:rsidRDefault="00D116BB" w:rsidP="005B4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6BB" w:rsidRDefault="00DC7760" w:rsidP="005B4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116BB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AA4A83">
        <w:rPr>
          <w:rFonts w:ascii="Times New Roman" w:hAnsi="Times New Roman" w:cs="Times New Roman"/>
          <w:b/>
          <w:sz w:val="28"/>
          <w:szCs w:val="28"/>
        </w:rPr>
        <w:t>й</w:t>
      </w:r>
      <w:r w:rsidR="00D116B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000B6" w:rsidRPr="007000B6">
        <w:rPr>
          <w:rFonts w:ascii="Times New Roman" w:hAnsi="Times New Roman" w:cs="Times New Roman"/>
          <w:b/>
          <w:sz w:val="28"/>
          <w:szCs w:val="28"/>
        </w:rPr>
        <w:t xml:space="preserve">Закон Республики Татарстан </w:t>
      </w:r>
      <w:r w:rsidR="007000B6">
        <w:rPr>
          <w:rFonts w:ascii="Times New Roman" w:hAnsi="Times New Roman" w:cs="Times New Roman"/>
          <w:b/>
          <w:sz w:val="28"/>
          <w:szCs w:val="28"/>
        </w:rPr>
        <w:br/>
      </w:r>
      <w:r w:rsidR="007000B6" w:rsidRPr="007000B6">
        <w:rPr>
          <w:rFonts w:ascii="Times New Roman" w:hAnsi="Times New Roman" w:cs="Times New Roman"/>
          <w:b/>
          <w:sz w:val="28"/>
          <w:szCs w:val="28"/>
        </w:rPr>
        <w:t>«О</w:t>
      </w:r>
      <w:r w:rsidR="00391A8F">
        <w:rPr>
          <w:rFonts w:ascii="Times New Roman" w:hAnsi="Times New Roman" w:cs="Times New Roman"/>
          <w:b/>
          <w:sz w:val="28"/>
          <w:szCs w:val="28"/>
        </w:rPr>
        <w:t xml:space="preserve"> приватизации государственного имущества</w:t>
      </w:r>
      <w:r w:rsidR="007000B6" w:rsidRPr="007000B6">
        <w:rPr>
          <w:rFonts w:ascii="Times New Roman" w:hAnsi="Times New Roman" w:cs="Times New Roman"/>
          <w:b/>
          <w:sz w:val="28"/>
          <w:szCs w:val="28"/>
        </w:rPr>
        <w:t xml:space="preserve"> Республик</w:t>
      </w:r>
      <w:r w:rsidR="00391A8F">
        <w:rPr>
          <w:rFonts w:ascii="Times New Roman" w:hAnsi="Times New Roman" w:cs="Times New Roman"/>
          <w:b/>
          <w:sz w:val="28"/>
          <w:szCs w:val="28"/>
        </w:rPr>
        <w:t>и</w:t>
      </w:r>
      <w:r w:rsidR="007000B6" w:rsidRPr="007000B6">
        <w:rPr>
          <w:rFonts w:ascii="Times New Roman" w:hAnsi="Times New Roman" w:cs="Times New Roman"/>
          <w:b/>
          <w:sz w:val="28"/>
          <w:szCs w:val="28"/>
        </w:rPr>
        <w:t xml:space="preserve"> Татарстан»</w:t>
      </w:r>
    </w:p>
    <w:p w:rsidR="005B4FB2" w:rsidRPr="00827833" w:rsidRDefault="005B4FB2" w:rsidP="005B4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FB2" w:rsidRPr="00827833" w:rsidRDefault="005B4FB2" w:rsidP="005B4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FB2" w:rsidRPr="00766D0D" w:rsidRDefault="005B4FB2" w:rsidP="005B4F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Принят</w:t>
      </w:r>
    </w:p>
    <w:p w:rsidR="005B4FB2" w:rsidRPr="00766D0D" w:rsidRDefault="005B4FB2" w:rsidP="005B4F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Государственным Советом</w:t>
      </w:r>
    </w:p>
    <w:p w:rsidR="005B4FB2" w:rsidRPr="00766D0D" w:rsidRDefault="005B4FB2" w:rsidP="005B4F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Республики Татарстан</w:t>
      </w:r>
    </w:p>
    <w:p w:rsidR="005B4FB2" w:rsidRDefault="005B4FB2" w:rsidP="005B4F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апреля</w:t>
      </w:r>
      <w:r w:rsidRPr="00766D0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766D0D">
        <w:rPr>
          <w:rFonts w:ascii="Times New Roman" w:hAnsi="Times New Roman"/>
          <w:sz w:val="28"/>
          <w:szCs w:val="28"/>
        </w:rPr>
        <w:t xml:space="preserve"> года</w:t>
      </w:r>
    </w:p>
    <w:p w:rsidR="005B4FB2" w:rsidRPr="00827833" w:rsidRDefault="005B4FB2" w:rsidP="005B4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FB2" w:rsidRPr="00827833" w:rsidRDefault="005B4FB2" w:rsidP="005B4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760" w:rsidRDefault="00EC1ABA" w:rsidP="005B4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4D50F3" w:rsidRPr="00DC7760" w:rsidRDefault="004D50F3" w:rsidP="005B4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8A9" w:rsidRDefault="00F258A9" w:rsidP="005B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A9">
        <w:rPr>
          <w:rFonts w:ascii="Times New Roman" w:hAnsi="Times New Roman" w:cs="Times New Roman"/>
          <w:sz w:val="28"/>
          <w:szCs w:val="28"/>
        </w:rPr>
        <w:t xml:space="preserve">Внести в Закон Республики Татарстан от 26 июля 2004 года № 43-ЗРТ </w:t>
      </w:r>
      <w:r w:rsidR="002F6E02">
        <w:rPr>
          <w:rFonts w:ascii="Times New Roman" w:hAnsi="Times New Roman" w:cs="Times New Roman"/>
          <w:sz w:val="28"/>
          <w:szCs w:val="28"/>
        </w:rPr>
        <w:br/>
      </w:r>
      <w:r w:rsidRPr="00F258A9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имущества Республики Татарстан» (Ведомости Государственного Совета Татарстана, 2004, № 7 (I часть); 2007, № 8; 2009, № 6, </w:t>
      </w:r>
      <w:r w:rsidR="0062557C">
        <w:rPr>
          <w:rFonts w:ascii="Times New Roman" w:hAnsi="Times New Roman" w:cs="Times New Roman"/>
          <w:sz w:val="28"/>
          <w:szCs w:val="28"/>
        </w:rPr>
        <w:br/>
      </w:r>
      <w:r w:rsidRPr="00F258A9">
        <w:rPr>
          <w:rFonts w:ascii="Times New Roman" w:hAnsi="Times New Roman" w:cs="Times New Roman"/>
          <w:sz w:val="28"/>
          <w:szCs w:val="28"/>
        </w:rPr>
        <w:t xml:space="preserve">№ 9 – 10; 2011, № 4 (I часть), № 10 (I часть); 2012, № 3; 2014, № 1 – 2; 2015, № 4, </w:t>
      </w:r>
      <w:r w:rsidR="0062557C">
        <w:rPr>
          <w:rFonts w:ascii="Times New Roman" w:hAnsi="Times New Roman" w:cs="Times New Roman"/>
          <w:sz w:val="28"/>
          <w:szCs w:val="28"/>
        </w:rPr>
        <w:br/>
      </w:r>
      <w:r w:rsidRPr="00F258A9">
        <w:rPr>
          <w:rFonts w:ascii="Times New Roman" w:hAnsi="Times New Roman" w:cs="Times New Roman"/>
          <w:sz w:val="28"/>
          <w:szCs w:val="28"/>
        </w:rPr>
        <w:t xml:space="preserve">№ 10 (I часть); 2016, № 10; Собрание законодательства Республики Татарстан, 2019, № 49 (часть I); 2020, № 1 (часть I), № 94 (часть I); 2021, № 77 (часть I); 2023, № 27 </w:t>
      </w:r>
      <w:r w:rsidR="002F6E02">
        <w:rPr>
          <w:rFonts w:ascii="Times New Roman" w:hAnsi="Times New Roman" w:cs="Times New Roman"/>
          <w:sz w:val="28"/>
          <w:szCs w:val="28"/>
        </w:rPr>
        <w:br/>
      </w:r>
      <w:r w:rsidRPr="00F258A9">
        <w:rPr>
          <w:rFonts w:ascii="Times New Roman" w:hAnsi="Times New Roman" w:cs="Times New Roman"/>
          <w:sz w:val="28"/>
          <w:szCs w:val="28"/>
        </w:rPr>
        <w:t>(часть I), № 81 (часть I) следующие изменения:</w:t>
      </w:r>
    </w:p>
    <w:p w:rsidR="00F258A9" w:rsidRPr="00F258A9" w:rsidRDefault="00F258A9" w:rsidP="005B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8A9" w:rsidRDefault="00F258A9" w:rsidP="005B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A9">
        <w:rPr>
          <w:rFonts w:ascii="Times New Roman" w:hAnsi="Times New Roman" w:cs="Times New Roman"/>
          <w:sz w:val="28"/>
          <w:szCs w:val="28"/>
        </w:rPr>
        <w:t>1) статью 2 дополнить пунктом 7</w:t>
      </w:r>
      <w:r w:rsidRPr="0010318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258A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258A9" w:rsidRPr="00F258A9" w:rsidRDefault="00F258A9" w:rsidP="005B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A9">
        <w:rPr>
          <w:rFonts w:ascii="Times New Roman" w:hAnsi="Times New Roman" w:cs="Times New Roman"/>
          <w:sz w:val="28"/>
          <w:szCs w:val="28"/>
        </w:rPr>
        <w:t>«7</w:t>
      </w:r>
      <w:r w:rsidRPr="0010318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258A9">
        <w:rPr>
          <w:rFonts w:ascii="Times New Roman" w:hAnsi="Times New Roman" w:cs="Times New Roman"/>
          <w:sz w:val="28"/>
          <w:szCs w:val="28"/>
        </w:rPr>
        <w:t xml:space="preserve">) устанавливает порядок осуществления контроля за исполнением обязательств, предусмотренных решением об условиях приватизации </w:t>
      </w:r>
      <w:r w:rsidR="00D31A4B" w:rsidRPr="00D31A4B">
        <w:rPr>
          <w:rFonts w:ascii="Times New Roman" w:hAnsi="Times New Roman" w:cs="Times New Roman"/>
          <w:sz w:val="28"/>
          <w:szCs w:val="28"/>
        </w:rPr>
        <w:t>портовы</w:t>
      </w:r>
      <w:r w:rsidR="00D31A4B">
        <w:rPr>
          <w:rFonts w:ascii="Times New Roman" w:hAnsi="Times New Roman" w:cs="Times New Roman"/>
          <w:sz w:val="28"/>
          <w:szCs w:val="28"/>
        </w:rPr>
        <w:t>х</w:t>
      </w:r>
      <w:r w:rsidR="00D31A4B" w:rsidRPr="00D31A4B">
        <w:rPr>
          <w:rFonts w:ascii="Times New Roman" w:hAnsi="Times New Roman" w:cs="Times New Roman"/>
          <w:sz w:val="28"/>
          <w:szCs w:val="28"/>
        </w:rPr>
        <w:t xml:space="preserve"> гидротехнически</w:t>
      </w:r>
      <w:r w:rsidR="00D31A4B">
        <w:rPr>
          <w:rFonts w:ascii="Times New Roman" w:hAnsi="Times New Roman" w:cs="Times New Roman"/>
          <w:sz w:val="28"/>
          <w:szCs w:val="28"/>
        </w:rPr>
        <w:t>х</w:t>
      </w:r>
      <w:r w:rsidR="00D31A4B" w:rsidRPr="00D31A4B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D31A4B">
        <w:rPr>
          <w:rFonts w:ascii="Times New Roman" w:hAnsi="Times New Roman" w:cs="Times New Roman"/>
          <w:sz w:val="28"/>
          <w:szCs w:val="28"/>
        </w:rPr>
        <w:t>й</w:t>
      </w:r>
      <w:r w:rsidR="00D31A4B" w:rsidRPr="00D31A4B">
        <w:rPr>
          <w:rFonts w:ascii="Times New Roman" w:hAnsi="Times New Roman" w:cs="Times New Roman"/>
          <w:sz w:val="28"/>
          <w:szCs w:val="28"/>
        </w:rPr>
        <w:t xml:space="preserve"> (в том числе причал</w:t>
      </w:r>
      <w:r w:rsidR="00D31A4B">
        <w:rPr>
          <w:rFonts w:ascii="Times New Roman" w:hAnsi="Times New Roman" w:cs="Times New Roman"/>
          <w:sz w:val="28"/>
          <w:szCs w:val="28"/>
        </w:rPr>
        <w:t>ов</w:t>
      </w:r>
      <w:r w:rsidR="00D31A4B" w:rsidRPr="00D31A4B">
        <w:rPr>
          <w:rFonts w:ascii="Times New Roman" w:hAnsi="Times New Roman" w:cs="Times New Roman"/>
          <w:sz w:val="28"/>
          <w:szCs w:val="28"/>
        </w:rPr>
        <w:t>), перегрузочны</w:t>
      </w:r>
      <w:r w:rsidR="00D31A4B">
        <w:rPr>
          <w:rFonts w:ascii="Times New Roman" w:hAnsi="Times New Roman" w:cs="Times New Roman"/>
          <w:sz w:val="28"/>
          <w:szCs w:val="28"/>
        </w:rPr>
        <w:t>х</w:t>
      </w:r>
      <w:r w:rsidR="00D31A4B" w:rsidRPr="00D31A4B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D31A4B">
        <w:rPr>
          <w:rFonts w:ascii="Times New Roman" w:hAnsi="Times New Roman" w:cs="Times New Roman"/>
          <w:sz w:val="28"/>
          <w:szCs w:val="28"/>
        </w:rPr>
        <w:t>ов</w:t>
      </w:r>
      <w:r w:rsidR="00D31A4B" w:rsidRPr="00D31A4B">
        <w:rPr>
          <w:rFonts w:ascii="Times New Roman" w:hAnsi="Times New Roman" w:cs="Times New Roman"/>
          <w:sz w:val="28"/>
          <w:szCs w:val="28"/>
        </w:rPr>
        <w:t xml:space="preserve"> </w:t>
      </w:r>
      <w:r w:rsidR="005B4FB2">
        <w:rPr>
          <w:rFonts w:ascii="Times New Roman" w:hAnsi="Times New Roman" w:cs="Times New Roman"/>
          <w:sz w:val="28"/>
          <w:szCs w:val="28"/>
        </w:rPr>
        <w:br/>
      </w:r>
      <w:r w:rsidR="00D31A4B" w:rsidRPr="00D31A4B">
        <w:rPr>
          <w:rFonts w:ascii="Times New Roman" w:hAnsi="Times New Roman" w:cs="Times New Roman"/>
          <w:sz w:val="28"/>
          <w:szCs w:val="28"/>
        </w:rPr>
        <w:t>и ино</w:t>
      </w:r>
      <w:r w:rsidR="00D31A4B">
        <w:rPr>
          <w:rFonts w:ascii="Times New Roman" w:hAnsi="Times New Roman" w:cs="Times New Roman"/>
          <w:sz w:val="28"/>
          <w:szCs w:val="28"/>
        </w:rPr>
        <w:t>го</w:t>
      </w:r>
      <w:r w:rsidR="00D31A4B" w:rsidRPr="00D31A4B">
        <w:rPr>
          <w:rFonts w:ascii="Times New Roman" w:hAnsi="Times New Roman" w:cs="Times New Roman"/>
          <w:sz w:val="28"/>
          <w:szCs w:val="28"/>
        </w:rPr>
        <w:t xml:space="preserve"> расположенно</w:t>
      </w:r>
      <w:r w:rsidR="00D31A4B">
        <w:rPr>
          <w:rFonts w:ascii="Times New Roman" w:hAnsi="Times New Roman" w:cs="Times New Roman"/>
          <w:sz w:val="28"/>
          <w:szCs w:val="28"/>
        </w:rPr>
        <w:t>го</w:t>
      </w:r>
      <w:r w:rsidR="00D31A4B" w:rsidRPr="00D31A4B">
        <w:rPr>
          <w:rFonts w:ascii="Times New Roman" w:hAnsi="Times New Roman" w:cs="Times New Roman"/>
          <w:sz w:val="28"/>
          <w:szCs w:val="28"/>
        </w:rPr>
        <w:t xml:space="preserve"> в речном порту имуществ</w:t>
      </w:r>
      <w:r w:rsidR="00D31A4B">
        <w:rPr>
          <w:rFonts w:ascii="Times New Roman" w:hAnsi="Times New Roman" w:cs="Times New Roman"/>
          <w:sz w:val="28"/>
          <w:szCs w:val="28"/>
        </w:rPr>
        <w:t>а</w:t>
      </w:r>
      <w:r w:rsidR="00D31A4B" w:rsidRPr="00D31A4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31A4B">
        <w:rPr>
          <w:rFonts w:ascii="Times New Roman" w:hAnsi="Times New Roman" w:cs="Times New Roman"/>
          <w:sz w:val="28"/>
          <w:szCs w:val="28"/>
        </w:rPr>
        <w:t>–</w:t>
      </w:r>
      <w:r w:rsidR="00D31A4B" w:rsidRPr="00D31A4B">
        <w:rPr>
          <w:rFonts w:ascii="Times New Roman" w:hAnsi="Times New Roman" w:cs="Times New Roman"/>
          <w:sz w:val="28"/>
          <w:szCs w:val="28"/>
        </w:rPr>
        <w:t xml:space="preserve"> объекты речного порта</w:t>
      </w:r>
      <w:r w:rsidR="00D31A4B">
        <w:rPr>
          <w:rFonts w:ascii="Times New Roman" w:hAnsi="Times New Roman" w:cs="Times New Roman"/>
          <w:sz w:val="28"/>
          <w:szCs w:val="28"/>
        </w:rPr>
        <w:t>)</w:t>
      </w:r>
      <w:r w:rsidRPr="00F258A9">
        <w:rPr>
          <w:rFonts w:ascii="Times New Roman" w:hAnsi="Times New Roman" w:cs="Times New Roman"/>
          <w:sz w:val="28"/>
          <w:szCs w:val="28"/>
        </w:rPr>
        <w:t>;»;</w:t>
      </w:r>
    </w:p>
    <w:p w:rsidR="00103189" w:rsidRDefault="00103189" w:rsidP="005B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8A9" w:rsidRPr="00F258A9" w:rsidRDefault="00F258A9" w:rsidP="005B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A9">
        <w:rPr>
          <w:rFonts w:ascii="Times New Roman" w:hAnsi="Times New Roman" w:cs="Times New Roman"/>
          <w:sz w:val="28"/>
          <w:szCs w:val="28"/>
        </w:rPr>
        <w:t>2) в части 2 статьи 8:</w:t>
      </w:r>
    </w:p>
    <w:p w:rsidR="00F258A9" w:rsidRPr="00F258A9" w:rsidRDefault="00F258A9" w:rsidP="005B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A9">
        <w:rPr>
          <w:rFonts w:ascii="Times New Roman" w:hAnsi="Times New Roman" w:cs="Times New Roman"/>
          <w:sz w:val="28"/>
          <w:szCs w:val="28"/>
        </w:rPr>
        <w:t>а) дополнить новыми абзацами пятнадцатым и шестнадцатым следующего содержания:</w:t>
      </w:r>
    </w:p>
    <w:p w:rsidR="00F258A9" w:rsidRPr="00F258A9" w:rsidRDefault="00F258A9" w:rsidP="005B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A9">
        <w:rPr>
          <w:rFonts w:ascii="Times New Roman" w:hAnsi="Times New Roman" w:cs="Times New Roman"/>
          <w:sz w:val="28"/>
          <w:szCs w:val="28"/>
        </w:rPr>
        <w:t xml:space="preserve">«В случае приватизации объекта речного порта, за исключением </w:t>
      </w:r>
      <w:r w:rsidR="003D0255">
        <w:rPr>
          <w:rFonts w:ascii="Times New Roman" w:hAnsi="Times New Roman" w:cs="Times New Roman"/>
          <w:sz w:val="28"/>
          <w:szCs w:val="28"/>
        </w:rPr>
        <w:t xml:space="preserve">объекта речного порта, отнесенного в порядке, установленном в соответствии со статьей 53 Кодекса внутреннего водного транспорта Российской Федерации, к объектам, </w:t>
      </w:r>
      <w:r w:rsidR="005B4FB2">
        <w:rPr>
          <w:rFonts w:ascii="Times New Roman" w:hAnsi="Times New Roman" w:cs="Times New Roman"/>
          <w:sz w:val="28"/>
          <w:szCs w:val="28"/>
        </w:rPr>
        <w:br/>
      </w:r>
      <w:r w:rsidR="003D0255">
        <w:rPr>
          <w:rFonts w:ascii="Times New Roman" w:hAnsi="Times New Roman" w:cs="Times New Roman"/>
          <w:sz w:val="28"/>
          <w:szCs w:val="28"/>
        </w:rPr>
        <w:t>не востребованным в качестве объектов инфраструктуры внутреннего водного транспорта (</w:t>
      </w:r>
      <w:r w:rsidR="00CE62CC">
        <w:rPr>
          <w:rFonts w:ascii="Times New Roman" w:hAnsi="Times New Roman" w:cs="Times New Roman"/>
          <w:sz w:val="28"/>
          <w:szCs w:val="28"/>
        </w:rPr>
        <w:t>далее – объект речного порта, не востребованны</w:t>
      </w:r>
      <w:r w:rsidR="00D65E46">
        <w:rPr>
          <w:rFonts w:ascii="Times New Roman" w:hAnsi="Times New Roman" w:cs="Times New Roman"/>
          <w:sz w:val="28"/>
          <w:szCs w:val="28"/>
        </w:rPr>
        <w:t>й</w:t>
      </w:r>
      <w:r w:rsidR="00CE62CC">
        <w:rPr>
          <w:rFonts w:ascii="Times New Roman" w:hAnsi="Times New Roman" w:cs="Times New Roman"/>
          <w:sz w:val="28"/>
          <w:szCs w:val="28"/>
        </w:rPr>
        <w:t xml:space="preserve"> в качестве объект</w:t>
      </w:r>
      <w:r w:rsidR="00D65E46">
        <w:rPr>
          <w:rFonts w:ascii="Times New Roman" w:hAnsi="Times New Roman" w:cs="Times New Roman"/>
          <w:sz w:val="28"/>
          <w:szCs w:val="28"/>
        </w:rPr>
        <w:t>а</w:t>
      </w:r>
      <w:r w:rsidR="00CE62CC">
        <w:rPr>
          <w:rFonts w:ascii="Times New Roman" w:hAnsi="Times New Roman" w:cs="Times New Roman"/>
          <w:sz w:val="28"/>
          <w:szCs w:val="28"/>
        </w:rPr>
        <w:t xml:space="preserve"> инфраструктуры внутреннего водного транспорта)</w:t>
      </w:r>
      <w:r w:rsidRPr="00F258A9">
        <w:rPr>
          <w:rFonts w:ascii="Times New Roman" w:hAnsi="Times New Roman" w:cs="Times New Roman"/>
          <w:sz w:val="28"/>
          <w:szCs w:val="28"/>
        </w:rPr>
        <w:t xml:space="preserve">, решение об условиях приватизации должно содержать в качестве существенного условия обременение </w:t>
      </w:r>
      <w:r w:rsidRPr="00F258A9">
        <w:rPr>
          <w:rFonts w:ascii="Times New Roman" w:hAnsi="Times New Roman" w:cs="Times New Roman"/>
          <w:sz w:val="28"/>
          <w:szCs w:val="28"/>
        </w:rPr>
        <w:lastRenderedPageBreak/>
        <w:t xml:space="preserve">объекта речного порта обязательством по использованию его в соответствии </w:t>
      </w:r>
      <w:r w:rsidR="005B4FB2">
        <w:rPr>
          <w:rFonts w:ascii="Times New Roman" w:hAnsi="Times New Roman" w:cs="Times New Roman"/>
          <w:sz w:val="28"/>
          <w:szCs w:val="28"/>
        </w:rPr>
        <w:br/>
      </w:r>
      <w:r w:rsidRPr="00F258A9">
        <w:rPr>
          <w:rFonts w:ascii="Times New Roman" w:hAnsi="Times New Roman" w:cs="Times New Roman"/>
          <w:sz w:val="28"/>
          <w:szCs w:val="28"/>
        </w:rPr>
        <w:t>с целями, указанными в абзаце первом пункта 1 статьи 30</w:t>
      </w:r>
      <w:r w:rsidRPr="00AE55C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258A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B4FB2">
        <w:rPr>
          <w:rFonts w:ascii="Times New Roman" w:hAnsi="Times New Roman" w:cs="Times New Roman"/>
          <w:sz w:val="28"/>
          <w:szCs w:val="28"/>
        </w:rPr>
        <w:br/>
      </w:r>
      <w:r w:rsidRPr="00F258A9">
        <w:rPr>
          <w:rFonts w:ascii="Times New Roman" w:hAnsi="Times New Roman" w:cs="Times New Roman"/>
          <w:sz w:val="28"/>
          <w:szCs w:val="28"/>
        </w:rPr>
        <w:t xml:space="preserve">от 21 декабря 2001 года № 178-ФЗ «О приватизации государственного </w:t>
      </w:r>
      <w:r w:rsidR="005B4FB2">
        <w:rPr>
          <w:rFonts w:ascii="Times New Roman" w:hAnsi="Times New Roman" w:cs="Times New Roman"/>
          <w:sz w:val="28"/>
          <w:szCs w:val="28"/>
        </w:rPr>
        <w:br/>
      </w:r>
      <w:r w:rsidRPr="00F258A9">
        <w:rPr>
          <w:rFonts w:ascii="Times New Roman" w:hAnsi="Times New Roman" w:cs="Times New Roman"/>
          <w:sz w:val="28"/>
          <w:szCs w:val="28"/>
        </w:rPr>
        <w:t>и муниципального имущества».</w:t>
      </w:r>
    </w:p>
    <w:p w:rsidR="00F258A9" w:rsidRDefault="00F258A9" w:rsidP="005B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A9">
        <w:rPr>
          <w:rFonts w:ascii="Times New Roman" w:hAnsi="Times New Roman" w:cs="Times New Roman"/>
          <w:sz w:val="28"/>
          <w:szCs w:val="28"/>
        </w:rPr>
        <w:t>Объекты речного порта, не востребованные в качестве объектов инфраструктуры внутреннего водного транспорта, могут приватизироваться в порядке и способами, которые установлены Федеральным законом от 21 декабря 2001 года № 178-ФЗ «О приватизации государственного и муниципального имущества», без учета обременений, определенных статьей 30</w:t>
      </w:r>
      <w:r w:rsidRPr="00AE55C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258A9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закона.»;</w:t>
      </w:r>
    </w:p>
    <w:p w:rsidR="00F258A9" w:rsidRDefault="00F258A9" w:rsidP="005B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A9">
        <w:rPr>
          <w:rFonts w:ascii="Times New Roman" w:hAnsi="Times New Roman" w:cs="Times New Roman"/>
          <w:sz w:val="28"/>
          <w:szCs w:val="28"/>
        </w:rPr>
        <w:t>б) абзацы пятнадцатый и шестнадцатый считать соответственно абзацами семнадцатым и восемнадцатым;</w:t>
      </w:r>
    </w:p>
    <w:p w:rsidR="00AE55CC" w:rsidRPr="00F258A9" w:rsidRDefault="00AE55CC" w:rsidP="005B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8A9" w:rsidRPr="00F258A9" w:rsidRDefault="00F258A9" w:rsidP="005B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A9">
        <w:rPr>
          <w:rFonts w:ascii="Times New Roman" w:hAnsi="Times New Roman" w:cs="Times New Roman"/>
          <w:sz w:val="28"/>
          <w:szCs w:val="28"/>
        </w:rPr>
        <w:t>3) в части 1 статьи 10:</w:t>
      </w:r>
    </w:p>
    <w:p w:rsidR="00F258A9" w:rsidRDefault="00F258A9" w:rsidP="005B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A9">
        <w:rPr>
          <w:rFonts w:ascii="Times New Roman" w:hAnsi="Times New Roman" w:cs="Times New Roman"/>
          <w:sz w:val="28"/>
          <w:szCs w:val="28"/>
        </w:rPr>
        <w:t xml:space="preserve">а) абзац первый после слов «и объектов таких сетей» дополнить словами </w:t>
      </w:r>
      <w:r w:rsidR="005B4FB2">
        <w:rPr>
          <w:rFonts w:ascii="Times New Roman" w:hAnsi="Times New Roman" w:cs="Times New Roman"/>
          <w:sz w:val="28"/>
          <w:szCs w:val="28"/>
        </w:rPr>
        <w:br/>
      </w:r>
      <w:r w:rsidRPr="00F258A9">
        <w:rPr>
          <w:rFonts w:ascii="Times New Roman" w:hAnsi="Times New Roman" w:cs="Times New Roman"/>
          <w:sz w:val="28"/>
          <w:szCs w:val="28"/>
        </w:rPr>
        <w:t>«,</w:t>
      </w:r>
      <w:r w:rsidR="00062109">
        <w:rPr>
          <w:rFonts w:ascii="Times New Roman" w:hAnsi="Times New Roman" w:cs="Times New Roman"/>
          <w:sz w:val="28"/>
          <w:szCs w:val="28"/>
        </w:rPr>
        <w:t xml:space="preserve"> </w:t>
      </w:r>
      <w:r w:rsidRPr="00F258A9">
        <w:rPr>
          <w:rFonts w:ascii="Times New Roman" w:hAnsi="Times New Roman" w:cs="Times New Roman"/>
          <w:sz w:val="28"/>
          <w:szCs w:val="28"/>
        </w:rPr>
        <w:t>объект</w:t>
      </w:r>
      <w:r w:rsidR="00062109">
        <w:rPr>
          <w:rFonts w:ascii="Times New Roman" w:hAnsi="Times New Roman" w:cs="Times New Roman"/>
          <w:sz w:val="28"/>
          <w:szCs w:val="28"/>
        </w:rPr>
        <w:t>ов</w:t>
      </w:r>
      <w:r w:rsidRPr="00F258A9">
        <w:rPr>
          <w:rFonts w:ascii="Times New Roman" w:hAnsi="Times New Roman" w:cs="Times New Roman"/>
          <w:sz w:val="28"/>
          <w:szCs w:val="28"/>
        </w:rPr>
        <w:t xml:space="preserve"> речного порта, находящи</w:t>
      </w:r>
      <w:r w:rsidR="00062109">
        <w:rPr>
          <w:rFonts w:ascii="Times New Roman" w:hAnsi="Times New Roman" w:cs="Times New Roman"/>
          <w:sz w:val="28"/>
          <w:szCs w:val="28"/>
        </w:rPr>
        <w:t>х</w:t>
      </w:r>
      <w:r w:rsidRPr="00F258A9">
        <w:rPr>
          <w:rFonts w:ascii="Times New Roman" w:hAnsi="Times New Roman" w:cs="Times New Roman"/>
          <w:sz w:val="28"/>
          <w:szCs w:val="28"/>
        </w:rPr>
        <w:t>ся в неудовлетворительном состоянии,»;</w:t>
      </w:r>
    </w:p>
    <w:p w:rsidR="00F258A9" w:rsidRPr="00F258A9" w:rsidRDefault="00F258A9" w:rsidP="005B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A9">
        <w:rPr>
          <w:rFonts w:ascii="Times New Roman" w:hAnsi="Times New Roman" w:cs="Times New Roman"/>
          <w:sz w:val="28"/>
          <w:szCs w:val="28"/>
        </w:rPr>
        <w:t xml:space="preserve">б) абзац шестой дополнить словами «, объектов речного порта, находящихся </w:t>
      </w:r>
      <w:r w:rsidR="005B4FB2">
        <w:rPr>
          <w:rFonts w:ascii="Times New Roman" w:hAnsi="Times New Roman" w:cs="Times New Roman"/>
          <w:sz w:val="28"/>
          <w:szCs w:val="28"/>
        </w:rPr>
        <w:br/>
      </w:r>
      <w:r w:rsidRPr="00F258A9">
        <w:rPr>
          <w:rFonts w:ascii="Times New Roman" w:hAnsi="Times New Roman" w:cs="Times New Roman"/>
          <w:sz w:val="28"/>
          <w:szCs w:val="28"/>
        </w:rPr>
        <w:t>в неудовлетворительном состоянии».</w:t>
      </w:r>
    </w:p>
    <w:p w:rsidR="00F258A9" w:rsidRPr="00F258A9" w:rsidRDefault="00F258A9" w:rsidP="005B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8A9" w:rsidRPr="00A434D0" w:rsidRDefault="00F258A9" w:rsidP="005B4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D0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F258A9" w:rsidRPr="00F258A9" w:rsidRDefault="00F258A9" w:rsidP="005B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8A9" w:rsidRDefault="00F258A9" w:rsidP="005B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A9">
        <w:rPr>
          <w:rFonts w:ascii="Times New Roman" w:hAnsi="Times New Roman" w:cs="Times New Roman"/>
          <w:sz w:val="28"/>
          <w:szCs w:val="28"/>
        </w:rPr>
        <w:t>Настоящий Закон вступает в силу с 26 мая 2024 года.</w:t>
      </w:r>
    </w:p>
    <w:p w:rsidR="00F258A9" w:rsidRDefault="00F258A9" w:rsidP="005B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5CC" w:rsidRDefault="00AE55CC" w:rsidP="005B4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FB2" w:rsidRDefault="005B4FB2" w:rsidP="005B4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(Раис) </w:t>
      </w:r>
    </w:p>
    <w:p w:rsidR="00D116BB" w:rsidRDefault="005B4FB2" w:rsidP="005B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Р.Н. Минниханов</w:t>
      </w:r>
    </w:p>
    <w:p w:rsidR="002365FE" w:rsidRDefault="002365FE" w:rsidP="005B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5FE" w:rsidRPr="002365FE" w:rsidRDefault="002365FE" w:rsidP="002365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Казань, Кремль</w:t>
      </w:r>
    </w:p>
    <w:p w:rsidR="002365FE" w:rsidRPr="002365FE" w:rsidRDefault="002365FE" w:rsidP="002365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FE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 2024 года</w:t>
      </w:r>
    </w:p>
    <w:p w:rsidR="002365FE" w:rsidRPr="002365FE" w:rsidRDefault="002365FE" w:rsidP="00236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24</w:t>
      </w:r>
      <w:bookmarkStart w:id="0" w:name="_GoBack"/>
      <w:bookmarkEnd w:id="0"/>
      <w:r w:rsidRPr="002365FE">
        <w:rPr>
          <w:rFonts w:ascii="Times New Roman" w:eastAsia="Times New Roman" w:hAnsi="Times New Roman" w:cs="Times New Roman"/>
          <w:sz w:val="28"/>
          <w:szCs w:val="28"/>
          <w:lang w:eastAsia="ru-RU"/>
        </w:rPr>
        <w:t>-ЗРТ</w:t>
      </w:r>
    </w:p>
    <w:p w:rsidR="002365FE" w:rsidRPr="00221593" w:rsidRDefault="002365FE" w:rsidP="005B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65FE" w:rsidRPr="00221593" w:rsidSect="005B4FB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08" w:rsidRDefault="00942708" w:rsidP="009D31D8">
      <w:pPr>
        <w:spacing w:after="0" w:line="240" w:lineRule="auto"/>
      </w:pPr>
      <w:r>
        <w:separator/>
      </w:r>
    </w:p>
  </w:endnote>
  <w:endnote w:type="continuationSeparator" w:id="0">
    <w:p w:rsidR="00942708" w:rsidRDefault="00942708" w:rsidP="009D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08" w:rsidRDefault="00942708" w:rsidP="009D31D8">
      <w:pPr>
        <w:spacing w:after="0" w:line="240" w:lineRule="auto"/>
      </w:pPr>
      <w:r>
        <w:separator/>
      </w:r>
    </w:p>
  </w:footnote>
  <w:footnote w:type="continuationSeparator" w:id="0">
    <w:p w:rsidR="00942708" w:rsidRDefault="00942708" w:rsidP="009D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303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2DE3" w:rsidRDefault="00D57902">
        <w:pPr>
          <w:pStyle w:val="a3"/>
          <w:jc w:val="center"/>
        </w:pPr>
        <w:r w:rsidRPr="002215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2DE3" w:rsidRPr="002215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15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65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15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2DE3" w:rsidRDefault="00AB2D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012"/>
    <w:rsid w:val="00001FE5"/>
    <w:rsid w:val="00002065"/>
    <w:rsid w:val="00013148"/>
    <w:rsid w:val="00014529"/>
    <w:rsid w:val="000172BF"/>
    <w:rsid w:val="0001760A"/>
    <w:rsid w:val="00017A2F"/>
    <w:rsid w:val="0002062E"/>
    <w:rsid w:val="00021D53"/>
    <w:rsid w:val="00022B86"/>
    <w:rsid w:val="00022F44"/>
    <w:rsid w:val="000336E5"/>
    <w:rsid w:val="00033BFC"/>
    <w:rsid w:val="00041018"/>
    <w:rsid w:val="00044715"/>
    <w:rsid w:val="000462DE"/>
    <w:rsid w:val="0004781F"/>
    <w:rsid w:val="00052958"/>
    <w:rsid w:val="00053604"/>
    <w:rsid w:val="00056696"/>
    <w:rsid w:val="00056E4F"/>
    <w:rsid w:val="000578A5"/>
    <w:rsid w:val="00062109"/>
    <w:rsid w:val="00063DC9"/>
    <w:rsid w:val="00065CEE"/>
    <w:rsid w:val="000664AC"/>
    <w:rsid w:val="00072CE2"/>
    <w:rsid w:val="000737D8"/>
    <w:rsid w:val="000746A7"/>
    <w:rsid w:val="00075AB5"/>
    <w:rsid w:val="000762C8"/>
    <w:rsid w:val="00083A61"/>
    <w:rsid w:val="000843D5"/>
    <w:rsid w:val="00085BCA"/>
    <w:rsid w:val="000911CC"/>
    <w:rsid w:val="000A234A"/>
    <w:rsid w:val="000A2794"/>
    <w:rsid w:val="000A42F1"/>
    <w:rsid w:val="000A6F0F"/>
    <w:rsid w:val="000A7D0C"/>
    <w:rsid w:val="000B1E11"/>
    <w:rsid w:val="000C0BB1"/>
    <w:rsid w:val="000C1783"/>
    <w:rsid w:val="000C20CC"/>
    <w:rsid w:val="000C4223"/>
    <w:rsid w:val="000C511A"/>
    <w:rsid w:val="000C5508"/>
    <w:rsid w:val="000D0129"/>
    <w:rsid w:val="000D2625"/>
    <w:rsid w:val="000D2882"/>
    <w:rsid w:val="000D43B0"/>
    <w:rsid w:val="000D4CAF"/>
    <w:rsid w:val="000D4FE3"/>
    <w:rsid w:val="000D5B62"/>
    <w:rsid w:val="000D7A2A"/>
    <w:rsid w:val="000E5E97"/>
    <w:rsid w:val="000E648F"/>
    <w:rsid w:val="000F3499"/>
    <w:rsid w:val="000F4103"/>
    <w:rsid w:val="001023CE"/>
    <w:rsid w:val="00103189"/>
    <w:rsid w:val="0010742C"/>
    <w:rsid w:val="00107DDA"/>
    <w:rsid w:val="0011003F"/>
    <w:rsid w:val="0011278C"/>
    <w:rsid w:val="001163C8"/>
    <w:rsid w:val="00117CFC"/>
    <w:rsid w:val="0012163A"/>
    <w:rsid w:val="001216D3"/>
    <w:rsid w:val="0012212C"/>
    <w:rsid w:val="00123289"/>
    <w:rsid w:val="00123F50"/>
    <w:rsid w:val="00125CE9"/>
    <w:rsid w:val="00127A9C"/>
    <w:rsid w:val="001313AB"/>
    <w:rsid w:val="0013172A"/>
    <w:rsid w:val="00131AAF"/>
    <w:rsid w:val="00131C3A"/>
    <w:rsid w:val="00132276"/>
    <w:rsid w:val="00135691"/>
    <w:rsid w:val="00135A3D"/>
    <w:rsid w:val="00141171"/>
    <w:rsid w:val="00143C66"/>
    <w:rsid w:val="0014606A"/>
    <w:rsid w:val="00146291"/>
    <w:rsid w:val="00146A00"/>
    <w:rsid w:val="00152B51"/>
    <w:rsid w:val="00152BF3"/>
    <w:rsid w:val="00153CFB"/>
    <w:rsid w:val="00154AD0"/>
    <w:rsid w:val="0015603D"/>
    <w:rsid w:val="00156953"/>
    <w:rsid w:val="00156D85"/>
    <w:rsid w:val="00165C05"/>
    <w:rsid w:val="0016691D"/>
    <w:rsid w:val="00166C37"/>
    <w:rsid w:val="001727DF"/>
    <w:rsid w:val="00174590"/>
    <w:rsid w:val="00175744"/>
    <w:rsid w:val="00176ACD"/>
    <w:rsid w:val="00177359"/>
    <w:rsid w:val="00183577"/>
    <w:rsid w:val="00190C3C"/>
    <w:rsid w:val="00191012"/>
    <w:rsid w:val="00191643"/>
    <w:rsid w:val="001A28A2"/>
    <w:rsid w:val="001A2DF0"/>
    <w:rsid w:val="001A76B5"/>
    <w:rsid w:val="001A7920"/>
    <w:rsid w:val="001B64B8"/>
    <w:rsid w:val="001B6AFD"/>
    <w:rsid w:val="001C290F"/>
    <w:rsid w:val="001C29EA"/>
    <w:rsid w:val="001C52BC"/>
    <w:rsid w:val="001C689B"/>
    <w:rsid w:val="001C755B"/>
    <w:rsid w:val="001D485A"/>
    <w:rsid w:val="001E0C63"/>
    <w:rsid w:val="001E12E7"/>
    <w:rsid w:val="001E7080"/>
    <w:rsid w:val="001F1042"/>
    <w:rsid w:val="001F2261"/>
    <w:rsid w:val="001F417E"/>
    <w:rsid w:val="001F5DDF"/>
    <w:rsid w:val="002064E1"/>
    <w:rsid w:val="00210F8A"/>
    <w:rsid w:val="00213E92"/>
    <w:rsid w:val="00216CF0"/>
    <w:rsid w:val="00217693"/>
    <w:rsid w:val="00217BB8"/>
    <w:rsid w:val="0022123B"/>
    <w:rsid w:val="00221593"/>
    <w:rsid w:val="00221E51"/>
    <w:rsid w:val="00222287"/>
    <w:rsid w:val="0022301C"/>
    <w:rsid w:val="00223C9B"/>
    <w:rsid w:val="00230AA0"/>
    <w:rsid w:val="00232823"/>
    <w:rsid w:val="00232F9C"/>
    <w:rsid w:val="00235CA8"/>
    <w:rsid w:val="002365FE"/>
    <w:rsid w:val="00236A6E"/>
    <w:rsid w:val="00243CE0"/>
    <w:rsid w:val="00243EAA"/>
    <w:rsid w:val="002450D6"/>
    <w:rsid w:val="00245212"/>
    <w:rsid w:val="00264DBB"/>
    <w:rsid w:val="002731CB"/>
    <w:rsid w:val="002754C0"/>
    <w:rsid w:val="00280E06"/>
    <w:rsid w:val="00281621"/>
    <w:rsid w:val="00281EBD"/>
    <w:rsid w:val="00282FB4"/>
    <w:rsid w:val="002836C5"/>
    <w:rsid w:val="0028544F"/>
    <w:rsid w:val="00285E6C"/>
    <w:rsid w:val="00287241"/>
    <w:rsid w:val="00290354"/>
    <w:rsid w:val="00290667"/>
    <w:rsid w:val="00295FF4"/>
    <w:rsid w:val="002960BA"/>
    <w:rsid w:val="002A1D4D"/>
    <w:rsid w:val="002A2E4E"/>
    <w:rsid w:val="002A4472"/>
    <w:rsid w:val="002A4902"/>
    <w:rsid w:val="002A4B04"/>
    <w:rsid w:val="002A5731"/>
    <w:rsid w:val="002A7871"/>
    <w:rsid w:val="002B1263"/>
    <w:rsid w:val="002B183F"/>
    <w:rsid w:val="002B29C5"/>
    <w:rsid w:val="002B497A"/>
    <w:rsid w:val="002B64DB"/>
    <w:rsid w:val="002B70D3"/>
    <w:rsid w:val="002C3B7E"/>
    <w:rsid w:val="002D382F"/>
    <w:rsid w:val="002E3001"/>
    <w:rsid w:val="002E3F5F"/>
    <w:rsid w:val="002F04B9"/>
    <w:rsid w:val="002F24D1"/>
    <w:rsid w:val="002F6E02"/>
    <w:rsid w:val="0030208B"/>
    <w:rsid w:val="003123A4"/>
    <w:rsid w:val="00312C34"/>
    <w:rsid w:val="003137D8"/>
    <w:rsid w:val="003220CE"/>
    <w:rsid w:val="00324A48"/>
    <w:rsid w:val="00326EA4"/>
    <w:rsid w:val="0034067C"/>
    <w:rsid w:val="00342536"/>
    <w:rsid w:val="0034324E"/>
    <w:rsid w:val="003435FA"/>
    <w:rsid w:val="00344B66"/>
    <w:rsid w:val="0034522D"/>
    <w:rsid w:val="00350803"/>
    <w:rsid w:val="003556F0"/>
    <w:rsid w:val="00356A88"/>
    <w:rsid w:val="00360CA1"/>
    <w:rsid w:val="00361544"/>
    <w:rsid w:val="00362336"/>
    <w:rsid w:val="00367AC8"/>
    <w:rsid w:val="003701AE"/>
    <w:rsid w:val="00377101"/>
    <w:rsid w:val="00377E1C"/>
    <w:rsid w:val="00380A8C"/>
    <w:rsid w:val="00382CDF"/>
    <w:rsid w:val="0038407F"/>
    <w:rsid w:val="00391A8F"/>
    <w:rsid w:val="003A4242"/>
    <w:rsid w:val="003A6E75"/>
    <w:rsid w:val="003A78DA"/>
    <w:rsid w:val="003A7F98"/>
    <w:rsid w:val="003B53E6"/>
    <w:rsid w:val="003C0935"/>
    <w:rsid w:val="003C1BF5"/>
    <w:rsid w:val="003C7439"/>
    <w:rsid w:val="003D0255"/>
    <w:rsid w:val="003D0A31"/>
    <w:rsid w:val="003D1F66"/>
    <w:rsid w:val="003D3E85"/>
    <w:rsid w:val="003D4D9F"/>
    <w:rsid w:val="003D5023"/>
    <w:rsid w:val="003D78BA"/>
    <w:rsid w:val="003E099C"/>
    <w:rsid w:val="003E16BE"/>
    <w:rsid w:val="003E2B12"/>
    <w:rsid w:val="003E7029"/>
    <w:rsid w:val="003E769F"/>
    <w:rsid w:val="003F2431"/>
    <w:rsid w:val="003F51DE"/>
    <w:rsid w:val="003F583C"/>
    <w:rsid w:val="003F799C"/>
    <w:rsid w:val="003F7BBA"/>
    <w:rsid w:val="00401105"/>
    <w:rsid w:val="00405EF1"/>
    <w:rsid w:val="00405FC2"/>
    <w:rsid w:val="00406ECF"/>
    <w:rsid w:val="00412ACE"/>
    <w:rsid w:val="00413E7B"/>
    <w:rsid w:val="004141B2"/>
    <w:rsid w:val="00420887"/>
    <w:rsid w:val="00420DA6"/>
    <w:rsid w:val="00422603"/>
    <w:rsid w:val="004233FA"/>
    <w:rsid w:val="00423CBB"/>
    <w:rsid w:val="0042665B"/>
    <w:rsid w:val="00430772"/>
    <w:rsid w:val="00434AF6"/>
    <w:rsid w:val="004413E7"/>
    <w:rsid w:val="004415FF"/>
    <w:rsid w:val="004426A0"/>
    <w:rsid w:val="004446B0"/>
    <w:rsid w:val="00446F90"/>
    <w:rsid w:val="0045069F"/>
    <w:rsid w:val="00452AF2"/>
    <w:rsid w:val="004548AF"/>
    <w:rsid w:val="004577BE"/>
    <w:rsid w:val="00457FDF"/>
    <w:rsid w:val="00461319"/>
    <w:rsid w:val="00463373"/>
    <w:rsid w:val="004634DE"/>
    <w:rsid w:val="0046516A"/>
    <w:rsid w:val="0046771B"/>
    <w:rsid w:val="0047225C"/>
    <w:rsid w:val="004834CA"/>
    <w:rsid w:val="00490CF3"/>
    <w:rsid w:val="00497C1A"/>
    <w:rsid w:val="00497DB3"/>
    <w:rsid w:val="004A365B"/>
    <w:rsid w:val="004A4D36"/>
    <w:rsid w:val="004A6C6C"/>
    <w:rsid w:val="004B205D"/>
    <w:rsid w:val="004B2422"/>
    <w:rsid w:val="004B3CFF"/>
    <w:rsid w:val="004B614A"/>
    <w:rsid w:val="004B68B2"/>
    <w:rsid w:val="004C0512"/>
    <w:rsid w:val="004C0EAC"/>
    <w:rsid w:val="004D4987"/>
    <w:rsid w:val="004D50F3"/>
    <w:rsid w:val="004E2B54"/>
    <w:rsid w:val="004E4CDB"/>
    <w:rsid w:val="004E78AD"/>
    <w:rsid w:val="004F1070"/>
    <w:rsid w:val="004F2D58"/>
    <w:rsid w:val="00500B73"/>
    <w:rsid w:val="00506E82"/>
    <w:rsid w:val="00510AFE"/>
    <w:rsid w:val="00512CF2"/>
    <w:rsid w:val="0051426C"/>
    <w:rsid w:val="00514BDC"/>
    <w:rsid w:val="00523A08"/>
    <w:rsid w:val="0053123F"/>
    <w:rsid w:val="005347D8"/>
    <w:rsid w:val="00536E7B"/>
    <w:rsid w:val="00536F7D"/>
    <w:rsid w:val="00541941"/>
    <w:rsid w:val="0054773E"/>
    <w:rsid w:val="0054798C"/>
    <w:rsid w:val="00556BAD"/>
    <w:rsid w:val="00556FAC"/>
    <w:rsid w:val="00557A63"/>
    <w:rsid w:val="005606D2"/>
    <w:rsid w:val="00574588"/>
    <w:rsid w:val="005773EC"/>
    <w:rsid w:val="005779E5"/>
    <w:rsid w:val="005805C1"/>
    <w:rsid w:val="00581A91"/>
    <w:rsid w:val="00581B01"/>
    <w:rsid w:val="0058550B"/>
    <w:rsid w:val="00593DF6"/>
    <w:rsid w:val="00593FB6"/>
    <w:rsid w:val="005A2078"/>
    <w:rsid w:val="005A275E"/>
    <w:rsid w:val="005A4E38"/>
    <w:rsid w:val="005A7BF4"/>
    <w:rsid w:val="005B15BC"/>
    <w:rsid w:val="005B2F96"/>
    <w:rsid w:val="005B3885"/>
    <w:rsid w:val="005B4FB2"/>
    <w:rsid w:val="005B54F8"/>
    <w:rsid w:val="005B59E8"/>
    <w:rsid w:val="005B703C"/>
    <w:rsid w:val="005B786F"/>
    <w:rsid w:val="005C1F65"/>
    <w:rsid w:val="005C452C"/>
    <w:rsid w:val="005C5E55"/>
    <w:rsid w:val="005D0E5C"/>
    <w:rsid w:val="005D4CD9"/>
    <w:rsid w:val="005D7D2A"/>
    <w:rsid w:val="005E2348"/>
    <w:rsid w:val="005E2C88"/>
    <w:rsid w:val="005E6797"/>
    <w:rsid w:val="005F0360"/>
    <w:rsid w:val="005F3C0F"/>
    <w:rsid w:val="005F3D5F"/>
    <w:rsid w:val="005F4E48"/>
    <w:rsid w:val="005F5B19"/>
    <w:rsid w:val="0060322A"/>
    <w:rsid w:val="00606B61"/>
    <w:rsid w:val="00623245"/>
    <w:rsid w:val="0062557C"/>
    <w:rsid w:val="0062620E"/>
    <w:rsid w:val="006265B9"/>
    <w:rsid w:val="00633EEE"/>
    <w:rsid w:val="006419DE"/>
    <w:rsid w:val="00641B73"/>
    <w:rsid w:val="006448BD"/>
    <w:rsid w:val="00646E7E"/>
    <w:rsid w:val="00650B02"/>
    <w:rsid w:val="00651B6D"/>
    <w:rsid w:val="00651F8A"/>
    <w:rsid w:val="0065791B"/>
    <w:rsid w:val="0066165F"/>
    <w:rsid w:val="00662D5D"/>
    <w:rsid w:val="00663176"/>
    <w:rsid w:val="00667DD9"/>
    <w:rsid w:val="00670C4E"/>
    <w:rsid w:val="006719B2"/>
    <w:rsid w:val="00671E1D"/>
    <w:rsid w:val="00673819"/>
    <w:rsid w:val="006748CC"/>
    <w:rsid w:val="00680D65"/>
    <w:rsid w:val="00683361"/>
    <w:rsid w:val="006846E8"/>
    <w:rsid w:val="00685A3F"/>
    <w:rsid w:val="00693F4E"/>
    <w:rsid w:val="00694A6B"/>
    <w:rsid w:val="006A1CCC"/>
    <w:rsid w:val="006A3407"/>
    <w:rsid w:val="006A438C"/>
    <w:rsid w:val="006A5E78"/>
    <w:rsid w:val="006B44E2"/>
    <w:rsid w:val="006C055C"/>
    <w:rsid w:val="006C0654"/>
    <w:rsid w:val="006C25F7"/>
    <w:rsid w:val="006C355E"/>
    <w:rsid w:val="006C7460"/>
    <w:rsid w:val="006D5F30"/>
    <w:rsid w:val="006E5399"/>
    <w:rsid w:val="006E62F6"/>
    <w:rsid w:val="006F0C56"/>
    <w:rsid w:val="006F55B9"/>
    <w:rsid w:val="006F5A2C"/>
    <w:rsid w:val="006F5C4C"/>
    <w:rsid w:val="006F6815"/>
    <w:rsid w:val="007000B6"/>
    <w:rsid w:val="0070214A"/>
    <w:rsid w:val="00707AE5"/>
    <w:rsid w:val="0071281E"/>
    <w:rsid w:val="00715C66"/>
    <w:rsid w:val="00716B40"/>
    <w:rsid w:val="00722CC1"/>
    <w:rsid w:val="007241F4"/>
    <w:rsid w:val="007243F4"/>
    <w:rsid w:val="00726F46"/>
    <w:rsid w:val="007304E7"/>
    <w:rsid w:val="0073063C"/>
    <w:rsid w:val="00732A00"/>
    <w:rsid w:val="0074030F"/>
    <w:rsid w:val="0074225E"/>
    <w:rsid w:val="007449EB"/>
    <w:rsid w:val="00751764"/>
    <w:rsid w:val="0075296A"/>
    <w:rsid w:val="00752E13"/>
    <w:rsid w:val="00756C3C"/>
    <w:rsid w:val="00760918"/>
    <w:rsid w:val="00763EA9"/>
    <w:rsid w:val="007673A2"/>
    <w:rsid w:val="00770EE6"/>
    <w:rsid w:val="00772441"/>
    <w:rsid w:val="0077270F"/>
    <w:rsid w:val="00773978"/>
    <w:rsid w:val="00775F79"/>
    <w:rsid w:val="00781BC1"/>
    <w:rsid w:val="00781E03"/>
    <w:rsid w:val="00784772"/>
    <w:rsid w:val="00792225"/>
    <w:rsid w:val="00792E34"/>
    <w:rsid w:val="00793D31"/>
    <w:rsid w:val="00795D92"/>
    <w:rsid w:val="00796C94"/>
    <w:rsid w:val="007A1832"/>
    <w:rsid w:val="007A372F"/>
    <w:rsid w:val="007A4237"/>
    <w:rsid w:val="007A54E7"/>
    <w:rsid w:val="007B3286"/>
    <w:rsid w:val="007B697A"/>
    <w:rsid w:val="007C0AFA"/>
    <w:rsid w:val="007C1DDF"/>
    <w:rsid w:val="007C2F21"/>
    <w:rsid w:val="007C7FA9"/>
    <w:rsid w:val="007D0768"/>
    <w:rsid w:val="007E02EB"/>
    <w:rsid w:val="007E1073"/>
    <w:rsid w:val="007E363F"/>
    <w:rsid w:val="007E54A1"/>
    <w:rsid w:val="007E5924"/>
    <w:rsid w:val="007F2642"/>
    <w:rsid w:val="007F4180"/>
    <w:rsid w:val="007F697B"/>
    <w:rsid w:val="00800616"/>
    <w:rsid w:val="008010A3"/>
    <w:rsid w:val="008024BB"/>
    <w:rsid w:val="0080713E"/>
    <w:rsid w:val="00807561"/>
    <w:rsid w:val="00811196"/>
    <w:rsid w:val="0081487C"/>
    <w:rsid w:val="00815745"/>
    <w:rsid w:val="00820448"/>
    <w:rsid w:val="00822358"/>
    <w:rsid w:val="00823497"/>
    <w:rsid w:val="008242AD"/>
    <w:rsid w:val="00824DF2"/>
    <w:rsid w:val="008266BA"/>
    <w:rsid w:val="00835596"/>
    <w:rsid w:val="00836D20"/>
    <w:rsid w:val="00841391"/>
    <w:rsid w:val="00844524"/>
    <w:rsid w:val="0084462F"/>
    <w:rsid w:val="0084702B"/>
    <w:rsid w:val="00850B54"/>
    <w:rsid w:val="00850B84"/>
    <w:rsid w:val="00855A28"/>
    <w:rsid w:val="00860361"/>
    <w:rsid w:val="0086153E"/>
    <w:rsid w:val="008634BD"/>
    <w:rsid w:val="00872554"/>
    <w:rsid w:val="00877B5A"/>
    <w:rsid w:val="0088148E"/>
    <w:rsid w:val="00885111"/>
    <w:rsid w:val="00890CB5"/>
    <w:rsid w:val="00891FC5"/>
    <w:rsid w:val="00894380"/>
    <w:rsid w:val="00894914"/>
    <w:rsid w:val="008955EB"/>
    <w:rsid w:val="00897540"/>
    <w:rsid w:val="008A03A9"/>
    <w:rsid w:val="008A0E14"/>
    <w:rsid w:val="008A5FE9"/>
    <w:rsid w:val="008A7A1D"/>
    <w:rsid w:val="008B272C"/>
    <w:rsid w:val="008B5AC3"/>
    <w:rsid w:val="008B6F97"/>
    <w:rsid w:val="008C3EAA"/>
    <w:rsid w:val="008C7423"/>
    <w:rsid w:val="008C763A"/>
    <w:rsid w:val="008E0038"/>
    <w:rsid w:val="008E1660"/>
    <w:rsid w:val="008E2628"/>
    <w:rsid w:val="008E315D"/>
    <w:rsid w:val="008E35F9"/>
    <w:rsid w:val="008E37DB"/>
    <w:rsid w:val="008F19A4"/>
    <w:rsid w:val="008F27B4"/>
    <w:rsid w:val="008F5432"/>
    <w:rsid w:val="008F75FF"/>
    <w:rsid w:val="009005DD"/>
    <w:rsid w:val="0090103F"/>
    <w:rsid w:val="009077AC"/>
    <w:rsid w:val="00910133"/>
    <w:rsid w:val="00915AF8"/>
    <w:rsid w:val="00917543"/>
    <w:rsid w:val="0092264E"/>
    <w:rsid w:val="00922671"/>
    <w:rsid w:val="00932F0F"/>
    <w:rsid w:val="00934413"/>
    <w:rsid w:val="00942708"/>
    <w:rsid w:val="009522B0"/>
    <w:rsid w:val="00960205"/>
    <w:rsid w:val="009704E4"/>
    <w:rsid w:val="00974366"/>
    <w:rsid w:val="009778CB"/>
    <w:rsid w:val="009814D2"/>
    <w:rsid w:val="00981C95"/>
    <w:rsid w:val="00985AC3"/>
    <w:rsid w:val="00986F76"/>
    <w:rsid w:val="00990311"/>
    <w:rsid w:val="00992640"/>
    <w:rsid w:val="00993EC8"/>
    <w:rsid w:val="00996C32"/>
    <w:rsid w:val="009A023B"/>
    <w:rsid w:val="009A2C27"/>
    <w:rsid w:val="009A3477"/>
    <w:rsid w:val="009A4451"/>
    <w:rsid w:val="009A55CA"/>
    <w:rsid w:val="009A739D"/>
    <w:rsid w:val="009B340C"/>
    <w:rsid w:val="009B43F9"/>
    <w:rsid w:val="009B69CA"/>
    <w:rsid w:val="009B7425"/>
    <w:rsid w:val="009C2E23"/>
    <w:rsid w:val="009C4492"/>
    <w:rsid w:val="009C4823"/>
    <w:rsid w:val="009C60EB"/>
    <w:rsid w:val="009C6D66"/>
    <w:rsid w:val="009C7337"/>
    <w:rsid w:val="009C7B59"/>
    <w:rsid w:val="009C7FF1"/>
    <w:rsid w:val="009D1323"/>
    <w:rsid w:val="009D31D8"/>
    <w:rsid w:val="009E0CD2"/>
    <w:rsid w:val="009E1F55"/>
    <w:rsid w:val="009E2292"/>
    <w:rsid w:val="009F39C5"/>
    <w:rsid w:val="00A01C14"/>
    <w:rsid w:val="00A03D17"/>
    <w:rsid w:val="00A049C4"/>
    <w:rsid w:val="00A102F3"/>
    <w:rsid w:val="00A10801"/>
    <w:rsid w:val="00A11625"/>
    <w:rsid w:val="00A14DB8"/>
    <w:rsid w:val="00A16011"/>
    <w:rsid w:val="00A20117"/>
    <w:rsid w:val="00A20661"/>
    <w:rsid w:val="00A26320"/>
    <w:rsid w:val="00A26A33"/>
    <w:rsid w:val="00A278E6"/>
    <w:rsid w:val="00A35F3E"/>
    <w:rsid w:val="00A3779D"/>
    <w:rsid w:val="00A41599"/>
    <w:rsid w:val="00A417F9"/>
    <w:rsid w:val="00A434D0"/>
    <w:rsid w:val="00A512F6"/>
    <w:rsid w:val="00A51D01"/>
    <w:rsid w:val="00A564DA"/>
    <w:rsid w:val="00A64CD7"/>
    <w:rsid w:val="00A66985"/>
    <w:rsid w:val="00A67DB3"/>
    <w:rsid w:val="00A709B8"/>
    <w:rsid w:val="00A70C1C"/>
    <w:rsid w:val="00A8334F"/>
    <w:rsid w:val="00A83BC4"/>
    <w:rsid w:val="00A83FF7"/>
    <w:rsid w:val="00A85CC9"/>
    <w:rsid w:val="00A915D9"/>
    <w:rsid w:val="00A93018"/>
    <w:rsid w:val="00A934B6"/>
    <w:rsid w:val="00A93B6E"/>
    <w:rsid w:val="00A9534F"/>
    <w:rsid w:val="00AA2518"/>
    <w:rsid w:val="00AA30E1"/>
    <w:rsid w:val="00AA3480"/>
    <w:rsid w:val="00AA4A83"/>
    <w:rsid w:val="00AA6F78"/>
    <w:rsid w:val="00AB2945"/>
    <w:rsid w:val="00AB2DE3"/>
    <w:rsid w:val="00AB4108"/>
    <w:rsid w:val="00AB5198"/>
    <w:rsid w:val="00AB73FC"/>
    <w:rsid w:val="00AC2DC1"/>
    <w:rsid w:val="00AC7C63"/>
    <w:rsid w:val="00AD5CA9"/>
    <w:rsid w:val="00AD6788"/>
    <w:rsid w:val="00AE0F62"/>
    <w:rsid w:val="00AE1650"/>
    <w:rsid w:val="00AE3B09"/>
    <w:rsid w:val="00AE55CC"/>
    <w:rsid w:val="00AE7313"/>
    <w:rsid w:val="00AF0DFD"/>
    <w:rsid w:val="00AF1673"/>
    <w:rsid w:val="00AF2454"/>
    <w:rsid w:val="00AF46B4"/>
    <w:rsid w:val="00B01A07"/>
    <w:rsid w:val="00B11662"/>
    <w:rsid w:val="00B12778"/>
    <w:rsid w:val="00B129B2"/>
    <w:rsid w:val="00B164FB"/>
    <w:rsid w:val="00B202FE"/>
    <w:rsid w:val="00B23AAF"/>
    <w:rsid w:val="00B23CFE"/>
    <w:rsid w:val="00B2480C"/>
    <w:rsid w:val="00B2729C"/>
    <w:rsid w:val="00B35EAB"/>
    <w:rsid w:val="00B3761E"/>
    <w:rsid w:val="00B425F1"/>
    <w:rsid w:val="00B46FF0"/>
    <w:rsid w:val="00B47818"/>
    <w:rsid w:val="00B50013"/>
    <w:rsid w:val="00B52828"/>
    <w:rsid w:val="00B57A71"/>
    <w:rsid w:val="00B607A7"/>
    <w:rsid w:val="00B61A0C"/>
    <w:rsid w:val="00B632AC"/>
    <w:rsid w:val="00B65934"/>
    <w:rsid w:val="00B71E89"/>
    <w:rsid w:val="00B755E3"/>
    <w:rsid w:val="00B80035"/>
    <w:rsid w:val="00B804AE"/>
    <w:rsid w:val="00B81973"/>
    <w:rsid w:val="00B85578"/>
    <w:rsid w:val="00B85913"/>
    <w:rsid w:val="00B86079"/>
    <w:rsid w:val="00B90234"/>
    <w:rsid w:val="00B903AE"/>
    <w:rsid w:val="00B9474E"/>
    <w:rsid w:val="00B9569E"/>
    <w:rsid w:val="00B95A65"/>
    <w:rsid w:val="00BA25F5"/>
    <w:rsid w:val="00BA2A3A"/>
    <w:rsid w:val="00BA2EC2"/>
    <w:rsid w:val="00BB1871"/>
    <w:rsid w:val="00BB2BE7"/>
    <w:rsid w:val="00BB6F3E"/>
    <w:rsid w:val="00BC2C4C"/>
    <w:rsid w:val="00BC4E87"/>
    <w:rsid w:val="00BC5D16"/>
    <w:rsid w:val="00BD43F4"/>
    <w:rsid w:val="00BD453F"/>
    <w:rsid w:val="00BE3DF5"/>
    <w:rsid w:val="00BE48D2"/>
    <w:rsid w:val="00BE5A99"/>
    <w:rsid w:val="00BF2C99"/>
    <w:rsid w:val="00C0234E"/>
    <w:rsid w:val="00C11A4F"/>
    <w:rsid w:val="00C20839"/>
    <w:rsid w:val="00C25536"/>
    <w:rsid w:val="00C25F17"/>
    <w:rsid w:val="00C26585"/>
    <w:rsid w:val="00C265A5"/>
    <w:rsid w:val="00C27484"/>
    <w:rsid w:val="00C360A8"/>
    <w:rsid w:val="00C370B2"/>
    <w:rsid w:val="00C37399"/>
    <w:rsid w:val="00C40902"/>
    <w:rsid w:val="00C418DC"/>
    <w:rsid w:val="00C423F1"/>
    <w:rsid w:val="00C43FF1"/>
    <w:rsid w:val="00C4461A"/>
    <w:rsid w:val="00C50084"/>
    <w:rsid w:val="00C500DB"/>
    <w:rsid w:val="00C507E1"/>
    <w:rsid w:val="00C520C0"/>
    <w:rsid w:val="00C569FD"/>
    <w:rsid w:val="00C57AF6"/>
    <w:rsid w:val="00C613DD"/>
    <w:rsid w:val="00C62A5A"/>
    <w:rsid w:val="00C62B74"/>
    <w:rsid w:val="00C64565"/>
    <w:rsid w:val="00C701BF"/>
    <w:rsid w:val="00C73418"/>
    <w:rsid w:val="00C75F72"/>
    <w:rsid w:val="00C76142"/>
    <w:rsid w:val="00C7778A"/>
    <w:rsid w:val="00C83F1F"/>
    <w:rsid w:val="00C86491"/>
    <w:rsid w:val="00C86575"/>
    <w:rsid w:val="00C94469"/>
    <w:rsid w:val="00C948C6"/>
    <w:rsid w:val="00C950C2"/>
    <w:rsid w:val="00CA4D9D"/>
    <w:rsid w:val="00CA4F3F"/>
    <w:rsid w:val="00CB1866"/>
    <w:rsid w:val="00CB33A6"/>
    <w:rsid w:val="00CB4338"/>
    <w:rsid w:val="00CB6E2A"/>
    <w:rsid w:val="00CB7C1A"/>
    <w:rsid w:val="00CC5AC8"/>
    <w:rsid w:val="00CD45F6"/>
    <w:rsid w:val="00CD4E34"/>
    <w:rsid w:val="00CD5272"/>
    <w:rsid w:val="00CD54AF"/>
    <w:rsid w:val="00CE0A6E"/>
    <w:rsid w:val="00CE5722"/>
    <w:rsid w:val="00CE62CC"/>
    <w:rsid w:val="00CE7D6D"/>
    <w:rsid w:val="00CF1108"/>
    <w:rsid w:val="00CF3466"/>
    <w:rsid w:val="00CF39BF"/>
    <w:rsid w:val="00CF61A6"/>
    <w:rsid w:val="00CF662E"/>
    <w:rsid w:val="00D00B66"/>
    <w:rsid w:val="00D0217B"/>
    <w:rsid w:val="00D0342A"/>
    <w:rsid w:val="00D05163"/>
    <w:rsid w:val="00D116BB"/>
    <w:rsid w:val="00D1189C"/>
    <w:rsid w:val="00D12820"/>
    <w:rsid w:val="00D201EF"/>
    <w:rsid w:val="00D20B11"/>
    <w:rsid w:val="00D22669"/>
    <w:rsid w:val="00D23373"/>
    <w:rsid w:val="00D24828"/>
    <w:rsid w:val="00D26309"/>
    <w:rsid w:val="00D31A4B"/>
    <w:rsid w:val="00D33817"/>
    <w:rsid w:val="00D407A2"/>
    <w:rsid w:val="00D41D57"/>
    <w:rsid w:val="00D43F4F"/>
    <w:rsid w:val="00D44D9E"/>
    <w:rsid w:val="00D4549B"/>
    <w:rsid w:val="00D46C04"/>
    <w:rsid w:val="00D47AD5"/>
    <w:rsid w:val="00D51702"/>
    <w:rsid w:val="00D526EC"/>
    <w:rsid w:val="00D52B9D"/>
    <w:rsid w:val="00D57902"/>
    <w:rsid w:val="00D65E46"/>
    <w:rsid w:val="00D7688B"/>
    <w:rsid w:val="00D84058"/>
    <w:rsid w:val="00D840FD"/>
    <w:rsid w:val="00D86ECC"/>
    <w:rsid w:val="00D87E56"/>
    <w:rsid w:val="00D92593"/>
    <w:rsid w:val="00D947DC"/>
    <w:rsid w:val="00DA1883"/>
    <w:rsid w:val="00DA4777"/>
    <w:rsid w:val="00DA490B"/>
    <w:rsid w:val="00DA7A52"/>
    <w:rsid w:val="00DB0A13"/>
    <w:rsid w:val="00DB10DE"/>
    <w:rsid w:val="00DB3142"/>
    <w:rsid w:val="00DB569C"/>
    <w:rsid w:val="00DC0F2F"/>
    <w:rsid w:val="00DC5B09"/>
    <w:rsid w:val="00DC7760"/>
    <w:rsid w:val="00DD0C3D"/>
    <w:rsid w:val="00DD7AC5"/>
    <w:rsid w:val="00DE0979"/>
    <w:rsid w:val="00DE284A"/>
    <w:rsid w:val="00DE6FC3"/>
    <w:rsid w:val="00DE71E0"/>
    <w:rsid w:val="00DF04B9"/>
    <w:rsid w:val="00DF139D"/>
    <w:rsid w:val="00DF19A2"/>
    <w:rsid w:val="00DF3149"/>
    <w:rsid w:val="00DF6127"/>
    <w:rsid w:val="00E00D33"/>
    <w:rsid w:val="00E03DA8"/>
    <w:rsid w:val="00E101A5"/>
    <w:rsid w:val="00E16414"/>
    <w:rsid w:val="00E17D62"/>
    <w:rsid w:val="00E20778"/>
    <w:rsid w:val="00E2090F"/>
    <w:rsid w:val="00E213E3"/>
    <w:rsid w:val="00E216D0"/>
    <w:rsid w:val="00E23C7D"/>
    <w:rsid w:val="00E30424"/>
    <w:rsid w:val="00E362B2"/>
    <w:rsid w:val="00E4070B"/>
    <w:rsid w:val="00E44A9C"/>
    <w:rsid w:val="00E519FE"/>
    <w:rsid w:val="00E52B80"/>
    <w:rsid w:val="00E61478"/>
    <w:rsid w:val="00E64D9D"/>
    <w:rsid w:val="00E716C7"/>
    <w:rsid w:val="00E81CA8"/>
    <w:rsid w:val="00E87A74"/>
    <w:rsid w:val="00E95310"/>
    <w:rsid w:val="00E967A3"/>
    <w:rsid w:val="00E96AEA"/>
    <w:rsid w:val="00E97056"/>
    <w:rsid w:val="00EA1BF5"/>
    <w:rsid w:val="00EA7FBB"/>
    <w:rsid w:val="00EB1240"/>
    <w:rsid w:val="00EC1ABA"/>
    <w:rsid w:val="00EC216C"/>
    <w:rsid w:val="00EC2506"/>
    <w:rsid w:val="00EC3156"/>
    <w:rsid w:val="00ED3955"/>
    <w:rsid w:val="00ED4113"/>
    <w:rsid w:val="00ED577E"/>
    <w:rsid w:val="00EE049B"/>
    <w:rsid w:val="00EE08D3"/>
    <w:rsid w:val="00EE7BE1"/>
    <w:rsid w:val="00EF037D"/>
    <w:rsid w:val="00EF2C7D"/>
    <w:rsid w:val="00EF66B6"/>
    <w:rsid w:val="00EF77AE"/>
    <w:rsid w:val="00EF7926"/>
    <w:rsid w:val="00EF7F42"/>
    <w:rsid w:val="00F04ED1"/>
    <w:rsid w:val="00F05B2C"/>
    <w:rsid w:val="00F14182"/>
    <w:rsid w:val="00F1797C"/>
    <w:rsid w:val="00F258A9"/>
    <w:rsid w:val="00F26834"/>
    <w:rsid w:val="00F26F10"/>
    <w:rsid w:val="00F279B6"/>
    <w:rsid w:val="00F27B90"/>
    <w:rsid w:val="00F27FD6"/>
    <w:rsid w:val="00F35673"/>
    <w:rsid w:val="00F363BE"/>
    <w:rsid w:val="00F36CB7"/>
    <w:rsid w:val="00F371AD"/>
    <w:rsid w:val="00F40672"/>
    <w:rsid w:val="00F414D6"/>
    <w:rsid w:val="00F530DD"/>
    <w:rsid w:val="00F5572B"/>
    <w:rsid w:val="00F57EF4"/>
    <w:rsid w:val="00F615E8"/>
    <w:rsid w:val="00F632E6"/>
    <w:rsid w:val="00F72B02"/>
    <w:rsid w:val="00F74728"/>
    <w:rsid w:val="00F76DDB"/>
    <w:rsid w:val="00F77A70"/>
    <w:rsid w:val="00F87120"/>
    <w:rsid w:val="00F900E6"/>
    <w:rsid w:val="00F92302"/>
    <w:rsid w:val="00F93B5E"/>
    <w:rsid w:val="00F93EEC"/>
    <w:rsid w:val="00FA47F5"/>
    <w:rsid w:val="00FB0A45"/>
    <w:rsid w:val="00FB1886"/>
    <w:rsid w:val="00FB2B57"/>
    <w:rsid w:val="00FB45B6"/>
    <w:rsid w:val="00FB4779"/>
    <w:rsid w:val="00FB4AFA"/>
    <w:rsid w:val="00FB6DE0"/>
    <w:rsid w:val="00FB7768"/>
    <w:rsid w:val="00FC2B81"/>
    <w:rsid w:val="00FD6AC1"/>
    <w:rsid w:val="00FD79FF"/>
    <w:rsid w:val="00FD7C7D"/>
    <w:rsid w:val="00FE0EC4"/>
    <w:rsid w:val="00FE1555"/>
    <w:rsid w:val="00FE2C2E"/>
    <w:rsid w:val="00FE6ABE"/>
    <w:rsid w:val="00FF06BF"/>
    <w:rsid w:val="00FF39E3"/>
    <w:rsid w:val="00FF4A32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4D9A"/>
  <w15:docId w15:val="{5F6B83C7-6F0F-44F9-B31B-6B9C28E7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1D8"/>
  </w:style>
  <w:style w:type="paragraph" w:styleId="a5">
    <w:name w:val="footer"/>
    <w:basedOn w:val="a"/>
    <w:link w:val="a6"/>
    <w:uiPriority w:val="99"/>
    <w:unhideWhenUsed/>
    <w:rsid w:val="009D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1D8"/>
  </w:style>
  <w:style w:type="paragraph" w:styleId="a7">
    <w:name w:val="List Paragraph"/>
    <w:basedOn w:val="a"/>
    <w:uiPriority w:val="34"/>
    <w:qFormat/>
    <w:rsid w:val="00B800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4D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732A0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32A0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32A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1C9DA-ACEF-4170-B706-84C26CC3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6525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Яруллина_АИ</cp:lastModifiedBy>
  <cp:revision>905</cp:revision>
  <cp:lastPrinted>2024-04-19T12:30:00Z</cp:lastPrinted>
  <dcterms:created xsi:type="dcterms:W3CDTF">2020-02-07T11:39:00Z</dcterms:created>
  <dcterms:modified xsi:type="dcterms:W3CDTF">2024-04-29T09:43:00Z</dcterms:modified>
</cp:coreProperties>
</file>