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FFE" w:rsidRDefault="007D2FFE" w:rsidP="00D21BE7">
      <w:pPr>
        <w:spacing w:after="0" w:line="240" w:lineRule="auto"/>
        <w:outlineLvl w:val="0"/>
        <w:rPr>
          <w:rFonts w:ascii="Times New Roman" w:hAnsi="Times New Roman"/>
          <w:sz w:val="24"/>
          <w:szCs w:val="24"/>
        </w:rPr>
      </w:pPr>
    </w:p>
    <w:p w:rsidR="006322D9" w:rsidRDefault="006322D9" w:rsidP="00D21BE7">
      <w:pPr>
        <w:spacing w:after="0" w:line="240" w:lineRule="auto"/>
        <w:outlineLvl w:val="0"/>
        <w:rPr>
          <w:rFonts w:ascii="Times New Roman" w:hAnsi="Times New Roman"/>
          <w:sz w:val="24"/>
          <w:szCs w:val="24"/>
        </w:rPr>
      </w:pPr>
    </w:p>
    <w:p w:rsidR="006322D9" w:rsidRDefault="006322D9" w:rsidP="00D21BE7">
      <w:pPr>
        <w:spacing w:after="0" w:line="240" w:lineRule="auto"/>
        <w:outlineLvl w:val="0"/>
        <w:rPr>
          <w:rFonts w:ascii="Times New Roman" w:hAnsi="Times New Roman"/>
          <w:sz w:val="24"/>
          <w:szCs w:val="24"/>
        </w:rPr>
      </w:pPr>
    </w:p>
    <w:p w:rsidR="00D21BE7" w:rsidRDefault="00D21BE7" w:rsidP="00D21BE7">
      <w:pPr>
        <w:spacing w:after="0" w:line="240" w:lineRule="auto"/>
        <w:outlineLvl w:val="0"/>
        <w:rPr>
          <w:rFonts w:ascii="Times New Roman" w:hAnsi="Times New Roman"/>
          <w:sz w:val="24"/>
          <w:szCs w:val="24"/>
        </w:rPr>
      </w:pPr>
    </w:p>
    <w:p w:rsidR="007629BE" w:rsidRDefault="007629BE" w:rsidP="006244F3">
      <w:pPr>
        <w:spacing w:after="0" w:line="240" w:lineRule="auto"/>
        <w:ind w:firstLine="567"/>
        <w:jc w:val="center"/>
        <w:rPr>
          <w:rFonts w:ascii="Times New Roman" w:hAnsi="Times New Roman"/>
          <w:sz w:val="24"/>
          <w:szCs w:val="24"/>
        </w:rPr>
      </w:pPr>
    </w:p>
    <w:p w:rsidR="00A5473F" w:rsidRDefault="00A5473F" w:rsidP="006244F3">
      <w:pPr>
        <w:spacing w:after="0" w:line="240" w:lineRule="auto"/>
        <w:ind w:firstLine="567"/>
        <w:jc w:val="center"/>
        <w:rPr>
          <w:rFonts w:ascii="Times New Roman" w:hAnsi="Times New Roman"/>
          <w:sz w:val="24"/>
          <w:szCs w:val="24"/>
        </w:rPr>
      </w:pPr>
    </w:p>
    <w:p w:rsidR="00A5473F" w:rsidRDefault="00A5473F" w:rsidP="006244F3">
      <w:pPr>
        <w:spacing w:after="0" w:line="240" w:lineRule="auto"/>
        <w:ind w:firstLine="567"/>
        <w:jc w:val="center"/>
        <w:rPr>
          <w:rFonts w:ascii="Times New Roman" w:hAnsi="Times New Roman"/>
          <w:sz w:val="24"/>
          <w:szCs w:val="24"/>
        </w:rPr>
      </w:pPr>
    </w:p>
    <w:p w:rsidR="00A5473F" w:rsidRDefault="00A5473F" w:rsidP="006244F3">
      <w:pPr>
        <w:spacing w:after="0" w:line="240" w:lineRule="auto"/>
        <w:ind w:firstLine="567"/>
        <w:jc w:val="center"/>
        <w:rPr>
          <w:rFonts w:ascii="Times New Roman" w:hAnsi="Times New Roman"/>
          <w:sz w:val="24"/>
          <w:szCs w:val="24"/>
        </w:rPr>
      </w:pPr>
    </w:p>
    <w:p w:rsidR="00A5473F" w:rsidRDefault="00A5473F" w:rsidP="006244F3">
      <w:pPr>
        <w:spacing w:after="0" w:line="240" w:lineRule="auto"/>
        <w:ind w:firstLine="567"/>
        <w:jc w:val="center"/>
        <w:rPr>
          <w:rFonts w:ascii="Times New Roman" w:hAnsi="Times New Roman"/>
          <w:sz w:val="24"/>
          <w:szCs w:val="24"/>
        </w:rPr>
      </w:pPr>
    </w:p>
    <w:p w:rsidR="00A5473F" w:rsidRDefault="00A5473F" w:rsidP="006244F3">
      <w:pPr>
        <w:spacing w:after="0" w:line="240" w:lineRule="auto"/>
        <w:ind w:firstLine="567"/>
        <w:jc w:val="center"/>
        <w:rPr>
          <w:rFonts w:ascii="Times New Roman" w:hAnsi="Times New Roman"/>
          <w:b/>
          <w:sz w:val="28"/>
          <w:szCs w:val="28"/>
        </w:rPr>
      </w:pPr>
    </w:p>
    <w:p w:rsidR="00A5473F" w:rsidRDefault="00A5473F" w:rsidP="006244F3">
      <w:pPr>
        <w:spacing w:after="0" w:line="240" w:lineRule="auto"/>
        <w:ind w:firstLine="567"/>
        <w:jc w:val="center"/>
        <w:rPr>
          <w:rFonts w:ascii="Times New Roman" w:hAnsi="Times New Roman"/>
          <w:b/>
          <w:sz w:val="28"/>
          <w:szCs w:val="28"/>
        </w:rPr>
      </w:pPr>
    </w:p>
    <w:p w:rsidR="00A5473F" w:rsidRPr="00B24ACD" w:rsidRDefault="00A5473F" w:rsidP="006244F3">
      <w:pPr>
        <w:spacing w:after="0" w:line="240" w:lineRule="auto"/>
        <w:ind w:firstLine="567"/>
        <w:jc w:val="center"/>
        <w:rPr>
          <w:rFonts w:ascii="Times New Roman" w:hAnsi="Times New Roman"/>
          <w:b/>
          <w:sz w:val="28"/>
          <w:szCs w:val="28"/>
        </w:rPr>
      </w:pPr>
    </w:p>
    <w:p w:rsidR="007629BE" w:rsidRPr="00B24ACD" w:rsidRDefault="007629BE" w:rsidP="006244F3">
      <w:pPr>
        <w:spacing w:after="0" w:line="240" w:lineRule="auto"/>
        <w:ind w:firstLine="567"/>
        <w:jc w:val="center"/>
        <w:rPr>
          <w:rFonts w:ascii="Times New Roman" w:hAnsi="Times New Roman"/>
          <w:b/>
          <w:sz w:val="28"/>
          <w:szCs w:val="28"/>
        </w:rPr>
      </w:pPr>
      <w:r w:rsidRPr="00B24ACD">
        <w:rPr>
          <w:rFonts w:ascii="Times New Roman" w:hAnsi="Times New Roman"/>
          <w:b/>
          <w:sz w:val="28"/>
          <w:szCs w:val="28"/>
        </w:rPr>
        <w:t>О внесении изменений в Закон Республики Татарстан</w:t>
      </w:r>
    </w:p>
    <w:p w:rsidR="007629BE" w:rsidRDefault="00E507BF" w:rsidP="006244F3">
      <w:pPr>
        <w:spacing w:after="0" w:line="240" w:lineRule="auto"/>
        <w:ind w:firstLine="567"/>
        <w:jc w:val="center"/>
        <w:rPr>
          <w:rFonts w:ascii="Times New Roman" w:eastAsiaTheme="minorHAnsi" w:hAnsi="Times New Roman"/>
          <w:b/>
          <w:bCs/>
          <w:sz w:val="28"/>
          <w:szCs w:val="28"/>
        </w:rPr>
      </w:pPr>
      <w:r w:rsidRPr="00B24ACD">
        <w:rPr>
          <w:rFonts w:ascii="Times New Roman" w:hAnsi="Times New Roman"/>
          <w:b/>
          <w:sz w:val="28"/>
          <w:szCs w:val="28"/>
        </w:rPr>
        <w:t>«</w:t>
      </w:r>
      <w:r w:rsidR="007629BE" w:rsidRPr="00B24ACD">
        <w:rPr>
          <w:rFonts w:ascii="Times New Roman" w:hAnsi="Times New Roman"/>
          <w:b/>
          <w:sz w:val="28"/>
          <w:szCs w:val="28"/>
        </w:rPr>
        <w:t>О местном самоуправлении в Республике Татарстан</w:t>
      </w:r>
      <w:r w:rsidRPr="00B24ACD">
        <w:rPr>
          <w:rFonts w:ascii="Times New Roman" w:hAnsi="Times New Roman"/>
          <w:b/>
          <w:sz w:val="28"/>
          <w:szCs w:val="28"/>
        </w:rPr>
        <w:t>»</w:t>
      </w:r>
      <w:r w:rsidR="009031E0" w:rsidRPr="00B24ACD">
        <w:rPr>
          <w:rFonts w:ascii="Times New Roman" w:eastAsiaTheme="minorHAnsi" w:hAnsi="Times New Roman"/>
          <w:b/>
          <w:bCs/>
          <w:sz w:val="28"/>
          <w:szCs w:val="28"/>
        </w:rPr>
        <w:t xml:space="preserve"> </w:t>
      </w:r>
    </w:p>
    <w:p w:rsidR="00A5473F" w:rsidRPr="00B24ACD" w:rsidRDefault="00A5473F" w:rsidP="006244F3">
      <w:pPr>
        <w:spacing w:after="0" w:line="240" w:lineRule="auto"/>
        <w:ind w:firstLine="567"/>
        <w:jc w:val="center"/>
        <w:rPr>
          <w:rFonts w:ascii="Times New Roman" w:hAnsi="Times New Roman"/>
          <w:b/>
          <w:sz w:val="28"/>
          <w:szCs w:val="28"/>
        </w:rPr>
      </w:pPr>
    </w:p>
    <w:p w:rsidR="00EE238B" w:rsidRDefault="00EE238B" w:rsidP="006244F3">
      <w:pPr>
        <w:spacing w:after="0" w:line="240" w:lineRule="auto"/>
        <w:ind w:firstLine="709"/>
        <w:jc w:val="both"/>
        <w:rPr>
          <w:rFonts w:ascii="Times New Roman" w:hAnsi="Times New Roman"/>
          <w:b/>
          <w:sz w:val="28"/>
          <w:szCs w:val="28"/>
        </w:rPr>
      </w:pPr>
    </w:p>
    <w:p w:rsidR="00A5473F" w:rsidRDefault="00A5473F" w:rsidP="00A5473F">
      <w:pPr>
        <w:keepNext/>
        <w:tabs>
          <w:tab w:val="left" w:pos="9120"/>
        </w:tabs>
        <w:spacing w:after="0" w:line="240" w:lineRule="auto"/>
        <w:ind w:firstLine="357"/>
        <w:jc w:val="right"/>
        <w:rPr>
          <w:rFonts w:ascii="Times New Roman" w:hAnsi="Times New Roman"/>
          <w:sz w:val="28"/>
          <w:szCs w:val="28"/>
        </w:rPr>
      </w:pPr>
      <w:r>
        <w:rPr>
          <w:rFonts w:ascii="Times New Roman" w:hAnsi="Times New Roman"/>
          <w:sz w:val="28"/>
          <w:szCs w:val="28"/>
        </w:rPr>
        <w:t>Принят</w:t>
      </w:r>
    </w:p>
    <w:p w:rsidR="00A5473F" w:rsidRDefault="00A5473F" w:rsidP="00A5473F">
      <w:pPr>
        <w:keepNext/>
        <w:tabs>
          <w:tab w:val="left" w:pos="9120"/>
        </w:tabs>
        <w:spacing w:after="0" w:line="240" w:lineRule="auto"/>
        <w:ind w:firstLine="357"/>
        <w:jc w:val="right"/>
        <w:rPr>
          <w:rFonts w:ascii="Times New Roman" w:hAnsi="Times New Roman"/>
          <w:sz w:val="28"/>
          <w:szCs w:val="28"/>
        </w:rPr>
      </w:pPr>
      <w:r>
        <w:rPr>
          <w:rFonts w:ascii="Times New Roman" w:hAnsi="Times New Roman"/>
          <w:sz w:val="28"/>
          <w:szCs w:val="28"/>
        </w:rPr>
        <w:t>Государственным Советом</w:t>
      </w:r>
    </w:p>
    <w:p w:rsidR="00A5473F" w:rsidRDefault="00A5473F" w:rsidP="00A5473F">
      <w:pPr>
        <w:keepNext/>
        <w:tabs>
          <w:tab w:val="left" w:pos="9120"/>
        </w:tabs>
        <w:spacing w:after="0" w:line="240" w:lineRule="auto"/>
        <w:ind w:firstLine="357"/>
        <w:jc w:val="right"/>
        <w:rPr>
          <w:rFonts w:ascii="Times New Roman" w:hAnsi="Times New Roman"/>
          <w:sz w:val="28"/>
          <w:szCs w:val="28"/>
        </w:rPr>
      </w:pPr>
      <w:r>
        <w:rPr>
          <w:rFonts w:ascii="Times New Roman" w:hAnsi="Times New Roman"/>
          <w:sz w:val="28"/>
          <w:szCs w:val="28"/>
        </w:rPr>
        <w:t>Республики Татарстан</w:t>
      </w:r>
    </w:p>
    <w:p w:rsidR="00A5473F" w:rsidRPr="00A5473F" w:rsidRDefault="00A5473F" w:rsidP="00A5473F">
      <w:pPr>
        <w:keepNext/>
        <w:tabs>
          <w:tab w:val="left" w:pos="9120"/>
        </w:tabs>
        <w:spacing w:after="0" w:line="240" w:lineRule="auto"/>
        <w:ind w:firstLine="357"/>
        <w:jc w:val="right"/>
        <w:rPr>
          <w:rFonts w:ascii="Times New Roman" w:hAnsi="Times New Roman"/>
          <w:sz w:val="28"/>
          <w:szCs w:val="28"/>
        </w:rPr>
      </w:pPr>
      <w:r>
        <w:rPr>
          <w:rFonts w:ascii="Times New Roman" w:hAnsi="Times New Roman"/>
          <w:sz w:val="28"/>
          <w:szCs w:val="28"/>
        </w:rPr>
        <w:t>11 июня 2025 года</w:t>
      </w:r>
    </w:p>
    <w:p w:rsidR="00A5473F" w:rsidRDefault="00A5473F" w:rsidP="006244F3">
      <w:pPr>
        <w:spacing w:after="0" w:line="240" w:lineRule="auto"/>
        <w:ind w:firstLine="709"/>
        <w:jc w:val="both"/>
        <w:rPr>
          <w:rFonts w:ascii="Times New Roman" w:hAnsi="Times New Roman"/>
          <w:b/>
          <w:sz w:val="28"/>
          <w:szCs w:val="28"/>
        </w:rPr>
      </w:pPr>
    </w:p>
    <w:p w:rsidR="00D21BE7" w:rsidRPr="00B24ACD" w:rsidRDefault="00D21BE7" w:rsidP="006244F3">
      <w:pPr>
        <w:spacing w:after="0" w:line="240" w:lineRule="auto"/>
        <w:ind w:firstLine="709"/>
        <w:jc w:val="both"/>
        <w:rPr>
          <w:rFonts w:ascii="Times New Roman" w:hAnsi="Times New Roman"/>
          <w:b/>
          <w:sz w:val="28"/>
          <w:szCs w:val="28"/>
        </w:rPr>
      </w:pPr>
    </w:p>
    <w:p w:rsidR="007629BE" w:rsidRPr="00B24ACD" w:rsidRDefault="007629BE" w:rsidP="006244F3">
      <w:pPr>
        <w:spacing w:after="0" w:line="240" w:lineRule="auto"/>
        <w:ind w:firstLine="709"/>
        <w:jc w:val="both"/>
        <w:rPr>
          <w:rFonts w:ascii="Times New Roman" w:hAnsi="Times New Roman"/>
          <w:b/>
          <w:sz w:val="28"/>
          <w:szCs w:val="28"/>
        </w:rPr>
      </w:pPr>
      <w:r w:rsidRPr="00B24ACD">
        <w:rPr>
          <w:rFonts w:ascii="Times New Roman" w:hAnsi="Times New Roman"/>
          <w:b/>
          <w:sz w:val="28"/>
          <w:szCs w:val="28"/>
        </w:rPr>
        <w:t xml:space="preserve">Статья 1 </w:t>
      </w:r>
    </w:p>
    <w:p w:rsidR="007629BE" w:rsidRPr="00B24ACD" w:rsidRDefault="007629BE" w:rsidP="006244F3">
      <w:pPr>
        <w:spacing w:after="0" w:line="240" w:lineRule="auto"/>
        <w:ind w:firstLine="709"/>
        <w:jc w:val="both"/>
        <w:rPr>
          <w:rFonts w:ascii="Times New Roman" w:hAnsi="Times New Roman"/>
          <w:b/>
          <w:sz w:val="28"/>
          <w:szCs w:val="28"/>
        </w:rPr>
      </w:pPr>
    </w:p>
    <w:p w:rsidR="00E507BF" w:rsidRPr="00B24ACD" w:rsidRDefault="00E507BF" w:rsidP="0000409F">
      <w:pPr>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 xml:space="preserve">Внести в Закон Республики Татарстан от 28 июля 2004 года № 45-ЗРТ «О местном самоуправлении в Республике Татарстан» (Ведомости Государственного Совета Татарстана, 2004, № 7 (II часть); 2005, № 2, № 4 (I часть), № 6 (II часть), № 11; 2006, № 4, № 7 (I часть); 2007, № 7 (I часть), № 8; 2008, № 1; 2009, № 1, № 12 (I часть); 2010, № 7 </w:t>
      </w:r>
      <w:r w:rsidR="00D605A5">
        <w:rPr>
          <w:rFonts w:ascii="Times New Roman" w:eastAsiaTheme="minorHAnsi" w:hAnsi="Times New Roman"/>
          <w:sz w:val="28"/>
          <w:szCs w:val="28"/>
        </w:rPr>
        <w:t>(</w:t>
      </w:r>
      <w:r w:rsidRPr="00B24ACD">
        <w:rPr>
          <w:rFonts w:ascii="Times New Roman" w:eastAsiaTheme="minorHAnsi" w:hAnsi="Times New Roman"/>
          <w:sz w:val="28"/>
          <w:szCs w:val="28"/>
        </w:rPr>
        <w:t>II часть), № 12 (II часть); 2011, № 3, № 11 (I часть); 2012, № 7 (I часть), № 11 (I часть); 2013, № 3, № 7, № 12 (I часть); 2014, № 5, № 11 (VI часть); 2015, № 7 (I часть), № 11 (I часть); 2016, № 3, № 5, № 6 (I часть), № 9 (II часть); Собрание законодательства Республики Татарстан, 2017, № 1 (часть I), № 27 (часть I), № 55 (часть I), № 76 (часть I); 2018, № 1 (часть I), № 22 (часть I), № 54 (часть I), № 78 (часть I), № 92 (часть I); 2019, № 19 (часть I); 2020, № 1 (часть I), № 4 (часть I), № 37 (часть I), № 57 (часть I), № 77 (часть I); 2021, № 1 (часть I), № 29 (часть I), № 36 (часть I), № 57 (часть I), № 77 (часть I), № 93 (часть I); 2022, № 17 (часть I), № 24 (часть I); 2023, № 3 (часть I), № 27 (часть I), №</w:t>
      </w:r>
      <w:r w:rsidR="00EE238B" w:rsidRPr="00B24ACD">
        <w:rPr>
          <w:rFonts w:ascii="Times New Roman" w:eastAsiaTheme="minorHAnsi" w:hAnsi="Times New Roman"/>
          <w:sz w:val="28"/>
          <w:szCs w:val="28"/>
        </w:rPr>
        <w:t xml:space="preserve"> 73 (часть </w:t>
      </w:r>
      <w:r w:rsidRPr="00B24ACD">
        <w:rPr>
          <w:rFonts w:ascii="Times New Roman" w:eastAsiaTheme="minorHAnsi" w:hAnsi="Times New Roman"/>
          <w:sz w:val="28"/>
          <w:szCs w:val="28"/>
        </w:rPr>
        <w:t>I), № 81 (часть I), № 92 (часть I), № 96 (часть I); 2024, № 18 (часть I), № 47 (часть I), № 56 (часть I), № 76 (часть I), № 79 (часть I)</w:t>
      </w:r>
      <w:r w:rsidR="006244F3" w:rsidRPr="00B24ACD">
        <w:rPr>
          <w:rFonts w:ascii="Times New Roman" w:eastAsiaTheme="minorHAnsi" w:hAnsi="Times New Roman"/>
          <w:sz w:val="28"/>
          <w:szCs w:val="28"/>
        </w:rPr>
        <w:t xml:space="preserve">, № 93 (часть </w:t>
      </w:r>
      <w:r w:rsidR="006244F3" w:rsidRPr="00B24ACD">
        <w:rPr>
          <w:rFonts w:ascii="Times New Roman" w:eastAsiaTheme="minorHAnsi" w:hAnsi="Times New Roman"/>
          <w:sz w:val="28"/>
          <w:szCs w:val="28"/>
          <w:lang w:val="en-US"/>
        </w:rPr>
        <w:t>I</w:t>
      </w:r>
      <w:r w:rsidR="006244F3" w:rsidRPr="00B24ACD">
        <w:rPr>
          <w:rFonts w:ascii="Times New Roman" w:eastAsiaTheme="minorHAnsi" w:hAnsi="Times New Roman"/>
          <w:sz w:val="28"/>
          <w:szCs w:val="28"/>
        </w:rPr>
        <w:t>)</w:t>
      </w:r>
      <w:r w:rsidRPr="00B24ACD">
        <w:rPr>
          <w:rFonts w:ascii="Times New Roman" w:eastAsiaTheme="minorHAnsi" w:hAnsi="Times New Roman"/>
          <w:sz w:val="28"/>
          <w:szCs w:val="28"/>
        </w:rPr>
        <w:t xml:space="preserve">; </w:t>
      </w:r>
      <w:r w:rsidR="006244F3" w:rsidRPr="00B24ACD">
        <w:rPr>
          <w:rFonts w:ascii="Times New Roman" w:eastAsiaTheme="minorHAnsi" w:hAnsi="Times New Roman"/>
          <w:sz w:val="28"/>
          <w:szCs w:val="28"/>
        </w:rPr>
        <w:t>2025, № 18 (часть I)</w:t>
      </w:r>
      <w:r w:rsidRPr="00B24ACD">
        <w:rPr>
          <w:rFonts w:ascii="Times New Roman" w:eastAsiaTheme="minorHAnsi" w:hAnsi="Times New Roman"/>
          <w:sz w:val="28"/>
          <w:szCs w:val="28"/>
        </w:rPr>
        <w:t xml:space="preserve"> следующие изменения:</w:t>
      </w:r>
    </w:p>
    <w:p w:rsidR="004329A9" w:rsidRPr="00B24ACD" w:rsidRDefault="004329A9" w:rsidP="0000409F">
      <w:pPr>
        <w:spacing w:after="0" w:line="240" w:lineRule="auto"/>
        <w:ind w:firstLine="709"/>
        <w:rPr>
          <w:rFonts w:ascii="Times New Roman" w:hAnsi="Times New Roman"/>
          <w:sz w:val="28"/>
          <w:szCs w:val="28"/>
        </w:rPr>
      </w:pPr>
    </w:p>
    <w:p w:rsidR="006244F3" w:rsidRPr="00B24ACD" w:rsidRDefault="006244F3" w:rsidP="0000409F">
      <w:pPr>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1) часть 10 статьи 22 изложить в следующей редакции:</w:t>
      </w:r>
    </w:p>
    <w:p w:rsidR="003109DF" w:rsidRDefault="006244F3" w:rsidP="00A5473F">
      <w:pPr>
        <w:spacing w:after="0" w:line="240" w:lineRule="auto"/>
        <w:ind w:firstLine="709"/>
        <w:jc w:val="both"/>
        <w:rPr>
          <w:rFonts w:ascii="Times New Roman" w:hAnsi="Times New Roman"/>
          <w:sz w:val="28"/>
          <w:szCs w:val="28"/>
        </w:rPr>
      </w:pPr>
      <w:r w:rsidRPr="00B24ACD">
        <w:rPr>
          <w:rFonts w:ascii="Times New Roman" w:hAnsi="Times New Roman"/>
          <w:sz w:val="28"/>
          <w:szCs w:val="28"/>
        </w:rPr>
        <w:t>«10. Организацию деятельности представительного органа муниципального образования в соответствии с уставом муниципального образования осуществляет председатель представительного органа муниципального образования, избираемый этим органом из своего состава, а в случае, если в соответствии с</w:t>
      </w:r>
      <w:r w:rsidR="0040266A" w:rsidRPr="00B24ACD">
        <w:rPr>
          <w:rFonts w:ascii="Times New Roman" w:hAnsi="Times New Roman"/>
          <w:sz w:val="28"/>
          <w:szCs w:val="28"/>
        </w:rPr>
        <w:t>о статьей 24</w:t>
      </w:r>
      <w:r w:rsidRPr="00B24ACD">
        <w:rPr>
          <w:rFonts w:ascii="Times New Roman" w:hAnsi="Times New Roman"/>
          <w:sz w:val="28"/>
          <w:szCs w:val="28"/>
        </w:rPr>
        <w:t xml:space="preserve"> настоящего Закона глава муниципального образования исполняет полномочия </w:t>
      </w:r>
      <w:r w:rsidRPr="00B24ACD">
        <w:rPr>
          <w:rFonts w:ascii="Times New Roman" w:hAnsi="Times New Roman"/>
          <w:sz w:val="28"/>
          <w:szCs w:val="28"/>
        </w:rPr>
        <w:lastRenderedPageBreak/>
        <w:t>председателя представительного органа муниципального образования</w:t>
      </w:r>
      <w:r w:rsidR="00211771">
        <w:rPr>
          <w:rFonts w:ascii="Times New Roman" w:hAnsi="Times New Roman"/>
          <w:sz w:val="28"/>
          <w:szCs w:val="28"/>
        </w:rPr>
        <w:t>,</w:t>
      </w:r>
      <w:r w:rsidRPr="00B24ACD">
        <w:rPr>
          <w:rFonts w:ascii="Times New Roman" w:hAnsi="Times New Roman"/>
          <w:sz w:val="28"/>
          <w:szCs w:val="28"/>
        </w:rPr>
        <w:t xml:space="preserve"> – глава муниципального образования.»;</w:t>
      </w:r>
    </w:p>
    <w:p w:rsidR="00A5473F" w:rsidRPr="00B24ACD" w:rsidRDefault="00A5473F" w:rsidP="00A5473F">
      <w:pPr>
        <w:spacing w:after="0" w:line="240" w:lineRule="auto"/>
        <w:ind w:firstLine="709"/>
        <w:jc w:val="both"/>
        <w:rPr>
          <w:rFonts w:ascii="Times New Roman" w:hAnsi="Times New Roman"/>
          <w:sz w:val="28"/>
          <w:szCs w:val="28"/>
        </w:rPr>
      </w:pPr>
    </w:p>
    <w:p w:rsidR="00A03F8F" w:rsidRPr="00B24ACD" w:rsidRDefault="006244F3" w:rsidP="0000409F">
      <w:pPr>
        <w:tabs>
          <w:tab w:val="left" w:pos="993"/>
        </w:tabs>
        <w:spacing w:after="0" w:line="240" w:lineRule="auto"/>
        <w:ind w:firstLine="709"/>
        <w:jc w:val="both"/>
        <w:rPr>
          <w:rFonts w:ascii="Times New Roman" w:hAnsi="Times New Roman"/>
          <w:sz w:val="28"/>
          <w:szCs w:val="28"/>
        </w:rPr>
      </w:pPr>
      <w:r w:rsidRPr="00B24ACD">
        <w:rPr>
          <w:rFonts w:ascii="Times New Roman" w:hAnsi="Times New Roman"/>
          <w:sz w:val="28"/>
          <w:szCs w:val="28"/>
        </w:rPr>
        <w:t>2)</w:t>
      </w:r>
      <w:r w:rsidRPr="00B24ACD">
        <w:rPr>
          <w:rFonts w:ascii="Times New Roman" w:hAnsi="Times New Roman"/>
          <w:sz w:val="28"/>
          <w:szCs w:val="28"/>
        </w:rPr>
        <w:tab/>
        <w:t>в статье 24:</w:t>
      </w:r>
    </w:p>
    <w:p w:rsidR="00A03F8F" w:rsidRPr="00B24ACD" w:rsidRDefault="006244F3" w:rsidP="0000409F">
      <w:pPr>
        <w:tabs>
          <w:tab w:val="left" w:pos="993"/>
        </w:tabs>
        <w:spacing w:after="0" w:line="240" w:lineRule="auto"/>
        <w:ind w:firstLine="709"/>
        <w:jc w:val="both"/>
        <w:rPr>
          <w:rFonts w:ascii="Times New Roman" w:hAnsi="Times New Roman"/>
          <w:sz w:val="28"/>
          <w:szCs w:val="28"/>
        </w:rPr>
      </w:pPr>
      <w:r w:rsidRPr="00B24ACD">
        <w:rPr>
          <w:rFonts w:ascii="Times New Roman" w:hAnsi="Times New Roman"/>
          <w:sz w:val="28"/>
          <w:szCs w:val="28"/>
        </w:rPr>
        <w:t>а)</w:t>
      </w:r>
      <w:r w:rsidRPr="00B24ACD">
        <w:rPr>
          <w:rFonts w:ascii="Times New Roman" w:hAnsi="Times New Roman"/>
          <w:sz w:val="28"/>
          <w:szCs w:val="28"/>
        </w:rPr>
        <w:tab/>
      </w:r>
      <w:r w:rsidR="00A03F8F" w:rsidRPr="00B24ACD">
        <w:rPr>
          <w:rFonts w:ascii="Times New Roman" w:hAnsi="Times New Roman"/>
          <w:sz w:val="28"/>
          <w:szCs w:val="28"/>
        </w:rPr>
        <w:t>дополнить частью 2</w:t>
      </w:r>
      <w:r w:rsidR="00A03F8F" w:rsidRPr="00B24ACD">
        <w:rPr>
          <w:rFonts w:ascii="Times New Roman" w:hAnsi="Times New Roman"/>
          <w:sz w:val="28"/>
          <w:szCs w:val="28"/>
          <w:vertAlign w:val="superscript"/>
        </w:rPr>
        <w:t>1</w:t>
      </w:r>
      <w:r w:rsidR="00A03F8F" w:rsidRPr="00B24ACD">
        <w:rPr>
          <w:rFonts w:ascii="Times New Roman" w:hAnsi="Times New Roman"/>
          <w:sz w:val="28"/>
          <w:szCs w:val="28"/>
        </w:rPr>
        <w:t xml:space="preserve"> следующего содержания:</w:t>
      </w:r>
    </w:p>
    <w:p w:rsidR="00A03F8F" w:rsidRPr="00B24ACD" w:rsidRDefault="00A03F8F" w:rsidP="0000409F">
      <w:pPr>
        <w:tabs>
          <w:tab w:val="left" w:pos="993"/>
        </w:tabs>
        <w:spacing w:after="0" w:line="240" w:lineRule="auto"/>
        <w:ind w:firstLine="709"/>
        <w:jc w:val="both"/>
        <w:rPr>
          <w:rFonts w:ascii="Times New Roman" w:eastAsiaTheme="minorHAnsi" w:hAnsi="Times New Roman"/>
          <w:sz w:val="28"/>
          <w:szCs w:val="28"/>
        </w:rPr>
      </w:pPr>
      <w:r w:rsidRPr="00B24ACD">
        <w:rPr>
          <w:rFonts w:ascii="Times New Roman" w:hAnsi="Times New Roman"/>
          <w:sz w:val="28"/>
          <w:szCs w:val="28"/>
        </w:rPr>
        <w:t>«2</w:t>
      </w:r>
      <w:r w:rsidRPr="00B24ACD">
        <w:rPr>
          <w:rFonts w:ascii="Times New Roman" w:hAnsi="Times New Roman"/>
          <w:sz w:val="28"/>
          <w:szCs w:val="28"/>
          <w:vertAlign w:val="superscript"/>
        </w:rPr>
        <w:t>1</w:t>
      </w:r>
      <w:r w:rsidRPr="00B24ACD">
        <w:rPr>
          <w:rFonts w:ascii="Times New Roman" w:hAnsi="Times New Roman"/>
          <w:sz w:val="28"/>
          <w:szCs w:val="28"/>
        </w:rPr>
        <w:t xml:space="preserve">. </w:t>
      </w:r>
      <w:r w:rsidRPr="00B24ACD">
        <w:rPr>
          <w:rFonts w:ascii="Times New Roman" w:eastAsiaTheme="minorHAnsi" w:hAnsi="Times New Roman"/>
          <w:sz w:val="28"/>
          <w:szCs w:val="28"/>
        </w:rPr>
        <w:t>Глава муниципального образования города Казани избирается представительным органом муниципального образования города Казани из числа кандидатов, представленных Главой (</w:t>
      </w:r>
      <w:proofErr w:type="spellStart"/>
      <w:r w:rsidRPr="00B24ACD">
        <w:rPr>
          <w:rFonts w:ascii="Times New Roman" w:eastAsiaTheme="minorHAnsi" w:hAnsi="Times New Roman"/>
          <w:sz w:val="28"/>
          <w:szCs w:val="28"/>
        </w:rPr>
        <w:t>Раисом</w:t>
      </w:r>
      <w:proofErr w:type="spellEnd"/>
      <w:r w:rsidRPr="00B24ACD">
        <w:rPr>
          <w:rFonts w:ascii="Times New Roman" w:eastAsiaTheme="minorHAnsi" w:hAnsi="Times New Roman"/>
          <w:sz w:val="28"/>
          <w:szCs w:val="28"/>
        </w:rPr>
        <w:t>) Республики Татарстан.</w:t>
      </w:r>
    </w:p>
    <w:p w:rsidR="0097070C" w:rsidRPr="00B24ACD" w:rsidRDefault="0097070C" w:rsidP="0000409F">
      <w:pPr>
        <w:tabs>
          <w:tab w:val="left" w:pos="993"/>
        </w:tabs>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Порядок предварительного рассмотрения Главой (</w:t>
      </w:r>
      <w:proofErr w:type="spellStart"/>
      <w:r w:rsidRPr="00B24ACD">
        <w:rPr>
          <w:rFonts w:ascii="Times New Roman" w:eastAsiaTheme="minorHAnsi" w:hAnsi="Times New Roman"/>
          <w:sz w:val="28"/>
          <w:szCs w:val="28"/>
        </w:rPr>
        <w:t>Раисом</w:t>
      </w:r>
      <w:proofErr w:type="spellEnd"/>
      <w:r w:rsidRPr="00B24ACD">
        <w:rPr>
          <w:rFonts w:ascii="Times New Roman" w:eastAsiaTheme="minorHAnsi" w:hAnsi="Times New Roman"/>
          <w:sz w:val="28"/>
          <w:szCs w:val="28"/>
        </w:rPr>
        <w:t>) Республики Татарстан и представления представительному органу муниципального образования города Казани кандидатов на должность главы муниципального образования</w:t>
      </w:r>
      <w:r w:rsidR="00FD48E5" w:rsidRPr="00B24ACD">
        <w:rPr>
          <w:rFonts w:ascii="Times New Roman" w:eastAsiaTheme="minorHAnsi" w:hAnsi="Times New Roman"/>
          <w:sz w:val="28"/>
          <w:szCs w:val="28"/>
        </w:rPr>
        <w:t xml:space="preserve"> города Казани</w:t>
      </w:r>
      <w:r w:rsidRPr="00B24ACD">
        <w:rPr>
          <w:rFonts w:ascii="Times New Roman" w:eastAsiaTheme="minorHAnsi" w:hAnsi="Times New Roman"/>
          <w:sz w:val="28"/>
          <w:szCs w:val="28"/>
        </w:rPr>
        <w:t xml:space="preserve"> устанавливается приложением 4 к настоящему Закону. </w:t>
      </w:r>
    </w:p>
    <w:p w:rsidR="00425613" w:rsidRPr="00B24ACD" w:rsidRDefault="0097070C" w:rsidP="0000409F">
      <w:pPr>
        <w:tabs>
          <w:tab w:val="left" w:pos="993"/>
        </w:tabs>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Глава муниципального образования города Казани, являющийся депутатом представительного органа муниципального образования города Казани, исполняет полномочия председателя указанного органа.</w:t>
      </w:r>
    </w:p>
    <w:p w:rsidR="0097070C" w:rsidRPr="00B24ACD" w:rsidRDefault="00425613" w:rsidP="0000409F">
      <w:pPr>
        <w:tabs>
          <w:tab w:val="left" w:pos="993"/>
        </w:tabs>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Глава муниципального образования города Казани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r w:rsidR="0097070C" w:rsidRPr="00B24ACD">
        <w:rPr>
          <w:rFonts w:ascii="Times New Roman" w:eastAsiaTheme="minorHAnsi" w:hAnsi="Times New Roman"/>
          <w:sz w:val="28"/>
          <w:szCs w:val="28"/>
        </w:rPr>
        <w:t>»;</w:t>
      </w:r>
    </w:p>
    <w:p w:rsidR="0097070C" w:rsidRPr="00B24ACD" w:rsidRDefault="0097070C" w:rsidP="0000409F">
      <w:pPr>
        <w:tabs>
          <w:tab w:val="left" w:pos="993"/>
        </w:tabs>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б)</w:t>
      </w:r>
      <w:r w:rsidRPr="00B24ACD">
        <w:rPr>
          <w:rFonts w:ascii="Times New Roman" w:eastAsiaTheme="minorHAnsi" w:hAnsi="Times New Roman"/>
          <w:sz w:val="28"/>
          <w:szCs w:val="28"/>
        </w:rPr>
        <w:tab/>
        <w:t>абзац первый части 3 изложить в следующей редакции:</w:t>
      </w:r>
    </w:p>
    <w:p w:rsidR="0097070C" w:rsidRPr="00B24ACD" w:rsidRDefault="0097070C" w:rsidP="0000409F">
      <w:pPr>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 xml:space="preserve">«3. Глава муниципального образования, </w:t>
      </w:r>
      <w:r w:rsidR="00EE06BE">
        <w:rPr>
          <w:rFonts w:ascii="Times New Roman" w:eastAsiaTheme="minorHAnsi" w:hAnsi="Times New Roman"/>
          <w:sz w:val="28"/>
          <w:szCs w:val="28"/>
        </w:rPr>
        <w:t xml:space="preserve">которое имеет </w:t>
      </w:r>
      <w:r w:rsidRPr="00B24ACD">
        <w:rPr>
          <w:rFonts w:ascii="Times New Roman" w:eastAsiaTheme="minorHAnsi" w:hAnsi="Times New Roman"/>
          <w:sz w:val="28"/>
          <w:szCs w:val="28"/>
        </w:rPr>
        <w:t xml:space="preserve">статус муниципального района, городского округа, за исключением главы муниципального образования города Казани, или городского поселения и органы местного самоуправления которого наделены законом Республики Татарстан отдельными государственными полномочиями, а также глава муниципального образования, </w:t>
      </w:r>
      <w:r w:rsidR="00EE06BE">
        <w:rPr>
          <w:rFonts w:ascii="Times New Roman" w:eastAsiaTheme="minorHAnsi" w:hAnsi="Times New Roman"/>
          <w:sz w:val="28"/>
          <w:szCs w:val="28"/>
        </w:rPr>
        <w:t xml:space="preserve">которое имеет </w:t>
      </w:r>
      <w:r w:rsidRPr="00B24ACD">
        <w:rPr>
          <w:rFonts w:ascii="Times New Roman" w:eastAsiaTheme="minorHAnsi" w:hAnsi="Times New Roman"/>
          <w:sz w:val="28"/>
          <w:szCs w:val="28"/>
        </w:rPr>
        <w:t>статус городского поселения и включа</w:t>
      </w:r>
      <w:r w:rsidR="00EE06BE">
        <w:rPr>
          <w:rFonts w:ascii="Times New Roman" w:eastAsiaTheme="minorHAnsi" w:hAnsi="Times New Roman"/>
          <w:sz w:val="28"/>
          <w:szCs w:val="28"/>
        </w:rPr>
        <w:t>ет</w:t>
      </w:r>
      <w:r w:rsidRPr="00B24ACD">
        <w:rPr>
          <w:rFonts w:ascii="Times New Roman" w:eastAsiaTheme="minorHAnsi" w:hAnsi="Times New Roman"/>
          <w:sz w:val="28"/>
          <w:szCs w:val="28"/>
        </w:rPr>
        <w:t xml:space="preserve"> в состав территории населенный пункт, являющийся административным центром муниципального района, либо на территории которого в соответствии с законом Республики Татарстан находится место постоянного пребывания мирового судьи Республики Татарстан:»;</w:t>
      </w:r>
    </w:p>
    <w:p w:rsidR="0097070C" w:rsidRPr="00B24ACD" w:rsidRDefault="0097070C"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в)</w:t>
      </w:r>
      <w:r w:rsidRPr="00B24ACD">
        <w:rPr>
          <w:rFonts w:ascii="Times New Roman" w:eastAsiaTheme="minorHAnsi" w:hAnsi="Times New Roman"/>
          <w:sz w:val="28"/>
          <w:szCs w:val="28"/>
        </w:rPr>
        <w:tab/>
      </w:r>
      <w:r w:rsidR="00CD4F96" w:rsidRPr="00B24ACD">
        <w:rPr>
          <w:rFonts w:ascii="Times New Roman" w:eastAsiaTheme="minorHAnsi" w:hAnsi="Times New Roman"/>
          <w:sz w:val="28"/>
          <w:szCs w:val="28"/>
        </w:rPr>
        <w:t>в абзаце первом части 3</w:t>
      </w:r>
      <w:r w:rsidR="00CD4F96" w:rsidRPr="00B24ACD">
        <w:rPr>
          <w:rFonts w:ascii="Times New Roman" w:eastAsiaTheme="minorHAnsi" w:hAnsi="Times New Roman"/>
          <w:sz w:val="28"/>
          <w:szCs w:val="28"/>
          <w:vertAlign w:val="superscript"/>
        </w:rPr>
        <w:t>1</w:t>
      </w:r>
      <w:r w:rsidR="00CD4F96" w:rsidRPr="00B24ACD">
        <w:rPr>
          <w:rFonts w:ascii="Times New Roman" w:eastAsiaTheme="minorHAnsi" w:hAnsi="Times New Roman"/>
          <w:sz w:val="28"/>
          <w:szCs w:val="28"/>
        </w:rPr>
        <w:t xml:space="preserve"> слова «в части 3» заменить словами «в частях 2</w:t>
      </w:r>
      <w:r w:rsidR="00CD4F96" w:rsidRPr="00B24ACD">
        <w:rPr>
          <w:rFonts w:ascii="Times New Roman" w:eastAsiaTheme="minorHAnsi" w:hAnsi="Times New Roman"/>
          <w:sz w:val="28"/>
          <w:szCs w:val="28"/>
          <w:vertAlign w:val="superscript"/>
        </w:rPr>
        <w:t>1</w:t>
      </w:r>
      <w:r w:rsidR="00CD4F96" w:rsidRPr="00B24ACD">
        <w:rPr>
          <w:rFonts w:ascii="Times New Roman" w:eastAsiaTheme="minorHAnsi" w:hAnsi="Times New Roman"/>
          <w:sz w:val="28"/>
          <w:szCs w:val="28"/>
        </w:rPr>
        <w:t xml:space="preserve"> и 3»;</w:t>
      </w:r>
    </w:p>
    <w:p w:rsidR="00FD48E5" w:rsidRPr="00B24ACD" w:rsidRDefault="00FD48E5" w:rsidP="0000409F">
      <w:pPr>
        <w:tabs>
          <w:tab w:val="left" w:pos="993"/>
        </w:tabs>
        <w:spacing w:after="0" w:line="240" w:lineRule="auto"/>
        <w:ind w:firstLine="709"/>
        <w:jc w:val="both"/>
        <w:rPr>
          <w:rFonts w:ascii="Times New Roman" w:eastAsiaTheme="minorHAnsi" w:hAnsi="Times New Roman"/>
          <w:sz w:val="28"/>
          <w:szCs w:val="28"/>
        </w:rPr>
      </w:pPr>
    </w:p>
    <w:p w:rsidR="0097070C" w:rsidRPr="00B24ACD" w:rsidRDefault="00FD48E5" w:rsidP="0000409F">
      <w:pPr>
        <w:tabs>
          <w:tab w:val="left" w:pos="993"/>
        </w:tabs>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3)</w:t>
      </w:r>
      <w:r w:rsidRPr="00B24ACD">
        <w:rPr>
          <w:rFonts w:ascii="Times New Roman" w:eastAsiaTheme="minorHAnsi" w:hAnsi="Times New Roman"/>
          <w:sz w:val="28"/>
          <w:szCs w:val="28"/>
        </w:rPr>
        <w:tab/>
        <w:t>дополнить приложением 4 следующего содержания:</w:t>
      </w:r>
    </w:p>
    <w:p w:rsidR="00B76AB0" w:rsidRDefault="00FD48E5" w:rsidP="0000409F">
      <w:pPr>
        <w:autoSpaceDE w:val="0"/>
        <w:autoSpaceDN w:val="0"/>
        <w:adjustRightInd w:val="0"/>
        <w:spacing w:after="0" w:line="240" w:lineRule="auto"/>
        <w:ind w:left="6237"/>
        <w:jc w:val="both"/>
        <w:rPr>
          <w:rFonts w:ascii="Times New Roman" w:eastAsiaTheme="minorHAnsi" w:hAnsi="Times New Roman"/>
          <w:sz w:val="28"/>
          <w:szCs w:val="28"/>
        </w:rPr>
      </w:pPr>
      <w:r w:rsidRPr="00B24ACD">
        <w:rPr>
          <w:rFonts w:ascii="Times New Roman" w:eastAsiaTheme="minorHAnsi" w:hAnsi="Times New Roman"/>
          <w:sz w:val="28"/>
          <w:szCs w:val="28"/>
        </w:rPr>
        <w:t xml:space="preserve">«Приложение 4 </w:t>
      </w:r>
    </w:p>
    <w:p w:rsidR="00FD48E5" w:rsidRPr="00B24ACD" w:rsidRDefault="00FD48E5" w:rsidP="00B76AB0">
      <w:pPr>
        <w:autoSpaceDE w:val="0"/>
        <w:autoSpaceDN w:val="0"/>
        <w:adjustRightInd w:val="0"/>
        <w:spacing w:after="0" w:line="240" w:lineRule="auto"/>
        <w:ind w:left="6237"/>
        <w:jc w:val="both"/>
        <w:rPr>
          <w:rFonts w:ascii="Times New Roman" w:eastAsiaTheme="minorHAnsi" w:hAnsi="Times New Roman"/>
          <w:sz w:val="28"/>
          <w:szCs w:val="28"/>
        </w:rPr>
      </w:pPr>
      <w:r w:rsidRPr="00B24ACD">
        <w:rPr>
          <w:rFonts w:ascii="Times New Roman" w:eastAsiaTheme="minorHAnsi" w:hAnsi="Times New Roman"/>
          <w:sz w:val="28"/>
          <w:szCs w:val="28"/>
        </w:rPr>
        <w:t>к Закону Республики Татарстан</w:t>
      </w:r>
    </w:p>
    <w:p w:rsidR="00FD48E5" w:rsidRPr="00B24ACD" w:rsidRDefault="00FD48E5" w:rsidP="0000409F">
      <w:pPr>
        <w:autoSpaceDE w:val="0"/>
        <w:autoSpaceDN w:val="0"/>
        <w:adjustRightInd w:val="0"/>
        <w:spacing w:after="0" w:line="240" w:lineRule="auto"/>
        <w:ind w:left="6237"/>
        <w:jc w:val="both"/>
        <w:rPr>
          <w:rFonts w:ascii="Times New Roman" w:eastAsiaTheme="minorHAnsi" w:hAnsi="Times New Roman"/>
          <w:sz w:val="28"/>
          <w:szCs w:val="28"/>
        </w:rPr>
      </w:pPr>
      <w:r w:rsidRPr="00B24ACD">
        <w:rPr>
          <w:rFonts w:ascii="Times New Roman" w:eastAsiaTheme="minorHAnsi" w:hAnsi="Times New Roman"/>
          <w:sz w:val="28"/>
          <w:szCs w:val="28"/>
        </w:rPr>
        <w:t>«О местном самоуправлении</w:t>
      </w:r>
    </w:p>
    <w:p w:rsidR="00FD48E5" w:rsidRPr="00B24ACD" w:rsidRDefault="00FD48E5" w:rsidP="0000409F">
      <w:pPr>
        <w:autoSpaceDE w:val="0"/>
        <w:autoSpaceDN w:val="0"/>
        <w:adjustRightInd w:val="0"/>
        <w:spacing w:after="0" w:line="240" w:lineRule="auto"/>
        <w:ind w:left="6237"/>
        <w:jc w:val="both"/>
        <w:rPr>
          <w:rFonts w:ascii="Times New Roman" w:eastAsiaTheme="minorHAnsi" w:hAnsi="Times New Roman"/>
          <w:sz w:val="28"/>
          <w:szCs w:val="28"/>
        </w:rPr>
      </w:pPr>
      <w:r w:rsidRPr="00B24ACD">
        <w:rPr>
          <w:rFonts w:ascii="Times New Roman" w:eastAsiaTheme="minorHAnsi" w:hAnsi="Times New Roman"/>
          <w:sz w:val="28"/>
          <w:szCs w:val="28"/>
        </w:rPr>
        <w:t>в Республике Татарстан»</w:t>
      </w:r>
    </w:p>
    <w:p w:rsidR="003474C4" w:rsidRPr="00B24ACD" w:rsidRDefault="003474C4" w:rsidP="0000409F">
      <w:pPr>
        <w:tabs>
          <w:tab w:val="left" w:pos="993"/>
        </w:tabs>
        <w:spacing w:after="0" w:line="240" w:lineRule="auto"/>
        <w:jc w:val="both"/>
        <w:rPr>
          <w:rFonts w:ascii="Times New Roman" w:eastAsiaTheme="minorHAnsi" w:hAnsi="Times New Roman"/>
          <w:sz w:val="28"/>
          <w:szCs w:val="28"/>
        </w:rPr>
      </w:pPr>
    </w:p>
    <w:p w:rsidR="00FD48E5" w:rsidRPr="00B24ACD" w:rsidRDefault="00FD48E5" w:rsidP="000C0AAA">
      <w:pPr>
        <w:tabs>
          <w:tab w:val="left" w:pos="993"/>
        </w:tabs>
        <w:spacing w:after="0" w:line="240" w:lineRule="auto"/>
        <w:jc w:val="center"/>
        <w:rPr>
          <w:rFonts w:ascii="Times New Roman" w:eastAsiaTheme="minorHAnsi" w:hAnsi="Times New Roman"/>
          <w:b/>
          <w:sz w:val="28"/>
          <w:szCs w:val="28"/>
        </w:rPr>
      </w:pPr>
      <w:r w:rsidRPr="00B24ACD">
        <w:rPr>
          <w:rFonts w:ascii="Times New Roman" w:eastAsiaTheme="minorHAnsi" w:hAnsi="Times New Roman"/>
          <w:b/>
          <w:sz w:val="28"/>
          <w:szCs w:val="28"/>
        </w:rPr>
        <w:t>Порядок</w:t>
      </w:r>
    </w:p>
    <w:p w:rsidR="00FD48E5" w:rsidRPr="00B24ACD" w:rsidRDefault="00FD48E5" w:rsidP="000C0AAA">
      <w:pPr>
        <w:tabs>
          <w:tab w:val="left" w:pos="993"/>
        </w:tabs>
        <w:spacing w:after="0" w:line="240" w:lineRule="auto"/>
        <w:jc w:val="center"/>
        <w:rPr>
          <w:rFonts w:ascii="Times New Roman" w:eastAsiaTheme="minorHAnsi" w:hAnsi="Times New Roman"/>
          <w:b/>
          <w:sz w:val="28"/>
          <w:szCs w:val="28"/>
        </w:rPr>
      </w:pPr>
      <w:r w:rsidRPr="00B24ACD">
        <w:rPr>
          <w:rFonts w:ascii="Times New Roman" w:eastAsiaTheme="minorHAnsi" w:hAnsi="Times New Roman"/>
          <w:b/>
          <w:sz w:val="28"/>
          <w:szCs w:val="28"/>
        </w:rPr>
        <w:t>предварительного рассмотрения Главой (</w:t>
      </w:r>
      <w:proofErr w:type="spellStart"/>
      <w:r w:rsidRPr="00B24ACD">
        <w:rPr>
          <w:rFonts w:ascii="Times New Roman" w:eastAsiaTheme="minorHAnsi" w:hAnsi="Times New Roman"/>
          <w:b/>
          <w:sz w:val="28"/>
          <w:szCs w:val="28"/>
        </w:rPr>
        <w:t>Раисом</w:t>
      </w:r>
      <w:proofErr w:type="spellEnd"/>
      <w:r w:rsidRPr="00B24ACD">
        <w:rPr>
          <w:rFonts w:ascii="Times New Roman" w:eastAsiaTheme="minorHAnsi" w:hAnsi="Times New Roman"/>
          <w:b/>
          <w:sz w:val="28"/>
          <w:szCs w:val="28"/>
        </w:rPr>
        <w:t xml:space="preserve">) Республики Татарстан </w:t>
      </w:r>
      <w:r w:rsidR="00F2332F">
        <w:rPr>
          <w:rFonts w:ascii="Times New Roman" w:eastAsiaTheme="minorHAnsi" w:hAnsi="Times New Roman"/>
          <w:b/>
          <w:sz w:val="28"/>
          <w:szCs w:val="28"/>
        </w:rPr>
        <w:t xml:space="preserve">           </w:t>
      </w:r>
      <w:r w:rsidRPr="00B24ACD">
        <w:rPr>
          <w:rFonts w:ascii="Times New Roman" w:eastAsiaTheme="minorHAnsi" w:hAnsi="Times New Roman"/>
          <w:b/>
          <w:sz w:val="28"/>
          <w:szCs w:val="28"/>
        </w:rPr>
        <w:t>и представления представительному органу муниципального образования</w:t>
      </w:r>
    </w:p>
    <w:p w:rsidR="00A03F8F" w:rsidRPr="0000409F" w:rsidRDefault="00FD48E5" w:rsidP="000C0AAA">
      <w:pPr>
        <w:tabs>
          <w:tab w:val="left" w:pos="993"/>
        </w:tabs>
        <w:spacing w:after="0" w:line="240" w:lineRule="auto"/>
        <w:jc w:val="center"/>
        <w:rPr>
          <w:rFonts w:ascii="Times New Roman" w:eastAsiaTheme="minorHAnsi" w:hAnsi="Times New Roman"/>
          <w:b/>
          <w:sz w:val="28"/>
          <w:szCs w:val="28"/>
        </w:rPr>
      </w:pPr>
      <w:r w:rsidRPr="00B24ACD">
        <w:rPr>
          <w:rFonts w:ascii="Times New Roman" w:eastAsiaTheme="minorHAnsi" w:hAnsi="Times New Roman"/>
          <w:b/>
          <w:sz w:val="28"/>
          <w:szCs w:val="28"/>
        </w:rPr>
        <w:t>города Казани кандидатов на должность главы муниципального образования города Казани</w:t>
      </w:r>
    </w:p>
    <w:p w:rsidR="00FD48E5" w:rsidRPr="00B24ACD" w:rsidRDefault="00FD48E5" w:rsidP="0000409F">
      <w:pPr>
        <w:autoSpaceDE w:val="0"/>
        <w:autoSpaceDN w:val="0"/>
        <w:adjustRightInd w:val="0"/>
        <w:spacing w:after="0" w:line="240" w:lineRule="auto"/>
        <w:ind w:firstLine="709"/>
        <w:jc w:val="both"/>
        <w:rPr>
          <w:rFonts w:ascii="Times New Roman" w:hAnsi="Times New Roman"/>
          <w:sz w:val="28"/>
          <w:szCs w:val="28"/>
        </w:rPr>
      </w:pPr>
    </w:p>
    <w:p w:rsidR="0040266A" w:rsidRPr="00B24ACD" w:rsidRDefault="0040266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1.</w:t>
      </w:r>
      <w:r w:rsidRPr="00B24ACD">
        <w:rPr>
          <w:rFonts w:ascii="Times New Roman" w:eastAsiaTheme="minorHAnsi" w:hAnsi="Times New Roman"/>
          <w:sz w:val="28"/>
          <w:szCs w:val="28"/>
        </w:rPr>
        <w:tab/>
        <w:t>Предложения о кандидатурах на должность главы муниципального образования</w:t>
      </w:r>
      <w:r w:rsidR="00132D53" w:rsidRPr="00B24ACD">
        <w:rPr>
          <w:rFonts w:ascii="Times New Roman" w:eastAsiaTheme="minorHAnsi" w:hAnsi="Times New Roman"/>
          <w:sz w:val="28"/>
          <w:szCs w:val="28"/>
        </w:rPr>
        <w:t xml:space="preserve"> города Казани (далее – глава муниципального образования)</w:t>
      </w:r>
      <w:r w:rsidRPr="00B24ACD">
        <w:rPr>
          <w:rFonts w:ascii="Times New Roman" w:eastAsiaTheme="minorHAnsi" w:hAnsi="Times New Roman"/>
          <w:sz w:val="28"/>
          <w:szCs w:val="28"/>
        </w:rPr>
        <w:t xml:space="preserve"> вправе </w:t>
      </w:r>
      <w:r w:rsidRPr="00B24ACD">
        <w:rPr>
          <w:rFonts w:ascii="Times New Roman" w:eastAsiaTheme="minorHAnsi" w:hAnsi="Times New Roman"/>
          <w:sz w:val="28"/>
          <w:szCs w:val="28"/>
        </w:rPr>
        <w:lastRenderedPageBreak/>
        <w:t xml:space="preserve">вносить Главе (Раису) Республики Татарстан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 политические партии, списки кандидатов которых были допущены к распределению депутатских мандатов в действующем на день внесения Главе (Раису) Республики Татарстан  указанных предложений Государственном Совете Республики Татарстан, Ассоциация «Совет муниципальных образований Республики Татарстан», Общественная палата Республики Татарстан, Ассоциация «Всероссийская ассоциация развития местного самоуправления». </w:t>
      </w:r>
    </w:p>
    <w:p w:rsidR="0040266A" w:rsidRPr="00390EB0" w:rsidRDefault="00760FB3" w:rsidP="0000409F">
      <w:pPr>
        <w:tabs>
          <w:tab w:val="left" w:pos="993"/>
        </w:tabs>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2.</w:t>
      </w:r>
      <w:r w:rsidRPr="00B24ACD">
        <w:rPr>
          <w:rFonts w:ascii="Times New Roman" w:eastAsiaTheme="minorHAnsi" w:hAnsi="Times New Roman"/>
          <w:sz w:val="28"/>
          <w:szCs w:val="28"/>
        </w:rPr>
        <w:tab/>
      </w:r>
      <w:r w:rsidR="0040266A" w:rsidRPr="0000409F">
        <w:rPr>
          <w:rFonts w:ascii="Times New Roman" w:eastAsiaTheme="minorHAnsi" w:hAnsi="Times New Roman"/>
          <w:sz w:val="28"/>
          <w:szCs w:val="28"/>
        </w:rPr>
        <w:t xml:space="preserve">Информация о сборе предложений о кандидатурах на должность главы </w:t>
      </w:r>
      <w:r w:rsidR="0040266A" w:rsidRPr="00390EB0">
        <w:rPr>
          <w:rFonts w:ascii="Times New Roman" w:eastAsiaTheme="minorHAnsi" w:hAnsi="Times New Roman"/>
          <w:sz w:val="28"/>
          <w:szCs w:val="28"/>
        </w:rPr>
        <w:t>муниципального образования, сроке и месте внесения указанных предложений опубликовывается в средствах массовой информации, а также размещается на официальном сайте Главы (Раиса) Республики Татарстан в информационно-телекоммуникационной сети «Интернет».</w:t>
      </w:r>
    </w:p>
    <w:p w:rsidR="00E43294" w:rsidRPr="00B24ACD" w:rsidRDefault="0040266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3</w:t>
      </w:r>
      <w:r w:rsidR="00A06D87" w:rsidRPr="00B24ACD">
        <w:rPr>
          <w:rFonts w:ascii="Times New Roman" w:eastAsiaTheme="minorHAnsi" w:hAnsi="Times New Roman"/>
          <w:sz w:val="28"/>
          <w:szCs w:val="28"/>
        </w:rPr>
        <w:t>.</w:t>
      </w:r>
      <w:r w:rsidR="00A06D87" w:rsidRPr="00B24ACD">
        <w:rPr>
          <w:rFonts w:ascii="Times New Roman" w:eastAsiaTheme="minorHAnsi" w:hAnsi="Times New Roman"/>
          <w:sz w:val="28"/>
          <w:szCs w:val="28"/>
        </w:rPr>
        <w:tab/>
      </w:r>
      <w:r w:rsidR="00746BE9" w:rsidRPr="00B24ACD">
        <w:rPr>
          <w:rFonts w:ascii="Times New Roman" w:eastAsiaTheme="minorHAnsi" w:hAnsi="Times New Roman"/>
          <w:sz w:val="28"/>
          <w:szCs w:val="28"/>
        </w:rPr>
        <w:t xml:space="preserve">Кандидатом на должность главы муниципального образования </w:t>
      </w:r>
      <w:r w:rsidR="00C85554" w:rsidRPr="00B24ACD">
        <w:rPr>
          <w:rFonts w:ascii="Times New Roman" w:eastAsiaTheme="minorHAnsi" w:hAnsi="Times New Roman"/>
          <w:sz w:val="28"/>
          <w:szCs w:val="28"/>
        </w:rPr>
        <w:t xml:space="preserve">(далее – кандидат) </w:t>
      </w:r>
      <w:r w:rsidR="00746BE9" w:rsidRPr="00B24ACD">
        <w:rPr>
          <w:rFonts w:ascii="Times New Roman" w:eastAsiaTheme="minorHAnsi" w:hAnsi="Times New Roman"/>
          <w:sz w:val="28"/>
          <w:szCs w:val="28"/>
        </w:rPr>
        <w:t xml:space="preserve">может быть гражданин, который на день представления представительному органу </w:t>
      </w:r>
      <w:r w:rsidR="003002DA" w:rsidRPr="00B24ACD">
        <w:rPr>
          <w:rFonts w:ascii="Times New Roman" w:eastAsiaTheme="minorHAnsi" w:hAnsi="Times New Roman"/>
          <w:sz w:val="28"/>
          <w:szCs w:val="28"/>
        </w:rPr>
        <w:t xml:space="preserve">муниципального образования города Казани (далее – представительный орган) </w:t>
      </w:r>
      <w:r w:rsidR="00746BE9" w:rsidRPr="00B24ACD">
        <w:rPr>
          <w:rFonts w:ascii="Times New Roman" w:eastAsiaTheme="minorHAnsi" w:hAnsi="Times New Roman"/>
          <w:sz w:val="28"/>
          <w:szCs w:val="28"/>
        </w:rPr>
        <w:t>кандидатов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E43294" w:rsidRPr="00B24ACD" w:rsidRDefault="0040266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4</w:t>
      </w:r>
      <w:r w:rsidR="00E43294" w:rsidRPr="00B24ACD">
        <w:rPr>
          <w:rFonts w:ascii="Times New Roman" w:eastAsiaTheme="minorHAnsi" w:hAnsi="Times New Roman"/>
          <w:sz w:val="28"/>
          <w:szCs w:val="28"/>
        </w:rPr>
        <w:t>.</w:t>
      </w:r>
      <w:r w:rsidR="00E43294" w:rsidRPr="00B24ACD">
        <w:rPr>
          <w:rFonts w:ascii="Times New Roman" w:eastAsiaTheme="minorHAnsi" w:hAnsi="Times New Roman"/>
          <w:sz w:val="28"/>
          <w:szCs w:val="28"/>
        </w:rPr>
        <w:tab/>
        <w:t xml:space="preserve">Лицо, выдвинутое </w:t>
      </w:r>
      <w:r w:rsidR="00F2332F">
        <w:rPr>
          <w:rFonts w:ascii="Times New Roman" w:eastAsiaTheme="minorHAnsi" w:hAnsi="Times New Roman"/>
          <w:sz w:val="28"/>
          <w:szCs w:val="28"/>
        </w:rPr>
        <w:t xml:space="preserve">в качестве </w:t>
      </w:r>
      <w:r w:rsidR="00E43294" w:rsidRPr="00B24ACD">
        <w:rPr>
          <w:rFonts w:ascii="Times New Roman" w:eastAsiaTheme="minorHAnsi" w:hAnsi="Times New Roman"/>
          <w:sz w:val="28"/>
          <w:szCs w:val="28"/>
        </w:rPr>
        <w:t>кандидат</w:t>
      </w:r>
      <w:r w:rsidR="00F2332F">
        <w:rPr>
          <w:rFonts w:ascii="Times New Roman" w:eastAsiaTheme="minorHAnsi" w:hAnsi="Times New Roman"/>
          <w:sz w:val="28"/>
          <w:szCs w:val="28"/>
        </w:rPr>
        <w:t>а</w:t>
      </w:r>
      <w:r w:rsidR="00E43294" w:rsidRPr="00B24ACD">
        <w:rPr>
          <w:rFonts w:ascii="Times New Roman" w:eastAsiaTheme="minorHAnsi" w:hAnsi="Times New Roman"/>
          <w:sz w:val="28"/>
          <w:szCs w:val="28"/>
        </w:rPr>
        <w:t>, представляет Главе (Раису) Республики Татарстан заявление в письменной форме о своем согласии быть кандидатом с обязательством в случае его избрания прекратить деятельность, несовместимую со статусом главы муниципального образования.</w:t>
      </w:r>
    </w:p>
    <w:p w:rsidR="00E43294" w:rsidRPr="00B24ACD" w:rsidRDefault="00E43294"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В заявлении указываются фамилия, имя, отчество</w:t>
      </w:r>
      <w:r w:rsidR="005D6CF6" w:rsidRPr="00B24ACD">
        <w:rPr>
          <w:rFonts w:ascii="Times New Roman" w:eastAsiaTheme="minorHAnsi" w:hAnsi="Times New Roman"/>
          <w:sz w:val="28"/>
          <w:szCs w:val="28"/>
        </w:rPr>
        <w:t xml:space="preserve"> (при наличии)</w:t>
      </w:r>
      <w:r w:rsidRPr="00B24ACD">
        <w:rPr>
          <w:rFonts w:ascii="Times New Roman" w:eastAsiaTheme="minorHAnsi" w:hAnsi="Times New Roman"/>
          <w:sz w:val="28"/>
          <w:szCs w:val="28"/>
        </w:rPr>
        <w:t>,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w:t>
      </w:r>
      <w:r w:rsidR="0040266A" w:rsidRPr="00B24ACD">
        <w:rPr>
          <w:rFonts w:ascii="Times New Roman" w:eastAsiaTheme="minorHAnsi" w:hAnsi="Times New Roman"/>
          <w:sz w:val="28"/>
          <w:szCs w:val="28"/>
        </w:rPr>
        <w:t>, принадлежность к политической партии</w:t>
      </w:r>
      <w:r w:rsidR="005664D8" w:rsidRPr="00B24ACD">
        <w:rPr>
          <w:rFonts w:ascii="Times New Roman" w:eastAsiaTheme="minorHAnsi" w:hAnsi="Times New Roman"/>
          <w:sz w:val="28"/>
          <w:szCs w:val="28"/>
        </w:rPr>
        <w:t xml:space="preserve"> кандидата</w:t>
      </w:r>
      <w:r w:rsidR="00C85554" w:rsidRPr="00B24ACD">
        <w:rPr>
          <w:rFonts w:ascii="Times New Roman" w:eastAsiaTheme="minorHAnsi" w:hAnsi="Times New Roman"/>
          <w:sz w:val="28"/>
          <w:szCs w:val="28"/>
        </w:rPr>
        <w:t xml:space="preserve">, сведения о том, является ли кандидат депутатом представительного органа, </w:t>
      </w:r>
      <w:bookmarkStart w:id="0" w:name="Par0"/>
      <w:bookmarkEnd w:id="0"/>
      <w:r w:rsidR="00E8377B" w:rsidRPr="00B24ACD">
        <w:rPr>
          <w:rFonts w:ascii="Times New Roman" w:eastAsiaTheme="minorHAnsi" w:hAnsi="Times New Roman"/>
          <w:sz w:val="28"/>
          <w:szCs w:val="28"/>
        </w:rPr>
        <w:t>имелась или имеется</w:t>
      </w:r>
      <w:r w:rsidR="00C85554" w:rsidRPr="00B24ACD">
        <w:rPr>
          <w:rFonts w:ascii="Times New Roman" w:eastAsiaTheme="minorHAnsi" w:hAnsi="Times New Roman"/>
          <w:sz w:val="28"/>
          <w:szCs w:val="28"/>
        </w:rPr>
        <w:t xml:space="preserve"> ли у кандидата судимость (</w:t>
      </w:r>
      <w:r w:rsidR="00E8377B" w:rsidRPr="00B24ACD">
        <w:rPr>
          <w:rFonts w:ascii="Times New Roman" w:eastAsiaTheme="minorHAnsi" w:hAnsi="Times New Roman"/>
          <w:sz w:val="28"/>
          <w:szCs w:val="28"/>
        </w:rPr>
        <w:t xml:space="preserve">если судимость снята или погашена, </w:t>
      </w:r>
      <w:r w:rsidRPr="00B24ACD">
        <w:rPr>
          <w:rFonts w:ascii="Times New Roman" w:eastAsiaTheme="minorHAnsi" w:hAnsi="Times New Roman"/>
          <w:sz w:val="28"/>
          <w:szCs w:val="28"/>
        </w:rPr>
        <w:t>–</w:t>
      </w:r>
      <w:r w:rsidR="00C85554" w:rsidRPr="00B24ACD">
        <w:rPr>
          <w:rFonts w:ascii="Times New Roman" w:eastAsiaTheme="minorHAnsi" w:hAnsi="Times New Roman"/>
          <w:sz w:val="28"/>
          <w:szCs w:val="28"/>
        </w:rPr>
        <w:t xml:space="preserve"> </w:t>
      </w:r>
      <w:r w:rsidR="00E8377B" w:rsidRPr="00B24ACD">
        <w:rPr>
          <w:rFonts w:ascii="Times New Roman" w:eastAsiaTheme="minorHAnsi" w:hAnsi="Times New Roman"/>
          <w:sz w:val="28"/>
          <w:szCs w:val="28"/>
        </w:rPr>
        <w:t>сведения о дате снятия или погашения судимости</w:t>
      </w:r>
      <w:r w:rsidR="00C85554" w:rsidRPr="00B24ACD">
        <w:rPr>
          <w:rFonts w:ascii="Times New Roman" w:eastAsiaTheme="minorHAnsi" w:hAnsi="Times New Roman"/>
          <w:sz w:val="28"/>
          <w:szCs w:val="28"/>
        </w:rPr>
        <w:t xml:space="preserve">), </w:t>
      </w:r>
      <w:r w:rsidR="00E8377B" w:rsidRPr="00B24ACD">
        <w:rPr>
          <w:rFonts w:ascii="Times New Roman" w:eastAsiaTheme="minorHAnsi" w:hAnsi="Times New Roman"/>
          <w:sz w:val="28"/>
          <w:szCs w:val="28"/>
        </w:rPr>
        <w:t xml:space="preserve">является </w:t>
      </w:r>
      <w:r w:rsidR="00C85554" w:rsidRPr="00B24ACD">
        <w:rPr>
          <w:rFonts w:ascii="Times New Roman" w:eastAsiaTheme="minorHAnsi" w:hAnsi="Times New Roman"/>
          <w:sz w:val="28"/>
          <w:szCs w:val="28"/>
        </w:rPr>
        <w:t xml:space="preserve">ли кандидат </w:t>
      </w:r>
      <w:r w:rsidR="00E8377B" w:rsidRPr="00B24ACD">
        <w:rPr>
          <w:rFonts w:ascii="Times New Roman" w:eastAsiaTheme="minorHAnsi" w:hAnsi="Times New Roman"/>
          <w:sz w:val="28"/>
          <w:szCs w:val="28"/>
        </w:rPr>
        <w:t xml:space="preserve">иностранным агентом или </w:t>
      </w:r>
      <w:r w:rsidR="00C85554" w:rsidRPr="00B24ACD">
        <w:rPr>
          <w:rFonts w:ascii="Times New Roman" w:eastAsiaTheme="minorHAnsi" w:hAnsi="Times New Roman"/>
          <w:sz w:val="28"/>
          <w:szCs w:val="28"/>
        </w:rPr>
        <w:t>лицом</w:t>
      </w:r>
      <w:r w:rsidR="00E8377B" w:rsidRPr="00B24ACD">
        <w:rPr>
          <w:rFonts w:ascii="Times New Roman" w:eastAsiaTheme="minorHAnsi" w:hAnsi="Times New Roman"/>
          <w:sz w:val="28"/>
          <w:szCs w:val="28"/>
        </w:rPr>
        <w:t>, аффилированным с иностранным агентом</w:t>
      </w:r>
      <w:r w:rsidR="00C85554" w:rsidRPr="00B24ACD">
        <w:rPr>
          <w:rFonts w:ascii="Times New Roman" w:eastAsiaTheme="minorHAnsi" w:hAnsi="Times New Roman"/>
          <w:sz w:val="28"/>
          <w:szCs w:val="28"/>
        </w:rPr>
        <w:t>.</w:t>
      </w:r>
    </w:p>
    <w:p w:rsidR="00E43294" w:rsidRPr="00B24ACD" w:rsidRDefault="0040266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5</w:t>
      </w:r>
      <w:r w:rsidR="00E43294" w:rsidRPr="00B24ACD">
        <w:rPr>
          <w:rFonts w:ascii="Times New Roman" w:eastAsiaTheme="minorHAnsi" w:hAnsi="Times New Roman"/>
          <w:sz w:val="28"/>
          <w:szCs w:val="28"/>
        </w:rPr>
        <w:t>.</w:t>
      </w:r>
      <w:r w:rsidR="00E43294" w:rsidRPr="00B24ACD">
        <w:rPr>
          <w:rFonts w:ascii="Times New Roman" w:eastAsiaTheme="minorHAnsi" w:hAnsi="Times New Roman"/>
          <w:sz w:val="28"/>
          <w:szCs w:val="28"/>
        </w:rPr>
        <w:tab/>
      </w:r>
      <w:r w:rsidR="00E8377B" w:rsidRPr="00B24ACD">
        <w:rPr>
          <w:rFonts w:ascii="Times New Roman" w:eastAsiaTheme="minorHAnsi" w:hAnsi="Times New Roman"/>
          <w:sz w:val="28"/>
          <w:szCs w:val="28"/>
        </w:rPr>
        <w:t xml:space="preserve">Вместе с заявлением, предусмотренным пунктом </w:t>
      </w:r>
      <w:r w:rsidRPr="00B24ACD">
        <w:rPr>
          <w:rFonts w:ascii="Times New Roman" w:eastAsiaTheme="minorHAnsi" w:hAnsi="Times New Roman"/>
          <w:sz w:val="28"/>
          <w:szCs w:val="28"/>
        </w:rPr>
        <w:t>4</w:t>
      </w:r>
      <w:r w:rsidR="00E8377B" w:rsidRPr="00B24ACD">
        <w:rPr>
          <w:rFonts w:ascii="Times New Roman" w:eastAsiaTheme="minorHAnsi" w:hAnsi="Times New Roman"/>
          <w:sz w:val="28"/>
          <w:szCs w:val="28"/>
        </w:rPr>
        <w:t xml:space="preserve"> настояще</w:t>
      </w:r>
      <w:r w:rsidR="00E43294" w:rsidRPr="00B24ACD">
        <w:rPr>
          <w:rFonts w:ascii="Times New Roman" w:eastAsiaTheme="minorHAnsi" w:hAnsi="Times New Roman"/>
          <w:sz w:val="28"/>
          <w:szCs w:val="28"/>
        </w:rPr>
        <w:t>го Порядка</w:t>
      </w:r>
      <w:r w:rsidR="00E8377B" w:rsidRPr="00B24ACD">
        <w:rPr>
          <w:rFonts w:ascii="Times New Roman" w:eastAsiaTheme="minorHAnsi" w:hAnsi="Times New Roman"/>
          <w:sz w:val="28"/>
          <w:szCs w:val="28"/>
        </w:rPr>
        <w:t>, представляются:</w:t>
      </w:r>
    </w:p>
    <w:p w:rsidR="00E8377B" w:rsidRPr="00B24ACD" w:rsidRDefault="00E43294"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1</w:t>
      </w:r>
      <w:r w:rsidR="00E8377B" w:rsidRPr="00B24ACD">
        <w:rPr>
          <w:rFonts w:ascii="Times New Roman" w:eastAsiaTheme="minorHAnsi" w:hAnsi="Times New Roman"/>
          <w:sz w:val="28"/>
          <w:szCs w:val="28"/>
        </w:rPr>
        <w:t>)</w:t>
      </w:r>
      <w:r w:rsidR="003474C4" w:rsidRPr="00B24ACD">
        <w:rPr>
          <w:rFonts w:ascii="Times New Roman" w:eastAsiaTheme="minorHAnsi" w:hAnsi="Times New Roman"/>
          <w:sz w:val="28"/>
          <w:szCs w:val="28"/>
        </w:rPr>
        <w:tab/>
      </w:r>
      <w:r w:rsidR="00C85554" w:rsidRPr="00B24ACD">
        <w:rPr>
          <w:rFonts w:ascii="Times New Roman" w:eastAsiaTheme="minorHAnsi" w:hAnsi="Times New Roman"/>
          <w:sz w:val="28"/>
          <w:szCs w:val="28"/>
        </w:rPr>
        <w:t xml:space="preserve">заверенная кандидатом </w:t>
      </w:r>
      <w:r w:rsidR="00E8377B" w:rsidRPr="00B24ACD">
        <w:rPr>
          <w:rFonts w:ascii="Times New Roman" w:eastAsiaTheme="minorHAnsi" w:hAnsi="Times New Roman"/>
          <w:sz w:val="28"/>
          <w:szCs w:val="28"/>
        </w:rPr>
        <w:t>копия паспорта или документа, заменяющего паспорт гражданина</w:t>
      </w:r>
      <w:r w:rsidR="00C85554" w:rsidRPr="00B24ACD">
        <w:rPr>
          <w:rFonts w:ascii="Times New Roman" w:eastAsiaTheme="minorHAnsi" w:hAnsi="Times New Roman"/>
          <w:sz w:val="28"/>
          <w:szCs w:val="28"/>
        </w:rPr>
        <w:t>;</w:t>
      </w:r>
      <w:r w:rsidR="00E8377B" w:rsidRPr="00B24ACD">
        <w:rPr>
          <w:rFonts w:ascii="Times New Roman" w:eastAsiaTheme="minorHAnsi" w:hAnsi="Times New Roman"/>
          <w:sz w:val="28"/>
          <w:szCs w:val="28"/>
        </w:rPr>
        <w:t xml:space="preserve"> </w:t>
      </w:r>
    </w:p>
    <w:p w:rsidR="00E8377B" w:rsidRPr="00B24ACD" w:rsidRDefault="00AE1658"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lastRenderedPageBreak/>
        <w:t>2</w:t>
      </w:r>
      <w:r w:rsidR="00E8377B" w:rsidRPr="00B24ACD">
        <w:rPr>
          <w:rFonts w:ascii="Times New Roman" w:eastAsiaTheme="minorHAnsi" w:hAnsi="Times New Roman"/>
          <w:sz w:val="28"/>
          <w:szCs w:val="28"/>
        </w:rPr>
        <w:t>)</w:t>
      </w:r>
      <w:r w:rsidR="003474C4" w:rsidRPr="00B24ACD">
        <w:rPr>
          <w:rFonts w:ascii="Times New Roman" w:eastAsiaTheme="minorHAnsi" w:hAnsi="Times New Roman"/>
          <w:sz w:val="28"/>
          <w:szCs w:val="28"/>
        </w:rPr>
        <w:tab/>
      </w:r>
      <w:r w:rsidR="00E8377B" w:rsidRPr="00B24ACD">
        <w:rPr>
          <w:rFonts w:ascii="Times New Roman" w:eastAsiaTheme="minorHAnsi" w:hAnsi="Times New Roman"/>
          <w:sz w:val="28"/>
          <w:szCs w:val="28"/>
        </w:rPr>
        <w:t xml:space="preserve">заверенные кандидатом копии документов, подтверждающих указанные в заявлении сведения об образовании, основном месте работы или службы, о занимаемой должности (роде занятий), а </w:t>
      </w:r>
      <w:r w:rsidR="005B2017" w:rsidRPr="00B24ACD">
        <w:rPr>
          <w:rFonts w:ascii="Times New Roman" w:eastAsiaTheme="minorHAnsi" w:hAnsi="Times New Roman"/>
          <w:sz w:val="28"/>
          <w:szCs w:val="28"/>
        </w:rPr>
        <w:t>в случае, е</w:t>
      </w:r>
      <w:r w:rsidR="00E96F5B">
        <w:rPr>
          <w:rFonts w:ascii="Times New Roman" w:eastAsiaTheme="minorHAnsi" w:hAnsi="Times New Roman"/>
          <w:sz w:val="28"/>
          <w:szCs w:val="28"/>
          <w:lang w:val="tt-RU"/>
        </w:rPr>
        <w:t>с</w:t>
      </w:r>
      <w:r w:rsidR="005B2017" w:rsidRPr="00B24ACD">
        <w:rPr>
          <w:rFonts w:ascii="Times New Roman" w:eastAsiaTheme="minorHAnsi" w:hAnsi="Times New Roman"/>
          <w:sz w:val="28"/>
          <w:szCs w:val="28"/>
        </w:rPr>
        <w:t>ли кандидат является депутатом представительного органа</w:t>
      </w:r>
      <w:r w:rsidR="00F2332F">
        <w:rPr>
          <w:rFonts w:ascii="Times New Roman" w:eastAsiaTheme="minorHAnsi" w:hAnsi="Times New Roman"/>
          <w:sz w:val="28"/>
          <w:szCs w:val="28"/>
        </w:rPr>
        <w:t>,</w:t>
      </w:r>
      <w:r w:rsidR="005B2017" w:rsidRPr="00B24ACD">
        <w:rPr>
          <w:rFonts w:ascii="Times New Roman" w:eastAsiaTheme="minorHAnsi" w:hAnsi="Times New Roman"/>
          <w:sz w:val="28"/>
          <w:szCs w:val="28"/>
        </w:rPr>
        <w:t xml:space="preserve"> – </w:t>
      </w:r>
      <w:r w:rsidR="00E8377B" w:rsidRPr="00B24ACD">
        <w:rPr>
          <w:rFonts w:ascii="Times New Roman" w:eastAsiaTheme="minorHAnsi" w:hAnsi="Times New Roman"/>
          <w:sz w:val="28"/>
          <w:szCs w:val="28"/>
        </w:rPr>
        <w:t>также о том, что кандидат является депутатом;</w:t>
      </w:r>
    </w:p>
    <w:p w:rsidR="00E8377B" w:rsidRPr="00B24ACD" w:rsidRDefault="00AE1658"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3</w:t>
      </w:r>
      <w:r w:rsidR="00E8377B" w:rsidRPr="00B24ACD">
        <w:rPr>
          <w:rFonts w:ascii="Times New Roman" w:eastAsiaTheme="minorHAnsi" w:hAnsi="Times New Roman"/>
          <w:sz w:val="28"/>
          <w:szCs w:val="28"/>
        </w:rPr>
        <w:t>)</w:t>
      </w:r>
      <w:r w:rsidR="003474C4" w:rsidRPr="00B24ACD">
        <w:rPr>
          <w:rFonts w:ascii="Times New Roman" w:eastAsiaTheme="minorHAnsi" w:hAnsi="Times New Roman"/>
          <w:sz w:val="28"/>
          <w:szCs w:val="28"/>
        </w:rPr>
        <w:tab/>
      </w:r>
      <w:r w:rsidR="00E8377B" w:rsidRPr="00B24ACD">
        <w:rPr>
          <w:rFonts w:ascii="Times New Roman" w:eastAsiaTheme="minorHAnsi" w:hAnsi="Times New Roman"/>
          <w:sz w:val="28"/>
          <w:szCs w:val="28"/>
        </w:rPr>
        <w:t xml:space="preserve">если кандидат менял фамилию, или имя, или отчество, </w:t>
      </w:r>
      <w:r w:rsidR="005B2017" w:rsidRPr="00B24ACD">
        <w:rPr>
          <w:rFonts w:ascii="Times New Roman" w:eastAsiaTheme="minorHAnsi" w:hAnsi="Times New Roman"/>
          <w:sz w:val="28"/>
          <w:szCs w:val="28"/>
        </w:rPr>
        <w:t>–</w:t>
      </w:r>
      <w:r w:rsidR="00E8377B" w:rsidRPr="00B24ACD">
        <w:rPr>
          <w:rFonts w:ascii="Times New Roman" w:eastAsiaTheme="minorHAnsi" w:hAnsi="Times New Roman"/>
          <w:sz w:val="28"/>
          <w:szCs w:val="28"/>
        </w:rPr>
        <w:t xml:space="preserve"> </w:t>
      </w:r>
      <w:r w:rsidR="00AD7801" w:rsidRPr="00B24ACD">
        <w:rPr>
          <w:rFonts w:ascii="Times New Roman" w:eastAsiaTheme="minorHAnsi" w:hAnsi="Times New Roman"/>
          <w:sz w:val="28"/>
          <w:szCs w:val="28"/>
        </w:rPr>
        <w:t xml:space="preserve">заверенные кандидатом </w:t>
      </w:r>
      <w:r w:rsidR="00E8377B" w:rsidRPr="00B24ACD">
        <w:rPr>
          <w:rFonts w:ascii="Times New Roman" w:eastAsiaTheme="minorHAnsi" w:hAnsi="Times New Roman"/>
          <w:sz w:val="28"/>
          <w:szCs w:val="28"/>
        </w:rPr>
        <w:t>к</w:t>
      </w:r>
      <w:r w:rsidRPr="00B24ACD">
        <w:rPr>
          <w:rFonts w:ascii="Times New Roman" w:eastAsiaTheme="minorHAnsi" w:hAnsi="Times New Roman"/>
          <w:sz w:val="28"/>
          <w:szCs w:val="28"/>
        </w:rPr>
        <w:t>опии соответствующих документов;</w:t>
      </w:r>
    </w:p>
    <w:p w:rsidR="007C445A" w:rsidRPr="00B24ACD" w:rsidRDefault="002332D8" w:rsidP="0000409F">
      <w:pPr>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 xml:space="preserve">4) </w:t>
      </w:r>
      <w:r w:rsidR="007C445A" w:rsidRPr="00B24ACD">
        <w:rPr>
          <w:rFonts w:ascii="Times New Roman" w:eastAsiaTheme="minorHAnsi" w:hAnsi="Times New Roman"/>
          <w:sz w:val="28"/>
          <w:szCs w:val="28"/>
        </w:rPr>
        <w:t>сведения о размере и об источниках доходов кандидата, его супруга (супруги) и несовершеннолетних детей, об имуществе, принадлежащем им на праве собственности, а также о счетах, вкладах в банках, ценных бумагах по состоянию на первое число месяца, в котором Главе (Раису) Республики Татарстан вносится предложение о кандидатуре</w:t>
      </w:r>
      <w:r w:rsidR="003F3F72">
        <w:rPr>
          <w:rFonts w:ascii="Times New Roman" w:eastAsiaTheme="minorHAnsi" w:hAnsi="Times New Roman"/>
          <w:sz w:val="28"/>
          <w:szCs w:val="28"/>
        </w:rPr>
        <w:t xml:space="preserve"> на должность главы муниципального образования</w:t>
      </w:r>
      <w:r w:rsidR="007C445A" w:rsidRPr="00B24ACD">
        <w:rPr>
          <w:rFonts w:ascii="Times New Roman" w:eastAsiaTheme="minorHAnsi" w:hAnsi="Times New Roman"/>
          <w:sz w:val="28"/>
          <w:szCs w:val="28"/>
        </w:rPr>
        <w:t>, по форме, предусмотренной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7C445A" w:rsidRPr="00B24ACD" w:rsidRDefault="007C445A" w:rsidP="0000409F">
      <w:pPr>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5) справка о принадлежащем кандидату, его супругу (супруге)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их обязательствах имущественного характера за пределами территории Российской Федерации по форме, утвержденной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Российской Федерации предложений о кандидатурах на должность высшего должностного лица субъекта Российской Федерации»;</w:t>
      </w:r>
    </w:p>
    <w:p w:rsidR="002332D8" w:rsidRPr="00B24ACD" w:rsidRDefault="007C445A" w:rsidP="0000409F">
      <w:pPr>
        <w:autoSpaceDE w:val="0"/>
        <w:autoSpaceDN w:val="0"/>
        <w:adjustRightInd w:val="0"/>
        <w:spacing w:after="0" w:line="240" w:lineRule="auto"/>
        <w:ind w:firstLine="709"/>
        <w:jc w:val="both"/>
        <w:rPr>
          <w:rFonts w:ascii="Times New Roman" w:eastAsiaTheme="minorHAnsi" w:hAnsi="Times New Roman"/>
          <w:i/>
          <w:sz w:val="28"/>
          <w:szCs w:val="28"/>
        </w:rPr>
      </w:pPr>
      <w:r w:rsidRPr="00B24ACD">
        <w:rPr>
          <w:rFonts w:ascii="Times New Roman" w:eastAsiaTheme="minorHAnsi" w:hAnsi="Times New Roman"/>
          <w:sz w:val="28"/>
          <w:szCs w:val="28"/>
        </w:rPr>
        <w:t xml:space="preserve">6) справка о расходах кандидата, его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(супруги) за три последних года, предшествующих совершению сделки, и об источниках получения средств, за счет которых совершена сделка, по форме, утвержденной Указом Президента Российской Федерации от 6 июня 2013 года № 546 «О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районов, глав муниципальных округов и глав городских округов, а также политическими партиями в связи с внесением Президенту </w:t>
      </w:r>
      <w:r w:rsidRPr="00B24ACD">
        <w:rPr>
          <w:rFonts w:ascii="Times New Roman" w:eastAsiaTheme="minorHAnsi" w:hAnsi="Times New Roman"/>
          <w:sz w:val="28"/>
          <w:szCs w:val="28"/>
        </w:rPr>
        <w:lastRenderedPageBreak/>
        <w:t>Российской Федерации предложений о кандидатурах на должность высшего должностного лица субъекта Российской Федерации»;</w:t>
      </w:r>
    </w:p>
    <w:p w:rsidR="00505008" w:rsidRPr="00B24ACD" w:rsidRDefault="007C445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7</w:t>
      </w:r>
      <w:r w:rsidR="00505008" w:rsidRPr="00B24ACD">
        <w:rPr>
          <w:rFonts w:ascii="Times New Roman" w:eastAsiaTheme="minorHAnsi" w:hAnsi="Times New Roman"/>
          <w:sz w:val="28"/>
          <w:szCs w:val="28"/>
        </w:rPr>
        <w:t>)</w:t>
      </w:r>
      <w:r w:rsidR="003474C4" w:rsidRPr="00B24ACD">
        <w:rPr>
          <w:rFonts w:ascii="Times New Roman" w:eastAsiaTheme="minorHAnsi" w:hAnsi="Times New Roman"/>
          <w:sz w:val="28"/>
          <w:szCs w:val="28"/>
        </w:rPr>
        <w:tab/>
      </w:r>
      <w:r w:rsidR="00505008" w:rsidRPr="00B24ACD">
        <w:rPr>
          <w:rFonts w:ascii="Times New Roman" w:eastAsiaTheme="minorHAnsi" w:hAnsi="Times New Roman"/>
          <w:sz w:val="28"/>
          <w:szCs w:val="28"/>
        </w:rPr>
        <w:t>копи</w:t>
      </w:r>
      <w:r w:rsidR="00D90D73">
        <w:rPr>
          <w:rFonts w:ascii="Times New Roman" w:eastAsiaTheme="minorHAnsi" w:hAnsi="Times New Roman"/>
          <w:sz w:val="28"/>
          <w:szCs w:val="28"/>
        </w:rPr>
        <w:t>я</w:t>
      </w:r>
      <w:r w:rsidR="00505008" w:rsidRPr="00B24ACD">
        <w:rPr>
          <w:rFonts w:ascii="Times New Roman" w:eastAsiaTheme="minorHAnsi" w:hAnsi="Times New Roman"/>
          <w:sz w:val="28"/>
          <w:szCs w:val="28"/>
        </w:rPr>
        <w:t xml:space="preserve"> устава </w:t>
      </w:r>
      <w:r w:rsidR="00AE1658" w:rsidRPr="00B24ACD">
        <w:rPr>
          <w:rFonts w:ascii="Times New Roman" w:eastAsiaTheme="minorHAnsi" w:hAnsi="Times New Roman"/>
          <w:sz w:val="28"/>
          <w:szCs w:val="28"/>
        </w:rPr>
        <w:t>организации, внесшей предложение о кандидатуре</w:t>
      </w:r>
      <w:r w:rsidR="00E225A0">
        <w:rPr>
          <w:rFonts w:ascii="Times New Roman" w:eastAsiaTheme="minorHAnsi" w:hAnsi="Times New Roman"/>
          <w:sz w:val="28"/>
          <w:szCs w:val="28"/>
        </w:rPr>
        <w:t xml:space="preserve"> на должность главы муниципального образования</w:t>
      </w:r>
      <w:r w:rsidR="00505008" w:rsidRPr="00B24ACD">
        <w:rPr>
          <w:rFonts w:ascii="Times New Roman" w:eastAsiaTheme="minorHAnsi" w:hAnsi="Times New Roman"/>
          <w:sz w:val="28"/>
          <w:szCs w:val="28"/>
        </w:rPr>
        <w:t>, заверенн</w:t>
      </w:r>
      <w:r w:rsidR="00D90D73">
        <w:rPr>
          <w:rFonts w:ascii="Times New Roman" w:eastAsiaTheme="minorHAnsi" w:hAnsi="Times New Roman"/>
          <w:sz w:val="28"/>
          <w:szCs w:val="28"/>
        </w:rPr>
        <w:t>ая</w:t>
      </w:r>
      <w:r w:rsidR="00505008" w:rsidRPr="00B24ACD">
        <w:rPr>
          <w:rFonts w:ascii="Times New Roman" w:eastAsiaTheme="minorHAnsi" w:hAnsi="Times New Roman"/>
          <w:sz w:val="28"/>
          <w:szCs w:val="28"/>
        </w:rPr>
        <w:t xml:space="preserve"> постоянно действующим руководящим органом </w:t>
      </w:r>
      <w:r w:rsidR="00AE1658" w:rsidRPr="00B24ACD">
        <w:rPr>
          <w:rFonts w:ascii="Times New Roman" w:eastAsiaTheme="minorHAnsi" w:hAnsi="Times New Roman"/>
          <w:sz w:val="28"/>
          <w:szCs w:val="28"/>
        </w:rPr>
        <w:t>данной организации</w:t>
      </w:r>
      <w:r w:rsidR="00505008" w:rsidRPr="00B24ACD">
        <w:rPr>
          <w:rFonts w:ascii="Times New Roman" w:eastAsiaTheme="minorHAnsi" w:hAnsi="Times New Roman"/>
          <w:sz w:val="28"/>
          <w:szCs w:val="28"/>
        </w:rPr>
        <w:t>;</w:t>
      </w:r>
    </w:p>
    <w:p w:rsidR="00505008" w:rsidRPr="00B24ACD" w:rsidRDefault="007C445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8</w:t>
      </w:r>
      <w:r w:rsidR="00505008" w:rsidRPr="00B24ACD">
        <w:rPr>
          <w:rFonts w:ascii="Times New Roman" w:eastAsiaTheme="minorHAnsi" w:hAnsi="Times New Roman"/>
          <w:sz w:val="28"/>
          <w:szCs w:val="28"/>
        </w:rPr>
        <w:t>)</w:t>
      </w:r>
      <w:r w:rsidR="003474C4" w:rsidRPr="00B24ACD">
        <w:rPr>
          <w:rFonts w:ascii="Times New Roman" w:eastAsiaTheme="minorHAnsi" w:hAnsi="Times New Roman"/>
          <w:sz w:val="28"/>
          <w:szCs w:val="28"/>
        </w:rPr>
        <w:tab/>
      </w:r>
      <w:r w:rsidR="00D966BF" w:rsidRPr="00B24ACD">
        <w:rPr>
          <w:rFonts w:ascii="Times New Roman" w:eastAsiaTheme="minorHAnsi" w:hAnsi="Times New Roman"/>
          <w:sz w:val="28"/>
          <w:szCs w:val="28"/>
        </w:rPr>
        <w:t>к</w:t>
      </w:r>
      <w:r w:rsidR="00D966BF" w:rsidRPr="0000409F">
        <w:rPr>
          <w:rFonts w:ascii="Times New Roman" w:eastAsiaTheme="minorHAnsi" w:hAnsi="Times New Roman"/>
          <w:sz w:val="28"/>
          <w:szCs w:val="28"/>
        </w:rPr>
        <w:t>опия решения органа организации, внесшей предложение о кандидат</w:t>
      </w:r>
      <w:r w:rsidR="00E225A0">
        <w:rPr>
          <w:rFonts w:ascii="Times New Roman" w:eastAsiaTheme="minorHAnsi" w:hAnsi="Times New Roman"/>
          <w:sz w:val="28"/>
          <w:szCs w:val="28"/>
        </w:rPr>
        <w:t>уре на должность главы муниципального образования</w:t>
      </w:r>
      <w:r w:rsidR="00D966BF" w:rsidRPr="0000409F">
        <w:rPr>
          <w:rFonts w:ascii="Times New Roman" w:eastAsiaTheme="minorHAnsi" w:hAnsi="Times New Roman"/>
          <w:sz w:val="28"/>
          <w:szCs w:val="28"/>
        </w:rPr>
        <w:t>, уполномоченного в соответствии с уставом данной организации на принятие такого решения, заверенн</w:t>
      </w:r>
      <w:r w:rsidR="00D90D73">
        <w:rPr>
          <w:rFonts w:ascii="Times New Roman" w:eastAsiaTheme="minorHAnsi" w:hAnsi="Times New Roman"/>
          <w:sz w:val="28"/>
          <w:szCs w:val="28"/>
        </w:rPr>
        <w:t>ая</w:t>
      </w:r>
      <w:r w:rsidR="00D966BF" w:rsidRPr="0000409F">
        <w:rPr>
          <w:rFonts w:ascii="Times New Roman" w:eastAsiaTheme="minorHAnsi" w:hAnsi="Times New Roman"/>
          <w:sz w:val="28"/>
          <w:szCs w:val="28"/>
        </w:rPr>
        <w:t xml:space="preserve"> постоянно действующим руководящим органом данной организации</w:t>
      </w:r>
      <w:r w:rsidR="0040266A" w:rsidRPr="00B24ACD">
        <w:rPr>
          <w:rFonts w:ascii="Times New Roman" w:eastAsiaTheme="minorHAnsi" w:hAnsi="Times New Roman"/>
          <w:sz w:val="28"/>
          <w:szCs w:val="28"/>
        </w:rPr>
        <w:t>;</w:t>
      </w:r>
    </w:p>
    <w:p w:rsidR="0040266A" w:rsidRPr="00B24ACD" w:rsidRDefault="007C445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9</w:t>
      </w:r>
      <w:r w:rsidR="0040266A" w:rsidRPr="00B24ACD">
        <w:rPr>
          <w:rFonts w:ascii="Times New Roman" w:eastAsiaTheme="minorHAnsi" w:hAnsi="Times New Roman"/>
          <w:sz w:val="28"/>
          <w:szCs w:val="28"/>
        </w:rPr>
        <w:t>)</w:t>
      </w:r>
      <w:r w:rsidR="003474C4" w:rsidRPr="00B24ACD">
        <w:rPr>
          <w:rFonts w:ascii="Times New Roman" w:eastAsiaTheme="minorHAnsi" w:hAnsi="Times New Roman"/>
          <w:sz w:val="28"/>
          <w:szCs w:val="28"/>
        </w:rPr>
        <w:tab/>
      </w:r>
      <w:r w:rsidR="0040266A" w:rsidRPr="00B24ACD">
        <w:rPr>
          <w:rFonts w:ascii="Times New Roman" w:eastAsiaTheme="minorHAnsi" w:hAnsi="Times New Roman"/>
          <w:sz w:val="28"/>
          <w:szCs w:val="28"/>
        </w:rPr>
        <w:t>согласие кандидата на обработку его персональных данных.</w:t>
      </w:r>
    </w:p>
    <w:p w:rsidR="00B84790" w:rsidRPr="00B24ACD" w:rsidRDefault="0040266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6</w:t>
      </w:r>
      <w:r w:rsidR="0000409F">
        <w:rPr>
          <w:rFonts w:ascii="Times New Roman" w:eastAsiaTheme="minorHAnsi" w:hAnsi="Times New Roman"/>
          <w:sz w:val="28"/>
          <w:szCs w:val="28"/>
        </w:rPr>
        <w:t xml:space="preserve">. </w:t>
      </w:r>
      <w:r w:rsidR="00B84790" w:rsidRPr="00B24ACD">
        <w:rPr>
          <w:rFonts w:ascii="Times New Roman" w:eastAsiaTheme="minorHAnsi" w:hAnsi="Times New Roman"/>
          <w:sz w:val="28"/>
          <w:szCs w:val="28"/>
        </w:rPr>
        <w:t xml:space="preserve">Для предварительного рассмотрения предложений </w:t>
      </w:r>
      <w:r w:rsidR="005664D8" w:rsidRPr="00B24ACD">
        <w:rPr>
          <w:rFonts w:ascii="Times New Roman" w:eastAsiaTheme="minorHAnsi" w:hAnsi="Times New Roman"/>
          <w:sz w:val="28"/>
          <w:szCs w:val="28"/>
        </w:rPr>
        <w:t>о кандидат</w:t>
      </w:r>
      <w:r w:rsidR="00D90D73">
        <w:rPr>
          <w:rFonts w:ascii="Times New Roman" w:eastAsiaTheme="minorHAnsi" w:hAnsi="Times New Roman"/>
          <w:sz w:val="28"/>
          <w:szCs w:val="28"/>
        </w:rPr>
        <w:t>урах на должность главы муниципального образования</w:t>
      </w:r>
      <w:r w:rsidR="005664D8" w:rsidRPr="00B24ACD">
        <w:rPr>
          <w:rFonts w:ascii="Times New Roman" w:eastAsiaTheme="minorHAnsi" w:hAnsi="Times New Roman"/>
          <w:sz w:val="28"/>
          <w:szCs w:val="28"/>
        </w:rPr>
        <w:t xml:space="preserve"> </w:t>
      </w:r>
      <w:r w:rsidR="00B84790" w:rsidRPr="00B24ACD">
        <w:rPr>
          <w:rFonts w:ascii="Times New Roman" w:eastAsiaTheme="minorHAnsi" w:hAnsi="Times New Roman"/>
          <w:sz w:val="28"/>
          <w:szCs w:val="28"/>
        </w:rPr>
        <w:t>Главой (</w:t>
      </w:r>
      <w:proofErr w:type="spellStart"/>
      <w:r w:rsidR="00B84790" w:rsidRPr="00B24ACD">
        <w:rPr>
          <w:rFonts w:ascii="Times New Roman" w:eastAsiaTheme="minorHAnsi" w:hAnsi="Times New Roman"/>
          <w:sz w:val="28"/>
          <w:szCs w:val="28"/>
        </w:rPr>
        <w:t>Раисом</w:t>
      </w:r>
      <w:proofErr w:type="spellEnd"/>
      <w:r w:rsidR="00B84790" w:rsidRPr="00B24ACD">
        <w:rPr>
          <w:rFonts w:ascii="Times New Roman" w:eastAsiaTheme="minorHAnsi" w:hAnsi="Times New Roman"/>
          <w:sz w:val="28"/>
          <w:szCs w:val="28"/>
        </w:rPr>
        <w:t xml:space="preserve">) Республики Татарстан образуется комиссия по предварительному рассмотрению </w:t>
      </w:r>
      <w:r w:rsidR="00D90D73">
        <w:rPr>
          <w:rFonts w:ascii="Times New Roman" w:eastAsiaTheme="minorHAnsi" w:hAnsi="Times New Roman"/>
          <w:sz w:val="28"/>
          <w:szCs w:val="28"/>
        </w:rPr>
        <w:t>предложений о кандидатурах на должность главы муниципального образования</w:t>
      </w:r>
      <w:r w:rsidR="00B84790" w:rsidRPr="00B24ACD">
        <w:rPr>
          <w:rFonts w:ascii="Times New Roman" w:eastAsiaTheme="minorHAnsi" w:hAnsi="Times New Roman"/>
          <w:sz w:val="28"/>
          <w:szCs w:val="28"/>
        </w:rPr>
        <w:t xml:space="preserve"> (далее – комиссия). </w:t>
      </w:r>
    </w:p>
    <w:p w:rsidR="00B84790" w:rsidRPr="00B24ACD" w:rsidRDefault="0040266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7</w:t>
      </w:r>
      <w:r w:rsidR="0000409F">
        <w:rPr>
          <w:rFonts w:ascii="Times New Roman" w:eastAsiaTheme="minorHAnsi" w:hAnsi="Times New Roman"/>
          <w:sz w:val="28"/>
          <w:szCs w:val="28"/>
        </w:rPr>
        <w:t xml:space="preserve">. </w:t>
      </w:r>
      <w:r w:rsidR="00B84790" w:rsidRPr="00B24ACD">
        <w:rPr>
          <w:rFonts w:ascii="Times New Roman" w:eastAsiaTheme="minorHAnsi" w:hAnsi="Times New Roman"/>
          <w:sz w:val="28"/>
          <w:szCs w:val="28"/>
        </w:rPr>
        <w:t>Численный и персональный состав комиссии утверждается Главой (</w:t>
      </w:r>
      <w:proofErr w:type="spellStart"/>
      <w:r w:rsidR="00B84790" w:rsidRPr="00B24ACD">
        <w:rPr>
          <w:rFonts w:ascii="Times New Roman" w:eastAsiaTheme="minorHAnsi" w:hAnsi="Times New Roman"/>
          <w:sz w:val="28"/>
          <w:szCs w:val="28"/>
        </w:rPr>
        <w:t>Раисом</w:t>
      </w:r>
      <w:proofErr w:type="spellEnd"/>
      <w:r w:rsidR="00B84790" w:rsidRPr="00B24ACD">
        <w:rPr>
          <w:rFonts w:ascii="Times New Roman" w:eastAsiaTheme="minorHAnsi" w:hAnsi="Times New Roman"/>
          <w:sz w:val="28"/>
          <w:szCs w:val="28"/>
        </w:rPr>
        <w:t>) Республики Татарстан.</w:t>
      </w:r>
    </w:p>
    <w:p w:rsidR="00B84790" w:rsidRPr="00B24ACD" w:rsidRDefault="0040266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8</w:t>
      </w:r>
      <w:r w:rsidR="0000409F">
        <w:rPr>
          <w:rFonts w:ascii="Times New Roman" w:eastAsiaTheme="minorHAnsi" w:hAnsi="Times New Roman"/>
          <w:sz w:val="28"/>
          <w:szCs w:val="28"/>
        </w:rPr>
        <w:t xml:space="preserve">. </w:t>
      </w:r>
      <w:r w:rsidR="00B84790" w:rsidRPr="00B24ACD">
        <w:rPr>
          <w:rFonts w:ascii="Times New Roman" w:eastAsiaTheme="minorHAnsi" w:hAnsi="Times New Roman"/>
          <w:sz w:val="28"/>
          <w:szCs w:val="28"/>
        </w:rPr>
        <w:t xml:space="preserve">Комиссия организует проверку достоверности документов и сведений, представленных в соответствии с пунктами </w:t>
      </w:r>
      <w:r w:rsidRPr="00B24ACD">
        <w:rPr>
          <w:rFonts w:ascii="Times New Roman" w:eastAsiaTheme="minorHAnsi" w:hAnsi="Times New Roman"/>
          <w:sz w:val="28"/>
          <w:szCs w:val="28"/>
        </w:rPr>
        <w:t>4</w:t>
      </w:r>
      <w:r w:rsidR="00B84790" w:rsidRPr="00B24ACD">
        <w:rPr>
          <w:rFonts w:ascii="Times New Roman" w:eastAsiaTheme="minorHAnsi" w:hAnsi="Times New Roman"/>
          <w:sz w:val="28"/>
          <w:szCs w:val="28"/>
        </w:rPr>
        <w:t xml:space="preserve"> и </w:t>
      </w:r>
      <w:r w:rsidRPr="00B24ACD">
        <w:rPr>
          <w:rFonts w:ascii="Times New Roman" w:eastAsiaTheme="minorHAnsi" w:hAnsi="Times New Roman"/>
          <w:sz w:val="28"/>
          <w:szCs w:val="28"/>
        </w:rPr>
        <w:t>5</w:t>
      </w:r>
      <w:r w:rsidR="00B84790" w:rsidRPr="00B24ACD">
        <w:rPr>
          <w:rFonts w:ascii="Times New Roman" w:eastAsiaTheme="minorHAnsi" w:hAnsi="Times New Roman"/>
          <w:sz w:val="28"/>
          <w:szCs w:val="28"/>
        </w:rPr>
        <w:t xml:space="preserve"> настоящего Порядка, в том числе путем направления запросов в соответствующие государственные органы и иные организации в установленном порядке.</w:t>
      </w:r>
    </w:p>
    <w:p w:rsidR="00B84790" w:rsidRPr="00B24ACD" w:rsidRDefault="0040266A"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9</w:t>
      </w:r>
      <w:r w:rsidR="00B84790" w:rsidRPr="00B24ACD">
        <w:rPr>
          <w:rFonts w:ascii="Times New Roman" w:eastAsiaTheme="minorHAnsi" w:hAnsi="Times New Roman"/>
          <w:sz w:val="28"/>
          <w:szCs w:val="28"/>
        </w:rPr>
        <w:t>.</w:t>
      </w:r>
      <w:r w:rsidR="00B84790" w:rsidRPr="00B24ACD">
        <w:rPr>
          <w:rFonts w:ascii="Times New Roman" w:eastAsiaTheme="minorHAnsi" w:hAnsi="Times New Roman"/>
          <w:sz w:val="28"/>
          <w:szCs w:val="28"/>
        </w:rPr>
        <w:tab/>
        <w:t>Кандидаты могут быть приглашены на заседание комиссии для проведения собеседования.</w:t>
      </w:r>
    </w:p>
    <w:p w:rsidR="005664D8" w:rsidRPr="00B24ACD" w:rsidRDefault="00760FB3"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1</w:t>
      </w:r>
      <w:r w:rsidR="0040266A" w:rsidRPr="00B24ACD">
        <w:rPr>
          <w:rFonts w:ascii="Times New Roman" w:eastAsiaTheme="minorHAnsi" w:hAnsi="Times New Roman"/>
          <w:sz w:val="28"/>
          <w:szCs w:val="28"/>
        </w:rPr>
        <w:t>0</w:t>
      </w:r>
      <w:r w:rsidR="00B84790" w:rsidRPr="00B24ACD">
        <w:rPr>
          <w:rFonts w:ascii="Times New Roman" w:eastAsiaTheme="minorHAnsi" w:hAnsi="Times New Roman"/>
          <w:sz w:val="28"/>
          <w:szCs w:val="28"/>
        </w:rPr>
        <w:t>.</w:t>
      </w:r>
      <w:r w:rsidR="0000409F">
        <w:rPr>
          <w:rFonts w:ascii="Times New Roman" w:eastAsiaTheme="minorHAnsi" w:hAnsi="Times New Roman"/>
          <w:sz w:val="28"/>
          <w:szCs w:val="28"/>
        </w:rPr>
        <w:t xml:space="preserve"> </w:t>
      </w:r>
      <w:r w:rsidR="00B84790" w:rsidRPr="00B24ACD">
        <w:rPr>
          <w:rFonts w:ascii="Times New Roman" w:eastAsiaTheme="minorHAnsi" w:hAnsi="Times New Roman"/>
          <w:sz w:val="28"/>
          <w:szCs w:val="28"/>
        </w:rPr>
        <w:t xml:space="preserve">В случае если в процессе проверки документов и сведений установлена их недостоверность, комиссия уведомляет </w:t>
      </w:r>
      <w:r w:rsidR="005664D8" w:rsidRPr="00B24ACD">
        <w:rPr>
          <w:rFonts w:ascii="Times New Roman" w:eastAsiaTheme="minorHAnsi" w:hAnsi="Times New Roman"/>
          <w:sz w:val="28"/>
          <w:szCs w:val="28"/>
        </w:rPr>
        <w:t>кандидата об отклонении его кандидатуры на должность главы муниципального образования.</w:t>
      </w:r>
    </w:p>
    <w:p w:rsidR="005664D8" w:rsidRPr="00B24ACD" w:rsidRDefault="005664D8"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1</w:t>
      </w:r>
      <w:r w:rsidR="0040266A" w:rsidRPr="00B24ACD">
        <w:rPr>
          <w:rFonts w:ascii="Times New Roman" w:eastAsiaTheme="minorHAnsi" w:hAnsi="Times New Roman"/>
          <w:sz w:val="28"/>
          <w:szCs w:val="28"/>
        </w:rPr>
        <w:t>1</w:t>
      </w:r>
      <w:r w:rsidRPr="00B24ACD">
        <w:rPr>
          <w:rFonts w:ascii="Times New Roman" w:eastAsiaTheme="minorHAnsi" w:hAnsi="Times New Roman"/>
          <w:sz w:val="28"/>
          <w:szCs w:val="28"/>
        </w:rPr>
        <w:t>.</w:t>
      </w:r>
      <w:r w:rsidR="0000409F">
        <w:rPr>
          <w:rFonts w:ascii="Times New Roman" w:eastAsiaTheme="minorHAnsi" w:hAnsi="Times New Roman"/>
          <w:sz w:val="28"/>
          <w:szCs w:val="28"/>
        </w:rPr>
        <w:t xml:space="preserve"> </w:t>
      </w:r>
      <w:r w:rsidRPr="00B24ACD">
        <w:rPr>
          <w:rFonts w:ascii="Times New Roman" w:eastAsiaTheme="minorHAnsi" w:hAnsi="Times New Roman"/>
          <w:sz w:val="28"/>
          <w:szCs w:val="28"/>
        </w:rPr>
        <w:t xml:space="preserve">По каждому из кандидатов, не отклоненных в соответствии с пунктом </w:t>
      </w:r>
      <w:r w:rsidR="003474C4" w:rsidRPr="00B24ACD">
        <w:rPr>
          <w:rFonts w:ascii="Times New Roman" w:eastAsiaTheme="minorHAnsi" w:hAnsi="Times New Roman"/>
          <w:sz w:val="28"/>
          <w:szCs w:val="28"/>
        </w:rPr>
        <w:t>10</w:t>
      </w:r>
      <w:r w:rsidRPr="00B24ACD">
        <w:rPr>
          <w:rFonts w:ascii="Times New Roman" w:eastAsiaTheme="minorHAnsi" w:hAnsi="Times New Roman"/>
          <w:sz w:val="28"/>
          <w:szCs w:val="28"/>
        </w:rPr>
        <w:t xml:space="preserve"> настоящего Порядка, комиссией проводится рейтинговое голосование.</w:t>
      </w:r>
    </w:p>
    <w:p w:rsidR="005664D8" w:rsidRPr="00B24ACD" w:rsidRDefault="005664D8"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1</w:t>
      </w:r>
      <w:r w:rsidR="003474C4" w:rsidRPr="00B24ACD">
        <w:rPr>
          <w:rFonts w:ascii="Times New Roman" w:eastAsiaTheme="minorHAnsi" w:hAnsi="Times New Roman"/>
          <w:sz w:val="28"/>
          <w:szCs w:val="28"/>
        </w:rPr>
        <w:t>2</w:t>
      </w:r>
      <w:r w:rsidRPr="00B24ACD">
        <w:rPr>
          <w:rFonts w:ascii="Times New Roman" w:eastAsiaTheme="minorHAnsi" w:hAnsi="Times New Roman"/>
          <w:sz w:val="28"/>
          <w:szCs w:val="28"/>
        </w:rPr>
        <w:t>.</w:t>
      </w:r>
      <w:r w:rsidR="0000409F">
        <w:rPr>
          <w:rFonts w:ascii="Times New Roman" w:eastAsiaTheme="minorHAnsi" w:hAnsi="Times New Roman"/>
          <w:sz w:val="28"/>
          <w:szCs w:val="28"/>
        </w:rPr>
        <w:t xml:space="preserve"> </w:t>
      </w:r>
      <w:r w:rsidRPr="00B24ACD">
        <w:rPr>
          <w:rFonts w:ascii="Times New Roman" w:eastAsiaTheme="minorHAnsi" w:hAnsi="Times New Roman"/>
          <w:sz w:val="28"/>
          <w:szCs w:val="28"/>
        </w:rPr>
        <w:t>Рейтинговое голосование представляет собой ряд последовательных голосований</w:t>
      </w:r>
      <w:r w:rsidR="0064432B" w:rsidRPr="00B24ACD">
        <w:rPr>
          <w:rFonts w:ascii="Times New Roman" w:eastAsiaTheme="minorHAnsi" w:hAnsi="Times New Roman"/>
          <w:sz w:val="28"/>
          <w:szCs w:val="28"/>
        </w:rPr>
        <w:t xml:space="preserve"> членов комиссии по каждому из кандидатов</w:t>
      </w:r>
      <w:r w:rsidR="003474C4" w:rsidRPr="00B24ACD">
        <w:rPr>
          <w:rFonts w:ascii="Times New Roman" w:eastAsiaTheme="minorHAnsi" w:hAnsi="Times New Roman"/>
          <w:sz w:val="28"/>
          <w:szCs w:val="28"/>
        </w:rPr>
        <w:t xml:space="preserve"> персонально</w:t>
      </w:r>
      <w:r w:rsidRPr="00B24ACD">
        <w:rPr>
          <w:rFonts w:ascii="Times New Roman" w:eastAsiaTheme="minorHAnsi" w:hAnsi="Times New Roman"/>
          <w:sz w:val="28"/>
          <w:szCs w:val="28"/>
        </w:rPr>
        <w:t>.</w:t>
      </w:r>
    </w:p>
    <w:p w:rsidR="0064432B" w:rsidRPr="00B24ACD" w:rsidRDefault="0064432B"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1</w:t>
      </w:r>
      <w:r w:rsidR="003474C4" w:rsidRPr="00B24ACD">
        <w:rPr>
          <w:rFonts w:ascii="Times New Roman" w:eastAsiaTheme="minorHAnsi" w:hAnsi="Times New Roman"/>
          <w:sz w:val="28"/>
          <w:szCs w:val="28"/>
        </w:rPr>
        <w:t>3</w:t>
      </w:r>
      <w:r w:rsidR="0000409F">
        <w:rPr>
          <w:rFonts w:ascii="Times New Roman" w:eastAsiaTheme="minorHAnsi" w:hAnsi="Times New Roman"/>
          <w:sz w:val="28"/>
          <w:szCs w:val="28"/>
        </w:rPr>
        <w:t xml:space="preserve">. </w:t>
      </w:r>
      <w:r w:rsidRPr="00B24ACD">
        <w:rPr>
          <w:rFonts w:ascii="Times New Roman" w:eastAsiaTheme="minorHAnsi" w:hAnsi="Times New Roman"/>
          <w:sz w:val="28"/>
          <w:szCs w:val="28"/>
        </w:rPr>
        <w:t>По итогам рейтингового голосования комиссией на рассмотрение Главы (Раиса) Республики Татарстан представля</w:t>
      </w:r>
      <w:r w:rsidR="005E60D4">
        <w:rPr>
          <w:rFonts w:ascii="Times New Roman" w:eastAsiaTheme="minorHAnsi" w:hAnsi="Times New Roman"/>
          <w:sz w:val="28"/>
          <w:szCs w:val="28"/>
        </w:rPr>
        <w:t>е</w:t>
      </w:r>
      <w:r w:rsidRPr="00B24ACD">
        <w:rPr>
          <w:rFonts w:ascii="Times New Roman" w:eastAsiaTheme="minorHAnsi" w:hAnsi="Times New Roman"/>
          <w:sz w:val="28"/>
          <w:szCs w:val="28"/>
        </w:rPr>
        <w:t>тся не менее двух и не более пяти кандидатов для принятия окончательного решения.</w:t>
      </w:r>
    </w:p>
    <w:p w:rsidR="00B84790" w:rsidRPr="00B24ACD" w:rsidRDefault="0064432B" w:rsidP="0000409F">
      <w:pPr>
        <w:tabs>
          <w:tab w:val="left" w:pos="993"/>
        </w:tabs>
        <w:autoSpaceDE w:val="0"/>
        <w:autoSpaceDN w:val="0"/>
        <w:adjustRightInd w:val="0"/>
        <w:spacing w:after="0" w:line="240" w:lineRule="auto"/>
        <w:ind w:firstLine="709"/>
        <w:jc w:val="both"/>
        <w:rPr>
          <w:rFonts w:ascii="Times New Roman" w:eastAsiaTheme="minorHAnsi" w:hAnsi="Times New Roman"/>
          <w:sz w:val="28"/>
          <w:szCs w:val="28"/>
        </w:rPr>
      </w:pPr>
      <w:r w:rsidRPr="00B24ACD">
        <w:rPr>
          <w:rFonts w:ascii="Times New Roman" w:eastAsiaTheme="minorHAnsi" w:hAnsi="Times New Roman"/>
          <w:sz w:val="28"/>
          <w:szCs w:val="28"/>
        </w:rPr>
        <w:t>1</w:t>
      </w:r>
      <w:r w:rsidR="003474C4" w:rsidRPr="00B24ACD">
        <w:rPr>
          <w:rFonts w:ascii="Times New Roman" w:eastAsiaTheme="minorHAnsi" w:hAnsi="Times New Roman"/>
          <w:sz w:val="28"/>
          <w:szCs w:val="28"/>
        </w:rPr>
        <w:t>4</w:t>
      </w:r>
      <w:r w:rsidR="0000409F">
        <w:rPr>
          <w:rFonts w:ascii="Times New Roman" w:eastAsiaTheme="minorHAnsi" w:hAnsi="Times New Roman"/>
          <w:sz w:val="28"/>
          <w:szCs w:val="28"/>
        </w:rPr>
        <w:t xml:space="preserve">. </w:t>
      </w:r>
      <w:r w:rsidR="005E60D4">
        <w:rPr>
          <w:rFonts w:ascii="Times New Roman" w:eastAsiaTheme="minorHAnsi" w:hAnsi="Times New Roman"/>
          <w:sz w:val="28"/>
          <w:szCs w:val="28"/>
        </w:rPr>
        <w:t>Главой (</w:t>
      </w:r>
      <w:proofErr w:type="spellStart"/>
      <w:r w:rsidR="005E60D4" w:rsidRPr="00B24ACD">
        <w:rPr>
          <w:rFonts w:ascii="Times New Roman" w:eastAsiaTheme="minorHAnsi" w:hAnsi="Times New Roman"/>
          <w:sz w:val="28"/>
          <w:szCs w:val="28"/>
        </w:rPr>
        <w:t>Раисом</w:t>
      </w:r>
      <w:proofErr w:type="spellEnd"/>
      <w:r w:rsidR="005E60D4" w:rsidRPr="00B24ACD">
        <w:rPr>
          <w:rFonts w:ascii="Times New Roman" w:eastAsiaTheme="minorHAnsi" w:hAnsi="Times New Roman"/>
          <w:sz w:val="28"/>
          <w:szCs w:val="28"/>
        </w:rPr>
        <w:t>) Республики Татарстан утвержда</w:t>
      </w:r>
      <w:r w:rsidR="005E60D4">
        <w:rPr>
          <w:rFonts w:ascii="Times New Roman" w:eastAsiaTheme="minorHAnsi" w:hAnsi="Times New Roman"/>
          <w:sz w:val="28"/>
          <w:szCs w:val="28"/>
        </w:rPr>
        <w:t>е</w:t>
      </w:r>
      <w:r w:rsidR="005E60D4" w:rsidRPr="00B24ACD">
        <w:rPr>
          <w:rFonts w:ascii="Times New Roman" w:eastAsiaTheme="minorHAnsi" w:hAnsi="Times New Roman"/>
          <w:sz w:val="28"/>
          <w:szCs w:val="28"/>
        </w:rPr>
        <w:t>тся и представля</w:t>
      </w:r>
      <w:r w:rsidR="005E60D4">
        <w:rPr>
          <w:rFonts w:ascii="Times New Roman" w:eastAsiaTheme="minorHAnsi" w:hAnsi="Times New Roman"/>
          <w:sz w:val="28"/>
          <w:szCs w:val="28"/>
        </w:rPr>
        <w:t>е</w:t>
      </w:r>
      <w:r w:rsidR="005E60D4" w:rsidRPr="00B24ACD">
        <w:rPr>
          <w:rFonts w:ascii="Times New Roman" w:eastAsiaTheme="minorHAnsi" w:hAnsi="Times New Roman"/>
          <w:sz w:val="28"/>
          <w:szCs w:val="28"/>
        </w:rPr>
        <w:t>тся</w:t>
      </w:r>
      <w:r w:rsidR="005E60D4">
        <w:rPr>
          <w:rFonts w:ascii="Times New Roman" w:eastAsiaTheme="minorHAnsi" w:hAnsi="Times New Roman"/>
          <w:sz w:val="28"/>
          <w:szCs w:val="28"/>
        </w:rPr>
        <w:t xml:space="preserve"> </w:t>
      </w:r>
      <w:r w:rsidR="005E60D4" w:rsidRPr="00B24ACD">
        <w:rPr>
          <w:rFonts w:ascii="Times New Roman" w:eastAsiaTheme="minorHAnsi" w:hAnsi="Times New Roman"/>
          <w:sz w:val="28"/>
          <w:szCs w:val="28"/>
        </w:rPr>
        <w:t xml:space="preserve"> </w:t>
      </w:r>
      <w:r w:rsidR="005E60D4">
        <w:rPr>
          <w:rFonts w:ascii="Times New Roman" w:eastAsiaTheme="minorHAnsi" w:hAnsi="Times New Roman"/>
          <w:sz w:val="28"/>
          <w:szCs w:val="28"/>
        </w:rPr>
        <w:t xml:space="preserve"> </w:t>
      </w:r>
      <w:r w:rsidR="005E60D4" w:rsidRPr="00B24ACD">
        <w:rPr>
          <w:rFonts w:ascii="Times New Roman" w:eastAsiaTheme="minorHAnsi" w:hAnsi="Times New Roman"/>
          <w:sz w:val="28"/>
          <w:szCs w:val="28"/>
        </w:rPr>
        <w:t>представительно</w:t>
      </w:r>
      <w:r w:rsidR="005E60D4">
        <w:rPr>
          <w:rFonts w:ascii="Times New Roman" w:eastAsiaTheme="minorHAnsi" w:hAnsi="Times New Roman"/>
          <w:sz w:val="28"/>
          <w:szCs w:val="28"/>
        </w:rPr>
        <w:t xml:space="preserve">му </w:t>
      </w:r>
      <w:r w:rsidR="005E60D4" w:rsidRPr="00B24ACD">
        <w:rPr>
          <w:rFonts w:ascii="Times New Roman" w:eastAsiaTheme="minorHAnsi" w:hAnsi="Times New Roman"/>
          <w:sz w:val="28"/>
          <w:szCs w:val="28"/>
        </w:rPr>
        <w:t>орган</w:t>
      </w:r>
      <w:r w:rsidR="005E60D4">
        <w:rPr>
          <w:rFonts w:ascii="Times New Roman" w:eastAsiaTheme="minorHAnsi" w:hAnsi="Times New Roman"/>
          <w:sz w:val="28"/>
          <w:szCs w:val="28"/>
        </w:rPr>
        <w:t>у</w:t>
      </w:r>
      <w:r w:rsidR="005E60D4" w:rsidRPr="00B24ACD">
        <w:rPr>
          <w:rFonts w:ascii="Times New Roman" w:eastAsiaTheme="minorHAnsi" w:hAnsi="Times New Roman"/>
          <w:sz w:val="28"/>
          <w:szCs w:val="28"/>
        </w:rPr>
        <w:t xml:space="preserve"> не менее двух </w:t>
      </w:r>
      <w:r w:rsidR="005E60D4">
        <w:rPr>
          <w:rFonts w:ascii="Times New Roman" w:eastAsiaTheme="minorHAnsi" w:hAnsi="Times New Roman"/>
          <w:sz w:val="28"/>
          <w:szCs w:val="28"/>
        </w:rPr>
        <w:t>к</w:t>
      </w:r>
      <w:r w:rsidRPr="00B24ACD">
        <w:rPr>
          <w:rFonts w:ascii="Times New Roman" w:eastAsiaTheme="minorHAnsi" w:hAnsi="Times New Roman"/>
          <w:sz w:val="28"/>
          <w:szCs w:val="28"/>
        </w:rPr>
        <w:t>андидат</w:t>
      </w:r>
      <w:r w:rsidR="005E60D4">
        <w:rPr>
          <w:rFonts w:ascii="Times New Roman" w:eastAsiaTheme="minorHAnsi" w:hAnsi="Times New Roman"/>
          <w:sz w:val="28"/>
          <w:szCs w:val="28"/>
        </w:rPr>
        <w:t xml:space="preserve">ов </w:t>
      </w:r>
      <w:r w:rsidRPr="00B24ACD">
        <w:rPr>
          <w:rFonts w:ascii="Times New Roman" w:eastAsiaTheme="minorHAnsi" w:hAnsi="Times New Roman"/>
          <w:sz w:val="28"/>
          <w:szCs w:val="28"/>
        </w:rPr>
        <w:t>для избрания главы муниципального образования.</w:t>
      </w:r>
      <w:r w:rsidR="00914276" w:rsidRPr="00B24ACD">
        <w:rPr>
          <w:rFonts w:ascii="Times New Roman" w:eastAsiaTheme="minorHAnsi" w:hAnsi="Times New Roman"/>
          <w:sz w:val="28"/>
          <w:szCs w:val="28"/>
        </w:rPr>
        <w:t>».</w:t>
      </w:r>
    </w:p>
    <w:p w:rsidR="006244F3" w:rsidRPr="00B24ACD" w:rsidRDefault="006244F3" w:rsidP="0000409F">
      <w:pPr>
        <w:spacing w:after="0" w:line="240" w:lineRule="auto"/>
        <w:ind w:firstLine="709"/>
        <w:jc w:val="both"/>
        <w:rPr>
          <w:rFonts w:ascii="Times New Roman" w:hAnsi="Times New Roman"/>
          <w:sz w:val="28"/>
          <w:szCs w:val="28"/>
        </w:rPr>
      </w:pPr>
    </w:p>
    <w:p w:rsidR="00AB61B4" w:rsidRPr="00B24ACD" w:rsidRDefault="00E507BF" w:rsidP="0000409F">
      <w:pPr>
        <w:autoSpaceDE w:val="0"/>
        <w:autoSpaceDN w:val="0"/>
        <w:adjustRightInd w:val="0"/>
        <w:spacing w:after="0" w:line="240" w:lineRule="auto"/>
        <w:ind w:firstLine="709"/>
        <w:jc w:val="both"/>
        <w:rPr>
          <w:rFonts w:ascii="Times New Roman" w:eastAsiaTheme="minorHAnsi" w:hAnsi="Times New Roman"/>
          <w:b/>
          <w:sz w:val="28"/>
          <w:szCs w:val="28"/>
        </w:rPr>
      </w:pPr>
      <w:r w:rsidRPr="00B24ACD">
        <w:rPr>
          <w:rFonts w:ascii="Times New Roman" w:eastAsiaTheme="minorHAnsi" w:hAnsi="Times New Roman"/>
          <w:b/>
          <w:sz w:val="28"/>
          <w:szCs w:val="28"/>
        </w:rPr>
        <w:t>Статья 2</w:t>
      </w:r>
    </w:p>
    <w:p w:rsidR="00C13A54" w:rsidRPr="00B24ACD" w:rsidRDefault="00C13A54" w:rsidP="0000409F">
      <w:pPr>
        <w:autoSpaceDE w:val="0"/>
        <w:autoSpaceDN w:val="0"/>
        <w:adjustRightInd w:val="0"/>
        <w:spacing w:after="0" w:line="240" w:lineRule="auto"/>
        <w:ind w:firstLine="709"/>
        <w:jc w:val="both"/>
        <w:rPr>
          <w:rFonts w:ascii="Times New Roman" w:eastAsiaTheme="minorHAnsi" w:hAnsi="Times New Roman"/>
          <w:sz w:val="28"/>
          <w:szCs w:val="28"/>
        </w:rPr>
      </w:pPr>
    </w:p>
    <w:p w:rsidR="00E507BF" w:rsidRPr="00B24ACD" w:rsidRDefault="00E507BF" w:rsidP="00A61115">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sidRPr="00B24ACD">
        <w:rPr>
          <w:rFonts w:ascii="Times New Roman" w:eastAsiaTheme="minorHAnsi" w:hAnsi="Times New Roman"/>
          <w:sz w:val="28"/>
          <w:szCs w:val="28"/>
        </w:rPr>
        <w:t xml:space="preserve">Настоящий </w:t>
      </w:r>
      <w:r w:rsidR="0064432B" w:rsidRPr="00B24ACD">
        <w:rPr>
          <w:rFonts w:ascii="Times New Roman" w:eastAsiaTheme="minorHAnsi" w:hAnsi="Times New Roman"/>
          <w:sz w:val="28"/>
          <w:szCs w:val="28"/>
        </w:rPr>
        <w:t>З</w:t>
      </w:r>
      <w:r w:rsidRPr="00B24ACD">
        <w:rPr>
          <w:rFonts w:ascii="Times New Roman" w:eastAsiaTheme="minorHAnsi" w:hAnsi="Times New Roman"/>
          <w:sz w:val="28"/>
          <w:szCs w:val="28"/>
        </w:rPr>
        <w:t xml:space="preserve">акон вступает в силу </w:t>
      </w:r>
      <w:r w:rsidR="0064432B" w:rsidRPr="00B24ACD">
        <w:rPr>
          <w:rFonts w:ascii="Times New Roman" w:eastAsiaTheme="minorHAnsi" w:hAnsi="Times New Roman"/>
          <w:sz w:val="28"/>
          <w:szCs w:val="28"/>
        </w:rPr>
        <w:t>по истечени</w:t>
      </w:r>
      <w:r w:rsidR="00E82462" w:rsidRPr="00B24ACD">
        <w:rPr>
          <w:rFonts w:ascii="Times New Roman" w:eastAsiaTheme="minorHAnsi" w:hAnsi="Times New Roman"/>
          <w:sz w:val="28"/>
          <w:szCs w:val="28"/>
        </w:rPr>
        <w:t>и</w:t>
      </w:r>
      <w:r w:rsidR="0064432B" w:rsidRPr="00B24ACD">
        <w:rPr>
          <w:rFonts w:ascii="Times New Roman" w:eastAsiaTheme="minorHAnsi" w:hAnsi="Times New Roman"/>
          <w:sz w:val="28"/>
          <w:szCs w:val="28"/>
        </w:rPr>
        <w:t xml:space="preserve"> 10 дней после </w:t>
      </w:r>
      <w:r w:rsidR="00B24ACD" w:rsidRPr="00B24ACD">
        <w:rPr>
          <w:rFonts w:ascii="Times New Roman" w:eastAsiaTheme="minorHAnsi" w:hAnsi="Times New Roman"/>
          <w:sz w:val="28"/>
          <w:szCs w:val="28"/>
        </w:rPr>
        <w:t xml:space="preserve">дня его </w:t>
      </w:r>
      <w:r w:rsidRPr="00B24ACD">
        <w:rPr>
          <w:rFonts w:ascii="Times New Roman" w:eastAsiaTheme="minorHAnsi" w:hAnsi="Times New Roman"/>
          <w:sz w:val="28"/>
          <w:szCs w:val="28"/>
        </w:rPr>
        <w:t>официального опубликования.</w:t>
      </w:r>
    </w:p>
    <w:p w:rsidR="00BE63D8" w:rsidRPr="0000409F" w:rsidRDefault="0000409F" w:rsidP="00A61115">
      <w:pPr>
        <w:pStyle w:val="a3"/>
        <w:numPr>
          <w:ilvl w:val="0"/>
          <w:numId w:val="10"/>
        </w:numPr>
        <w:tabs>
          <w:tab w:val="left" w:pos="993"/>
        </w:tabs>
        <w:autoSpaceDE w:val="0"/>
        <w:autoSpaceDN w:val="0"/>
        <w:adjustRightInd w:val="0"/>
        <w:spacing w:after="0" w:line="240" w:lineRule="auto"/>
        <w:ind w:left="0"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3002DA" w:rsidRPr="00B24ACD">
        <w:rPr>
          <w:rFonts w:ascii="Times New Roman" w:eastAsiaTheme="minorHAnsi" w:hAnsi="Times New Roman"/>
          <w:sz w:val="28"/>
          <w:szCs w:val="28"/>
        </w:rPr>
        <w:t xml:space="preserve">Абзац </w:t>
      </w:r>
      <w:r w:rsidR="00E225A0">
        <w:rPr>
          <w:rFonts w:ascii="Times New Roman" w:eastAsiaTheme="minorHAnsi" w:hAnsi="Times New Roman"/>
          <w:sz w:val="28"/>
          <w:szCs w:val="28"/>
        </w:rPr>
        <w:t xml:space="preserve">третий части </w:t>
      </w:r>
      <w:r w:rsidR="003002DA" w:rsidRPr="00B24ACD">
        <w:rPr>
          <w:rFonts w:ascii="Times New Roman" w:eastAsiaTheme="minorHAnsi" w:hAnsi="Times New Roman"/>
          <w:sz w:val="28"/>
          <w:szCs w:val="28"/>
        </w:rPr>
        <w:t>2</w:t>
      </w:r>
      <w:r w:rsidR="00E225A0" w:rsidRPr="00E225A0">
        <w:rPr>
          <w:rFonts w:ascii="Times New Roman" w:eastAsiaTheme="minorHAnsi" w:hAnsi="Times New Roman"/>
          <w:sz w:val="28"/>
          <w:szCs w:val="28"/>
          <w:vertAlign w:val="superscript"/>
        </w:rPr>
        <w:t>1</w:t>
      </w:r>
      <w:r w:rsidR="003002DA" w:rsidRPr="00B24ACD">
        <w:rPr>
          <w:rFonts w:ascii="Times New Roman" w:eastAsiaTheme="minorHAnsi" w:hAnsi="Times New Roman"/>
          <w:sz w:val="28"/>
          <w:szCs w:val="28"/>
        </w:rPr>
        <w:t xml:space="preserve"> статьи </w:t>
      </w:r>
      <w:r w:rsidR="00E225A0">
        <w:rPr>
          <w:rFonts w:ascii="Times New Roman" w:eastAsiaTheme="minorHAnsi" w:hAnsi="Times New Roman"/>
          <w:sz w:val="28"/>
          <w:szCs w:val="28"/>
        </w:rPr>
        <w:t xml:space="preserve">24 </w:t>
      </w:r>
      <w:r w:rsidR="003002DA" w:rsidRPr="00B24ACD">
        <w:rPr>
          <w:rFonts w:ascii="Times New Roman" w:eastAsiaTheme="minorHAnsi" w:hAnsi="Times New Roman"/>
          <w:sz w:val="28"/>
          <w:szCs w:val="28"/>
        </w:rPr>
        <w:t xml:space="preserve">Закона </w:t>
      </w:r>
      <w:r w:rsidR="00E225A0">
        <w:rPr>
          <w:rFonts w:ascii="Times New Roman" w:eastAsiaTheme="minorHAnsi" w:hAnsi="Times New Roman"/>
          <w:sz w:val="28"/>
          <w:szCs w:val="28"/>
        </w:rPr>
        <w:t xml:space="preserve">Республики Татарстан от 28 июля 2004 года № 45-ЗРТ «О местном самоуправлении в Республике </w:t>
      </w:r>
      <w:proofErr w:type="gramStart"/>
      <w:r w:rsidR="00E225A0">
        <w:rPr>
          <w:rFonts w:ascii="Times New Roman" w:eastAsiaTheme="minorHAnsi" w:hAnsi="Times New Roman"/>
          <w:sz w:val="28"/>
          <w:szCs w:val="28"/>
        </w:rPr>
        <w:t xml:space="preserve">Татарстан» </w:t>
      </w:r>
      <w:r w:rsidR="00D21BE7">
        <w:rPr>
          <w:rFonts w:ascii="Times New Roman" w:eastAsiaTheme="minorHAnsi" w:hAnsi="Times New Roman"/>
          <w:sz w:val="28"/>
          <w:szCs w:val="28"/>
        </w:rPr>
        <w:t xml:space="preserve">  </w:t>
      </w:r>
      <w:proofErr w:type="gramEnd"/>
      <w:r w:rsidR="00D21BE7">
        <w:rPr>
          <w:rFonts w:ascii="Times New Roman" w:eastAsiaTheme="minorHAnsi" w:hAnsi="Times New Roman"/>
          <w:sz w:val="28"/>
          <w:szCs w:val="28"/>
        </w:rPr>
        <w:t xml:space="preserve">           </w:t>
      </w:r>
      <w:r w:rsidR="00E225A0">
        <w:rPr>
          <w:rFonts w:ascii="Times New Roman" w:eastAsiaTheme="minorHAnsi" w:hAnsi="Times New Roman"/>
          <w:sz w:val="28"/>
          <w:szCs w:val="28"/>
        </w:rPr>
        <w:t xml:space="preserve">(в редакции настоящего Закона) применяется </w:t>
      </w:r>
      <w:r w:rsidR="003002DA" w:rsidRPr="00B24ACD">
        <w:rPr>
          <w:rFonts w:ascii="Times New Roman" w:eastAsiaTheme="minorHAnsi" w:hAnsi="Times New Roman"/>
          <w:sz w:val="28"/>
          <w:szCs w:val="28"/>
        </w:rPr>
        <w:t>в отношении глав</w:t>
      </w:r>
      <w:r w:rsidR="006E2825">
        <w:rPr>
          <w:rFonts w:ascii="Times New Roman" w:eastAsiaTheme="minorHAnsi" w:hAnsi="Times New Roman"/>
          <w:sz w:val="28"/>
          <w:szCs w:val="28"/>
        </w:rPr>
        <w:t>ы</w:t>
      </w:r>
      <w:r w:rsidR="003002DA" w:rsidRPr="00B24ACD">
        <w:rPr>
          <w:rFonts w:ascii="Times New Roman" w:eastAsiaTheme="minorHAnsi" w:hAnsi="Times New Roman"/>
          <w:sz w:val="28"/>
          <w:szCs w:val="28"/>
        </w:rPr>
        <w:t xml:space="preserve"> муниципальн</w:t>
      </w:r>
      <w:r w:rsidR="006E2825">
        <w:rPr>
          <w:rFonts w:ascii="Times New Roman" w:eastAsiaTheme="minorHAnsi" w:hAnsi="Times New Roman"/>
          <w:sz w:val="28"/>
          <w:szCs w:val="28"/>
        </w:rPr>
        <w:t xml:space="preserve">ого </w:t>
      </w:r>
      <w:r w:rsidR="003002DA" w:rsidRPr="00B24ACD">
        <w:rPr>
          <w:rFonts w:ascii="Times New Roman" w:eastAsiaTheme="minorHAnsi" w:hAnsi="Times New Roman"/>
          <w:sz w:val="28"/>
          <w:szCs w:val="28"/>
        </w:rPr>
        <w:t xml:space="preserve"> образовани</w:t>
      </w:r>
      <w:r w:rsidR="006E2825">
        <w:rPr>
          <w:rFonts w:ascii="Times New Roman" w:eastAsiaTheme="minorHAnsi" w:hAnsi="Times New Roman"/>
          <w:sz w:val="28"/>
          <w:szCs w:val="28"/>
        </w:rPr>
        <w:t>я города Казани</w:t>
      </w:r>
      <w:r w:rsidR="003002DA" w:rsidRPr="00B24ACD">
        <w:rPr>
          <w:rFonts w:ascii="Times New Roman" w:eastAsiaTheme="minorHAnsi" w:hAnsi="Times New Roman"/>
          <w:sz w:val="28"/>
          <w:szCs w:val="28"/>
        </w:rPr>
        <w:t>, осуществляющ</w:t>
      </w:r>
      <w:r w:rsidR="006E2825">
        <w:rPr>
          <w:rFonts w:ascii="Times New Roman" w:eastAsiaTheme="minorHAnsi" w:hAnsi="Times New Roman"/>
          <w:sz w:val="28"/>
          <w:szCs w:val="28"/>
        </w:rPr>
        <w:t xml:space="preserve">его </w:t>
      </w:r>
      <w:r w:rsidR="003002DA" w:rsidRPr="00B24ACD">
        <w:rPr>
          <w:rFonts w:ascii="Times New Roman" w:eastAsiaTheme="minorHAnsi" w:hAnsi="Times New Roman"/>
          <w:sz w:val="28"/>
          <w:szCs w:val="28"/>
        </w:rPr>
        <w:t>полномочия председателя представительного органа муниципального</w:t>
      </w:r>
      <w:r w:rsidR="003002DA" w:rsidRPr="0000409F">
        <w:rPr>
          <w:rFonts w:ascii="Times New Roman" w:eastAsiaTheme="minorHAnsi" w:hAnsi="Times New Roman"/>
          <w:sz w:val="28"/>
          <w:szCs w:val="28"/>
        </w:rPr>
        <w:t xml:space="preserve"> образования, до истечения срока</w:t>
      </w:r>
      <w:r w:rsidR="00AC6B24">
        <w:rPr>
          <w:rFonts w:ascii="Times New Roman" w:eastAsiaTheme="minorHAnsi" w:hAnsi="Times New Roman"/>
          <w:sz w:val="28"/>
          <w:szCs w:val="28"/>
        </w:rPr>
        <w:t xml:space="preserve"> </w:t>
      </w:r>
      <w:r w:rsidR="00AC6B24">
        <w:rPr>
          <w:rFonts w:ascii="Times New Roman" w:eastAsiaTheme="minorHAnsi" w:hAnsi="Times New Roman"/>
          <w:sz w:val="28"/>
          <w:szCs w:val="28"/>
        </w:rPr>
        <w:lastRenderedPageBreak/>
        <w:t>полномочий</w:t>
      </w:r>
      <w:r w:rsidR="003002DA" w:rsidRPr="0000409F">
        <w:rPr>
          <w:rFonts w:ascii="Times New Roman" w:eastAsiaTheme="minorHAnsi" w:hAnsi="Times New Roman"/>
          <w:sz w:val="28"/>
          <w:szCs w:val="28"/>
        </w:rPr>
        <w:t xml:space="preserve"> представительн</w:t>
      </w:r>
      <w:r w:rsidR="006E2825">
        <w:rPr>
          <w:rFonts w:ascii="Times New Roman" w:eastAsiaTheme="minorHAnsi" w:hAnsi="Times New Roman"/>
          <w:sz w:val="28"/>
          <w:szCs w:val="28"/>
        </w:rPr>
        <w:t>ого</w:t>
      </w:r>
      <w:r w:rsidR="003002DA" w:rsidRPr="0000409F">
        <w:rPr>
          <w:rFonts w:ascii="Times New Roman" w:eastAsiaTheme="minorHAnsi" w:hAnsi="Times New Roman"/>
          <w:sz w:val="28"/>
          <w:szCs w:val="28"/>
        </w:rPr>
        <w:t xml:space="preserve"> орган</w:t>
      </w:r>
      <w:r w:rsidR="006E2825">
        <w:rPr>
          <w:rFonts w:ascii="Times New Roman" w:eastAsiaTheme="minorHAnsi" w:hAnsi="Times New Roman"/>
          <w:sz w:val="28"/>
          <w:szCs w:val="28"/>
        </w:rPr>
        <w:t>а</w:t>
      </w:r>
      <w:r w:rsidR="003002DA" w:rsidRPr="0000409F">
        <w:rPr>
          <w:rFonts w:ascii="Times New Roman" w:eastAsiaTheme="minorHAnsi" w:hAnsi="Times New Roman"/>
          <w:sz w:val="28"/>
          <w:szCs w:val="28"/>
        </w:rPr>
        <w:t xml:space="preserve"> муниципальн</w:t>
      </w:r>
      <w:r w:rsidR="006E2825">
        <w:rPr>
          <w:rFonts w:ascii="Times New Roman" w:eastAsiaTheme="minorHAnsi" w:hAnsi="Times New Roman"/>
          <w:sz w:val="28"/>
          <w:szCs w:val="28"/>
        </w:rPr>
        <w:t>ого</w:t>
      </w:r>
      <w:r w:rsidR="003002DA" w:rsidRPr="0000409F">
        <w:rPr>
          <w:rFonts w:ascii="Times New Roman" w:eastAsiaTheme="minorHAnsi" w:hAnsi="Times New Roman"/>
          <w:sz w:val="28"/>
          <w:szCs w:val="28"/>
        </w:rPr>
        <w:t xml:space="preserve"> образовани</w:t>
      </w:r>
      <w:r w:rsidR="006E2825">
        <w:rPr>
          <w:rFonts w:ascii="Times New Roman" w:eastAsiaTheme="minorHAnsi" w:hAnsi="Times New Roman"/>
          <w:sz w:val="28"/>
          <w:szCs w:val="28"/>
        </w:rPr>
        <w:t>я города Казани</w:t>
      </w:r>
      <w:r w:rsidR="003002DA" w:rsidRPr="0000409F">
        <w:rPr>
          <w:rFonts w:ascii="Times New Roman" w:eastAsiaTheme="minorHAnsi" w:hAnsi="Times New Roman"/>
          <w:sz w:val="28"/>
          <w:szCs w:val="28"/>
        </w:rPr>
        <w:t>, избранн</w:t>
      </w:r>
      <w:r w:rsidR="006E2825">
        <w:rPr>
          <w:rFonts w:ascii="Times New Roman" w:eastAsiaTheme="minorHAnsi" w:hAnsi="Times New Roman"/>
          <w:sz w:val="28"/>
          <w:szCs w:val="28"/>
        </w:rPr>
        <w:t>ого</w:t>
      </w:r>
      <w:r w:rsidR="003002DA" w:rsidRPr="0000409F">
        <w:rPr>
          <w:rFonts w:ascii="Times New Roman" w:eastAsiaTheme="minorHAnsi" w:hAnsi="Times New Roman"/>
          <w:sz w:val="28"/>
          <w:szCs w:val="28"/>
        </w:rPr>
        <w:t xml:space="preserve"> до 1 января 2027 года.</w:t>
      </w:r>
    </w:p>
    <w:p w:rsidR="00E507BF" w:rsidRPr="00B24ACD" w:rsidRDefault="00E507BF" w:rsidP="0000409F">
      <w:pPr>
        <w:spacing w:after="0" w:line="240" w:lineRule="auto"/>
        <w:ind w:firstLine="709"/>
        <w:jc w:val="both"/>
        <w:rPr>
          <w:rFonts w:ascii="Times New Roman" w:hAnsi="Times New Roman"/>
          <w:sz w:val="28"/>
          <w:szCs w:val="28"/>
        </w:rPr>
      </w:pPr>
    </w:p>
    <w:p w:rsidR="00914276" w:rsidRPr="00B24ACD" w:rsidRDefault="00914276" w:rsidP="0000409F">
      <w:pPr>
        <w:spacing w:after="0" w:line="240" w:lineRule="auto"/>
        <w:ind w:firstLine="709"/>
        <w:jc w:val="both"/>
        <w:rPr>
          <w:rFonts w:ascii="Times New Roman" w:hAnsi="Times New Roman"/>
          <w:sz w:val="28"/>
          <w:szCs w:val="28"/>
        </w:rPr>
      </w:pPr>
    </w:p>
    <w:p w:rsidR="00BE63D8" w:rsidRPr="00B24ACD" w:rsidRDefault="00BE63D8" w:rsidP="006244F3">
      <w:pPr>
        <w:spacing w:after="0" w:line="240" w:lineRule="auto"/>
        <w:jc w:val="both"/>
        <w:rPr>
          <w:rFonts w:ascii="Times New Roman" w:hAnsi="Times New Roman"/>
          <w:sz w:val="28"/>
          <w:szCs w:val="28"/>
        </w:rPr>
      </w:pPr>
      <w:r w:rsidRPr="00B24ACD">
        <w:rPr>
          <w:rFonts w:ascii="Times New Roman" w:hAnsi="Times New Roman"/>
          <w:sz w:val="28"/>
          <w:szCs w:val="28"/>
        </w:rPr>
        <w:t xml:space="preserve">        Глава (Раис)</w:t>
      </w:r>
    </w:p>
    <w:p w:rsidR="00A21577" w:rsidRDefault="00BE63D8" w:rsidP="006244F3">
      <w:pPr>
        <w:spacing w:after="0" w:line="240" w:lineRule="auto"/>
        <w:jc w:val="both"/>
        <w:rPr>
          <w:rFonts w:ascii="Times New Roman" w:hAnsi="Times New Roman"/>
          <w:sz w:val="28"/>
          <w:szCs w:val="28"/>
        </w:rPr>
      </w:pPr>
      <w:r w:rsidRPr="00B24ACD">
        <w:rPr>
          <w:rFonts w:ascii="Times New Roman" w:hAnsi="Times New Roman"/>
          <w:sz w:val="28"/>
          <w:szCs w:val="28"/>
        </w:rPr>
        <w:t>Республики Татарстан</w:t>
      </w:r>
      <w:r w:rsidR="00A5473F">
        <w:rPr>
          <w:rFonts w:ascii="Times New Roman" w:hAnsi="Times New Roman"/>
          <w:sz w:val="28"/>
          <w:szCs w:val="28"/>
        </w:rPr>
        <w:t xml:space="preserve">                                                                             Р.Н. </w:t>
      </w:r>
      <w:proofErr w:type="spellStart"/>
      <w:r w:rsidR="00A5473F">
        <w:rPr>
          <w:rFonts w:ascii="Times New Roman" w:hAnsi="Times New Roman"/>
          <w:sz w:val="28"/>
          <w:szCs w:val="28"/>
        </w:rPr>
        <w:t>Минниханов</w:t>
      </w:r>
      <w:proofErr w:type="spellEnd"/>
    </w:p>
    <w:p w:rsidR="006322D9" w:rsidRDefault="006322D9" w:rsidP="006244F3">
      <w:pPr>
        <w:spacing w:after="0" w:line="240" w:lineRule="auto"/>
        <w:jc w:val="both"/>
        <w:rPr>
          <w:rFonts w:ascii="Times New Roman" w:hAnsi="Times New Roman"/>
          <w:sz w:val="28"/>
          <w:szCs w:val="28"/>
        </w:rPr>
      </w:pPr>
    </w:p>
    <w:p w:rsidR="006322D9" w:rsidRPr="006322D9" w:rsidRDefault="006322D9" w:rsidP="006322D9">
      <w:pPr>
        <w:widowControl w:val="0"/>
        <w:overflowPunct w:val="0"/>
        <w:autoSpaceDE w:val="0"/>
        <w:autoSpaceDN w:val="0"/>
        <w:spacing w:after="0" w:line="240" w:lineRule="auto"/>
        <w:rPr>
          <w:rFonts w:ascii="Times New Roman" w:eastAsia="Times New Roman" w:hAnsi="Times New Roman"/>
          <w:sz w:val="28"/>
          <w:szCs w:val="28"/>
          <w:lang w:eastAsia="ru-RU"/>
        </w:rPr>
      </w:pPr>
      <w:r w:rsidRPr="006322D9">
        <w:rPr>
          <w:rFonts w:ascii="Times New Roman" w:eastAsia="Times New Roman" w:hAnsi="Times New Roman"/>
          <w:sz w:val="28"/>
          <w:szCs w:val="28"/>
          <w:lang w:eastAsia="ru-RU"/>
        </w:rPr>
        <w:t>Казань, Кремль</w:t>
      </w:r>
    </w:p>
    <w:p w:rsidR="006322D9" w:rsidRPr="006322D9" w:rsidRDefault="006322D9" w:rsidP="006322D9">
      <w:pPr>
        <w:widowControl w:val="0"/>
        <w:autoSpaceDE w:val="0"/>
        <w:autoSpaceDN w:val="0"/>
        <w:spacing w:after="0" w:line="240" w:lineRule="auto"/>
        <w:rPr>
          <w:rFonts w:ascii="Times New Roman" w:eastAsia="Times New Roman" w:hAnsi="Times New Roman"/>
          <w:sz w:val="28"/>
          <w:szCs w:val="28"/>
          <w:lang w:eastAsia="ru-RU"/>
        </w:rPr>
      </w:pPr>
      <w:r w:rsidRPr="006322D9">
        <w:rPr>
          <w:rFonts w:ascii="Times New Roman" w:eastAsia="Times New Roman" w:hAnsi="Times New Roman"/>
          <w:sz w:val="28"/>
          <w:szCs w:val="28"/>
          <w:lang w:eastAsia="ru-RU"/>
        </w:rPr>
        <w:t>25 июня 2025 года</w:t>
      </w:r>
    </w:p>
    <w:p w:rsidR="006322D9" w:rsidRPr="006322D9" w:rsidRDefault="006322D9" w:rsidP="006322D9">
      <w:pPr>
        <w:widowControl w:val="0"/>
        <w:suppressAutoHyphens/>
        <w:spacing w:after="0" w:line="240" w:lineRule="auto"/>
        <w:jc w:val="both"/>
        <w:rPr>
          <w:rFonts w:ascii="Times New Roman" w:hAnsi="Times New Roman"/>
          <w:color w:val="FAFAFA"/>
          <w:sz w:val="28"/>
          <w:szCs w:val="28"/>
        </w:rPr>
      </w:pPr>
      <w:r w:rsidRPr="006322D9">
        <w:rPr>
          <w:rFonts w:ascii="Times New Roman" w:hAnsi="Times New Roman"/>
          <w:sz w:val="28"/>
          <w:szCs w:val="28"/>
        </w:rPr>
        <w:t>№ 4</w:t>
      </w:r>
      <w:r>
        <w:rPr>
          <w:rFonts w:ascii="Times New Roman" w:hAnsi="Times New Roman"/>
          <w:sz w:val="28"/>
          <w:szCs w:val="28"/>
        </w:rPr>
        <w:t>5</w:t>
      </w:r>
      <w:bookmarkStart w:id="1" w:name="_GoBack"/>
      <w:bookmarkEnd w:id="1"/>
      <w:r w:rsidRPr="006322D9">
        <w:rPr>
          <w:rFonts w:ascii="Times New Roman" w:hAnsi="Times New Roman"/>
          <w:sz w:val="28"/>
          <w:szCs w:val="28"/>
        </w:rPr>
        <w:t>-ЗРТ</w:t>
      </w:r>
    </w:p>
    <w:p w:rsidR="006322D9" w:rsidRPr="00C34A85" w:rsidRDefault="006322D9" w:rsidP="006244F3">
      <w:pPr>
        <w:spacing w:after="0" w:line="240" w:lineRule="auto"/>
        <w:jc w:val="both"/>
        <w:rPr>
          <w:rFonts w:ascii="Times New Roman" w:hAnsi="Times New Roman"/>
          <w:sz w:val="28"/>
          <w:szCs w:val="28"/>
        </w:rPr>
      </w:pPr>
    </w:p>
    <w:sectPr w:rsidR="006322D9" w:rsidRPr="00C34A85" w:rsidSect="00B24ACD">
      <w:headerReference w:type="default" r:id="rId8"/>
      <w:pgSz w:w="11906" w:h="16838"/>
      <w:pgMar w:top="1134" w:right="567"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2C7" w:rsidRDefault="001A32C7" w:rsidP="00C13A54">
      <w:pPr>
        <w:spacing w:after="0" w:line="240" w:lineRule="auto"/>
      </w:pPr>
      <w:r>
        <w:separator/>
      </w:r>
    </w:p>
  </w:endnote>
  <w:endnote w:type="continuationSeparator" w:id="0">
    <w:p w:rsidR="001A32C7" w:rsidRDefault="001A32C7" w:rsidP="00C13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2C7" w:rsidRDefault="001A32C7" w:rsidP="00C13A54">
      <w:pPr>
        <w:spacing w:after="0" w:line="240" w:lineRule="auto"/>
      </w:pPr>
      <w:r>
        <w:separator/>
      </w:r>
    </w:p>
  </w:footnote>
  <w:footnote w:type="continuationSeparator" w:id="0">
    <w:p w:rsidR="001A32C7" w:rsidRDefault="001A32C7" w:rsidP="00C13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9877"/>
      <w:docPartObj>
        <w:docPartGallery w:val="Page Numbers (Top of Page)"/>
        <w:docPartUnique/>
      </w:docPartObj>
    </w:sdtPr>
    <w:sdtEndPr/>
    <w:sdtContent>
      <w:p w:rsidR="00B84790" w:rsidRDefault="007E082F">
        <w:pPr>
          <w:pStyle w:val="a4"/>
          <w:jc w:val="center"/>
        </w:pPr>
        <w:r w:rsidRPr="00EE238B">
          <w:rPr>
            <w:rFonts w:ascii="Times New Roman" w:hAnsi="Times New Roman"/>
            <w:sz w:val="28"/>
            <w:szCs w:val="28"/>
          </w:rPr>
          <w:fldChar w:fldCharType="begin"/>
        </w:r>
        <w:r w:rsidR="00B84790" w:rsidRPr="00EE238B">
          <w:rPr>
            <w:rFonts w:ascii="Times New Roman" w:hAnsi="Times New Roman"/>
            <w:sz w:val="28"/>
            <w:szCs w:val="28"/>
          </w:rPr>
          <w:instrText xml:space="preserve"> PAGE   \* MERGEFORMAT </w:instrText>
        </w:r>
        <w:r w:rsidRPr="00EE238B">
          <w:rPr>
            <w:rFonts w:ascii="Times New Roman" w:hAnsi="Times New Roman"/>
            <w:sz w:val="28"/>
            <w:szCs w:val="28"/>
          </w:rPr>
          <w:fldChar w:fldCharType="separate"/>
        </w:r>
        <w:r w:rsidR="006322D9">
          <w:rPr>
            <w:rFonts w:ascii="Times New Roman" w:hAnsi="Times New Roman"/>
            <w:noProof/>
            <w:sz w:val="28"/>
            <w:szCs w:val="28"/>
          </w:rPr>
          <w:t>6</w:t>
        </w:r>
        <w:r w:rsidRPr="00EE238B">
          <w:rPr>
            <w:rFonts w:ascii="Times New Roman" w:hAnsi="Times New Roman"/>
            <w:sz w:val="28"/>
            <w:szCs w:val="28"/>
          </w:rPr>
          <w:fldChar w:fldCharType="end"/>
        </w:r>
      </w:p>
    </w:sdtContent>
  </w:sdt>
  <w:p w:rsidR="00B84790" w:rsidRDefault="00B8479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4CF1"/>
    <w:multiLevelType w:val="hybridMultilevel"/>
    <w:tmpl w:val="ED383796"/>
    <w:lvl w:ilvl="0" w:tplc="87FC57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01101A8"/>
    <w:multiLevelType w:val="hybridMultilevel"/>
    <w:tmpl w:val="E0EC4E34"/>
    <w:lvl w:ilvl="0" w:tplc="0B1EED80">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28742D2"/>
    <w:multiLevelType w:val="hybridMultilevel"/>
    <w:tmpl w:val="8B7C8752"/>
    <w:lvl w:ilvl="0" w:tplc="ED3EEE8C">
      <w:start w:val="1"/>
      <w:numFmt w:val="decimal"/>
      <w:lvlText w:val="%1."/>
      <w:lvlJc w:val="left"/>
      <w:pPr>
        <w:ind w:left="900" w:hanging="360"/>
      </w:pPr>
      <w:rPr>
        <w:rFonts w:ascii="Times New Roman" w:eastAsiaTheme="minorHAnsi"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2616960"/>
    <w:multiLevelType w:val="hybridMultilevel"/>
    <w:tmpl w:val="814A5FA6"/>
    <w:lvl w:ilvl="0" w:tplc="6944EF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7E33258"/>
    <w:multiLevelType w:val="hybridMultilevel"/>
    <w:tmpl w:val="7C66C4CE"/>
    <w:lvl w:ilvl="0" w:tplc="F8EC2D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C5C5131"/>
    <w:multiLevelType w:val="hybridMultilevel"/>
    <w:tmpl w:val="1F1CF328"/>
    <w:lvl w:ilvl="0" w:tplc="F40E67DE">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3CD4D00"/>
    <w:multiLevelType w:val="hybridMultilevel"/>
    <w:tmpl w:val="C8A4C3C4"/>
    <w:lvl w:ilvl="0" w:tplc="0DD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CBF0398"/>
    <w:multiLevelType w:val="hybridMultilevel"/>
    <w:tmpl w:val="BAB0684E"/>
    <w:lvl w:ilvl="0" w:tplc="331ACC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4FC9117A"/>
    <w:multiLevelType w:val="hybridMultilevel"/>
    <w:tmpl w:val="D05E37F2"/>
    <w:lvl w:ilvl="0" w:tplc="49A6BBC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685F3EEE"/>
    <w:multiLevelType w:val="hybridMultilevel"/>
    <w:tmpl w:val="73EC853E"/>
    <w:lvl w:ilvl="0" w:tplc="0B6C6C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7"/>
  </w:num>
  <w:num w:numId="3">
    <w:abstractNumId w:val="6"/>
  </w:num>
  <w:num w:numId="4">
    <w:abstractNumId w:val="0"/>
  </w:num>
  <w:num w:numId="5">
    <w:abstractNumId w:val="8"/>
  </w:num>
  <w:num w:numId="6">
    <w:abstractNumId w:val="9"/>
  </w:num>
  <w:num w:numId="7">
    <w:abstractNumId w:val="4"/>
  </w:num>
  <w:num w:numId="8">
    <w:abstractNumId w:val="1"/>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9BE"/>
    <w:rsid w:val="0000409F"/>
    <w:rsid w:val="00053BED"/>
    <w:rsid w:val="00091248"/>
    <w:rsid w:val="000A2244"/>
    <w:rsid w:val="000B1963"/>
    <w:rsid w:val="000C0AAA"/>
    <w:rsid w:val="000E17E4"/>
    <w:rsid w:val="000E3FED"/>
    <w:rsid w:val="001025BB"/>
    <w:rsid w:val="00131040"/>
    <w:rsid w:val="00132D53"/>
    <w:rsid w:val="00152554"/>
    <w:rsid w:val="00197DEF"/>
    <w:rsid w:val="001A32C7"/>
    <w:rsid w:val="001F17CB"/>
    <w:rsid w:val="00206C1F"/>
    <w:rsid w:val="00207F2D"/>
    <w:rsid w:val="00211771"/>
    <w:rsid w:val="00222D06"/>
    <w:rsid w:val="002332D8"/>
    <w:rsid w:val="002332FB"/>
    <w:rsid w:val="00261634"/>
    <w:rsid w:val="003002DA"/>
    <w:rsid w:val="003109DF"/>
    <w:rsid w:val="00315B64"/>
    <w:rsid w:val="003474C4"/>
    <w:rsid w:val="00352701"/>
    <w:rsid w:val="00390EB0"/>
    <w:rsid w:val="003D000B"/>
    <w:rsid w:val="003D1372"/>
    <w:rsid w:val="003E594A"/>
    <w:rsid w:val="003F3F72"/>
    <w:rsid w:val="00400838"/>
    <w:rsid w:val="0040266A"/>
    <w:rsid w:val="00403ADC"/>
    <w:rsid w:val="00423FDA"/>
    <w:rsid w:val="00425613"/>
    <w:rsid w:val="004329A9"/>
    <w:rsid w:val="004624A9"/>
    <w:rsid w:val="004F62ED"/>
    <w:rsid w:val="00502B59"/>
    <w:rsid w:val="00503F4F"/>
    <w:rsid w:val="00505008"/>
    <w:rsid w:val="00516148"/>
    <w:rsid w:val="005664D8"/>
    <w:rsid w:val="005A03EB"/>
    <w:rsid w:val="005B03B4"/>
    <w:rsid w:val="005B2017"/>
    <w:rsid w:val="005D6CF6"/>
    <w:rsid w:val="005E60D4"/>
    <w:rsid w:val="0061726D"/>
    <w:rsid w:val="00622256"/>
    <w:rsid w:val="006244F3"/>
    <w:rsid w:val="006322D9"/>
    <w:rsid w:val="00635D8A"/>
    <w:rsid w:val="00637BDD"/>
    <w:rsid w:val="0064432B"/>
    <w:rsid w:val="006535FC"/>
    <w:rsid w:val="00656C7B"/>
    <w:rsid w:val="006915D8"/>
    <w:rsid w:val="006C77C0"/>
    <w:rsid w:val="006E2825"/>
    <w:rsid w:val="006E5669"/>
    <w:rsid w:val="00731A00"/>
    <w:rsid w:val="00746BE9"/>
    <w:rsid w:val="00760FB3"/>
    <w:rsid w:val="007629BE"/>
    <w:rsid w:val="007B130F"/>
    <w:rsid w:val="007C1B07"/>
    <w:rsid w:val="007C24B8"/>
    <w:rsid w:val="007C445A"/>
    <w:rsid w:val="007D2FFE"/>
    <w:rsid w:val="007E082F"/>
    <w:rsid w:val="00814CB0"/>
    <w:rsid w:val="00835274"/>
    <w:rsid w:val="00866B1C"/>
    <w:rsid w:val="008D7161"/>
    <w:rsid w:val="009031E0"/>
    <w:rsid w:val="00906918"/>
    <w:rsid w:val="00914276"/>
    <w:rsid w:val="009522F6"/>
    <w:rsid w:val="0097070C"/>
    <w:rsid w:val="009A3BC1"/>
    <w:rsid w:val="009D5182"/>
    <w:rsid w:val="009E07DD"/>
    <w:rsid w:val="00A03F8F"/>
    <w:rsid w:val="00A06D87"/>
    <w:rsid w:val="00A1202E"/>
    <w:rsid w:val="00A21577"/>
    <w:rsid w:val="00A5473F"/>
    <w:rsid w:val="00A61115"/>
    <w:rsid w:val="00A70E08"/>
    <w:rsid w:val="00A95F85"/>
    <w:rsid w:val="00AB61B4"/>
    <w:rsid w:val="00AC6B24"/>
    <w:rsid w:val="00AD7801"/>
    <w:rsid w:val="00AE1658"/>
    <w:rsid w:val="00B22185"/>
    <w:rsid w:val="00B24ACD"/>
    <w:rsid w:val="00B626E6"/>
    <w:rsid w:val="00B76AB0"/>
    <w:rsid w:val="00B84790"/>
    <w:rsid w:val="00BC7728"/>
    <w:rsid w:val="00BE63D8"/>
    <w:rsid w:val="00C13A54"/>
    <w:rsid w:val="00C15AA7"/>
    <w:rsid w:val="00C34A85"/>
    <w:rsid w:val="00C61B7B"/>
    <w:rsid w:val="00C713A3"/>
    <w:rsid w:val="00C74391"/>
    <w:rsid w:val="00C74E6B"/>
    <w:rsid w:val="00C85554"/>
    <w:rsid w:val="00CC72F0"/>
    <w:rsid w:val="00CD4F96"/>
    <w:rsid w:val="00CE0747"/>
    <w:rsid w:val="00CE2AB5"/>
    <w:rsid w:val="00D14E17"/>
    <w:rsid w:val="00D21BE7"/>
    <w:rsid w:val="00D47607"/>
    <w:rsid w:val="00D566DE"/>
    <w:rsid w:val="00D605A5"/>
    <w:rsid w:val="00D90D73"/>
    <w:rsid w:val="00D966BF"/>
    <w:rsid w:val="00DE4DD1"/>
    <w:rsid w:val="00E12928"/>
    <w:rsid w:val="00E15E30"/>
    <w:rsid w:val="00E225A0"/>
    <w:rsid w:val="00E43294"/>
    <w:rsid w:val="00E507BF"/>
    <w:rsid w:val="00E82462"/>
    <w:rsid w:val="00E8377B"/>
    <w:rsid w:val="00E96F5B"/>
    <w:rsid w:val="00EE06BE"/>
    <w:rsid w:val="00EE238B"/>
    <w:rsid w:val="00F022B2"/>
    <w:rsid w:val="00F2332F"/>
    <w:rsid w:val="00F428EC"/>
    <w:rsid w:val="00F442E5"/>
    <w:rsid w:val="00FB0CD8"/>
    <w:rsid w:val="00FD4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02CA6"/>
  <w15:docId w15:val="{64BECB41-4423-43EB-AE25-B67CEBCDC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9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77C0"/>
    <w:pPr>
      <w:ind w:left="720"/>
      <w:contextualSpacing/>
    </w:pPr>
  </w:style>
  <w:style w:type="paragraph" w:styleId="a4">
    <w:name w:val="header"/>
    <w:basedOn w:val="a"/>
    <w:link w:val="a5"/>
    <w:uiPriority w:val="99"/>
    <w:unhideWhenUsed/>
    <w:rsid w:val="00C13A5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13A54"/>
    <w:rPr>
      <w:rFonts w:ascii="Calibri" w:eastAsia="Calibri" w:hAnsi="Calibri" w:cs="Times New Roman"/>
    </w:rPr>
  </w:style>
  <w:style w:type="paragraph" w:styleId="a6">
    <w:name w:val="footer"/>
    <w:basedOn w:val="a"/>
    <w:link w:val="a7"/>
    <w:uiPriority w:val="99"/>
    <w:semiHidden/>
    <w:unhideWhenUsed/>
    <w:rsid w:val="00C13A54"/>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C13A54"/>
    <w:rPr>
      <w:rFonts w:ascii="Calibri" w:eastAsia="Calibri" w:hAnsi="Calibri" w:cs="Times New Roman"/>
    </w:rPr>
  </w:style>
  <w:style w:type="paragraph" w:styleId="a8">
    <w:name w:val="Balloon Text"/>
    <w:basedOn w:val="a"/>
    <w:link w:val="a9"/>
    <w:uiPriority w:val="99"/>
    <w:semiHidden/>
    <w:unhideWhenUsed/>
    <w:rsid w:val="003D000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D000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6041">
      <w:bodyDiv w:val="1"/>
      <w:marLeft w:val="0"/>
      <w:marRight w:val="0"/>
      <w:marTop w:val="0"/>
      <w:marBottom w:val="0"/>
      <w:divBdr>
        <w:top w:val="none" w:sz="0" w:space="0" w:color="auto"/>
        <w:left w:val="none" w:sz="0" w:space="0" w:color="auto"/>
        <w:bottom w:val="none" w:sz="0" w:space="0" w:color="auto"/>
        <w:right w:val="none" w:sz="0" w:space="0" w:color="auto"/>
      </w:divBdr>
    </w:div>
    <w:div w:id="1065835397">
      <w:bodyDiv w:val="1"/>
      <w:marLeft w:val="0"/>
      <w:marRight w:val="0"/>
      <w:marTop w:val="0"/>
      <w:marBottom w:val="0"/>
      <w:divBdr>
        <w:top w:val="none" w:sz="0" w:space="0" w:color="auto"/>
        <w:left w:val="none" w:sz="0" w:space="0" w:color="auto"/>
        <w:bottom w:val="none" w:sz="0" w:space="0" w:color="auto"/>
        <w:right w:val="none" w:sz="0" w:space="0" w:color="auto"/>
      </w:divBdr>
    </w:div>
    <w:div w:id="12271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CE952-0937-4FB8-B76B-A95588E0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2019</Words>
  <Characters>11511</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zaharov.vyacheslav</dc:creator>
  <cp:lastModifiedBy>Яруллина_АИ</cp:lastModifiedBy>
  <cp:revision>3</cp:revision>
  <cp:lastPrinted>2025-06-03T10:35:00Z</cp:lastPrinted>
  <dcterms:created xsi:type="dcterms:W3CDTF">2025-06-23T11:29:00Z</dcterms:created>
  <dcterms:modified xsi:type="dcterms:W3CDTF">2025-06-25T11:29:00Z</dcterms:modified>
</cp:coreProperties>
</file>