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0B" w:rsidRDefault="0048140B" w:rsidP="0048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40B" w:rsidRDefault="0048140B" w:rsidP="0048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40B" w:rsidRDefault="0048140B" w:rsidP="0048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40B" w:rsidRDefault="0048140B" w:rsidP="0048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40B" w:rsidRDefault="0048140B" w:rsidP="0048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40B" w:rsidRDefault="0048140B" w:rsidP="0048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40B" w:rsidRDefault="0048140B" w:rsidP="0048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40B" w:rsidRDefault="0048140B" w:rsidP="0048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40B" w:rsidRDefault="0048140B" w:rsidP="0048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40B" w:rsidRDefault="0048140B" w:rsidP="0048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40B" w:rsidRDefault="0048140B" w:rsidP="0048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098B" w:rsidRDefault="00BD098B" w:rsidP="00BD09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46C1" w:rsidRDefault="00BD098B" w:rsidP="005146C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стать</w:t>
      </w:r>
      <w:r w:rsidR="0010455B">
        <w:rPr>
          <w:rFonts w:ascii="Times New Roman" w:hAnsi="Times New Roman" w:cs="Times New Roman"/>
          <w:b/>
          <w:sz w:val="28"/>
          <w:szCs w:val="28"/>
        </w:rPr>
        <w:t>и 7 и</w:t>
      </w:r>
      <w:r w:rsidR="00514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8C5">
        <w:rPr>
          <w:rFonts w:ascii="Times New Roman" w:hAnsi="Times New Roman" w:cs="Times New Roman"/>
          <w:b/>
          <w:sz w:val="28"/>
          <w:szCs w:val="28"/>
        </w:rPr>
        <w:t>8</w:t>
      </w:r>
      <w:r w:rsidR="005146C1">
        <w:rPr>
          <w:rFonts w:ascii="Times New Roman" w:hAnsi="Times New Roman" w:cs="Times New Roman"/>
          <w:b/>
          <w:sz w:val="28"/>
          <w:szCs w:val="28"/>
        </w:rPr>
        <w:t xml:space="preserve"> Закона Республики Татарстан</w:t>
      </w:r>
    </w:p>
    <w:p w:rsidR="00BD098B" w:rsidRPr="00BD098B" w:rsidRDefault="00BD098B" w:rsidP="005146C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D098B">
        <w:rPr>
          <w:rFonts w:ascii="Times New Roman" w:hAnsi="Times New Roman" w:cs="Times New Roman"/>
          <w:b/>
          <w:sz w:val="28"/>
          <w:szCs w:val="28"/>
        </w:rPr>
        <w:t>Об Общественной палате Республики Татарстан»</w:t>
      </w:r>
    </w:p>
    <w:p w:rsidR="006614E6" w:rsidRDefault="006614E6" w:rsidP="0048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614E6" w:rsidRDefault="006614E6" w:rsidP="0048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40B" w:rsidRDefault="0048140B" w:rsidP="0048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 </w:t>
      </w:r>
    </w:p>
    <w:p w:rsidR="0048140B" w:rsidRDefault="0048140B" w:rsidP="0048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48140B" w:rsidRDefault="0048140B" w:rsidP="004814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8140B" w:rsidRDefault="0048140B" w:rsidP="0048140B">
      <w:pPr>
        <w:ind w:right="-285"/>
        <w:jc w:val="center"/>
      </w:pPr>
      <w:r>
        <w:t xml:space="preserve">                                                                                                              11 июня 2025 года</w:t>
      </w:r>
    </w:p>
    <w:p w:rsidR="00BD098B" w:rsidRPr="006E2A43" w:rsidRDefault="00BD098B" w:rsidP="00BD098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098B" w:rsidRDefault="00BD098B" w:rsidP="00BD098B">
      <w:pPr>
        <w:pStyle w:val="ConsPlusNormal"/>
        <w:ind w:left="2070" w:hanging="136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BD098B" w:rsidRDefault="00BD098B" w:rsidP="00BD0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98B" w:rsidRDefault="00BD098B" w:rsidP="005146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0455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Закон Республики Татарстан </w:t>
      </w:r>
      <w:r w:rsidR="00E60C2F">
        <w:rPr>
          <w:rFonts w:ascii="Times New Roman" w:hAnsi="Times New Roman" w:cs="Times New Roman"/>
          <w:sz w:val="28"/>
          <w:szCs w:val="28"/>
        </w:rPr>
        <w:t>от</w:t>
      </w:r>
      <w:r w:rsidR="00403FCB">
        <w:rPr>
          <w:rFonts w:ascii="Times New Roman" w:hAnsi="Times New Roman" w:cs="Times New Roman"/>
          <w:sz w:val="28"/>
          <w:szCs w:val="28"/>
        </w:rPr>
        <w:t xml:space="preserve"> 27 апреля 2017 года № 2</w:t>
      </w:r>
      <w:r w:rsidRPr="00BD098B">
        <w:rPr>
          <w:rFonts w:ascii="Times New Roman" w:hAnsi="Times New Roman" w:cs="Times New Roman"/>
          <w:sz w:val="28"/>
          <w:szCs w:val="28"/>
        </w:rPr>
        <w:t xml:space="preserve">4-ЗРТ </w:t>
      </w:r>
      <w:r w:rsidR="008445C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445C1">
        <w:rPr>
          <w:rFonts w:ascii="Times New Roman" w:hAnsi="Times New Roman" w:cs="Times New Roman"/>
          <w:sz w:val="28"/>
          <w:szCs w:val="28"/>
        </w:rPr>
        <w:t xml:space="preserve">   </w:t>
      </w:r>
      <w:r w:rsidRPr="00BD098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D098B">
        <w:rPr>
          <w:rFonts w:ascii="Times New Roman" w:hAnsi="Times New Roman" w:cs="Times New Roman"/>
          <w:sz w:val="28"/>
          <w:szCs w:val="28"/>
        </w:rPr>
        <w:t>Об Общественной палате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98B">
        <w:rPr>
          <w:rFonts w:ascii="Times New Roman" w:hAnsi="Times New Roman" w:cs="Times New Roman"/>
          <w:sz w:val="28"/>
          <w:szCs w:val="28"/>
        </w:rPr>
        <w:t>(</w:t>
      </w:r>
      <w:r w:rsidR="005146C1" w:rsidRPr="005146C1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Татарстан, 2017, </w:t>
      </w:r>
      <w:r w:rsidR="005146C1">
        <w:rPr>
          <w:rFonts w:ascii="Times New Roman" w:hAnsi="Times New Roman" w:cs="Times New Roman"/>
          <w:sz w:val="28"/>
          <w:szCs w:val="28"/>
        </w:rPr>
        <w:t>№</w:t>
      </w:r>
      <w:r w:rsidR="005146C1" w:rsidRPr="005146C1">
        <w:rPr>
          <w:rFonts w:ascii="Times New Roman" w:hAnsi="Times New Roman" w:cs="Times New Roman"/>
          <w:sz w:val="28"/>
          <w:szCs w:val="28"/>
        </w:rPr>
        <w:t xml:space="preserve"> 33 (часть I); 2018, </w:t>
      </w:r>
      <w:r w:rsidR="005146C1">
        <w:rPr>
          <w:rFonts w:ascii="Times New Roman" w:hAnsi="Times New Roman" w:cs="Times New Roman"/>
          <w:sz w:val="28"/>
          <w:szCs w:val="28"/>
        </w:rPr>
        <w:t>№</w:t>
      </w:r>
      <w:r w:rsidR="005146C1" w:rsidRPr="005146C1">
        <w:rPr>
          <w:rFonts w:ascii="Times New Roman" w:hAnsi="Times New Roman" w:cs="Times New Roman"/>
          <w:sz w:val="28"/>
          <w:szCs w:val="28"/>
        </w:rPr>
        <w:t xml:space="preserve"> 54 (часть I); 2019, </w:t>
      </w:r>
      <w:r w:rsidR="005146C1">
        <w:rPr>
          <w:rFonts w:ascii="Times New Roman" w:hAnsi="Times New Roman" w:cs="Times New Roman"/>
          <w:sz w:val="28"/>
          <w:szCs w:val="28"/>
        </w:rPr>
        <w:t>№</w:t>
      </w:r>
      <w:r w:rsidR="005146C1" w:rsidRPr="005146C1">
        <w:rPr>
          <w:rFonts w:ascii="Times New Roman" w:hAnsi="Times New Roman" w:cs="Times New Roman"/>
          <w:sz w:val="28"/>
          <w:szCs w:val="28"/>
        </w:rPr>
        <w:t xml:space="preserve"> 49 </w:t>
      </w:r>
      <w:r w:rsidR="00C76DC1">
        <w:rPr>
          <w:rFonts w:ascii="Times New Roman" w:hAnsi="Times New Roman" w:cs="Times New Roman"/>
          <w:sz w:val="28"/>
          <w:szCs w:val="28"/>
        </w:rPr>
        <w:t xml:space="preserve">     </w:t>
      </w:r>
      <w:r w:rsidR="005146C1" w:rsidRPr="005146C1">
        <w:rPr>
          <w:rFonts w:ascii="Times New Roman" w:hAnsi="Times New Roman" w:cs="Times New Roman"/>
          <w:sz w:val="28"/>
          <w:szCs w:val="28"/>
        </w:rPr>
        <w:t xml:space="preserve">(часть I); 2021, </w:t>
      </w:r>
      <w:r w:rsidR="005146C1">
        <w:rPr>
          <w:rFonts w:ascii="Times New Roman" w:hAnsi="Times New Roman" w:cs="Times New Roman"/>
          <w:sz w:val="28"/>
          <w:szCs w:val="28"/>
        </w:rPr>
        <w:t>№</w:t>
      </w:r>
      <w:r w:rsidR="005146C1" w:rsidRPr="005146C1">
        <w:rPr>
          <w:rFonts w:ascii="Times New Roman" w:hAnsi="Times New Roman" w:cs="Times New Roman"/>
          <w:sz w:val="28"/>
          <w:szCs w:val="28"/>
        </w:rPr>
        <w:t xml:space="preserve"> 1 (часть I)</w:t>
      </w:r>
      <w:r w:rsidR="005146C1">
        <w:rPr>
          <w:rFonts w:ascii="Times New Roman" w:hAnsi="Times New Roman" w:cs="Times New Roman"/>
          <w:sz w:val="28"/>
          <w:szCs w:val="28"/>
        </w:rPr>
        <w:t xml:space="preserve">; 2023, № 27 (часть </w:t>
      </w:r>
      <w:r w:rsidR="005146C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146C1">
        <w:rPr>
          <w:rFonts w:ascii="Times New Roman" w:hAnsi="Times New Roman" w:cs="Times New Roman"/>
          <w:sz w:val="28"/>
          <w:szCs w:val="28"/>
        </w:rPr>
        <w:t>)</w:t>
      </w:r>
      <w:r w:rsidR="0010455B">
        <w:rPr>
          <w:rFonts w:ascii="Times New Roman" w:hAnsi="Times New Roman" w:cs="Times New Roman"/>
          <w:sz w:val="28"/>
          <w:szCs w:val="28"/>
        </w:rPr>
        <w:t xml:space="preserve">, № 81 (часть </w:t>
      </w:r>
      <w:r w:rsidR="001045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0455B">
        <w:rPr>
          <w:rFonts w:ascii="Times New Roman" w:hAnsi="Times New Roman" w:cs="Times New Roman"/>
          <w:sz w:val="28"/>
          <w:szCs w:val="28"/>
        </w:rPr>
        <w:t>)</w:t>
      </w:r>
      <w:r w:rsidR="005146C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ледующие изменения:</w:t>
      </w:r>
    </w:p>
    <w:p w:rsidR="000C22E6" w:rsidRDefault="000C22E6" w:rsidP="005146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55B" w:rsidRDefault="00BD098B" w:rsidP="00BD0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0455B">
        <w:rPr>
          <w:rFonts w:ascii="Times New Roman" w:hAnsi="Times New Roman" w:cs="Times New Roman"/>
          <w:sz w:val="28"/>
          <w:szCs w:val="28"/>
        </w:rPr>
        <w:t>в части 4</w:t>
      </w:r>
      <w:r w:rsidR="006B2FE1">
        <w:rPr>
          <w:rFonts w:ascii="Times New Roman" w:hAnsi="Times New Roman" w:cs="Times New Roman"/>
          <w:sz w:val="28"/>
          <w:szCs w:val="28"/>
        </w:rPr>
        <w:t xml:space="preserve"> статьи 7</w:t>
      </w:r>
      <w:r w:rsidR="0010455B">
        <w:rPr>
          <w:rFonts w:ascii="Times New Roman" w:hAnsi="Times New Roman" w:cs="Times New Roman"/>
          <w:sz w:val="28"/>
          <w:szCs w:val="28"/>
        </w:rPr>
        <w:t xml:space="preserve"> слова «в месячный срок» заменить словами </w:t>
      </w:r>
      <w:r w:rsidR="00621D7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0455B">
        <w:rPr>
          <w:rFonts w:ascii="Times New Roman" w:hAnsi="Times New Roman" w:cs="Times New Roman"/>
          <w:sz w:val="28"/>
          <w:szCs w:val="28"/>
        </w:rPr>
        <w:t>«в 30-дневный срок»;</w:t>
      </w:r>
    </w:p>
    <w:p w:rsidR="0010455B" w:rsidRDefault="0010455B" w:rsidP="00BD0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55B" w:rsidRDefault="0010455B" w:rsidP="00BD0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статье 8:</w:t>
      </w:r>
    </w:p>
    <w:p w:rsidR="00BD098B" w:rsidRDefault="0010455B" w:rsidP="00BD0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238C5">
        <w:rPr>
          <w:rFonts w:ascii="Times New Roman" w:hAnsi="Times New Roman" w:cs="Times New Roman"/>
          <w:sz w:val="28"/>
          <w:szCs w:val="28"/>
        </w:rPr>
        <w:t xml:space="preserve">в части 1 </w:t>
      </w:r>
      <w:r w:rsidR="00BD098B">
        <w:rPr>
          <w:rFonts w:ascii="Times New Roman" w:hAnsi="Times New Roman" w:cs="Times New Roman"/>
          <w:sz w:val="28"/>
          <w:szCs w:val="28"/>
        </w:rPr>
        <w:t>слова «</w:t>
      </w:r>
      <w:r w:rsidR="007238C5">
        <w:rPr>
          <w:rFonts w:ascii="Times New Roman" w:hAnsi="Times New Roman" w:cs="Times New Roman"/>
          <w:sz w:val="28"/>
          <w:szCs w:val="28"/>
        </w:rPr>
        <w:t>в месячный срок</w:t>
      </w:r>
      <w:r w:rsidR="00E824B8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7238C5">
        <w:rPr>
          <w:rFonts w:ascii="Times New Roman" w:hAnsi="Times New Roman" w:cs="Times New Roman"/>
          <w:sz w:val="28"/>
          <w:szCs w:val="28"/>
        </w:rPr>
        <w:t>в 30-дневный срок</w:t>
      </w:r>
      <w:r w:rsidR="00A806D5">
        <w:rPr>
          <w:rFonts w:ascii="Times New Roman" w:hAnsi="Times New Roman" w:cs="Times New Roman"/>
          <w:sz w:val="28"/>
          <w:szCs w:val="28"/>
        </w:rPr>
        <w:t>»</w:t>
      </w:r>
      <w:r w:rsidR="007238C5">
        <w:rPr>
          <w:rFonts w:ascii="Times New Roman" w:hAnsi="Times New Roman" w:cs="Times New Roman"/>
          <w:sz w:val="28"/>
          <w:szCs w:val="28"/>
        </w:rPr>
        <w:t>, дополнить словами «, кроме случая, предусмотренного частью 7</w:t>
      </w:r>
      <w:r w:rsidR="007238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238C5">
        <w:rPr>
          <w:rFonts w:ascii="Times New Roman" w:hAnsi="Times New Roman" w:cs="Times New Roman"/>
          <w:sz w:val="28"/>
          <w:szCs w:val="28"/>
        </w:rPr>
        <w:t xml:space="preserve"> настоящей статьи»</w:t>
      </w:r>
      <w:r w:rsidR="00A806D5">
        <w:rPr>
          <w:rFonts w:ascii="Times New Roman" w:hAnsi="Times New Roman" w:cs="Times New Roman"/>
          <w:sz w:val="28"/>
          <w:szCs w:val="28"/>
        </w:rPr>
        <w:t>;</w:t>
      </w:r>
      <w:r w:rsidR="006E2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98B" w:rsidRDefault="0010455B" w:rsidP="00BD0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D098B">
        <w:rPr>
          <w:rFonts w:ascii="Times New Roman" w:hAnsi="Times New Roman" w:cs="Times New Roman"/>
          <w:sz w:val="28"/>
          <w:szCs w:val="28"/>
        </w:rPr>
        <w:t xml:space="preserve">) дополнить частью </w:t>
      </w:r>
      <w:r w:rsidR="007238C5">
        <w:rPr>
          <w:rFonts w:ascii="Times New Roman" w:hAnsi="Times New Roman" w:cs="Times New Roman"/>
          <w:sz w:val="28"/>
          <w:szCs w:val="28"/>
        </w:rPr>
        <w:t>7</w:t>
      </w:r>
      <w:r w:rsidR="007238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D098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5707" w:rsidRPr="0094612A" w:rsidRDefault="00E824B8" w:rsidP="006E2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238C5">
        <w:rPr>
          <w:rFonts w:ascii="Times New Roman" w:hAnsi="Times New Roman" w:cs="Times New Roman"/>
          <w:sz w:val="28"/>
          <w:szCs w:val="28"/>
        </w:rPr>
        <w:t>7</w:t>
      </w:r>
      <w:r w:rsidR="007238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E75707" w:rsidRPr="00946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окончание срока для принятия решения Государственным Советом об утверждении нового члена Общественной палаты вместо члена Общественной палаты, полномочия которого досрочно прекращены, приходится на период между сессиями Государственного Совета, то </w:t>
      </w:r>
      <w:r w:rsidR="00946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Государственный Совет вправе принять </w:t>
      </w:r>
      <w:r w:rsidR="00E75707" w:rsidRPr="00946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об утверждении нового члена Общественной палаты на ближайшем </w:t>
      </w:r>
      <w:r w:rsidR="00946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окончания указанного срока </w:t>
      </w:r>
      <w:r w:rsidR="00E75707" w:rsidRPr="00946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заседании.»;</w:t>
      </w:r>
    </w:p>
    <w:p w:rsidR="00A25DEB" w:rsidRDefault="00A25DEB" w:rsidP="006E2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части 8 слова «в месячный срок» заменить словами «в 30-дневный срок».</w:t>
      </w:r>
    </w:p>
    <w:p w:rsidR="00A25DEB" w:rsidRDefault="00A25DEB" w:rsidP="006E2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40B" w:rsidRDefault="0048140B" w:rsidP="006E2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1BB" w:rsidRDefault="00FD71BB" w:rsidP="00BD098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471" w:rsidRDefault="00837471" w:rsidP="00BD098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98B" w:rsidRDefault="00BD098B" w:rsidP="00BD098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3D2903">
        <w:rPr>
          <w:rFonts w:ascii="Times New Roman" w:hAnsi="Times New Roman" w:cs="Times New Roman"/>
          <w:b/>
          <w:sz w:val="28"/>
          <w:szCs w:val="28"/>
        </w:rPr>
        <w:t>2</w:t>
      </w:r>
    </w:p>
    <w:p w:rsidR="00BD098B" w:rsidRDefault="00BD098B" w:rsidP="00BD0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A43" w:rsidRDefault="006E2A43" w:rsidP="006E2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6E2A43" w:rsidRDefault="006E2A43" w:rsidP="006E2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FE1" w:rsidRDefault="006B2FE1" w:rsidP="006E2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98B" w:rsidRDefault="00BD098B" w:rsidP="00BD098B">
      <w:pPr>
        <w:ind w:firstLine="709"/>
      </w:pPr>
      <w:r>
        <w:t>Глава (Раис)</w:t>
      </w:r>
    </w:p>
    <w:p w:rsidR="006614E6" w:rsidRDefault="006E2A43" w:rsidP="00D35D93">
      <w:r>
        <w:t>Республики Татарстан</w:t>
      </w:r>
      <w:r w:rsidR="008F566F">
        <w:t xml:space="preserve">                                                                             Р.Н. </w:t>
      </w:r>
      <w:proofErr w:type="spellStart"/>
      <w:r w:rsidR="008F566F">
        <w:t>Минниханов</w:t>
      </w:r>
      <w:proofErr w:type="spellEnd"/>
    </w:p>
    <w:p w:rsidR="00173005" w:rsidRDefault="00173005" w:rsidP="00D35D93"/>
    <w:p w:rsidR="00173005" w:rsidRDefault="00173005" w:rsidP="00D35D93"/>
    <w:p w:rsidR="00173005" w:rsidRPr="00173005" w:rsidRDefault="00173005" w:rsidP="00173005">
      <w:pPr>
        <w:widowControl w:val="0"/>
        <w:overflowPunct w:val="0"/>
        <w:autoSpaceDE w:val="0"/>
        <w:autoSpaceDN w:val="0"/>
        <w:rPr>
          <w:rFonts w:eastAsia="Times New Roman"/>
          <w:lang w:eastAsia="ru-RU"/>
        </w:rPr>
      </w:pPr>
      <w:r w:rsidRPr="00173005">
        <w:rPr>
          <w:rFonts w:eastAsia="Times New Roman"/>
          <w:lang w:eastAsia="ru-RU"/>
        </w:rPr>
        <w:t>Казань, Кремль</w:t>
      </w:r>
    </w:p>
    <w:p w:rsidR="00173005" w:rsidRPr="00173005" w:rsidRDefault="00173005" w:rsidP="00173005">
      <w:pPr>
        <w:widowControl w:val="0"/>
        <w:autoSpaceDE w:val="0"/>
        <w:autoSpaceDN w:val="0"/>
        <w:rPr>
          <w:rFonts w:eastAsia="Times New Roman"/>
          <w:lang w:eastAsia="ru-RU"/>
        </w:rPr>
      </w:pPr>
      <w:r w:rsidRPr="00173005">
        <w:rPr>
          <w:rFonts w:eastAsia="Times New Roman"/>
          <w:lang w:eastAsia="ru-RU"/>
        </w:rPr>
        <w:t>25 июня 2025 года</w:t>
      </w:r>
    </w:p>
    <w:p w:rsidR="00173005" w:rsidRPr="00173005" w:rsidRDefault="00173005" w:rsidP="00173005">
      <w:pPr>
        <w:widowControl w:val="0"/>
        <w:suppressAutoHyphens/>
        <w:jc w:val="both"/>
        <w:rPr>
          <w:rFonts w:ascii="Calibri" w:eastAsia="Times New Roman" w:hAnsi="Calibri"/>
          <w:lang w:eastAsia="ru-RU"/>
        </w:rPr>
      </w:pPr>
      <w:r w:rsidRPr="00173005">
        <w:rPr>
          <w:rFonts w:eastAsia="Calibri"/>
        </w:rPr>
        <w:t>№ 4</w:t>
      </w:r>
      <w:r>
        <w:rPr>
          <w:rFonts w:eastAsia="Calibri"/>
        </w:rPr>
        <w:t>9</w:t>
      </w:r>
      <w:bookmarkStart w:id="0" w:name="_GoBack"/>
      <w:bookmarkEnd w:id="0"/>
      <w:r w:rsidRPr="00173005">
        <w:rPr>
          <w:rFonts w:eastAsia="Calibri"/>
        </w:rPr>
        <w:t>-ЗРТ</w:t>
      </w:r>
      <w:r w:rsidRPr="00173005">
        <w:rPr>
          <w:rFonts w:eastAsia="Times New Roman"/>
          <w:lang w:eastAsia="ru-RU"/>
        </w:rPr>
        <w:t xml:space="preserve"> </w:t>
      </w:r>
    </w:p>
    <w:p w:rsidR="00173005" w:rsidRDefault="00173005" w:rsidP="00D35D93"/>
    <w:p w:rsidR="00BD098B" w:rsidRPr="006614E6" w:rsidRDefault="00BD098B" w:rsidP="006614E6"/>
    <w:sectPr w:rsidR="00BD098B" w:rsidRPr="006614E6" w:rsidSect="00837471">
      <w:headerReference w:type="default" r:id="rId6"/>
      <w:headerReference w:type="first" r:id="rId7"/>
      <w:pgSz w:w="11905" w:h="16838"/>
      <w:pgMar w:top="457" w:right="680" w:bottom="709" w:left="1021" w:header="83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AEB" w:rsidRDefault="00513AEB" w:rsidP="00F20495">
      <w:r>
        <w:separator/>
      </w:r>
    </w:p>
  </w:endnote>
  <w:endnote w:type="continuationSeparator" w:id="0">
    <w:p w:rsidR="00513AEB" w:rsidRDefault="00513AEB" w:rsidP="00F2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AEB" w:rsidRDefault="00513AEB" w:rsidP="00F20495">
      <w:r>
        <w:separator/>
      </w:r>
    </w:p>
  </w:footnote>
  <w:footnote w:type="continuationSeparator" w:id="0">
    <w:p w:rsidR="00513AEB" w:rsidRDefault="00513AEB" w:rsidP="00F2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495" w:rsidRPr="00837471" w:rsidRDefault="00380862" w:rsidP="00380862">
    <w:pPr>
      <w:pStyle w:val="a3"/>
      <w:jc w:val="center"/>
      <w:rPr>
        <w:sz w:val="24"/>
        <w:szCs w:val="24"/>
      </w:rPr>
    </w:pPr>
    <w:r w:rsidRPr="00837471"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3877"/>
      <w:docPartObj>
        <w:docPartGallery w:val="Page Numbers (Top of Page)"/>
        <w:docPartUnique/>
      </w:docPartObj>
    </w:sdtPr>
    <w:sdtEndPr/>
    <w:sdtContent>
      <w:p w:rsidR="003D676C" w:rsidRPr="00837471" w:rsidRDefault="00513AEB" w:rsidP="00380862">
        <w:pPr>
          <w:pStyle w:val="a3"/>
          <w:jc w:val="center"/>
          <w:rPr>
            <w:sz w:val="24"/>
            <w:szCs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8B"/>
    <w:rsid w:val="000C22E6"/>
    <w:rsid w:val="000D1878"/>
    <w:rsid w:val="000D6204"/>
    <w:rsid w:val="0010455B"/>
    <w:rsid w:val="00136B17"/>
    <w:rsid w:val="00161746"/>
    <w:rsid w:val="00173005"/>
    <w:rsid w:val="001C3B30"/>
    <w:rsid w:val="002029FF"/>
    <w:rsid w:val="00225BCB"/>
    <w:rsid w:val="00237504"/>
    <w:rsid w:val="002E4482"/>
    <w:rsid w:val="003039F8"/>
    <w:rsid w:val="00352DBF"/>
    <w:rsid w:val="00357840"/>
    <w:rsid w:val="00380862"/>
    <w:rsid w:val="003C521E"/>
    <w:rsid w:val="003D2903"/>
    <w:rsid w:val="003D676C"/>
    <w:rsid w:val="00403FCB"/>
    <w:rsid w:val="004631FD"/>
    <w:rsid w:val="0048140B"/>
    <w:rsid w:val="004E39C1"/>
    <w:rsid w:val="00513AEB"/>
    <w:rsid w:val="005146C1"/>
    <w:rsid w:val="00566AE8"/>
    <w:rsid w:val="005B7342"/>
    <w:rsid w:val="005F2A24"/>
    <w:rsid w:val="00621D78"/>
    <w:rsid w:val="006614E6"/>
    <w:rsid w:val="006A4F71"/>
    <w:rsid w:val="006B2FE1"/>
    <w:rsid w:val="006E2A43"/>
    <w:rsid w:val="006E30C7"/>
    <w:rsid w:val="006E48B3"/>
    <w:rsid w:val="007238C5"/>
    <w:rsid w:val="00796A22"/>
    <w:rsid w:val="007A44EF"/>
    <w:rsid w:val="007F365F"/>
    <w:rsid w:val="00803142"/>
    <w:rsid w:val="00837471"/>
    <w:rsid w:val="008445C1"/>
    <w:rsid w:val="008B2E0D"/>
    <w:rsid w:val="008B5D55"/>
    <w:rsid w:val="008C21AF"/>
    <w:rsid w:val="008D4BC2"/>
    <w:rsid w:val="008F566F"/>
    <w:rsid w:val="00905BF0"/>
    <w:rsid w:val="0094612A"/>
    <w:rsid w:val="009D4E0F"/>
    <w:rsid w:val="009E3BD8"/>
    <w:rsid w:val="00A25DEB"/>
    <w:rsid w:val="00A476A9"/>
    <w:rsid w:val="00A7134C"/>
    <w:rsid w:val="00A806D5"/>
    <w:rsid w:val="00AC2032"/>
    <w:rsid w:val="00B240F2"/>
    <w:rsid w:val="00B52F0D"/>
    <w:rsid w:val="00B67736"/>
    <w:rsid w:val="00B67FFD"/>
    <w:rsid w:val="00BD098B"/>
    <w:rsid w:val="00C76DC1"/>
    <w:rsid w:val="00CF1319"/>
    <w:rsid w:val="00D027FD"/>
    <w:rsid w:val="00D35D93"/>
    <w:rsid w:val="00D52993"/>
    <w:rsid w:val="00D944EC"/>
    <w:rsid w:val="00DA4435"/>
    <w:rsid w:val="00DD6BA1"/>
    <w:rsid w:val="00DE204C"/>
    <w:rsid w:val="00E27DCE"/>
    <w:rsid w:val="00E60C2F"/>
    <w:rsid w:val="00E63F58"/>
    <w:rsid w:val="00E74517"/>
    <w:rsid w:val="00E75707"/>
    <w:rsid w:val="00E824B8"/>
    <w:rsid w:val="00EE4C61"/>
    <w:rsid w:val="00F20495"/>
    <w:rsid w:val="00F81C3A"/>
    <w:rsid w:val="00FD1287"/>
    <w:rsid w:val="00FD4058"/>
    <w:rsid w:val="00FD71BB"/>
    <w:rsid w:val="00FF26DB"/>
    <w:rsid w:val="00FF3E48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435E0"/>
  <w15:docId w15:val="{0EFC664B-CB97-46A6-9F96-C3D85804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98B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Title">
    <w:name w:val="ConsPlusTitle"/>
    <w:rsid w:val="00BD098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F204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0495"/>
  </w:style>
  <w:style w:type="paragraph" w:styleId="a5">
    <w:name w:val="footer"/>
    <w:basedOn w:val="a"/>
    <w:link w:val="a6"/>
    <w:uiPriority w:val="99"/>
    <w:semiHidden/>
    <w:unhideWhenUsed/>
    <w:rsid w:val="00F204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0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3</cp:revision>
  <cp:lastPrinted>2025-06-03T11:52:00Z</cp:lastPrinted>
  <dcterms:created xsi:type="dcterms:W3CDTF">2025-06-23T08:56:00Z</dcterms:created>
  <dcterms:modified xsi:type="dcterms:W3CDTF">2025-06-25T11:55:00Z</dcterms:modified>
</cp:coreProperties>
</file>