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04" w:rsidRDefault="00746704" w:rsidP="00D00230">
      <w:pPr>
        <w:pStyle w:val="Style3"/>
        <w:widowControl/>
        <w:spacing w:line="240" w:lineRule="exact"/>
        <w:ind w:left="1315"/>
        <w:rPr>
          <w:sz w:val="28"/>
          <w:szCs w:val="28"/>
          <w:lang w:val="en-US"/>
        </w:rPr>
      </w:pPr>
    </w:p>
    <w:p w:rsidR="006F67B1" w:rsidRDefault="006F67B1" w:rsidP="00D00230">
      <w:pPr>
        <w:pStyle w:val="Style3"/>
        <w:widowControl/>
        <w:spacing w:line="240" w:lineRule="exact"/>
        <w:ind w:left="1315"/>
        <w:rPr>
          <w:sz w:val="28"/>
          <w:szCs w:val="28"/>
          <w:lang w:val="en-US"/>
        </w:rPr>
      </w:pPr>
    </w:p>
    <w:p w:rsidR="007A1ED5" w:rsidRDefault="007A1ED5" w:rsidP="002A78E6">
      <w:pPr>
        <w:pStyle w:val="Style3"/>
        <w:widowControl/>
        <w:spacing w:line="240" w:lineRule="auto"/>
        <w:rPr>
          <w:rStyle w:val="FontStyle38"/>
          <w:sz w:val="28"/>
          <w:szCs w:val="28"/>
        </w:rPr>
      </w:pPr>
    </w:p>
    <w:p w:rsidR="009F6E0A" w:rsidRDefault="009F6E0A" w:rsidP="002A78E6">
      <w:pPr>
        <w:pStyle w:val="Style3"/>
        <w:widowControl/>
        <w:spacing w:line="240" w:lineRule="auto"/>
        <w:rPr>
          <w:rStyle w:val="FontStyle38"/>
          <w:sz w:val="28"/>
          <w:szCs w:val="28"/>
        </w:rPr>
      </w:pPr>
    </w:p>
    <w:p w:rsidR="009F6E0A" w:rsidRDefault="009F6E0A" w:rsidP="002A78E6">
      <w:pPr>
        <w:pStyle w:val="Style3"/>
        <w:widowControl/>
        <w:spacing w:line="240" w:lineRule="auto"/>
        <w:rPr>
          <w:rStyle w:val="FontStyle38"/>
          <w:sz w:val="28"/>
          <w:szCs w:val="28"/>
        </w:rPr>
      </w:pPr>
    </w:p>
    <w:p w:rsidR="009F6E0A" w:rsidRDefault="009F6E0A" w:rsidP="002A78E6">
      <w:pPr>
        <w:pStyle w:val="Style3"/>
        <w:widowControl/>
        <w:spacing w:line="240" w:lineRule="auto"/>
        <w:rPr>
          <w:rStyle w:val="FontStyle38"/>
          <w:sz w:val="28"/>
          <w:szCs w:val="28"/>
        </w:rPr>
      </w:pPr>
    </w:p>
    <w:p w:rsidR="009F6E0A" w:rsidRDefault="009F6E0A" w:rsidP="002A78E6">
      <w:pPr>
        <w:pStyle w:val="Style3"/>
        <w:widowControl/>
        <w:spacing w:line="240" w:lineRule="auto"/>
        <w:rPr>
          <w:rStyle w:val="FontStyle38"/>
          <w:sz w:val="28"/>
          <w:szCs w:val="28"/>
        </w:rPr>
      </w:pPr>
    </w:p>
    <w:p w:rsidR="009F6E0A" w:rsidRDefault="009F6E0A" w:rsidP="002A78E6">
      <w:pPr>
        <w:pStyle w:val="Style3"/>
        <w:widowControl/>
        <w:spacing w:line="240" w:lineRule="auto"/>
        <w:rPr>
          <w:sz w:val="28"/>
          <w:szCs w:val="28"/>
        </w:rPr>
      </w:pPr>
    </w:p>
    <w:p w:rsidR="00E62DF6" w:rsidRDefault="00E62DF6" w:rsidP="002A78E6">
      <w:pPr>
        <w:pStyle w:val="Style3"/>
        <w:widowControl/>
        <w:spacing w:line="240" w:lineRule="auto"/>
        <w:rPr>
          <w:sz w:val="28"/>
          <w:szCs w:val="28"/>
        </w:rPr>
      </w:pPr>
    </w:p>
    <w:p w:rsidR="00E62DF6" w:rsidRPr="001C2398" w:rsidRDefault="00E62DF6" w:rsidP="002A78E6">
      <w:pPr>
        <w:pStyle w:val="Style3"/>
        <w:widowControl/>
        <w:spacing w:line="240" w:lineRule="auto"/>
        <w:rPr>
          <w:sz w:val="28"/>
          <w:szCs w:val="28"/>
        </w:rPr>
      </w:pPr>
    </w:p>
    <w:p w:rsidR="000A2C8A" w:rsidRDefault="000A2C8A" w:rsidP="002A78E6">
      <w:pPr>
        <w:pStyle w:val="Style3"/>
        <w:widowControl/>
        <w:spacing w:line="240" w:lineRule="auto"/>
        <w:rPr>
          <w:rStyle w:val="FontStyle25"/>
          <w:sz w:val="28"/>
          <w:szCs w:val="28"/>
        </w:rPr>
      </w:pPr>
    </w:p>
    <w:p w:rsidR="000A2C8A" w:rsidRDefault="000A2C8A" w:rsidP="002A78E6">
      <w:pPr>
        <w:pStyle w:val="Style3"/>
        <w:widowControl/>
        <w:spacing w:line="240" w:lineRule="auto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Об упразднении поселка Покровский Нурлатского района </w:t>
      </w:r>
      <w:r>
        <w:rPr>
          <w:rStyle w:val="FontStyle25"/>
          <w:sz w:val="28"/>
          <w:szCs w:val="28"/>
        </w:rPr>
        <w:br/>
        <w:t xml:space="preserve">Республики Татарстан и о внесении изменений в Закон Республики Татарстан «Об установлении границ территорий и статусе муниципального образования «Нурлатский муниципальный район» и муниципальных образований </w:t>
      </w:r>
      <w:r>
        <w:rPr>
          <w:rStyle w:val="FontStyle25"/>
          <w:sz w:val="28"/>
          <w:szCs w:val="28"/>
        </w:rPr>
        <w:br/>
        <w:t>в его составе»</w:t>
      </w:r>
    </w:p>
    <w:p w:rsidR="002A78E6" w:rsidRDefault="002A78E6" w:rsidP="002A78E6">
      <w:pPr>
        <w:pStyle w:val="Style3"/>
        <w:widowControl/>
        <w:spacing w:line="240" w:lineRule="auto"/>
        <w:rPr>
          <w:sz w:val="28"/>
          <w:szCs w:val="28"/>
        </w:rPr>
      </w:pPr>
    </w:p>
    <w:p w:rsidR="009F6E0A" w:rsidRDefault="009F6E0A" w:rsidP="009F6E0A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Принят</w:t>
      </w:r>
    </w:p>
    <w:p w:rsidR="009F6E0A" w:rsidRDefault="009F6E0A" w:rsidP="009F6E0A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Государственным Советом</w:t>
      </w:r>
    </w:p>
    <w:p w:rsidR="009F6E0A" w:rsidRDefault="009F6E0A" w:rsidP="009F6E0A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9F6E0A" w:rsidRDefault="009F6E0A" w:rsidP="009F6E0A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19 февраля 2026 года</w:t>
      </w:r>
    </w:p>
    <w:p w:rsidR="002A78E6" w:rsidRPr="007A1ED5" w:rsidRDefault="002A78E6" w:rsidP="002A78E6">
      <w:pPr>
        <w:pStyle w:val="Style3"/>
        <w:widowControl/>
        <w:spacing w:line="240" w:lineRule="auto"/>
        <w:rPr>
          <w:sz w:val="28"/>
          <w:szCs w:val="28"/>
        </w:rPr>
      </w:pPr>
    </w:p>
    <w:p w:rsidR="00746704" w:rsidRDefault="00746704" w:rsidP="002A78E6">
      <w:pPr>
        <w:pStyle w:val="Style3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  <w:r w:rsidRPr="001C2398">
        <w:rPr>
          <w:rStyle w:val="FontStyle25"/>
          <w:sz w:val="28"/>
          <w:szCs w:val="28"/>
        </w:rPr>
        <w:t>Статья 1</w:t>
      </w:r>
    </w:p>
    <w:p w:rsidR="002A78E6" w:rsidRPr="001C2398" w:rsidRDefault="002A78E6" w:rsidP="002A78E6">
      <w:pPr>
        <w:pStyle w:val="Style3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</w:p>
    <w:p w:rsidR="00746704" w:rsidRDefault="00746704" w:rsidP="002A78E6">
      <w:pPr>
        <w:pStyle w:val="Style6"/>
        <w:widowControl/>
        <w:spacing w:line="240" w:lineRule="auto"/>
        <w:ind w:firstLine="708"/>
        <w:jc w:val="both"/>
        <w:rPr>
          <w:rStyle w:val="FontStyle37"/>
          <w:sz w:val="28"/>
          <w:szCs w:val="28"/>
        </w:rPr>
      </w:pPr>
      <w:r w:rsidRPr="001C2398">
        <w:rPr>
          <w:rStyle w:val="FontStyle37"/>
          <w:sz w:val="28"/>
          <w:szCs w:val="28"/>
        </w:rPr>
        <w:t xml:space="preserve">Упразднить </w:t>
      </w:r>
      <w:r w:rsidR="00327716">
        <w:rPr>
          <w:rStyle w:val="FontStyle37"/>
          <w:sz w:val="28"/>
          <w:szCs w:val="28"/>
        </w:rPr>
        <w:t xml:space="preserve">поселок </w:t>
      </w:r>
      <w:r w:rsidR="00306074">
        <w:rPr>
          <w:rStyle w:val="FontStyle37"/>
          <w:sz w:val="28"/>
          <w:szCs w:val="28"/>
        </w:rPr>
        <w:t>Покровский</w:t>
      </w:r>
      <w:r w:rsidRPr="001C2398">
        <w:rPr>
          <w:rStyle w:val="FontStyle37"/>
          <w:sz w:val="28"/>
          <w:szCs w:val="28"/>
        </w:rPr>
        <w:t xml:space="preserve"> </w:t>
      </w:r>
      <w:r w:rsidR="00327716">
        <w:rPr>
          <w:rStyle w:val="FontStyle37"/>
          <w:sz w:val="28"/>
          <w:szCs w:val="28"/>
        </w:rPr>
        <w:t>Нурлатского</w:t>
      </w:r>
      <w:r>
        <w:rPr>
          <w:rStyle w:val="FontStyle37"/>
          <w:sz w:val="28"/>
          <w:szCs w:val="28"/>
        </w:rPr>
        <w:t xml:space="preserve"> района Республики Татарстан. </w:t>
      </w:r>
    </w:p>
    <w:p w:rsidR="002A78E6" w:rsidRDefault="002A78E6" w:rsidP="002A78E6">
      <w:pPr>
        <w:pStyle w:val="Style6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</w:p>
    <w:p w:rsidR="00746704" w:rsidRPr="001C2398" w:rsidRDefault="00746704" w:rsidP="002A78E6">
      <w:pPr>
        <w:pStyle w:val="Style6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  <w:r w:rsidRPr="001C2398">
        <w:rPr>
          <w:rStyle w:val="FontStyle25"/>
          <w:sz w:val="28"/>
          <w:szCs w:val="28"/>
        </w:rPr>
        <w:t>Статья 2</w:t>
      </w:r>
    </w:p>
    <w:p w:rsidR="00746704" w:rsidRPr="001C2398" w:rsidRDefault="00746704" w:rsidP="002A78E6">
      <w:pPr>
        <w:pStyle w:val="Style7"/>
        <w:widowControl/>
        <w:spacing w:line="240" w:lineRule="auto"/>
        <w:ind w:firstLine="709"/>
        <w:rPr>
          <w:sz w:val="28"/>
          <w:szCs w:val="28"/>
        </w:rPr>
      </w:pPr>
    </w:p>
    <w:p w:rsidR="00327716" w:rsidRPr="00C44B20" w:rsidRDefault="00327716" w:rsidP="002A78E6">
      <w:pPr>
        <w:pStyle w:val="Style8"/>
        <w:widowControl/>
        <w:ind w:firstLine="709"/>
        <w:jc w:val="both"/>
        <w:rPr>
          <w:rStyle w:val="FontStyle37"/>
          <w:sz w:val="28"/>
          <w:szCs w:val="28"/>
        </w:rPr>
      </w:pPr>
      <w:r w:rsidRPr="00CC34D0">
        <w:rPr>
          <w:rStyle w:val="FontStyle37"/>
          <w:sz w:val="28"/>
          <w:szCs w:val="28"/>
        </w:rPr>
        <w:t>Внести в Закон Республики Татарстан о</w:t>
      </w:r>
      <w:r w:rsidR="006A7C84" w:rsidRPr="00CC34D0">
        <w:rPr>
          <w:rStyle w:val="FontStyle37"/>
          <w:sz w:val="28"/>
          <w:szCs w:val="28"/>
        </w:rPr>
        <w:t xml:space="preserve">т 31 января 2005 года </w:t>
      </w:r>
      <w:r w:rsidR="002A78E6" w:rsidRPr="00CC34D0">
        <w:rPr>
          <w:rStyle w:val="FontStyle37"/>
          <w:sz w:val="28"/>
          <w:szCs w:val="28"/>
        </w:rPr>
        <w:t>№</w:t>
      </w:r>
      <w:r w:rsidR="006A7C84" w:rsidRPr="00CC34D0">
        <w:rPr>
          <w:rStyle w:val="FontStyle37"/>
          <w:sz w:val="28"/>
          <w:szCs w:val="28"/>
        </w:rPr>
        <w:t xml:space="preserve"> 32-ЗРТ </w:t>
      </w:r>
      <w:r w:rsidR="00D24286">
        <w:rPr>
          <w:rStyle w:val="FontStyle37"/>
          <w:sz w:val="28"/>
          <w:szCs w:val="28"/>
        </w:rPr>
        <w:t xml:space="preserve">      </w:t>
      </w:r>
      <w:r w:rsidR="006A7C84" w:rsidRPr="00CC34D0">
        <w:rPr>
          <w:rStyle w:val="FontStyle37"/>
          <w:sz w:val="28"/>
          <w:szCs w:val="28"/>
        </w:rPr>
        <w:t>«</w:t>
      </w:r>
      <w:r w:rsidRPr="00CC34D0">
        <w:rPr>
          <w:rStyle w:val="FontStyle37"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A7C84" w:rsidRPr="00CC34D0">
        <w:rPr>
          <w:rStyle w:val="FontStyle37"/>
          <w:sz w:val="28"/>
          <w:szCs w:val="28"/>
        </w:rPr>
        <w:t>«</w:t>
      </w:r>
      <w:r w:rsidRPr="00CC34D0">
        <w:rPr>
          <w:rStyle w:val="FontStyle37"/>
          <w:sz w:val="28"/>
          <w:szCs w:val="28"/>
        </w:rPr>
        <w:t>Нурлатский муниципальный район</w:t>
      </w:r>
      <w:r w:rsidR="006A7C84" w:rsidRPr="00CC34D0">
        <w:rPr>
          <w:rStyle w:val="FontStyle37"/>
          <w:sz w:val="28"/>
          <w:szCs w:val="28"/>
        </w:rPr>
        <w:t>»</w:t>
      </w:r>
      <w:r w:rsidRPr="00CC34D0">
        <w:rPr>
          <w:rStyle w:val="FontStyle37"/>
          <w:sz w:val="28"/>
          <w:szCs w:val="28"/>
        </w:rPr>
        <w:t xml:space="preserve"> и муниципальных образований в его составе</w:t>
      </w:r>
      <w:r w:rsidR="006A7C84" w:rsidRPr="00CC34D0">
        <w:rPr>
          <w:rStyle w:val="FontStyle37"/>
          <w:sz w:val="28"/>
          <w:szCs w:val="28"/>
        </w:rPr>
        <w:t>»</w:t>
      </w:r>
      <w:r w:rsidRPr="00CC34D0">
        <w:rPr>
          <w:rStyle w:val="FontStyle37"/>
          <w:sz w:val="28"/>
          <w:szCs w:val="28"/>
        </w:rPr>
        <w:t xml:space="preserve"> (Ведомости Государственного Совета Татарстана, 2005, </w:t>
      </w:r>
      <w:r w:rsidR="006A7C84" w:rsidRPr="00CC34D0">
        <w:rPr>
          <w:rStyle w:val="FontStyle37"/>
          <w:sz w:val="28"/>
          <w:szCs w:val="28"/>
        </w:rPr>
        <w:t>№</w:t>
      </w:r>
      <w:r w:rsidRPr="00CC34D0">
        <w:rPr>
          <w:rStyle w:val="FontStyle37"/>
          <w:sz w:val="28"/>
          <w:szCs w:val="28"/>
        </w:rPr>
        <w:t xml:space="preserve"> 1 (II часть); 2008, </w:t>
      </w:r>
      <w:r w:rsidR="006A7C84" w:rsidRPr="00CC34D0">
        <w:rPr>
          <w:rStyle w:val="FontStyle37"/>
          <w:sz w:val="28"/>
          <w:szCs w:val="28"/>
        </w:rPr>
        <w:t>№</w:t>
      </w:r>
      <w:r w:rsidRPr="00CC34D0">
        <w:rPr>
          <w:rStyle w:val="FontStyle37"/>
          <w:sz w:val="28"/>
          <w:szCs w:val="28"/>
        </w:rPr>
        <w:t xml:space="preserve"> 11 (II часть); 2014, </w:t>
      </w:r>
      <w:r w:rsidR="006A7C84" w:rsidRPr="00CC34D0">
        <w:rPr>
          <w:rStyle w:val="FontStyle37"/>
          <w:sz w:val="28"/>
          <w:szCs w:val="28"/>
        </w:rPr>
        <w:t>№</w:t>
      </w:r>
      <w:r w:rsidRPr="00CC34D0">
        <w:rPr>
          <w:rStyle w:val="FontStyle37"/>
          <w:sz w:val="28"/>
          <w:szCs w:val="28"/>
        </w:rPr>
        <w:t xml:space="preserve"> 12 (I часть)</w:t>
      </w:r>
      <w:r w:rsidR="006A7C84" w:rsidRPr="00CC34D0">
        <w:rPr>
          <w:rStyle w:val="FontStyle37"/>
          <w:sz w:val="28"/>
          <w:szCs w:val="28"/>
        </w:rPr>
        <w:t xml:space="preserve">; Собрание законодательства Республики Татарстан, 2017, № 76 </w:t>
      </w:r>
      <w:r w:rsidR="009E203A">
        <w:rPr>
          <w:rStyle w:val="FontStyle37"/>
          <w:sz w:val="28"/>
          <w:szCs w:val="28"/>
        </w:rPr>
        <w:t>(</w:t>
      </w:r>
      <w:r w:rsidR="006A7C84" w:rsidRPr="00CC34D0">
        <w:rPr>
          <w:rStyle w:val="FontStyle37"/>
          <w:sz w:val="28"/>
          <w:szCs w:val="28"/>
        </w:rPr>
        <w:t>часть</w:t>
      </w:r>
      <w:r w:rsidR="009E203A">
        <w:rPr>
          <w:rStyle w:val="FontStyle37"/>
          <w:sz w:val="28"/>
          <w:szCs w:val="28"/>
        </w:rPr>
        <w:t xml:space="preserve"> </w:t>
      </w:r>
      <w:r w:rsidR="009E203A" w:rsidRPr="00CC34D0">
        <w:rPr>
          <w:rStyle w:val="FontStyle37"/>
          <w:sz w:val="28"/>
          <w:szCs w:val="28"/>
          <w:lang w:val="en-US"/>
        </w:rPr>
        <w:t>I</w:t>
      </w:r>
      <w:r w:rsidR="006A7C84" w:rsidRPr="00CC34D0">
        <w:rPr>
          <w:rStyle w:val="FontStyle37"/>
          <w:sz w:val="28"/>
          <w:szCs w:val="28"/>
        </w:rPr>
        <w:t>)</w:t>
      </w:r>
      <w:r w:rsidR="00CC34D0" w:rsidRPr="00CC34D0">
        <w:rPr>
          <w:rStyle w:val="FontStyle37"/>
          <w:sz w:val="28"/>
          <w:szCs w:val="28"/>
        </w:rPr>
        <w:t xml:space="preserve">; 2026, № </w:t>
      </w:r>
      <w:r w:rsidR="00880262">
        <w:rPr>
          <w:sz w:val="28"/>
          <w:szCs w:val="28"/>
        </w:rPr>
        <w:t>1 (</w:t>
      </w:r>
      <w:r w:rsidR="009E203A">
        <w:rPr>
          <w:sz w:val="28"/>
          <w:szCs w:val="28"/>
        </w:rPr>
        <w:t xml:space="preserve">часть </w:t>
      </w:r>
      <w:r w:rsidR="009E203A" w:rsidRPr="00CC34D0">
        <w:rPr>
          <w:rStyle w:val="FontStyle37"/>
          <w:sz w:val="28"/>
          <w:szCs w:val="28"/>
          <w:lang w:val="en-US"/>
        </w:rPr>
        <w:t>I</w:t>
      </w:r>
      <w:r w:rsidR="00880262">
        <w:rPr>
          <w:sz w:val="28"/>
          <w:szCs w:val="28"/>
        </w:rPr>
        <w:t>)</w:t>
      </w:r>
      <w:r w:rsidR="00CC34D0" w:rsidRPr="00CC34D0">
        <w:rPr>
          <w:sz w:val="28"/>
          <w:szCs w:val="28"/>
          <w:shd w:val="clear" w:color="auto" w:fill="FFFFFF"/>
        </w:rPr>
        <w:t xml:space="preserve"> </w:t>
      </w:r>
      <w:r w:rsidRPr="00CC34D0">
        <w:rPr>
          <w:rStyle w:val="FontStyle37"/>
          <w:sz w:val="28"/>
          <w:szCs w:val="28"/>
        </w:rPr>
        <w:t>следующие изменения:</w:t>
      </w:r>
    </w:p>
    <w:p w:rsidR="002A78E6" w:rsidRPr="00C44B20" w:rsidRDefault="002A78E6" w:rsidP="002A78E6">
      <w:pPr>
        <w:pStyle w:val="Style8"/>
        <w:widowControl/>
        <w:ind w:firstLine="709"/>
        <w:jc w:val="both"/>
        <w:rPr>
          <w:rStyle w:val="FontStyle37"/>
          <w:sz w:val="28"/>
          <w:szCs w:val="28"/>
        </w:rPr>
      </w:pPr>
    </w:p>
    <w:p w:rsidR="00746704" w:rsidRPr="00C44B20" w:rsidRDefault="00746704" w:rsidP="002A78E6">
      <w:pPr>
        <w:pStyle w:val="Style8"/>
        <w:widowControl/>
        <w:numPr>
          <w:ilvl w:val="0"/>
          <w:numId w:val="3"/>
        </w:numPr>
        <w:ind w:left="0" w:firstLine="709"/>
        <w:jc w:val="both"/>
        <w:rPr>
          <w:rStyle w:val="FontStyle37"/>
          <w:sz w:val="28"/>
          <w:szCs w:val="28"/>
        </w:rPr>
      </w:pPr>
      <w:r w:rsidRPr="00C44B20">
        <w:rPr>
          <w:rStyle w:val="FontStyle37"/>
          <w:sz w:val="28"/>
          <w:szCs w:val="28"/>
        </w:rPr>
        <w:t xml:space="preserve">в абзаце </w:t>
      </w:r>
      <w:r w:rsidR="00327716" w:rsidRPr="00C44B20">
        <w:rPr>
          <w:rStyle w:val="FontStyle37"/>
          <w:sz w:val="28"/>
          <w:szCs w:val="28"/>
        </w:rPr>
        <w:t>семнадцатом статьи 4</w:t>
      </w:r>
      <w:r w:rsidRPr="00C44B20">
        <w:rPr>
          <w:rStyle w:val="FontStyle37"/>
          <w:sz w:val="28"/>
          <w:szCs w:val="28"/>
        </w:rPr>
        <w:t xml:space="preserve"> слова</w:t>
      </w:r>
      <w:r w:rsidR="003839B6" w:rsidRPr="00C44B20">
        <w:rPr>
          <w:rStyle w:val="FontStyle37"/>
          <w:sz w:val="28"/>
          <w:szCs w:val="28"/>
        </w:rPr>
        <w:t xml:space="preserve"> «</w:t>
      </w:r>
      <w:r w:rsidR="006A7C84" w:rsidRPr="00C44B20">
        <w:rPr>
          <w:rStyle w:val="FontStyle37"/>
          <w:sz w:val="28"/>
          <w:szCs w:val="28"/>
        </w:rPr>
        <w:t xml:space="preserve">, </w:t>
      </w:r>
      <w:r w:rsidR="00327716" w:rsidRPr="00C44B20">
        <w:rPr>
          <w:rStyle w:val="FontStyle37"/>
          <w:sz w:val="28"/>
          <w:szCs w:val="28"/>
        </w:rPr>
        <w:t>поселок Покровский</w:t>
      </w:r>
      <w:r w:rsidR="003839B6" w:rsidRPr="00C44B20">
        <w:rPr>
          <w:rStyle w:val="FontStyle37"/>
          <w:sz w:val="28"/>
          <w:szCs w:val="28"/>
        </w:rPr>
        <w:t xml:space="preserve">» </w:t>
      </w:r>
      <w:r w:rsidR="00327716" w:rsidRPr="00C44B20">
        <w:rPr>
          <w:rStyle w:val="FontStyle37"/>
          <w:sz w:val="28"/>
          <w:szCs w:val="28"/>
        </w:rPr>
        <w:t>исключить</w:t>
      </w:r>
      <w:r w:rsidRPr="00C44B20">
        <w:rPr>
          <w:rStyle w:val="FontStyle37"/>
          <w:sz w:val="28"/>
          <w:szCs w:val="28"/>
        </w:rPr>
        <w:t xml:space="preserve">; </w:t>
      </w:r>
    </w:p>
    <w:p w:rsidR="00746704" w:rsidRPr="00C44B20" w:rsidRDefault="00746704" w:rsidP="002A78E6">
      <w:pPr>
        <w:ind w:firstLine="709"/>
        <w:jc w:val="both"/>
        <w:rPr>
          <w:rStyle w:val="FontStyle37"/>
          <w:sz w:val="28"/>
          <w:szCs w:val="28"/>
        </w:rPr>
      </w:pPr>
    </w:p>
    <w:p w:rsidR="00746704" w:rsidRPr="00C44B20" w:rsidRDefault="00746704" w:rsidP="002A78E6">
      <w:pPr>
        <w:pStyle w:val="a3"/>
        <w:numPr>
          <w:ilvl w:val="0"/>
          <w:numId w:val="3"/>
        </w:numPr>
        <w:ind w:left="0" w:firstLine="709"/>
        <w:jc w:val="both"/>
        <w:rPr>
          <w:rStyle w:val="FontStyle37"/>
          <w:sz w:val="28"/>
          <w:szCs w:val="28"/>
        </w:rPr>
      </w:pPr>
      <w:r w:rsidRPr="00C44B20">
        <w:rPr>
          <w:rStyle w:val="FontStyle37"/>
          <w:sz w:val="28"/>
          <w:szCs w:val="28"/>
        </w:rPr>
        <w:t>приложение 1 изложить в следующей редакции:</w:t>
      </w:r>
    </w:p>
    <w:p w:rsidR="00746704" w:rsidRDefault="00746704" w:rsidP="002A78E6">
      <w:pPr>
        <w:jc w:val="both"/>
        <w:rPr>
          <w:rStyle w:val="FontStyle37"/>
          <w:sz w:val="28"/>
          <w:szCs w:val="28"/>
        </w:rPr>
      </w:pPr>
    </w:p>
    <w:p w:rsidR="00746704" w:rsidRDefault="00746704" w:rsidP="002A78E6">
      <w:pPr>
        <w:jc w:val="both"/>
        <w:rPr>
          <w:rStyle w:val="FontStyle37"/>
          <w:sz w:val="28"/>
          <w:szCs w:val="28"/>
        </w:rPr>
      </w:pPr>
    </w:p>
    <w:p w:rsidR="005E5D67" w:rsidRDefault="00891021" w:rsidP="005E5D67">
      <w:pPr>
        <w:jc w:val="both"/>
        <w:rPr>
          <w:rStyle w:val="FontStyle37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390640" cy="9839706"/>
            <wp:effectExtent l="0" t="0" r="0" b="9525"/>
            <wp:docPr id="2" name="Рисунок 2" descr="C:\Users\Юрист\Desktop\Тумба покровский\Пакет документов Покровский\Нурлатский_закон_2025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ст\Desktop\Тумба покровский\Пакет документов Покровский\Нурлатский_закон_2025_ру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83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D67" w:rsidRDefault="005E5D67" w:rsidP="002D0FFC">
      <w:pPr>
        <w:pStyle w:val="HEADERTEXT"/>
        <w:jc w:val="center"/>
        <w:outlineLvl w:val="2"/>
        <w:rPr>
          <w:rStyle w:val="FontStyle37"/>
          <w:rFonts w:eastAsia="Times New Roman"/>
          <w:color w:val="auto"/>
          <w:sz w:val="28"/>
          <w:szCs w:val="28"/>
        </w:rPr>
      </w:pPr>
    </w:p>
    <w:p w:rsidR="004D32A6" w:rsidRPr="007B635F" w:rsidRDefault="002D0FFC" w:rsidP="002D0FFC">
      <w:pPr>
        <w:pStyle w:val="HEADERTEXT"/>
        <w:jc w:val="center"/>
        <w:outlineLvl w:val="2"/>
        <w:rPr>
          <w:rStyle w:val="FontStyle37"/>
          <w:rFonts w:eastAsia="Times New Roman"/>
          <w:color w:val="auto"/>
          <w:sz w:val="28"/>
          <w:szCs w:val="28"/>
        </w:rPr>
      </w:pPr>
      <w:r w:rsidRPr="007B635F">
        <w:rPr>
          <w:rStyle w:val="FontStyle37"/>
          <w:rFonts w:eastAsia="Times New Roman"/>
          <w:color w:val="auto"/>
          <w:sz w:val="28"/>
          <w:szCs w:val="28"/>
        </w:rPr>
        <w:t xml:space="preserve">Городское и сельские поселения, входящие в состав </w:t>
      </w:r>
    </w:p>
    <w:p w:rsidR="002D0FFC" w:rsidRPr="007B635F" w:rsidRDefault="002D0FFC" w:rsidP="002D0FFC">
      <w:pPr>
        <w:pStyle w:val="HEADERTEXT"/>
        <w:jc w:val="center"/>
        <w:outlineLvl w:val="2"/>
        <w:rPr>
          <w:rStyle w:val="FontStyle37"/>
          <w:rFonts w:eastAsia="Times New Roman"/>
          <w:color w:val="auto"/>
          <w:sz w:val="28"/>
          <w:szCs w:val="28"/>
        </w:rPr>
      </w:pPr>
      <w:r w:rsidRPr="007B635F">
        <w:rPr>
          <w:rStyle w:val="FontStyle37"/>
          <w:rFonts w:eastAsia="Times New Roman"/>
          <w:color w:val="auto"/>
          <w:sz w:val="28"/>
          <w:szCs w:val="28"/>
        </w:rPr>
        <w:t xml:space="preserve">муниципального образования </w:t>
      </w:r>
      <w:r w:rsidR="006A7C84" w:rsidRPr="007B635F">
        <w:rPr>
          <w:rStyle w:val="FontStyle37"/>
          <w:rFonts w:eastAsia="Times New Roman"/>
          <w:color w:val="auto"/>
          <w:sz w:val="28"/>
          <w:szCs w:val="28"/>
        </w:rPr>
        <w:t>«</w:t>
      </w:r>
      <w:r w:rsidRPr="007B635F">
        <w:rPr>
          <w:rStyle w:val="FontStyle37"/>
          <w:rFonts w:eastAsia="Times New Roman"/>
          <w:color w:val="auto"/>
          <w:sz w:val="28"/>
          <w:szCs w:val="28"/>
        </w:rPr>
        <w:t>Нурлатский муниципальный район</w:t>
      </w:r>
      <w:r w:rsidR="006A7C84" w:rsidRPr="007B635F">
        <w:rPr>
          <w:rStyle w:val="FontStyle37"/>
          <w:rFonts w:eastAsia="Times New Roman"/>
          <w:color w:val="auto"/>
          <w:sz w:val="28"/>
          <w:szCs w:val="28"/>
        </w:rPr>
        <w:t>»</w:t>
      </w:r>
    </w:p>
    <w:p w:rsidR="002D0FFC" w:rsidRPr="007B635F" w:rsidRDefault="002D0FFC" w:rsidP="002D0FFC">
      <w:pPr>
        <w:pStyle w:val="FORMATTEXT"/>
        <w:jc w:val="both"/>
        <w:rPr>
          <w:rStyle w:val="FontStyle37"/>
          <w:rFonts w:eastAsia="Times New Roman"/>
          <w:sz w:val="28"/>
          <w:szCs w:val="28"/>
        </w:rPr>
      </w:pPr>
    </w:p>
    <w:tbl>
      <w:tblPr>
        <w:tblW w:w="99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7841"/>
        <w:gridCol w:w="590"/>
      </w:tblGrid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№ на карте-схеме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1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город Нурлат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2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Амзинское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3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Андреевское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4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Ахметовское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5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Бикуловское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6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Биляр-Озерское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7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8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Бурметьевское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9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Гайтанкинское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10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Егоркинское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11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12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Зареченское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13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Кичкальнинское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14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Кульбаево-Марасинское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15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Мамыковское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16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Новоиглайкинское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17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Новотумбинское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18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Селенгушское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19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Среднекамышлинское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20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Староальметьевское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21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Старочелнинское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22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Степноозерское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23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Тимерлекское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24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Тюрнясевское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25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Фомкинское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26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Чулпановское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</w:p>
        </w:tc>
      </w:tr>
      <w:tr w:rsidR="00E71F59" w:rsidRPr="007B635F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jc w:val="center"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27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Якушкинское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7B635F" w:rsidRDefault="00E71F59" w:rsidP="00E71F59">
            <w:pPr>
              <w:widowControl/>
              <w:autoSpaceDE/>
              <w:autoSpaceDN/>
              <w:adjustRightInd/>
              <w:rPr>
                <w:rStyle w:val="FontStyle37"/>
                <w:sz w:val="28"/>
                <w:szCs w:val="28"/>
              </w:rPr>
            </w:pPr>
            <w:r w:rsidRPr="007B635F">
              <w:rPr>
                <w:rStyle w:val="FontStyle37"/>
                <w:sz w:val="28"/>
                <w:szCs w:val="28"/>
              </w:rPr>
              <w:t>».</w:t>
            </w:r>
          </w:p>
        </w:tc>
      </w:tr>
    </w:tbl>
    <w:p w:rsidR="00746704" w:rsidRDefault="00746704" w:rsidP="00D00230">
      <w:pPr>
        <w:ind w:left="-567"/>
        <w:jc w:val="both"/>
        <w:rPr>
          <w:rStyle w:val="FontStyle37"/>
          <w:sz w:val="28"/>
          <w:szCs w:val="28"/>
        </w:rPr>
      </w:pPr>
    </w:p>
    <w:p w:rsidR="005E5D67" w:rsidRDefault="005E5D67" w:rsidP="00D00230">
      <w:pPr>
        <w:ind w:left="-567"/>
        <w:jc w:val="both"/>
        <w:rPr>
          <w:rStyle w:val="FontStyle37"/>
          <w:sz w:val="28"/>
          <w:szCs w:val="28"/>
        </w:rPr>
      </w:pPr>
    </w:p>
    <w:p w:rsidR="005E5D67" w:rsidRDefault="005E5D67" w:rsidP="00D00230">
      <w:pPr>
        <w:ind w:left="-567"/>
        <w:jc w:val="both"/>
        <w:rPr>
          <w:rStyle w:val="FontStyle37"/>
          <w:sz w:val="28"/>
          <w:szCs w:val="28"/>
        </w:rPr>
      </w:pPr>
    </w:p>
    <w:p w:rsidR="005E5D67" w:rsidRDefault="005E5D67" w:rsidP="00D00230">
      <w:pPr>
        <w:ind w:left="-567"/>
        <w:jc w:val="both"/>
        <w:rPr>
          <w:rStyle w:val="FontStyle37"/>
          <w:sz w:val="28"/>
          <w:szCs w:val="28"/>
        </w:rPr>
      </w:pPr>
    </w:p>
    <w:p w:rsidR="005E5D67" w:rsidRDefault="005E5D67" w:rsidP="00D00230">
      <w:pPr>
        <w:ind w:left="-567"/>
        <w:jc w:val="both"/>
        <w:rPr>
          <w:rStyle w:val="FontStyle37"/>
          <w:sz w:val="28"/>
          <w:szCs w:val="28"/>
        </w:rPr>
      </w:pPr>
    </w:p>
    <w:p w:rsidR="005E5D67" w:rsidRDefault="005E5D67" w:rsidP="00D00230">
      <w:pPr>
        <w:ind w:left="-567"/>
        <w:jc w:val="both"/>
        <w:rPr>
          <w:rStyle w:val="FontStyle37"/>
          <w:sz w:val="28"/>
          <w:szCs w:val="28"/>
        </w:rPr>
      </w:pPr>
    </w:p>
    <w:p w:rsidR="005E5D67" w:rsidRDefault="005E5D67" w:rsidP="00D00230">
      <w:pPr>
        <w:ind w:left="-567"/>
        <w:jc w:val="both"/>
        <w:rPr>
          <w:rStyle w:val="FontStyle37"/>
          <w:sz w:val="28"/>
          <w:szCs w:val="28"/>
        </w:rPr>
      </w:pPr>
    </w:p>
    <w:p w:rsidR="005E5D67" w:rsidRDefault="005E5D67" w:rsidP="00D00230">
      <w:pPr>
        <w:ind w:left="-567"/>
        <w:jc w:val="both"/>
        <w:rPr>
          <w:rStyle w:val="FontStyle37"/>
          <w:sz w:val="28"/>
          <w:szCs w:val="28"/>
        </w:rPr>
      </w:pPr>
    </w:p>
    <w:p w:rsidR="005E5D67" w:rsidRDefault="005E5D67" w:rsidP="00D00230">
      <w:pPr>
        <w:ind w:left="-567"/>
        <w:jc w:val="both"/>
        <w:rPr>
          <w:rStyle w:val="FontStyle37"/>
          <w:sz w:val="28"/>
          <w:szCs w:val="28"/>
        </w:rPr>
      </w:pPr>
    </w:p>
    <w:p w:rsidR="005E5D67" w:rsidRPr="00B17992" w:rsidRDefault="005E5D67" w:rsidP="00D00230">
      <w:pPr>
        <w:ind w:left="-567"/>
        <w:jc w:val="both"/>
        <w:rPr>
          <w:rStyle w:val="FontStyle37"/>
          <w:sz w:val="28"/>
          <w:szCs w:val="28"/>
        </w:rPr>
      </w:pPr>
    </w:p>
    <w:p w:rsidR="00746704" w:rsidRPr="001A721B" w:rsidRDefault="00746704" w:rsidP="00E62DF6">
      <w:pPr>
        <w:spacing w:line="192" w:lineRule="auto"/>
        <w:ind w:firstLine="709"/>
        <w:rPr>
          <w:rStyle w:val="FontStyle37"/>
          <w:b/>
          <w:sz w:val="28"/>
          <w:szCs w:val="28"/>
        </w:rPr>
      </w:pPr>
      <w:r w:rsidRPr="001A721B">
        <w:rPr>
          <w:rStyle w:val="FontStyle37"/>
          <w:b/>
          <w:sz w:val="28"/>
          <w:szCs w:val="28"/>
        </w:rPr>
        <w:lastRenderedPageBreak/>
        <w:t xml:space="preserve">Статья </w:t>
      </w:r>
      <w:r w:rsidR="002D0FFC" w:rsidRPr="001A721B">
        <w:rPr>
          <w:rStyle w:val="FontStyle37"/>
          <w:b/>
          <w:sz w:val="28"/>
          <w:szCs w:val="28"/>
        </w:rPr>
        <w:t>3</w:t>
      </w:r>
    </w:p>
    <w:p w:rsidR="00746704" w:rsidRPr="007B635F" w:rsidRDefault="00746704" w:rsidP="00E62DF6">
      <w:pPr>
        <w:spacing w:line="192" w:lineRule="auto"/>
        <w:ind w:firstLine="425"/>
        <w:rPr>
          <w:rStyle w:val="FontStyle37"/>
          <w:sz w:val="28"/>
          <w:szCs w:val="28"/>
        </w:rPr>
      </w:pPr>
    </w:p>
    <w:p w:rsidR="00530589" w:rsidRPr="007B635F" w:rsidRDefault="00530589" w:rsidP="00530589">
      <w:pPr>
        <w:ind w:firstLine="709"/>
        <w:jc w:val="both"/>
        <w:rPr>
          <w:rStyle w:val="FontStyle37"/>
          <w:sz w:val="28"/>
          <w:szCs w:val="28"/>
        </w:rPr>
      </w:pPr>
      <w:r w:rsidRPr="007B635F">
        <w:rPr>
          <w:rStyle w:val="FontStyle37"/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D65CD7" w:rsidRPr="007B635F" w:rsidRDefault="00D65CD7" w:rsidP="00E62DF6">
      <w:pPr>
        <w:spacing w:line="192" w:lineRule="auto"/>
        <w:ind w:left="-567"/>
        <w:rPr>
          <w:rStyle w:val="FontStyle37"/>
          <w:sz w:val="28"/>
          <w:szCs w:val="28"/>
        </w:rPr>
      </w:pPr>
    </w:p>
    <w:p w:rsidR="00E71F59" w:rsidRPr="007B635F" w:rsidRDefault="00E71F59" w:rsidP="007B635F">
      <w:pPr>
        <w:rPr>
          <w:rStyle w:val="FontStyle37"/>
          <w:sz w:val="28"/>
          <w:szCs w:val="28"/>
        </w:rPr>
      </w:pPr>
    </w:p>
    <w:p w:rsidR="00746704" w:rsidRPr="007B635F" w:rsidRDefault="00746704" w:rsidP="000A2C8A">
      <w:pPr>
        <w:ind w:firstLine="708"/>
        <w:rPr>
          <w:rStyle w:val="FontStyle37"/>
          <w:sz w:val="28"/>
          <w:szCs w:val="28"/>
        </w:rPr>
      </w:pPr>
      <w:r w:rsidRPr="007B635F">
        <w:rPr>
          <w:rStyle w:val="FontStyle37"/>
          <w:sz w:val="28"/>
          <w:szCs w:val="28"/>
        </w:rPr>
        <w:t xml:space="preserve">Глава (Раис) </w:t>
      </w:r>
    </w:p>
    <w:p w:rsidR="00766E24" w:rsidRDefault="00746704" w:rsidP="00CC251B">
      <w:pPr>
        <w:rPr>
          <w:noProof/>
          <w:sz w:val="28"/>
          <w:szCs w:val="28"/>
        </w:rPr>
      </w:pPr>
      <w:r w:rsidRPr="007B635F">
        <w:rPr>
          <w:rStyle w:val="FontStyle37"/>
          <w:sz w:val="28"/>
          <w:szCs w:val="28"/>
        </w:rPr>
        <w:t>Республики Татарстан</w:t>
      </w:r>
      <w:r w:rsidRPr="007B635F">
        <w:rPr>
          <w:rStyle w:val="FontStyle37"/>
          <w:sz w:val="28"/>
          <w:szCs w:val="28"/>
        </w:rPr>
        <w:tab/>
      </w:r>
      <w:r w:rsidRPr="007B635F">
        <w:rPr>
          <w:rStyle w:val="FontStyle37"/>
          <w:sz w:val="28"/>
          <w:szCs w:val="28"/>
        </w:rPr>
        <w:tab/>
      </w:r>
      <w:r w:rsidRPr="007B635F">
        <w:rPr>
          <w:rStyle w:val="FontStyle37"/>
          <w:sz w:val="28"/>
          <w:szCs w:val="28"/>
        </w:rPr>
        <w:tab/>
      </w:r>
      <w:r w:rsidRPr="007B635F">
        <w:rPr>
          <w:rStyle w:val="FontStyle37"/>
          <w:sz w:val="28"/>
          <w:szCs w:val="28"/>
        </w:rPr>
        <w:tab/>
      </w:r>
      <w:r w:rsidRPr="007B635F">
        <w:rPr>
          <w:rStyle w:val="FontStyle37"/>
          <w:sz w:val="28"/>
          <w:szCs w:val="28"/>
        </w:rPr>
        <w:tab/>
        <w:t xml:space="preserve">                         </w:t>
      </w:r>
      <w:r w:rsidR="006D2086" w:rsidRPr="003839B6">
        <w:rPr>
          <w:noProof/>
          <w:sz w:val="28"/>
          <w:szCs w:val="28"/>
        </w:rPr>
        <w:t xml:space="preserve">  </w:t>
      </w:r>
      <w:r w:rsidR="0016024A" w:rsidRPr="0016024A">
        <w:rPr>
          <w:noProof/>
          <w:sz w:val="28"/>
          <w:szCs w:val="28"/>
        </w:rPr>
        <w:t xml:space="preserve">    </w:t>
      </w:r>
      <w:r w:rsidR="0031131C">
        <w:rPr>
          <w:noProof/>
          <w:sz w:val="28"/>
          <w:szCs w:val="28"/>
        </w:rPr>
        <w:t xml:space="preserve">  </w:t>
      </w:r>
      <w:r w:rsidR="006D2086" w:rsidRPr="003839B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Р.Н. Минниханов</w:t>
      </w:r>
    </w:p>
    <w:p w:rsidR="00D34C6B" w:rsidRDefault="00D34C6B" w:rsidP="00CC251B">
      <w:pPr>
        <w:rPr>
          <w:noProof/>
          <w:sz w:val="28"/>
          <w:szCs w:val="28"/>
        </w:rPr>
      </w:pPr>
    </w:p>
    <w:p w:rsidR="00D34C6B" w:rsidRDefault="00D34C6B" w:rsidP="00CC251B">
      <w:pPr>
        <w:rPr>
          <w:noProof/>
          <w:sz w:val="28"/>
          <w:szCs w:val="28"/>
        </w:rPr>
      </w:pPr>
    </w:p>
    <w:p w:rsidR="00D34C6B" w:rsidRPr="00D34C6B" w:rsidRDefault="00D34C6B" w:rsidP="00D34C6B">
      <w:pPr>
        <w:adjustRightInd/>
        <w:rPr>
          <w:sz w:val="28"/>
          <w:szCs w:val="28"/>
        </w:rPr>
      </w:pPr>
      <w:r w:rsidRPr="00D34C6B">
        <w:rPr>
          <w:sz w:val="28"/>
          <w:szCs w:val="28"/>
        </w:rPr>
        <w:t>Казань, Кремль</w:t>
      </w:r>
    </w:p>
    <w:p w:rsidR="00D34C6B" w:rsidRPr="00D34C6B" w:rsidRDefault="00D34C6B" w:rsidP="00D34C6B">
      <w:pPr>
        <w:adjustRightInd/>
        <w:rPr>
          <w:sz w:val="28"/>
          <w:szCs w:val="28"/>
        </w:rPr>
      </w:pPr>
      <w:r w:rsidRPr="00D34C6B">
        <w:rPr>
          <w:sz w:val="28"/>
          <w:szCs w:val="28"/>
        </w:rPr>
        <w:t>26 февраля 2026 года</w:t>
      </w:r>
    </w:p>
    <w:p w:rsidR="00D34C6B" w:rsidRPr="00D34C6B" w:rsidRDefault="00D34C6B" w:rsidP="00D34C6B">
      <w:pPr>
        <w:widowControl/>
        <w:tabs>
          <w:tab w:val="left" w:pos="3969"/>
        </w:tabs>
        <w:overflowPunct w:val="0"/>
        <w:jc w:val="both"/>
        <w:rPr>
          <w:rFonts w:ascii="Calibri" w:hAnsi="Calibri"/>
          <w:sz w:val="22"/>
          <w:szCs w:val="22"/>
        </w:rPr>
      </w:pPr>
      <w:r w:rsidRPr="00D34C6B">
        <w:rPr>
          <w:rFonts w:eastAsia="Calibri"/>
          <w:sz w:val="28"/>
          <w:szCs w:val="28"/>
        </w:rPr>
        <w:t>№ 1</w:t>
      </w:r>
      <w:r>
        <w:rPr>
          <w:rFonts w:eastAsia="Calibri"/>
          <w:sz w:val="28"/>
          <w:szCs w:val="28"/>
        </w:rPr>
        <w:t>8</w:t>
      </w:r>
      <w:bookmarkStart w:id="0" w:name="_GoBack"/>
      <w:bookmarkEnd w:id="0"/>
      <w:r w:rsidRPr="00D34C6B">
        <w:rPr>
          <w:rFonts w:eastAsia="Calibri"/>
          <w:sz w:val="28"/>
          <w:szCs w:val="28"/>
        </w:rPr>
        <w:t>-ЗРТ</w:t>
      </w:r>
    </w:p>
    <w:p w:rsidR="00D34C6B" w:rsidRDefault="00D34C6B" w:rsidP="00CC251B">
      <w:pPr>
        <w:rPr>
          <w:noProof/>
          <w:sz w:val="28"/>
          <w:szCs w:val="28"/>
        </w:rPr>
      </w:pPr>
    </w:p>
    <w:sectPr w:rsidR="00D34C6B" w:rsidSect="0031131C">
      <w:headerReference w:type="default" r:id="rId8"/>
      <w:pgSz w:w="11906" w:h="16838"/>
      <w:pgMar w:top="426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90B" w:rsidRDefault="0013390B" w:rsidP="00112EAD">
      <w:r>
        <w:separator/>
      </w:r>
    </w:p>
  </w:endnote>
  <w:endnote w:type="continuationSeparator" w:id="0">
    <w:p w:rsidR="0013390B" w:rsidRDefault="0013390B" w:rsidP="0011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90B" w:rsidRDefault="0013390B" w:rsidP="00112EAD">
      <w:r>
        <w:separator/>
      </w:r>
    </w:p>
  </w:footnote>
  <w:footnote w:type="continuationSeparator" w:id="0">
    <w:p w:rsidR="0013390B" w:rsidRDefault="0013390B" w:rsidP="0011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663500"/>
      <w:docPartObj>
        <w:docPartGallery w:val="Page Numbers (Top of Page)"/>
        <w:docPartUnique/>
      </w:docPartObj>
    </w:sdtPr>
    <w:sdtEndPr/>
    <w:sdtContent>
      <w:p w:rsidR="00DD17C0" w:rsidRDefault="00A3467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C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17C0" w:rsidRDefault="00DD17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A7"/>
    <w:multiLevelType w:val="singleLevel"/>
    <w:tmpl w:val="B98E15D4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7D57163"/>
    <w:multiLevelType w:val="hybridMultilevel"/>
    <w:tmpl w:val="FEE899EE"/>
    <w:lvl w:ilvl="0" w:tplc="AF701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1D13F0"/>
    <w:multiLevelType w:val="hybridMultilevel"/>
    <w:tmpl w:val="0EE48BD6"/>
    <w:lvl w:ilvl="0" w:tplc="89223FBA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D5"/>
    <w:rsid w:val="00081D9B"/>
    <w:rsid w:val="00094790"/>
    <w:rsid w:val="000A2C8A"/>
    <w:rsid w:val="00112EAD"/>
    <w:rsid w:val="001320D3"/>
    <w:rsid w:val="0013390B"/>
    <w:rsid w:val="0016024A"/>
    <w:rsid w:val="00161D6C"/>
    <w:rsid w:val="00185D57"/>
    <w:rsid w:val="001A2E24"/>
    <w:rsid w:val="001A721B"/>
    <w:rsid w:val="001C2398"/>
    <w:rsid w:val="001F7C7A"/>
    <w:rsid w:val="00275D22"/>
    <w:rsid w:val="002A78E6"/>
    <w:rsid w:val="002C66AB"/>
    <w:rsid w:val="002D0FFC"/>
    <w:rsid w:val="00306074"/>
    <w:rsid w:val="0031131C"/>
    <w:rsid w:val="00327716"/>
    <w:rsid w:val="00336063"/>
    <w:rsid w:val="0033797C"/>
    <w:rsid w:val="0034425A"/>
    <w:rsid w:val="00362ED0"/>
    <w:rsid w:val="003839B6"/>
    <w:rsid w:val="003C1EA8"/>
    <w:rsid w:val="003C566B"/>
    <w:rsid w:val="003C67C0"/>
    <w:rsid w:val="003E1C2D"/>
    <w:rsid w:val="004037C1"/>
    <w:rsid w:val="00415EE8"/>
    <w:rsid w:val="004376D5"/>
    <w:rsid w:val="00450526"/>
    <w:rsid w:val="004719FB"/>
    <w:rsid w:val="004C1DF6"/>
    <w:rsid w:val="004C29B4"/>
    <w:rsid w:val="004D32A6"/>
    <w:rsid w:val="005252F6"/>
    <w:rsid w:val="00530589"/>
    <w:rsid w:val="005718BC"/>
    <w:rsid w:val="005E5D67"/>
    <w:rsid w:val="005F25F0"/>
    <w:rsid w:val="00612BC4"/>
    <w:rsid w:val="00651B7E"/>
    <w:rsid w:val="006524E4"/>
    <w:rsid w:val="006606AF"/>
    <w:rsid w:val="0066223D"/>
    <w:rsid w:val="006847B4"/>
    <w:rsid w:val="00686D3B"/>
    <w:rsid w:val="00692FE2"/>
    <w:rsid w:val="006A168C"/>
    <w:rsid w:val="006A66BE"/>
    <w:rsid w:val="006A7C84"/>
    <w:rsid w:val="006D2086"/>
    <w:rsid w:val="006D64C0"/>
    <w:rsid w:val="006E45E1"/>
    <w:rsid w:val="006F67B1"/>
    <w:rsid w:val="006F6A07"/>
    <w:rsid w:val="00746704"/>
    <w:rsid w:val="00756057"/>
    <w:rsid w:val="00766E24"/>
    <w:rsid w:val="007847F3"/>
    <w:rsid w:val="007A1ED5"/>
    <w:rsid w:val="007B635F"/>
    <w:rsid w:val="007C7577"/>
    <w:rsid w:val="007E0485"/>
    <w:rsid w:val="00880262"/>
    <w:rsid w:val="00891021"/>
    <w:rsid w:val="0089572A"/>
    <w:rsid w:val="009205AF"/>
    <w:rsid w:val="009279FD"/>
    <w:rsid w:val="00970699"/>
    <w:rsid w:val="00993F01"/>
    <w:rsid w:val="009E15B9"/>
    <w:rsid w:val="009E203A"/>
    <w:rsid w:val="009F6E0A"/>
    <w:rsid w:val="00A34678"/>
    <w:rsid w:val="00A61E72"/>
    <w:rsid w:val="00A907EE"/>
    <w:rsid w:val="00AD1C24"/>
    <w:rsid w:val="00B17992"/>
    <w:rsid w:val="00BD7688"/>
    <w:rsid w:val="00C22A69"/>
    <w:rsid w:val="00C44B20"/>
    <w:rsid w:val="00C82A62"/>
    <w:rsid w:val="00C876C9"/>
    <w:rsid w:val="00CB0C5D"/>
    <w:rsid w:val="00CC251B"/>
    <w:rsid w:val="00CC34D0"/>
    <w:rsid w:val="00D00230"/>
    <w:rsid w:val="00D24286"/>
    <w:rsid w:val="00D34C6B"/>
    <w:rsid w:val="00D41014"/>
    <w:rsid w:val="00D63910"/>
    <w:rsid w:val="00D64586"/>
    <w:rsid w:val="00D65CD7"/>
    <w:rsid w:val="00DD17C0"/>
    <w:rsid w:val="00E2330A"/>
    <w:rsid w:val="00E50BEA"/>
    <w:rsid w:val="00E62DF6"/>
    <w:rsid w:val="00E71F59"/>
    <w:rsid w:val="00E7780A"/>
    <w:rsid w:val="00E95580"/>
    <w:rsid w:val="00EA6C5F"/>
    <w:rsid w:val="00F318D5"/>
    <w:rsid w:val="00F46612"/>
    <w:rsid w:val="00FC2644"/>
    <w:rsid w:val="00FD5331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498D2"/>
  <w15:docId w15:val="{88EFB833-1FDB-4DE3-A71E-55B1153B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230"/>
    <w:pPr>
      <w:spacing w:line="324" w:lineRule="exact"/>
      <w:jc w:val="right"/>
    </w:pPr>
  </w:style>
  <w:style w:type="paragraph" w:customStyle="1" w:styleId="Style2">
    <w:name w:val="Style2"/>
    <w:basedOn w:val="a"/>
    <w:uiPriority w:val="99"/>
    <w:rsid w:val="00D00230"/>
    <w:pPr>
      <w:jc w:val="center"/>
    </w:pPr>
  </w:style>
  <w:style w:type="paragraph" w:customStyle="1" w:styleId="Style3">
    <w:name w:val="Style3"/>
    <w:basedOn w:val="a"/>
    <w:uiPriority w:val="99"/>
    <w:rsid w:val="00D00230"/>
    <w:pPr>
      <w:spacing w:line="317" w:lineRule="exact"/>
      <w:jc w:val="center"/>
    </w:pPr>
  </w:style>
  <w:style w:type="paragraph" w:customStyle="1" w:styleId="Style6">
    <w:name w:val="Style6"/>
    <w:basedOn w:val="a"/>
    <w:uiPriority w:val="99"/>
    <w:rsid w:val="00D00230"/>
    <w:pPr>
      <w:spacing w:line="610" w:lineRule="exact"/>
    </w:pPr>
  </w:style>
  <w:style w:type="paragraph" w:customStyle="1" w:styleId="Style7">
    <w:name w:val="Style7"/>
    <w:basedOn w:val="a"/>
    <w:uiPriority w:val="99"/>
    <w:rsid w:val="00D00230"/>
    <w:pPr>
      <w:spacing w:line="320" w:lineRule="exact"/>
      <w:ind w:firstLine="701"/>
      <w:jc w:val="both"/>
    </w:pPr>
  </w:style>
  <w:style w:type="paragraph" w:customStyle="1" w:styleId="Style8">
    <w:name w:val="Style8"/>
    <w:basedOn w:val="a"/>
    <w:uiPriority w:val="99"/>
    <w:rsid w:val="00D00230"/>
  </w:style>
  <w:style w:type="character" w:customStyle="1" w:styleId="FontStyle25">
    <w:name w:val="Font Style25"/>
    <w:basedOn w:val="a0"/>
    <w:uiPriority w:val="99"/>
    <w:rsid w:val="00D0023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D00230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D00230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99"/>
    <w:qFormat/>
    <w:rsid w:val="00D64586"/>
    <w:pPr>
      <w:ind w:left="720"/>
      <w:contextualSpacing/>
    </w:pPr>
  </w:style>
  <w:style w:type="character" w:styleId="a4">
    <w:name w:val="Hyperlink"/>
    <w:basedOn w:val="a0"/>
    <w:uiPriority w:val="99"/>
    <w:semiHidden/>
    <w:rsid w:val="00D64586"/>
    <w:rPr>
      <w:rFonts w:cs="Times New Roman"/>
      <w:color w:val="0000FF"/>
      <w:u w:val="single"/>
    </w:rPr>
  </w:style>
  <w:style w:type="character" w:styleId="a5">
    <w:name w:val="Emphasis"/>
    <w:basedOn w:val="a0"/>
    <w:uiPriority w:val="99"/>
    <w:qFormat/>
    <w:rsid w:val="00D64586"/>
    <w:rPr>
      <w:rFonts w:cs="Times New Roman"/>
      <w:i/>
      <w:iCs/>
    </w:rPr>
  </w:style>
  <w:style w:type="paragraph" w:customStyle="1" w:styleId="s3">
    <w:name w:val="s_3"/>
    <w:basedOn w:val="a"/>
    <w:uiPriority w:val="99"/>
    <w:rsid w:val="00D64586"/>
    <w:pPr>
      <w:widowControl/>
      <w:autoSpaceDE/>
      <w:autoSpaceDN/>
      <w:adjustRightInd/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112E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12EA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12E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12EA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7560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56057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2D0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2D0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</w:rPr>
  </w:style>
  <w:style w:type="paragraph" w:customStyle="1" w:styleId="s1">
    <w:name w:val="s_1"/>
    <w:basedOn w:val="a"/>
    <w:rsid w:val="00E71F5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16">
    <w:name w:val="s_16"/>
    <w:basedOn w:val="a"/>
    <w:rsid w:val="00E71F59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yurotd1</dc:creator>
  <cp:lastModifiedBy>Яруллина_АИ</cp:lastModifiedBy>
  <cp:revision>17</cp:revision>
  <cp:lastPrinted>2026-02-16T07:18:00Z</cp:lastPrinted>
  <dcterms:created xsi:type="dcterms:W3CDTF">2025-12-04T12:35:00Z</dcterms:created>
  <dcterms:modified xsi:type="dcterms:W3CDTF">2026-02-27T07:20:00Z</dcterms:modified>
</cp:coreProperties>
</file>