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844" w:rsidRPr="00B80B67" w:rsidRDefault="0059684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26E71" w:rsidRPr="00B80B67" w:rsidRDefault="00726E71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96844" w:rsidRPr="00B80B67" w:rsidRDefault="0059684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96844" w:rsidRPr="00B80B67" w:rsidRDefault="0059684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1139F" w:rsidRPr="00B80B67" w:rsidRDefault="0091139F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43464" w:rsidRPr="00B80B67" w:rsidRDefault="00C43464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E251B" w:rsidRPr="00B80B67" w:rsidRDefault="00CE251B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80B67" w:rsidRPr="00B80B67" w:rsidRDefault="00B80B67" w:rsidP="0013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34C86" w:rsidRPr="00134C86" w:rsidRDefault="00134C86" w:rsidP="00134C86">
      <w:pPr>
        <w:pStyle w:val="ConsPlusTitle"/>
        <w:jc w:val="center"/>
        <w:rPr>
          <w:bCs/>
          <w:sz w:val="28"/>
          <w:szCs w:val="28"/>
          <w:lang w:bidi="ru-RU"/>
        </w:rPr>
      </w:pPr>
      <w:r w:rsidRPr="00134C86">
        <w:rPr>
          <w:bCs/>
          <w:sz w:val="28"/>
          <w:szCs w:val="28"/>
          <w:lang w:bidi="ru-RU"/>
        </w:rPr>
        <w:t>О внесении изменений в статьи 5 и 7 Закона Республики Татарстан</w:t>
      </w:r>
    </w:p>
    <w:p w:rsidR="00134C86" w:rsidRPr="00134C86" w:rsidRDefault="00134C86" w:rsidP="00134C86">
      <w:pPr>
        <w:pStyle w:val="ConsPlusTitle"/>
        <w:jc w:val="center"/>
        <w:rPr>
          <w:bCs/>
          <w:sz w:val="28"/>
          <w:szCs w:val="28"/>
          <w:lang w:bidi="ru-RU"/>
        </w:rPr>
      </w:pPr>
      <w:r w:rsidRPr="00134C86">
        <w:rPr>
          <w:bCs/>
          <w:sz w:val="28"/>
          <w:szCs w:val="28"/>
          <w:lang w:bidi="ru-RU"/>
        </w:rPr>
        <w:t>«Об использовании лесов в Республике Татарстан»</w:t>
      </w:r>
    </w:p>
    <w:p w:rsidR="00A23D44" w:rsidRPr="00134C86" w:rsidRDefault="00A23D44" w:rsidP="00134C86">
      <w:pPr>
        <w:pStyle w:val="ConsPlusTitle"/>
        <w:jc w:val="center"/>
        <w:outlineLvl w:val="0"/>
        <w:rPr>
          <w:b w:val="0"/>
          <w:bCs/>
          <w:sz w:val="28"/>
          <w:szCs w:val="28"/>
        </w:rPr>
      </w:pPr>
    </w:p>
    <w:p w:rsidR="00726E71" w:rsidRPr="00134C86" w:rsidRDefault="00726E71" w:rsidP="00134C86">
      <w:pPr>
        <w:pStyle w:val="ConsPlusTitle"/>
        <w:jc w:val="center"/>
        <w:outlineLvl w:val="0"/>
        <w:rPr>
          <w:b w:val="0"/>
          <w:bCs/>
          <w:sz w:val="28"/>
          <w:szCs w:val="28"/>
        </w:rPr>
      </w:pPr>
    </w:p>
    <w:p w:rsidR="00596844" w:rsidRPr="00134C86" w:rsidRDefault="00596844" w:rsidP="00134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Принят</w:t>
      </w:r>
    </w:p>
    <w:p w:rsidR="00596844" w:rsidRPr="00134C86" w:rsidRDefault="00596844" w:rsidP="00134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Государственным Советом</w:t>
      </w:r>
    </w:p>
    <w:p w:rsidR="00596844" w:rsidRPr="00134C86" w:rsidRDefault="00596844" w:rsidP="00134C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96844" w:rsidRPr="00134C86" w:rsidRDefault="00134C86" w:rsidP="00134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22</w:t>
      </w:r>
      <w:r w:rsidR="0054029F" w:rsidRPr="00134C86">
        <w:rPr>
          <w:rFonts w:ascii="Times New Roman" w:hAnsi="Times New Roman" w:cs="Times New Roman"/>
          <w:sz w:val="28"/>
          <w:szCs w:val="28"/>
        </w:rPr>
        <w:t xml:space="preserve"> </w:t>
      </w:r>
      <w:r w:rsidRPr="00134C86">
        <w:rPr>
          <w:rFonts w:ascii="Times New Roman" w:hAnsi="Times New Roman" w:cs="Times New Roman"/>
          <w:sz w:val="28"/>
          <w:szCs w:val="28"/>
        </w:rPr>
        <w:t>июля</w:t>
      </w:r>
      <w:r w:rsidR="00596844" w:rsidRPr="00134C86">
        <w:rPr>
          <w:rFonts w:ascii="Times New Roman" w:hAnsi="Times New Roman" w:cs="Times New Roman"/>
          <w:sz w:val="28"/>
          <w:szCs w:val="28"/>
        </w:rPr>
        <w:t xml:space="preserve"> 202</w:t>
      </w:r>
      <w:r w:rsidR="004270C5" w:rsidRPr="00134C86">
        <w:rPr>
          <w:rFonts w:ascii="Times New Roman" w:hAnsi="Times New Roman" w:cs="Times New Roman"/>
          <w:sz w:val="28"/>
          <w:szCs w:val="28"/>
        </w:rPr>
        <w:t>6</w:t>
      </w:r>
      <w:r w:rsidR="0091139F" w:rsidRPr="00134C86">
        <w:rPr>
          <w:rFonts w:ascii="Times New Roman" w:hAnsi="Times New Roman" w:cs="Times New Roman"/>
          <w:sz w:val="28"/>
          <w:szCs w:val="28"/>
        </w:rPr>
        <w:t xml:space="preserve"> </w:t>
      </w:r>
      <w:r w:rsidR="00596844" w:rsidRPr="00134C86">
        <w:rPr>
          <w:rFonts w:ascii="Times New Roman" w:hAnsi="Times New Roman" w:cs="Times New Roman"/>
          <w:sz w:val="28"/>
          <w:szCs w:val="28"/>
        </w:rPr>
        <w:t>года</w:t>
      </w:r>
    </w:p>
    <w:p w:rsidR="000B4971" w:rsidRPr="00134C86" w:rsidRDefault="000B4971" w:rsidP="00134C86">
      <w:pPr>
        <w:pStyle w:val="ConsPlusTitle"/>
        <w:ind w:firstLine="709"/>
        <w:jc w:val="both"/>
        <w:outlineLvl w:val="0"/>
        <w:rPr>
          <w:b w:val="0"/>
          <w:sz w:val="28"/>
          <w:szCs w:val="28"/>
        </w:rPr>
      </w:pPr>
    </w:p>
    <w:p w:rsidR="00A23D44" w:rsidRPr="00134C86" w:rsidRDefault="00A23D44" w:rsidP="00134C86">
      <w:pPr>
        <w:pStyle w:val="ConsPlusTitle"/>
        <w:ind w:firstLine="709"/>
        <w:jc w:val="both"/>
        <w:outlineLvl w:val="0"/>
        <w:rPr>
          <w:b w:val="0"/>
          <w:sz w:val="28"/>
          <w:szCs w:val="28"/>
        </w:rPr>
      </w:pPr>
    </w:p>
    <w:p w:rsidR="00134C86" w:rsidRPr="00134C86" w:rsidRDefault="00134C86" w:rsidP="00134C86">
      <w:pPr>
        <w:widowControl w:val="0"/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134C86" w:rsidRPr="00134C86" w:rsidRDefault="00134C86" w:rsidP="00134C86">
      <w:pPr>
        <w:widowControl w:val="0"/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Внести в Закон Республики Татарстан от 22 мая 2008 года № 22-ЗРТ</w:t>
      </w:r>
      <w:r w:rsidRPr="00134C86">
        <w:rPr>
          <w:rFonts w:ascii="Times New Roman" w:hAnsi="Times New Roman" w:cs="Times New Roman"/>
          <w:sz w:val="28"/>
          <w:szCs w:val="28"/>
        </w:rPr>
        <w:br/>
        <w:t>«Об использовании лесов в Республике Татарстан» (Ведомости Государственного Совета Татарстана, 2008, № 5 (І часть); 2009, № 12 (Ι часть); 2011, № 6 (І часть); 2012, № 1, № 12 (Ι часть); 2013, № 12 (І часть); 2014, № 5, № 12 (II часть); 2015,</w:t>
      </w:r>
      <w:r w:rsidRPr="00134C86">
        <w:rPr>
          <w:rFonts w:ascii="Times New Roman" w:hAnsi="Times New Roman" w:cs="Times New Roman"/>
          <w:sz w:val="28"/>
          <w:szCs w:val="28"/>
        </w:rPr>
        <w:br/>
        <w:t>№ 11 (І часть); Собрание законодательства Республики Татарстан, 2016,</w:t>
      </w:r>
      <w:r w:rsidRPr="00134C86">
        <w:rPr>
          <w:rFonts w:ascii="Times New Roman" w:hAnsi="Times New Roman" w:cs="Times New Roman"/>
          <w:sz w:val="28"/>
          <w:szCs w:val="28"/>
        </w:rPr>
        <w:br/>
        <w:t xml:space="preserve">№ 40 (часть I); 2017, № 27 (часть І); 2018, № 44 (часть І); 2019, № 2 (часть </w:t>
      </w:r>
      <w:r w:rsidRPr="0013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4C86">
        <w:rPr>
          <w:rFonts w:ascii="Times New Roman" w:hAnsi="Times New Roman" w:cs="Times New Roman"/>
          <w:sz w:val="28"/>
          <w:szCs w:val="28"/>
        </w:rPr>
        <w:t xml:space="preserve">); 2020, № 1 (часть </w:t>
      </w:r>
      <w:r w:rsidRPr="0013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4C86">
        <w:rPr>
          <w:rFonts w:ascii="Times New Roman" w:hAnsi="Times New Roman" w:cs="Times New Roman"/>
          <w:sz w:val="28"/>
          <w:szCs w:val="28"/>
        </w:rPr>
        <w:t xml:space="preserve">); 2021, № 57 (часть </w:t>
      </w:r>
      <w:r w:rsidRPr="0013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4C86">
        <w:rPr>
          <w:rFonts w:ascii="Times New Roman" w:hAnsi="Times New Roman" w:cs="Times New Roman"/>
          <w:sz w:val="28"/>
          <w:szCs w:val="28"/>
        </w:rPr>
        <w:t xml:space="preserve">), № 93 (часть І); 2022, № 3 (часть </w:t>
      </w:r>
      <w:r w:rsidRPr="0013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4C86">
        <w:rPr>
          <w:rFonts w:ascii="Times New Roman" w:hAnsi="Times New Roman" w:cs="Times New Roman"/>
          <w:sz w:val="28"/>
          <w:szCs w:val="28"/>
        </w:rPr>
        <w:t>); 2023,</w:t>
      </w:r>
      <w:r w:rsidRPr="00134C86">
        <w:rPr>
          <w:rFonts w:ascii="Times New Roman" w:hAnsi="Times New Roman" w:cs="Times New Roman"/>
          <w:sz w:val="28"/>
          <w:szCs w:val="28"/>
        </w:rPr>
        <w:br/>
        <w:t xml:space="preserve">№ 27 (часть I), № 35 (часть I), № 92 (часть </w:t>
      </w:r>
      <w:r w:rsidRPr="0013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4C86">
        <w:rPr>
          <w:rFonts w:ascii="Times New Roman" w:hAnsi="Times New Roman" w:cs="Times New Roman"/>
          <w:sz w:val="28"/>
          <w:szCs w:val="28"/>
        </w:rPr>
        <w:t>); 2024, № 45 (часть I); 2025,</w:t>
      </w:r>
      <w:r w:rsidRPr="00134C86">
        <w:rPr>
          <w:rFonts w:ascii="Times New Roman" w:hAnsi="Times New Roman" w:cs="Times New Roman"/>
          <w:sz w:val="28"/>
          <w:szCs w:val="28"/>
        </w:rPr>
        <w:br/>
        <w:t xml:space="preserve">№ 56 (часть </w:t>
      </w:r>
      <w:r w:rsidRPr="0013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4C86">
        <w:rPr>
          <w:rFonts w:ascii="Times New Roman" w:hAnsi="Times New Roman" w:cs="Times New Roman"/>
          <w:sz w:val="28"/>
          <w:szCs w:val="28"/>
        </w:rPr>
        <w:t xml:space="preserve">); 2026, № 17 (часть </w:t>
      </w:r>
      <w:r w:rsidRPr="0013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4C8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1) статью 5 изложить в следующей редакции:</w:t>
      </w: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8100"/>
      </w:tblGrid>
      <w:tr w:rsidR="00134C86" w:rsidRPr="00134C86" w:rsidTr="009905D4">
        <w:tc>
          <w:tcPr>
            <w:tcW w:w="2100" w:type="dxa"/>
          </w:tcPr>
          <w:p w:rsidR="00134C86" w:rsidRPr="00134C86" w:rsidRDefault="00134C86" w:rsidP="00134C86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C86">
              <w:rPr>
                <w:rFonts w:ascii="Times New Roman" w:hAnsi="Times New Roman" w:cs="Times New Roman"/>
                <w:sz w:val="28"/>
                <w:szCs w:val="28"/>
              </w:rPr>
              <w:t>«Статья 5.</w:t>
            </w:r>
          </w:p>
        </w:tc>
        <w:tc>
          <w:tcPr>
            <w:tcW w:w="8100" w:type="dxa"/>
          </w:tcPr>
          <w:p w:rsidR="00134C86" w:rsidRPr="00134C86" w:rsidRDefault="00134C86" w:rsidP="00134C86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Порядок заготовки древесины гражданами для собственных нужд</w:t>
            </w:r>
          </w:p>
        </w:tc>
      </w:tr>
    </w:tbl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1. Заготовка древесины гражданами для собственных нужд осуществляется</w:t>
      </w:r>
      <w:r w:rsidRPr="00134C86">
        <w:rPr>
          <w:rFonts w:ascii="Times New Roman" w:hAnsi="Times New Roman" w:cs="Times New Roman"/>
          <w:sz w:val="28"/>
          <w:szCs w:val="28"/>
        </w:rPr>
        <w:br/>
        <w:t>на основании договора купли-продажи лесных насаждений, расположенных</w:t>
      </w:r>
      <w:r w:rsidRPr="00134C86">
        <w:rPr>
          <w:rFonts w:ascii="Times New Roman" w:hAnsi="Times New Roman" w:cs="Times New Roman"/>
          <w:sz w:val="28"/>
          <w:szCs w:val="28"/>
        </w:rPr>
        <w:br/>
        <w:t>на землях лесного фонда, гражданами для собственных нужд без проведения торгов</w:t>
      </w:r>
      <w:r w:rsidRPr="00134C86">
        <w:rPr>
          <w:rFonts w:ascii="Times New Roman" w:hAnsi="Times New Roman" w:cs="Times New Roman"/>
          <w:sz w:val="28"/>
          <w:szCs w:val="28"/>
        </w:rPr>
        <w:br/>
        <w:t>(далее ‒ договор купли-продажи лесных насаждений для собственных нужд).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2. При заключении договора купли-продажи лесных насаждений</w:t>
      </w:r>
      <w:r w:rsidRPr="00134C86">
        <w:rPr>
          <w:rFonts w:ascii="Times New Roman" w:hAnsi="Times New Roman" w:cs="Times New Roman"/>
          <w:sz w:val="28"/>
          <w:szCs w:val="28"/>
        </w:rPr>
        <w:br/>
        <w:t>для собственных нужд в целях строительства жилого дома и надворных построек, ремонта жилого дома и надворных построек на земельном участке, предназначенном для индивидуального жилищного строительства или ведения личного подсобного хозяйства, расположенном на территории Республики Татарстан, находящемся в собственности гражданина, заинтересованного</w:t>
      </w:r>
      <w:r w:rsidRPr="00134C86">
        <w:rPr>
          <w:rFonts w:ascii="Times New Roman" w:hAnsi="Times New Roman" w:cs="Times New Roman"/>
          <w:sz w:val="28"/>
          <w:szCs w:val="28"/>
        </w:rPr>
        <w:br/>
        <w:t>в заключении договора купли-продажи лесных насаждений для собственных нужд,</w:t>
      </w:r>
      <w:r w:rsidRPr="00134C86">
        <w:rPr>
          <w:rFonts w:ascii="Times New Roman" w:hAnsi="Times New Roman" w:cs="Times New Roman"/>
          <w:sz w:val="28"/>
          <w:szCs w:val="28"/>
        </w:rPr>
        <w:br/>
      </w:r>
      <w:r w:rsidRPr="00134C86">
        <w:rPr>
          <w:rFonts w:ascii="Times New Roman" w:hAnsi="Times New Roman" w:cs="Times New Roman"/>
          <w:sz w:val="28"/>
          <w:szCs w:val="28"/>
        </w:rPr>
        <w:lastRenderedPageBreak/>
        <w:t>к ставке платы, установленной в соответствии с пунктом 3 части 4 статьи 3 настоящего Закона, применяется понижающий коэффициент 0,5 в случае, если гражданин относится к одной из следующих категорий граждан: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1) ветераны Великой Отечественной войны;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2) граждане, имеющие трех и более детей,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</w:t>
      </w:r>
      <w:r w:rsidRPr="00134C86">
        <w:rPr>
          <w:rFonts w:ascii="Times New Roman" w:hAnsi="Times New Roman" w:cs="Times New Roman"/>
          <w:sz w:val="28"/>
          <w:szCs w:val="28"/>
        </w:rPr>
        <w:br/>
        <w:t>или до достижения старшим ребенком, являющимся инвалидом с детства, возраста</w:t>
      </w:r>
      <w:r w:rsidRPr="00134C86">
        <w:rPr>
          <w:rFonts w:ascii="Times New Roman" w:hAnsi="Times New Roman" w:cs="Times New Roman"/>
          <w:sz w:val="28"/>
          <w:szCs w:val="28"/>
        </w:rPr>
        <w:br/>
        <w:t>23 лет;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3) лица: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а) выполняющие (выполнявшие) задачи (принимающие (принимавшие) участие, содействующие (содействовавшие) выполнению задач, направлявшиеся для обеспечения выполнения задач) в ходе специальной военной операции,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б) заключившие контракт (имевшие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4) супруга (супруг) погибшего (умершего) лица, указанного в пункте 3 настоящей части;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5) граждане, утратившие жилые помещения в результате пожара или чрезвычайной ситуации природного и техногенного характера.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3. Гражданину, относящемуся одновременно к нескольким категориям граждан, указанным в части 2 настоящей статьи, право на применение ставки платы</w:t>
      </w:r>
      <w:r w:rsidRPr="00134C86">
        <w:rPr>
          <w:rFonts w:ascii="Times New Roman" w:hAnsi="Times New Roman" w:cs="Times New Roman"/>
          <w:sz w:val="28"/>
          <w:szCs w:val="28"/>
        </w:rPr>
        <w:br/>
        <w:t>с понижающим коэффициентом 0,5 предоставляется по одной категории по выбору гражданина.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4. При наличии нескольких собственников жилого дома и (или) земельного участка, имеющих право на применение ставки платы с понижающим коэффициентом 0,5, указанное право предоставляется каждому из таких собственников.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5. В случае если в собственности гражданина находится несколько объектов недвижимости, право на применение ставки платы с понижающим коэффициентом 0,5 предоставляется на один объект по выбору гражданина.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6. Гражданин, заинтересованный в заключении договора купли-продажи лесных насаждений для собственных нужд (далее ‒ заявитель), обращается</w:t>
      </w:r>
      <w:r w:rsidRPr="00134C86">
        <w:rPr>
          <w:rFonts w:ascii="Times New Roman" w:hAnsi="Times New Roman" w:cs="Times New Roman"/>
          <w:sz w:val="28"/>
          <w:szCs w:val="28"/>
        </w:rPr>
        <w:br/>
        <w:t>в уполномоченный орган с заявлением о заключении договора купли-продажи лесных насаждений для собственных нужд (далее ‒ заявление), в котором указываются: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1) фамилия, имя, отчество (при наличии) заявителя, сведения о месте жительства (месте пребывания), данные документа, удостоверяющего личность;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2) сведения об отнесении заявителя к категории граждан, указанной в части 2 настоящей статьи (при наличии);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lastRenderedPageBreak/>
        <w:t>3) наименование лесничества, в границах которого предполагается осуществить куплю-продажу лесных насаждений;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4) требуемый объем древесины, ее качественные показатели и цель заготовки;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5) способ уведомления заявителя о результатах рассмотрения заявления.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7. Заявитель, относящийся к категории граждан, указанной в части 2 настоящей статьи, к заявлению прилагает: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1) документ, подтверждающий отнесение заявителя к категории граждан, указанной в части 2 настоящей статьи;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2) правоустанавливающий документ на земельный участок, предназначенный для индивидуального жилищного строительства или ведения личного подсобного хозяйства, расположенный на территории Республики Татарстан, находящийся</w:t>
      </w:r>
      <w:r w:rsidRPr="00134C86">
        <w:rPr>
          <w:rFonts w:ascii="Times New Roman" w:hAnsi="Times New Roman" w:cs="Times New Roman"/>
          <w:sz w:val="28"/>
          <w:szCs w:val="28"/>
        </w:rPr>
        <w:br/>
        <w:t>в собственности заявителя;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3) правоустанавливающий документ на жилой дом, расположенный</w:t>
      </w:r>
      <w:r w:rsidRPr="00134C86">
        <w:rPr>
          <w:rFonts w:ascii="Times New Roman" w:hAnsi="Times New Roman" w:cs="Times New Roman"/>
          <w:sz w:val="28"/>
          <w:szCs w:val="28"/>
        </w:rPr>
        <w:br/>
        <w:t>на земельном участке, предназначенном для индивидуального жилищного строительства или ведения личного подсобного хозяйства, расположенном</w:t>
      </w:r>
      <w:r w:rsidRPr="00134C86">
        <w:rPr>
          <w:rFonts w:ascii="Times New Roman" w:hAnsi="Times New Roman" w:cs="Times New Roman"/>
          <w:sz w:val="28"/>
          <w:szCs w:val="28"/>
        </w:rPr>
        <w:br/>
        <w:t>на территории Республики Татарстан, находящемся в собственности заявителя</w:t>
      </w:r>
      <w:r w:rsidRPr="00134C86">
        <w:rPr>
          <w:rFonts w:ascii="Times New Roman" w:hAnsi="Times New Roman" w:cs="Times New Roman"/>
          <w:sz w:val="28"/>
          <w:szCs w:val="28"/>
        </w:rPr>
        <w:br/>
        <w:t>(в случае заготовки древесины для ремонта жилого дома и надворных построек).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8. В случае если документы, предусмотренные частью 7 настоящей статьи,</w:t>
      </w:r>
      <w:r w:rsidRPr="00134C86">
        <w:rPr>
          <w:rFonts w:ascii="Times New Roman" w:hAnsi="Times New Roman" w:cs="Times New Roman"/>
          <w:sz w:val="28"/>
          <w:szCs w:val="28"/>
        </w:rPr>
        <w:br/>
        <w:t xml:space="preserve">не представлены заявителем, относящимся к категории граждан, указанной </w:t>
      </w:r>
      <w:r w:rsidR="00600D66">
        <w:rPr>
          <w:rFonts w:ascii="Times New Roman" w:hAnsi="Times New Roman" w:cs="Times New Roman"/>
          <w:sz w:val="28"/>
          <w:szCs w:val="28"/>
        </w:rPr>
        <w:br/>
      </w:r>
      <w:r w:rsidRPr="00134C86">
        <w:rPr>
          <w:rFonts w:ascii="Times New Roman" w:hAnsi="Times New Roman" w:cs="Times New Roman"/>
          <w:sz w:val="28"/>
          <w:szCs w:val="28"/>
        </w:rPr>
        <w:t>в</w:t>
      </w:r>
      <w:r w:rsidR="00600D66">
        <w:rPr>
          <w:rFonts w:ascii="Times New Roman" w:hAnsi="Times New Roman" w:cs="Times New Roman"/>
          <w:sz w:val="28"/>
          <w:szCs w:val="28"/>
        </w:rPr>
        <w:t xml:space="preserve"> </w:t>
      </w:r>
      <w:r w:rsidRPr="00134C86">
        <w:rPr>
          <w:rFonts w:ascii="Times New Roman" w:hAnsi="Times New Roman" w:cs="Times New Roman"/>
          <w:sz w:val="28"/>
          <w:szCs w:val="28"/>
        </w:rPr>
        <w:t>части 2 настоящей статьи, уполномоченный орган запрашивает их в порядке межведомственного информационного взаимодействия.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9.</w:t>
      </w:r>
      <w:r w:rsidR="00600D66">
        <w:rPr>
          <w:rFonts w:ascii="Times New Roman" w:hAnsi="Times New Roman" w:cs="Times New Roman"/>
          <w:sz w:val="28"/>
          <w:szCs w:val="28"/>
        </w:rPr>
        <w:t> </w:t>
      </w:r>
      <w:r w:rsidRPr="00134C86">
        <w:rPr>
          <w:rFonts w:ascii="Times New Roman" w:hAnsi="Times New Roman" w:cs="Times New Roman"/>
          <w:sz w:val="28"/>
          <w:szCs w:val="28"/>
        </w:rPr>
        <w:t>Заявление может быть подано в письменной форме через многофункциональный центр предоставления государственных и муниципальных услуг или в форме электронного документа, подписанного электронной подписью, посредством федеральной государственной информационной системы «Единый портал государственных и муниципальных услуг (функций)», государственной информационной системы Республики Татарстан «Портал государственных</w:t>
      </w:r>
      <w:r w:rsidRPr="00134C86">
        <w:rPr>
          <w:rFonts w:ascii="Times New Roman" w:hAnsi="Times New Roman" w:cs="Times New Roman"/>
          <w:sz w:val="28"/>
          <w:szCs w:val="28"/>
        </w:rPr>
        <w:br/>
        <w:t>и муниципальных услуг Республики Татарстан».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10.</w:t>
      </w:r>
      <w:r w:rsidR="00600D66">
        <w:rPr>
          <w:rFonts w:ascii="Times New Roman" w:hAnsi="Times New Roman" w:cs="Times New Roman"/>
          <w:sz w:val="28"/>
          <w:szCs w:val="28"/>
        </w:rPr>
        <w:t> </w:t>
      </w:r>
      <w:r w:rsidRPr="00134C86">
        <w:rPr>
          <w:rFonts w:ascii="Times New Roman" w:hAnsi="Times New Roman" w:cs="Times New Roman"/>
          <w:sz w:val="28"/>
          <w:szCs w:val="28"/>
        </w:rPr>
        <w:t>Заявления рассматриваются уполномоченным органом в порядке очередности их поступления.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11.</w:t>
      </w:r>
      <w:r w:rsidR="00600D66">
        <w:rPr>
          <w:rFonts w:ascii="Times New Roman" w:hAnsi="Times New Roman" w:cs="Times New Roman"/>
          <w:sz w:val="28"/>
          <w:szCs w:val="28"/>
        </w:rPr>
        <w:t> </w:t>
      </w:r>
      <w:r w:rsidRPr="00134C86">
        <w:rPr>
          <w:rFonts w:ascii="Times New Roman" w:hAnsi="Times New Roman" w:cs="Times New Roman"/>
          <w:sz w:val="28"/>
          <w:szCs w:val="28"/>
        </w:rPr>
        <w:t>В течение 10 рабочих дней со дня поступления заявления уполномоченный орган заключает с заявителем договор купли-продажи лесных насаждений</w:t>
      </w:r>
      <w:r w:rsidR="00600D66">
        <w:rPr>
          <w:rFonts w:ascii="Times New Roman" w:hAnsi="Times New Roman" w:cs="Times New Roman"/>
          <w:sz w:val="28"/>
          <w:szCs w:val="28"/>
        </w:rPr>
        <w:t xml:space="preserve"> </w:t>
      </w:r>
      <w:r w:rsidRPr="00134C86">
        <w:rPr>
          <w:rFonts w:ascii="Times New Roman" w:hAnsi="Times New Roman" w:cs="Times New Roman"/>
          <w:sz w:val="28"/>
          <w:szCs w:val="28"/>
        </w:rPr>
        <w:t>для собственных нужд или принимает решение об отказе в заключении такого договора и направляет его заявителю способом, указанным в заявлении.</w:t>
      </w:r>
      <w:r w:rsidRPr="00134C86">
        <w:rPr>
          <w:rFonts w:ascii="Times New Roman" w:hAnsi="Times New Roman" w:cs="Times New Roman"/>
          <w:sz w:val="28"/>
          <w:szCs w:val="28"/>
        </w:rPr>
        <w:br/>
        <w:t>В решении об отказе в заключении договора купли-продажи лесных насаждений для собственных нужд должна быть указана причина такого отказа.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12. Уполномоченный орган принимает решение об отказе в заключении договора купли-продажи лесных насаждений для собственных нужд в следующих случаях: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1) представленные документы содержат неполную и (или) недостоверную информацию;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2) указанный в заявлении объем древесины превышает нормативы, установленные частью 1 статьи 7 настоящего Закона;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lastRenderedPageBreak/>
        <w:t>3) в указанном заявителем лесничестве отсутствуют лесные насаждения, достаточные для заготовки указанных в заявлении объемов древесины</w:t>
      </w:r>
      <w:r w:rsidRPr="00134C86">
        <w:rPr>
          <w:rFonts w:ascii="Times New Roman" w:hAnsi="Times New Roman" w:cs="Times New Roman"/>
          <w:sz w:val="28"/>
          <w:szCs w:val="28"/>
        </w:rPr>
        <w:br/>
        <w:t>с требуемыми качественными показателями;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4) не соблюдены сроки, установленные частью 1 статьи 7 настоящего Закона.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13. Информация о лесничествах, в границах которых расположены лесные насаждения, пригодные для заготовки древесины гражданами для собственных нужд, размещается на официальном сайте уполномоченного органа</w:t>
      </w:r>
      <w:r w:rsidRPr="00134C86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«Интернет».»;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2) в части 1 статьи 7: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а) в абзаце втором слово «дома» заменить словами «жилого дома»;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б) в абзаце третьем слово «дома» заменить словами «жилого дома».</w:t>
      </w: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C86" w:rsidRPr="00134C86" w:rsidRDefault="00134C86" w:rsidP="00134C8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134C86" w:rsidRPr="00134C86" w:rsidRDefault="00134C86" w:rsidP="00134C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C86" w:rsidRPr="00134C86" w:rsidRDefault="00134C86" w:rsidP="00134C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C86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90 дней после дня его официального опубликования.</w:t>
      </w:r>
    </w:p>
    <w:p w:rsidR="004E3A48" w:rsidRPr="00134C86" w:rsidRDefault="004E3A48" w:rsidP="00134C8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E3D44" w:rsidRPr="00134C86" w:rsidRDefault="005E3D44" w:rsidP="00134C8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0"/>
        <w:gridCol w:w="5194"/>
      </w:tblGrid>
      <w:tr w:rsidR="00596844" w:rsidRPr="00134C86" w:rsidTr="004E3A48">
        <w:tc>
          <w:tcPr>
            <w:tcW w:w="5120" w:type="dxa"/>
          </w:tcPr>
          <w:p w:rsidR="00A23D44" w:rsidRPr="00134C86" w:rsidRDefault="009A0140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(Раис)</w:t>
            </w:r>
          </w:p>
          <w:p w:rsidR="00596844" w:rsidRPr="00134C86" w:rsidRDefault="00596844" w:rsidP="0013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Республики Татарстан </w:t>
            </w:r>
          </w:p>
        </w:tc>
        <w:tc>
          <w:tcPr>
            <w:tcW w:w="5194" w:type="dxa"/>
          </w:tcPr>
          <w:p w:rsidR="00596844" w:rsidRPr="00134C86" w:rsidRDefault="00596844" w:rsidP="00134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844" w:rsidRPr="00134C86" w:rsidRDefault="00596844" w:rsidP="00134C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 Минниханов</w:t>
            </w:r>
          </w:p>
        </w:tc>
      </w:tr>
      <w:tr w:rsidR="00DE30ED" w:rsidRPr="00134C86" w:rsidTr="004E3A48">
        <w:tc>
          <w:tcPr>
            <w:tcW w:w="5120" w:type="dxa"/>
          </w:tcPr>
          <w:p w:rsidR="00DE30ED" w:rsidRDefault="00DE30ED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30ED" w:rsidRDefault="00DE30ED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30ED" w:rsidRPr="00DE30ED" w:rsidRDefault="00DE30ED" w:rsidP="00DE30E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0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Казань, Кремль</w:t>
            </w:r>
          </w:p>
          <w:p w:rsidR="00DE30ED" w:rsidRPr="00DE30ED" w:rsidRDefault="00DE30ED" w:rsidP="00DE30E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30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июля 2026 года</w:t>
            </w:r>
          </w:p>
          <w:p w:rsidR="00DE30ED" w:rsidRPr="00DE30ED" w:rsidRDefault="00DE30ED" w:rsidP="00DE30ED">
            <w:pPr>
              <w:tabs>
                <w:tab w:val="left" w:pos="396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DE30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  <w:r w:rsidRPr="00DE30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-ЗРТ</w:t>
            </w:r>
          </w:p>
          <w:p w:rsidR="00DE30ED" w:rsidRPr="00134C86" w:rsidRDefault="00DE30ED" w:rsidP="00134C8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4" w:type="dxa"/>
          </w:tcPr>
          <w:p w:rsidR="00DE30ED" w:rsidRPr="00134C86" w:rsidRDefault="00DE30ED" w:rsidP="00134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96844" w:rsidRPr="00134C86" w:rsidRDefault="00596844" w:rsidP="00134C86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6844" w:rsidRPr="00134C86" w:rsidSect="0091139F">
      <w:headerReference w:type="default" r:id="rId7"/>
      <w:pgSz w:w="11906" w:h="16838"/>
      <w:pgMar w:top="1134" w:right="6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EC5" w:rsidRDefault="00CA0EC5" w:rsidP="0001497A">
      <w:pPr>
        <w:spacing w:after="0" w:line="240" w:lineRule="auto"/>
      </w:pPr>
      <w:r>
        <w:separator/>
      </w:r>
    </w:p>
  </w:endnote>
  <w:endnote w:type="continuationSeparator" w:id="0">
    <w:p w:rsidR="00CA0EC5" w:rsidRDefault="00CA0EC5" w:rsidP="0001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EC5" w:rsidRDefault="00CA0EC5" w:rsidP="0001497A">
      <w:pPr>
        <w:spacing w:after="0" w:line="240" w:lineRule="auto"/>
      </w:pPr>
      <w:r>
        <w:separator/>
      </w:r>
    </w:p>
  </w:footnote>
  <w:footnote w:type="continuationSeparator" w:id="0">
    <w:p w:rsidR="00CA0EC5" w:rsidRDefault="00CA0EC5" w:rsidP="0001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51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E3A48" w:rsidRPr="0001497A" w:rsidRDefault="0026477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49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E3A48" w:rsidRPr="0001497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149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30E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149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3A48" w:rsidRDefault="004E3A4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AEF"/>
    <w:multiLevelType w:val="hybridMultilevel"/>
    <w:tmpl w:val="D69CC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D6C79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500"/>
    <w:multiLevelType w:val="hybridMultilevel"/>
    <w:tmpl w:val="5184CDD0"/>
    <w:lvl w:ilvl="0" w:tplc="9638478C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E6C7F38"/>
    <w:multiLevelType w:val="hybridMultilevel"/>
    <w:tmpl w:val="3CE68DC6"/>
    <w:lvl w:ilvl="0" w:tplc="4F805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06211D"/>
    <w:multiLevelType w:val="hybridMultilevel"/>
    <w:tmpl w:val="C3B8DFF8"/>
    <w:lvl w:ilvl="0" w:tplc="5CB8717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93A35"/>
    <w:multiLevelType w:val="hybridMultilevel"/>
    <w:tmpl w:val="C97C4944"/>
    <w:lvl w:ilvl="0" w:tplc="CD7EEE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B46E61"/>
    <w:multiLevelType w:val="hybridMultilevel"/>
    <w:tmpl w:val="51DE3482"/>
    <w:lvl w:ilvl="0" w:tplc="372CEF2E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3173CB"/>
    <w:multiLevelType w:val="hybridMultilevel"/>
    <w:tmpl w:val="49EA164C"/>
    <w:lvl w:ilvl="0" w:tplc="4A6C8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1A00B0"/>
    <w:multiLevelType w:val="hybridMultilevel"/>
    <w:tmpl w:val="250A343A"/>
    <w:lvl w:ilvl="0" w:tplc="BBC8845E">
      <w:start w:val="2"/>
      <w:numFmt w:val="decimal"/>
      <w:lvlText w:val="%1)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66A59"/>
    <w:multiLevelType w:val="hybridMultilevel"/>
    <w:tmpl w:val="14B84972"/>
    <w:lvl w:ilvl="0" w:tplc="F3E09D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FD50D5D"/>
    <w:multiLevelType w:val="hybridMultilevel"/>
    <w:tmpl w:val="B7942EE8"/>
    <w:lvl w:ilvl="0" w:tplc="66F083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DB1C4C"/>
    <w:multiLevelType w:val="hybridMultilevel"/>
    <w:tmpl w:val="F2C4E5AE"/>
    <w:lvl w:ilvl="0" w:tplc="2F38E1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E6B3C"/>
    <w:multiLevelType w:val="hybridMultilevel"/>
    <w:tmpl w:val="58A05CA2"/>
    <w:lvl w:ilvl="0" w:tplc="372CEF2E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6"/>
  </w:num>
  <w:num w:numId="10">
    <w:abstractNumId w:val="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5C5"/>
    <w:rsid w:val="00002576"/>
    <w:rsid w:val="00011EAA"/>
    <w:rsid w:val="0001497A"/>
    <w:rsid w:val="000559C3"/>
    <w:rsid w:val="000734FE"/>
    <w:rsid w:val="000A4908"/>
    <w:rsid w:val="000B4971"/>
    <w:rsid w:val="000B7B9A"/>
    <w:rsid w:val="000D3F9B"/>
    <w:rsid w:val="00106F67"/>
    <w:rsid w:val="00112B8F"/>
    <w:rsid w:val="00134C86"/>
    <w:rsid w:val="00137122"/>
    <w:rsid w:val="001717B0"/>
    <w:rsid w:val="001847AE"/>
    <w:rsid w:val="001A593B"/>
    <w:rsid w:val="001B0071"/>
    <w:rsid w:val="001B463F"/>
    <w:rsid w:val="001C0736"/>
    <w:rsid w:val="001D7CF1"/>
    <w:rsid w:val="00227C99"/>
    <w:rsid w:val="00263618"/>
    <w:rsid w:val="00264776"/>
    <w:rsid w:val="002B478D"/>
    <w:rsid w:val="002D4A33"/>
    <w:rsid w:val="002D5635"/>
    <w:rsid w:val="002E25D3"/>
    <w:rsid w:val="002E5C31"/>
    <w:rsid w:val="002E69DE"/>
    <w:rsid w:val="00304B06"/>
    <w:rsid w:val="003325C5"/>
    <w:rsid w:val="0034118B"/>
    <w:rsid w:val="00360610"/>
    <w:rsid w:val="00395BD8"/>
    <w:rsid w:val="003B4473"/>
    <w:rsid w:val="003D1DE1"/>
    <w:rsid w:val="004270C5"/>
    <w:rsid w:val="004302AB"/>
    <w:rsid w:val="00463FF2"/>
    <w:rsid w:val="004664BA"/>
    <w:rsid w:val="004A01CF"/>
    <w:rsid w:val="004C2007"/>
    <w:rsid w:val="004D29AE"/>
    <w:rsid w:val="004E3A48"/>
    <w:rsid w:val="00502AF1"/>
    <w:rsid w:val="00502BBC"/>
    <w:rsid w:val="0054029F"/>
    <w:rsid w:val="00596844"/>
    <w:rsid w:val="005A6114"/>
    <w:rsid w:val="005B282D"/>
    <w:rsid w:val="005B62C5"/>
    <w:rsid w:val="005D2BF3"/>
    <w:rsid w:val="005E1AEF"/>
    <w:rsid w:val="005E3299"/>
    <w:rsid w:val="005E3D44"/>
    <w:rsid w:val="005F448F"/>
    <w:rsid w:val="00600D66"/>
    <w:rsid w:val="00631EC0"/>
    <w:rsid w:val="00656EFE"/>
    <w:rsid w:val="00670AA3"/>
    <w:rsid w:val="006B06EF"/>
    <w:rsid w:val="006C3E07"/>
    <w:rsid w:val="006D003C"/>
    <w:rsid w:val="00726E71"/>
    <w:rsid w:val="007335E1"/>
    <w:rsid w:val="0074777A"/>
    <w:rsid w:val="00774EDE"/>
    <w:rsid w:val="0078407B"/>
    <w:rsid w:val="00793B8F"/>
    <w:rsid w:val="00797FD8"/>
    <w:rsid w:val="007E0FBD"/>
    <w:rsid w:val="007E2A6E"/>
    <w:rsid w:val="007E703D"/>
    <w:rsid w:val="007F2328"/>
    <w:rsid w:val="00831800"/>
    <w:rsid w:val="008536F8"/>
    <w:rsid w:val="008979CA"/>
    <w:rsid w:val="0091139F"/>
    <w:rsid w:val="00927048"/>
    <w:rsid w:val="00953953"/>
    <w:rsid w:val="009713F0"/>
    <w:rsid w:val="00985A60"/>
    <w:rsid w:val="00990CD2"/>
    <w:rsid w:val="009A0140"/>
    <w:rsid w:val="009C0ADC"/>
    <w:rsid w:val="009D1D9F"/>
    <w:rsid w:val="009D57FF"/>
    <w:rsid w:val="00A11327"/>
    <w:rsid w:val="00A23D44"/>
    <w:rsid w:val="00A4512A"/>
    <w:rsid w:val="00A5263C"/>
    <w:rsid w:val="00A56050"/>
    <w:rsid w:val="00A65A39"/>
    <w:rsid w:val="00AA080E"/>
    <w:rsid w:val="00AB6D9C"/>
    <w:rsid w:val="00B208AC"/>
    <w:rsid w:val="00B27F15"/>
    <w:rsid w:val="00B57D26"/>
    <w:rsid w:val="00B7098D"/>
    <w:rsid w:val="00B80B67"/>
    <w:rsid w:val="00BA0D4B"/>
    <w:rsid w:val="00BA26C5"/>
    <w:rsid w:val="00BC26E4"/>
    <w:rsid w:val="00BD49A0"/>
    <w:rsid w:val="00BE4C8D"/>
    <w:rsid w:val="00BF14DE"/>
    <w:rsid w:val="00BF3E7A"/>
    <w:rsid w:val="00C16D93"/>
    <w:rsid w:val="00C253C0"/>
    <w:rsid w:val="00C43464"/>
    <w:rsid w:val="00C53704"/>
    <w:rsid w:val="00C570B2"/>
    <w:rsid w:val="00C95370"/>
    <w:rsid w:val="00CA0EC5"/>
    <w:rsid w:val="00CA34DE"/>
    <w:rsid w:val="00CA3A4D"/>
    <w:rsid w:val="00CA6119"/>
    <w:rsid w:val="00CA6776"/>
    <w:rsid w:val="00CC0CB7"/>
    <w:rsid w:val="00CE251B"/>
    <w:rsid w:val="00CF33AF"/>
    <w:rsid w:val="00CF391D"/>
    <w:rsid w:val="00D167F9"/>
    <w:rsid w:val="00D26B3C"/>
    <w:rsid w:val="00D4089B"/>
    <w:rsid w:val="00D42ACA"/>
    <w:rsid w:val="00D60DC3"/>
    <w:rsid w:val="00D7329E"/>
    <w:rsid w:val="00DE30ED"/>
    <w:rsid w:val="00DF7E12"/>
    <w:rsid w:val="00E03198"/>
    <w:rsid w:val="00E12E5C"/>
    <w:rsid w:val="00E40865"/>
    <w:rsid w:val="00E620BD"/>
    <w:rsid w:val="00E852F4"/>
    <w:rsid w:val="00EA04FF"/>
    <w:rsid w:val="00EC2DEC"/>
    <w:rsid w:val="00EF3DEE"/>
    <w:rsid w:val="00F06475"/>
    <w:rsid w:val="00F35B44"/>
    <w:rsid w:val="00F405A4"/>
    <w:rsid w:val="00F57A94"/>
    <w:rsid w:val="00F8577F"/>
    <w:rsid w:val="00F86152"/>
    <w:rsid w:val="00FC51D5"/>
    <w:rsid w:val="00FE28CA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05A0"/>
  <w15:docId w15:val="{388EEC95-C7B4-4A4C-ABA8-90B5CDAF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ConsPlusTitle">
    <w:name w:val="ConsPlusTitle"/>
    <w:qFormat/>
    <w:rsid w:val="00332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qFormat/>
    <w:rsid w:val="003325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5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497A"/>
  </w:style>
  <w:style w:type="paragraph" w:styleId="a8">
    <w:name w:val="footer"/>
    <w:basedOn w:val="a"/>
    <w:link w:val="a9"/>
    <w:uiPriority w:val="99"/>
    <w:semiHidden/>
    <w:unhideWhenUsed/>
    <w:rsid w:val="0001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497A"/>
  </w:style>
  <w:style w:type="character" w:styleId="aa">
    <w:name w:val="Hyperlink"/>
    <w:basedOn w:val="a0"/>
    <w:uiPriority w:val="99"/>
    <w:unhideWhenUsed/>
    <w:rsid w:val="004E3A48"/>
    <w:rPr>
      <w:color w:val="0000FF" w:themeColor="hyperlink"/>
      <w:u w:val="single"/>
    </w:rPr>
  </w:style>
  <w:style w:type="paragraph" w:styleId="ab">
    <w:name w:val="Body Text Indent"/>
    <w:basedOn w:val="ac"/>
    <w:link w:val="ad"/>
    <w:unhideWhenUsed/>
    <w:qFormat/>
    <w:rsid w:val="006D003C"/>
    <w:pPr>
      <w:widowControl w:val="0"/>
      <w:suppressAutoHyphens/>
      <w:overflowPunct w:val="0"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d">
    <w:name w:val="Основной текст с отступом Знак"/>
    <w:basedOn w:val="a0"/>
    <w:link w:val="ab"/>
    <w:rsid w:val="006D003C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c">
    <w:name w:val="Body Text"/>
    <w:basedOn w:val="a"/>
    <w:link w:val="ae"/>
    <w:uiPriority w:val="99"/>
    <w:semiHidden/>
    <w:unhideWhenUsed/>
    <w:rsid w:val="006D003C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6D0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borisova.vera</dc:creator>
  <cp:lastModifiedBy>Яруллина_АИ</cp:lastModifiedBy>
  <cp:revision>6</cp:revision>
  <cp:lastPrinted>2026-07-21T07:07:00Z</cp:lastPrinted>
  <dcterms:created xsi:type="dcterms:W3CDTF">2026-07-21T07:04:00Z</dcterms:created>
  <dcterms:modified xsi:type="dcterms:W3CDTF">2026-07-27T10:02:00Z</dcterms:modified>
</cp:coreProperties>
</file>