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722" w:rsidRDefault="008D4722">
      <w:pPr>
        <w:jc w:val="left"/>
        <w:rPr>
          <w:rFonts w:ascii="Times New Roman" w:hAnsi="Times New Roman"/>
        </w:rPr>
      </w:pPr>
    </w:p>
    <w:p w:rsidR="008D4722" w:rsidRDefault="008D4722">
      <w:pPr>
        <w:jc w:val="left"/>
        <w:rPr>
          <w:rFonts w:ascii="Times New Roman" w:hAnsi="Times New Roman"/>
        </w:rPr>
      </w:pPr>
    </w:p>
    <w:p w:rsidR="008D4722" w:rsidRDefault="008D4722">
      <w:pPr>
        <w:rPr>
          <w:rFonts w:ascii="Times New Roman" w:hAnsi="Times New Roman"/>
          <w:b/>
          <w:bCs/>
          <w:szCs w:val="28"/>
        </w:rPr>
      </w:pPr>
    </w:p>
    <w:p w:rsidR="008D4722" w:rsidRDefault="008D4722">
      <w:pPr>
        <w:rPr>
          <w:rFonts w:ascii="Times New Roman" w:hAnsi="Times New Roman"/>
          <w:szCs w:val="28"/>
        </w:rPr>
      </w:pPr>
    </w:p>
    <w:p w:rsidR="003525FF" w:rsidRDefault="003525FF">
      <w:pPr>
        <w:rPr>
          <w:rFonts w:ascii="Times New Roman" w:hAnsi="Times New Roman"/>
          <w:szCs w:val="28"/>
        </w:rPr>
      </w:pPr>
    </w:p>
    <w:p w:rsidR="003525FF" w:rsidRDefault="003525FF">
      <w:pPr>
        <w:rPr>
          <w:rFonts w:ascii="Times New Roman" w:hAnsi="Times New Roman"/>
          <w:szCs w:val="28"/>
        </w:rPr>
      </w:pPr>
    </w:p>
    <w:p w:rsidR="003525FF" w:rsidRDefault="003525FF">
      <w:pPr>
        <w:rPr>
          <w:rFonts w:ascii="Times New Roman" w:hAnsi="Times New Roman"/>
          <w:szCs w:val="28"/>
        </w:rPr>
      </w:pPr>
    </w:p>
    <w:p w:rsidR="003525FF" w:rsidRDefault="003525FF">
      <w:pPr>
        <w:rPr>
          <w:rFonts w:ascii="Times New Roman" w:hAnsi="Times New Roman"/>
          <w:szCs w:val="28"/>
        </w:rPr>
      </w:pPr>
    </w:p>
    <w:p w:rsidR="008D4722" w:rsidRDefault="00A224CF">
      <w:pPr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>О внесении изменения в статью 3 Закона Республики Татарстан</w:t>
      </w:r>
    </w:p>
    <w:p w:rsidR="008D4722" w:rsidRDefault="00A224CF">
      <w:pPr>
        <w:rPr>
          <w:rFonts w:ascii="Times New Roman" w:hAnsi="Times New Roman" w:cs="Times New Roman"/>
          <w:b/>
          <w:bCs/>
          <w:color w:val="000000"/>
          <w:szCs w:val="28"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>«Об установлении налоговой ставки по налогу на прибыль организаций</w:t>
      </w:r>
    </w:p>
    <w:p w:rsidR="008D4722" w:rsidRDefault="00A224CF">
      <w:pPr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Cs w:val="28"/>
        </w:rPr>
        <w:t>для организаций – участников специальных инвестиционных контрактов»</w:t>
      </w: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Принят</w:t>
      </w: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Государственным Советом </w:t>
      </w: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Республики Татарстан</w:t>
      </w:r>
    </w:p>
    <w:p w:rsidR="003525FF" w:rsidRDefault="003525FF" w:rsidP="003525FF">
      <w:pPr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22 июля 2026 года  </w:t>
      </w:r>
    </w:p>
    <w:p w:rsidR="008D4722" w:rsidRDefault="008D4722">
      <w:pPr>
        <w:pStyle w:val="ConsPlusTitle"/>
        <w:ind w:left="284" w:right="282"/>
        <w:jc w:val="center"/>
        <w:rPr>
          <w:rFonts w:ascii="Times New Roman" w:hAnsi="Times New Roman" w:cs="Times New Roman"/>
          <w:sz w:val="28"/>
          <w:szCs w:val="28"/>
        </w:rPr>
      </w:pPr>
    </w:p>
    <w:p w:rsidR="003525FF" w:rsidRDefault="003525FF">
      <w:pPr>
        <w:ind w:firstLine="709"/>
        <w:jc w:val="both"/>
        <w:rPr>
          <w:rFonts w:ascii="Times New Roman" w:hAnsi="Times New Roman"/>
          <w:b/>
          <w:bCs/>
          <w:szCs w:val="28"/>
        </w:rPr>
      </w:pPr>
    </w:p>
    <w:p w:rsidR="008D4722" w:rsidRDefault="00A224CF">
      <w:pPr>
        <w:ind w:firstLine="709"/>
        <w:jc w:val="both"/>
      </w:pPr>
      <w:r>
        <w:rPr>
          <w:rFonts w:ascii="Times New Roman" w:hAnsi="Times New Roman"/>
          <w:b/>
          <w:szCs w:val="28"/>
        </w:rPr>
        <w:t>Статья 1</w:t>
      </w:r>
    </w:p>
    <w:p w:rsidR="008D4722" w:rsidRDefault="008D4722">
      <w:pPr>
        <w:ind w:firstLine="709"/>
        <w:jc w:val="both"/>
        <w:rPr>
          <w:rFonts w:ascii="Times New Roman" w:hAnsi="Times New Roman"/>
          <w:b/>
          <w:szCs w:val="28"/>
        </w:rPr>
      </w:pPr>
    </w:p>
    <w:p w:rsidR="008D4722" w:rsidRDefault="00A224CF">
      <w:pPr>
        <w:ind w:firstLine="709"/>
        <w:jc w:val="both"/>
      </w:pPr>
      <w:r>
        <w:rPr>
          <w:rFonts w:ascii="Times New Roman" w:hAnsi="Times New Roman"/>
          <w:color w:val="000000"/>
          <w:szCs w:val="28"/>
        </w:rPr>
        <w:t xml:space="preserve">Внести в </w:t>
      </w:r>
      <w:r>
        <w:rPr>
          <w:rFonts w:ascii="Times New Roman" w:eastAsia="Times New Roman" w:hAnsi="Times New Roman"/>
          <w:color w:val="000000"/>
          <w:szCs w:val="28"/>
        </w:rPr>
        <w:t xml:space="preserve">часть 2 </w:t>
      </w:r>
      <w:r>
        <w:rPr>
          <w:rFonts w:ascii="Times New Roman" w:hAnsi="Times New Roman"/>
          <w:color w:val="000000"/>
          <w:szCs w:val="28"/>
        </w:rPr>
        <w:t xml:space="preserve">статьи 3 Закона Республики Татарстан от 2 декабря 2017 года № 87-ЗРТ «Об установлении налоговой ставки по налогу на прибыль организаций для организаций – участников специальных инвестиционных контрактов» </w:t>
      </w:r>
      <w:r>
        <w:rPr>
          <w:rFonts w:ascii="Times New Roman" w:eastAsia="Times New Roman" w:hAnsi="Times New Roman"/>
          <w:color w:val="000000"/>
          <w:szCs w:val="28"/>
        </w:rPr>
        <w:t>(Собрание законодательства Республики Татарстан, 2017, № 94 (часть I); 2020,</w:t>
      </w:r>
      <w:r>
        <w:rPr>
          <w:rFonts w:ascii="Times New Roman" w:eastAsia="Times New Roman" w:hAnsi="Times New Roman"/>
          <w:color w:val="000000"/>
          <w:szCs w:val="28"/>
        </w:rPr>
        <w:br/>
        <w:t>№ 1 (часть I); 2024, № 56 (часть I); 2025, № 49 (часть I); 2026, № 1 (часть I) изменение, заменив слова «до 1 января 2026 года» словами «до 1 января 2027 года».</w:t>
      </w:r>
    </w:p>
    <w:p w:rsidR="008D4722" w:rsidRDefault="008D4722">
      <w:pPr>
        <w:ind w:firstLine="709"/>
        <w:jc w:val="both"/>
        <w:rPr>
          <w:rFonts w:ascii="Times New Roman" w:eastAsia="Times New Roman" w:hAnsi="Times New Roman"/>
          <w:color w:val="000000"/>
          <w:szCs w:val="28"/>
        </w:rPr>
      </w:pPr>
    </w:p>
    <w:p w:rsidR="008D4722" w:rsidRDefault="00A224CF">
      <w:pPr>
        <w:pStyle w:val="1e"/>
        <w:shd w:val="clear" w:color="auto" w:fill="auto"/>
        <w:spacing w:after="0" w:line="240" w:lineRule="auto"/>
        <w:ind w:firstLine="709"/>
        <w:jc w:val="both"/>
      </w:pPr>
      <w:r>
        <w:rPr>
          <w:b/>
          <w:sz w:val="28"/>
          <w:szCs w:val="28"/>
        </w:rPr>
        <w:t>Статья 2</w:t>
      </w:r>
    </w:p>
    <w:p w:rsidR="008D4722" w:rsidRDefault="008D4722">
      <w:pPr>
        <w:pStyle w:val="1e"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8D4722" w:rsidRDefault="00A224CF">
      <w:pPr>
        <w:pStyle w:val="a1"/>
        <w:ind w:firstLine="709"/>
      </w:pPr>
      <w:r>
        <w:rPr>
          <w:rFonts w:ascii="Times New Roman" w:eastAsia="Times New Roman" w:hAnsi="Times New Roman"/>
          <w:color w:val="000000"/>
          <w:szCs w:val="28"/>
        </w:rPr>
        <w:t xml:space="preserve">Настоящий </w:t>
      </w:r>
      <w:r w:rsidR="00D313F7">
        <w:rPr>
          <w:rFonts w:ascii="Times New Roman" w:eastAsia="Times New Roman" w:hAnsi="Times New Roman"/>
          <w:color w:val="000000"/>
          <w:szCs w:val="28"/>
        </w:rPr>
        <w:t>З</w:t>
      </w:r>
      <w:r>
        <w:rPr>
          <w:rFonts w:ascii="Times New Roman" w:eastAsia="Times New Roman" w:hAnsi="Times New Roman"/>
          <w:color w:val="000000"/>
          <w:szCs w:val="28"/>
        </w:rPr>
        <w:t xml:space="preserve">акон вступает в силу со дня его официального опубликования. </w:t>
      </w:r>
    </w:p>
    <w:p w:rsidR="008D4722" w:rsidRDefault="008D4722">
      <w:pPr>
        <w:pStyle w:val="a1"/>
        <w:ind w:firstLine="709"/>
        <w:rPr>
          <w:rFonts w:ascii="Times New Roman" w:eastAsia="Arial" w:hAnsi="Times New Roman"/>
          <w:szCs w:val="28"/>
        </w:rPr>
      </w:pPr>
    </w:p>
    <w:p w:rsidR="008D4722" w:rsidRDefault="008D4722">
      <w:pPr>
        <w:pStyle w:val="1e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8D4722" w:rsidRDefault="003525FF" w:rsidP="003525FF">
      <w:pPr>
        <w:pStyle w:val="1e"/>
        <w:shd w:val="clear" w:color="auto" w:fill="auto"/>
        <w:spacing w:after="0"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224CF">
        <w:rPr>
          <w:sz w:val="28"/>
          <w:szCs w:val="28"/>
        </w:rPr>
        <w:t>Глава (Раис)</w:t>
      </w:r>
    </w:p>
    <w:p w:rsidR="008D4722" w:rsidRDefault="00A224CF">
      <w:pPr>
        <w:pStyle w:val="1e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  <w:r w:rsidR="003525FF">
        <w:rPr>
          <w:sz w:val="28"/>
          <w:szCs w:val="28"/>
        </w:rPr>
        <w:t xml:space="preserve">                                                                           Р.Н. </w:t>
      </w:r>
      <w:proofErr w:type="spellStart"/>
      <w:r w:rsidR="003525FF">
        <w:rPr>
          <w:sz w:val="28"/>
          <w:szCs w:val="28"/>
        </w:rPr>
        <w:t>Минниханов</w:t>
      </w:r>
      <w:proofErr w:type="spellEnd"/>
    </w:p>
    <w:p w:rsidR="001A6B5C" w:rsidRDefault="001A6B5C">
      <w:pPr>
        <w:pStyle w:val="1e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1A6B5C" w:rsidRPr="001A6B5C" w:rsidRDefault="001A6B5C" w:rsidP="001A6B5C">
      <w:p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Cs w:val="28"/>
          <w:lang w:bidi="ar-SA"/>
        </w:rPr>
      </w:pPr>
      <w:r w:rsidRPr="001A6B5C">
        <w:rPr>
          <w:rFonts w:ascii="Times New Roman" w:eastAsia="Times New Roman" w:hAnsi="Times New Roman" w:cs="Times New Roman"/>
          <w:szCs w:val="28"/>
          <w:lang w:bidi="ar-SA"/>
        </w:rPr>
        <w:t>Казань, Кремль</w:t>
      </w:r>
    </w:p>
    <w:p w:rsidR="001A6B5C" w:rsidRPr="001A6B5C" w:rsidRDefault="001A6B5C" w:rsidP="001A6B5C">
      <w:pPr>
        <w:suppressAutoHyphens w:val="0"/>
        <w:autoSpaceDE w:val="0"/>
        <w:autoSpaceDN w:val="0"/>
        <w:jc w:val="left"/>
        <w:rPr>
          <w:rFonts w:ascii="Times New Roman" w:eastAsia="Times New Roman" w:hAnsi="Times New Roman" w:cs="Times New Roman"/>
          <w:szCs w:val="28"/>
          <w:lang w:bidi="ar-SA"/>
        </w:rPr>
      </w:pPr>
      <w:r w:rsidRPr="001A6B5C">
        <w:rPr>
          <w:rFonts w:ascii="Times New Roman" w:eastAsia="Times New Roman" w:hAnsi="Times New Roman" w:cs="Times New Roman"/>
          <w:szCs w:val="28"/>
          <w:lang w:bidi="ar-SA"/>
        </w:rPr>
        <w:t>25 июля 2026 года</w:t>
      </w:r>
    </w:p>
    <w:p w:rsidR="001A6B5C" w:rsidRPr="001A6B5C" w:rsidRDefault="001A6B5C" w:rsidP="001A6B5C">
      <w:pPr>
        <w:widowControl/>
        <w:tabs>
          <w:tab w:val="left" w:pos="3969"/>
        </w:tabs>
        <w:suppressAutoHyphens w:val="0"/>
        <w:overflowPunct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sz w:val="22"/>
          <w:szCs w:val="22"/>
          <w:lang w:bidi="ar-SA"/>
        </w:rPr>
      </w:pPr>
      <w:r>
        <w:rPr>
          <w:rFonts w:ascii="Times New Roman" w:eastAsia="Calibri" w:hAnsi="Times New Roman" w:cs="Times New Roman"/>
          <w:szCs w:val="28"/>
          <w:lang w:bidi="ar-SA"/>
        </w:rPr>
        <w:t>№ 42</w:t>
      </w:r>
      <w:bookmarkStart w:id="0" w:name="_GoBack"/>
      <w:bookmarkEnd w:id="0"/>
      <w:r w:rsidRPr="001A6B5C">
        <w:rPr>
          <w:rFonts w:ascii="Times New Roman" w:eastAsia="Calibri" w:hAnsi="Times New Roman" w:cs="Times New Roman"/>
          <w:szCs w:val="28"/>
          <w:lang w:bidi="ar-SA"/>
        </w:rPr>
        <w:t>-ЗРТ</w:t>
      </w:r>
    </w:p>
    <w:p w:rsidR="001A6B5C" w:rsidRDefault="001A6B5C">
      <w:pPr>
        <w:pStyle w:val="1e"/>
        <w:shd w:val="clear" w:color="auto" w:fill="auto"/>
        <w:spacing w:after="0" w:line="240" w:lineRule="auto"/>
        <w:ind w:firstLine="0"/>
        <w:jc w:val="both"/>
        <w:rPr>
          <w:sz w:val="28"/>
          <w:szCs w:val="28"/>
        </w:rPr>
      </w:pPr>
    </w:p>
    <w:p w:rsidR="008D4722" w:rsidRDefault="00A224CF">
      <w:pPr>
        <w:pStyle w:val="1e"/>
        <w:shd w:val="clear" w:color="auto" w:fill="auto"/>
        <w:spacing w:after="0" w:line="240" w:lineRule="auto"/>
        <w:ind w:firstLine="0"/>
        <w:jc w:val="both"/>
        <w:rPr>
          <w:color w:val="FAFAFA"/>
          <w:sz w:val="12"/>
          <w:szCs w:val="12"/>
        </w:rPr>
      </w:pPr>
      <w:r>
        <w:rPr>
          <w:color w:val="FAFAFA"/>
          <w:sz w:val="12"/>
          <w:szCs w:val="12"/>
        </w:rPr>
        <w:t>Татарстан</w:t>
      </w:r>
    </w:p>
    <w:sectPr w:rsidR="008D47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134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223" w:rsidRDefault="00A43223">
      <w:r>
        <w:separator/>
      </w:r>
    </w:p>
  </w:endnote>
  <w:endnote w:type="continuationSeparator" w:id="0">
    <w:p w:rsidR="00A43223" w:rsidRDefault="00A4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8D4722">
    <w:pPr>
      <w:pStyle w:val="Footer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8D4722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8D4722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223" w:rsidRDefault="00A43223">
      <w:r>
        <w:separator/>
      </w:r>
    </w:p>
  </w:footnote>
  <w:footnote w:type="continuationSeparator" w:id="0">
    <w:p w:rsidR="00A43223" w:rsidRDefault="00A43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A224CF">
    <w:pPr>
      <w:pStyle w:val="Header1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0</w:t>
    </w:r>
    <w:r>
      <w:rPr>
        <w:rFonts w:ascii="Times New Roman" w:hAnsi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A224CF">
    <w:pPr>
      <w:pStyle w:val="Header1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4722" w:rsidRDefault="008D4722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3C5B"/>
    <w:multiLevelType w:val="multilevel"/>
    <w:tmpl w:val="596AD420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 w15:restartNumberingAfterBreak="0">
    <w:nsid w:val="330A4F21"/>
    <w:multiLevelType w:val="multilevel"/>
    <w:tmpl w:val="B912721E"/>
    <w:lvl w:ilvl="0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3D970F2B"/>
    <w:multiLevelType w:val="multilevel"/>
    <w:tmpl w:val="5140721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4722"/>
    <w:rsid w:val="000B0CD6"/>
    <w:rsid w:val="001A6B5C"/>
    <w:rsid w:val="003525FF"/>
    <w:rsid w:val="004F066E"/>
    <w:rsid w:val="00510231"/>
    <w:rsid w:val="00772D88"/>
    <w:rsid w:val="008D4722"/>
    <w:rsid w:val="00A224CF"/>
    <w:rsid w:val="00A43223"/>
    <w:rsid w:val="00D313F7"/>
    <w:rsid w:val="00ED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41C4"/>
  <w15:docId w15:val="{6C218672-002F-48DD-B620-6E9B630E1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center"/>
    </w:pPr>
    <w:rPr>
      <w:rFonts w:ascii="PT Astra Serif" w:hAnsi="PT Astra Serif"/>
      <w:sz w:val="28"/>
      <w:szCs w:val="24"/>
      <w:lang w:bidi="ru-RU"/>
    </w:rPr>
  </w:style>
  <w:style w:type="paragraph" w:styleId="1">
    <w:name w:val="heading 1"/>
    <w:basedOn w:val="10"/>
    <w:next w:val="a0"/>
    <w:link w:val="11"/>
    <w:uiPriority w:val="9"/>
    <w:qFormat/>
    <w:pPr>
      <w:outlineLvl w:val="0"/>
    </w:pPr>
    <w:rPr>
      <w:rFonts w:ascii="Arial" w:eastAsia="Arial" w:hAnsi="Arial" w:cs="Times New Roman"/>
      <w:b w:val="0"/>
      <w:sz w:val="40"/>
      <w:szCs w:val="40"/>
      <w:lang w:val="en-US" w:eastAsia="en-US" w:bidi="ar-SA"/>
    </w:rPr>
  </w:style>
  <w:style w:type="paragraph" w:styleId="2">
    <w:name w:val="heading 2"/>
    <w:basedOn w:val="10"/>
    <w:next w:val="a1"/>
    <w:link w:val="20"/>
    <w:uiPriority w:val="9"/>
    <w:qFormat/>
    <w:pPr>
      <w:outlineLvl w:val="1"/>
    </w:pPr>
    <w:rPr>
      <w:rFonts w:ascii="Arial" w:eastAsia="Arial" w:hAnsi="Arial" w:cs="Times New Roman"/>
      <w:b w:val="0"/>
      <w:sz w:val="34"/>
      <w:szCs w:val="20"/>
      <w:lang w:val="en-US" w:eastAsia="en-US" w:bidi="ar-SA"/>
    </w:rPr>
  </w:style>
  <w:style w:type="paragraph" w:styleId="3">
    <w:name w:val="heading 3"/>
    <w:basedOn w:val="10"/>
    <w:next w:val="a1"/>
    <w:link w:val="30"/>
    <w:uiPriority w:val="9"/>
    <w:qFormat/>
    <w:pPr>
      <w:outlineLvl w:val="2"/>
    </w:pPr>
    <w:rPr>
      <w:rFonts w:ascii="Arial" w:eastAsia="Arial" w:hAnsi="Arial" w:cs="Times New Roman"/>
      <w:b w:val="0"/>
      <w:sz w:val="30"/>
      <w:szCs w:val="30"/>
      <w:lang w:val="en-US" w:eastAsia="en-US" w:bidi="ar-SA"/>
    </w:rPr>
  </w:style>
  <w:style w:type="paragraph" w:styleId="4">
    <w:name w:val="heading 4"/>
    <w:basedOn w:val="10"/>
    <w:next w:val="a1"/>
    <w:link w:val="40"/>
    <w:uiPriority w:val="9"/>
    <w:qFormat/>
    <w:pPr>
      <w:outlineLvl w:val="3"/>
    </w:pPr>
    <w:rPr>
      <w:rFonts w:ascii="Arial" w:eastAsia="Arial" w:hAnsi="Arial" w:cs="Times New Roman"/>
      <w:bCs/>
      <w:sz w:val="26"/>
      <w:szCs w:val="26"/>
      <w:lang w:val="en-US" w:eastAsia="en-US" w:bidi="ar-SA"/>
    </w:rPr>
  </w:style>
  <w:style w:type="paragraph" w:styleId="5">
    <w:name w:val="heading 5"/>
    <w:basedOn w:val="10"/>
    <w:next w:val="a1"/>
    <w:link w:val="50"/>
    <w:uiPriority w:val="9"/>
    <w:qFormat/>
    <w:pPr>
      <w:outlineLvl w:val="4"/>
    </w:pPr>
    <w:rPr>
      <w:rFonts w:ascii="Arial" w:eastAsia="Arial" w:hAnsi="Arial" w:cs="Times New Roman"/>
      <w:bCs/>
      <w:sz w:val="24"/>
      <w:lang w:val="en-US" w:eastAsia="en-US" w:bidi="ar-SA"/>
    </w:rPr>
  </w:style>
  <w:style w:type="paragraph" w:styleId="6">
    <w:name w:val="heading 6"/>
    <w:basedOn w:val="10"/>
    <w:next w:val="a1"/>
    <w:link w:val="60"/>
    <w:uiPriority w:val="9"/>
    <w:qFormat/>
    <w:pPr>
      <w:outlineLvl w:val="5"/>
    </w:pPr>
    <w:rPr>
      <w:rFonts w:ascii="Arial" w:eastAsia="Arial" w:hAnsi="Arial" w:cs="Times New Roman"/>
      <w:bCs/>
      <w:sz w:val="22"/>
      <w:szCs w:val="22"/>
      <w:lang w:val="en-US" w:eastAsia="en-US" w:bidi="ar-SA"/>
    </w:rPr>
  </w:style>
  <w:style w:type="paragraph" w:styleId="7">
    <w:name w:val="heading 7"/>
    <w:basedOn w:val="10"/>
    <w:next w:val="a1"/>
    <w:link w:val="70"/>
    <w:uiPriority w:val="9"/>
    <w:qFormat/>
    <w:pPr>
      <w:outlineLvl w:val="6"/>
    </w:pPr>
    <w:rPr>
      <w:rFonts w:ascii="Arial" w:eastAsia="Arial" w:hAnsi="Arial" w:cs="Times New Roman"/>
      <w:bCs/>
      <w:i/>
      <w:iCs/>
      <w:sz w:val="22"/>
      <w:szCs w:val="22"/>
      <w:lang w:val="en-US" w:eastAsia="en-US" w:bidi="ar-SA"/>
    </w:rPr>
  </w:style>
  <w:style w:type="paragraph" w:styleId="8">
    <w:name w:val="heading 8"/>
    <w:basedOn w:val="10"/>
    <w:next w:val="a1"/>
    <w:link w:val="80"/>
    <w:uiPriority w:val="9"/>
    <w:qFormat/>
    <w:pPr>
      <w:outlineLvl w:val="7"/>
    </w:pPr>
    <w:rPr>
      <w:rFonts w:ascii="Arial" w:eastAsia="Arial" w:hAnsi="Arial" w:cs="Times New Roman"/>
      <w:b w:val="0"/>
      <w:i/>
      <w:iCs/>
      <w:sz w:val="22"/>
      <w:szCs w:val="22"/>
      <w:lang w:val="en-US" w:eastAsia="en-US" w:bidi="ar-SA"/>
    </w:rPr>
  </w:style>
  <w:style w:type="paragraph" w:styleId="9">
    <w:name w:val="heading 9"/>
    <w:basedOn w:val="10"/>
    <w:next w:val="a1"/>
    <w:link w:val="90"/>
    <w:uiPriority w:val="9"/>
    <w:qFormat/>
    <w:pPr>
      <w:outlineLvl w:val="8"/>
    </w:pPr>
    <w:rPr>
      <w:rFonts w:ascii="Arial" w:eastAsia="Arial" w:hAnsi="Arial" w:cs="Times New Roman"/>
      <w:b w:val="0"/>
      <w:i/>
      <w:iCs/>
      <w:sz w:val="21"/>
      <w:szCs w:val="21"/>
      <w:lang w:val="en-US" w:eastAsia="en-US" w:bidi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Заголовок Знак"/>
    <w:link w:val="a6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styleId="a7">
    <w:name w:val="Hyperlink"/>
    <w:qFormat/>
    <w:rPr>
      <w:color w:val="000080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qFormat/>
    <w:rPr>
      <w:vertAlign w:val="superscript"/>
    </w:rPr>
  </w:style>
  <w:style w:type="character" w:customStyle="1" w:styleId="11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c">
    <w:name w:val="Название объекта Знак"/>
    <w:link w:val="ad"/>
    <w:uiPriority w:val="10"/>
    <w:qFormat/>
    <w:rPr>
      <w:sz w:val="48"/>
      <w:szCs w:val="48"/>
    </w:rPr>
  </w:style>
  <w:style w:type="character" w:customStyle="1" w:styleId="ae">
    <w:name w:val="Подзаголовок Знак"/>
    <w:link w:val="af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0">
    <w:name w:val="Выделенная цитата Знак"/>
    <w:link w:val="af1"/>
    <w:uiPriority w:val="30"/>
    <w:qFormat/>
    <w:rPr>
      <w:i/>
    </w:rPr>
  </w:style>
  <w:style w:type="character" w:customStyle="1" w:styleId="HeaderChar">
    <w:name w:val="Header Char"/>
    <w:link w:val="Header1"/>
    <w:uiPriority w:val="99"/>
    <w:qFormat/>
  </w:style>
  <w:style w:type="character" w:customStyle="1" w:styleId="af2">
    <w:name w:val="Нижний колонтитул Знак"/>
    <w:link w:val="af3"/>
    <w:uiPriority w:val="99"/>
    <w:qFormat/>
  </w:style>
  <w:style w:type="character" w:customStyle="1" w:styleId="CaptionChar">
    <w:name w:val="Caption Char"/>
    <w:link w:val="Footer1"/>
    <w:uiPriority w:val="99"/>
    <w:qFormat/>
  </w:style>
  <w:style w:type="character" w:customStyle="1" w:styleId="af4">
    <w:name w:val="Текст сноски Знак"/>
    <w:link w:val="af5"/>
    <w:uiPriority w:val="99"/>
    <w:qFormat/>
    <w:rPr>
      <w:sz w:val="18"/>
    </w:rPr>
  </w:style>
  <w:style w:type="character" w:customStyle="1" w:styleId="af6">
    <w:name w:val="Текст концевой сноски Знак"/>
    <w:link w:val="af7"/>
    <w:uiPriority w:val="99"/>
    <w:qFormat/>
    <w:rPr>
      <w:sz w:val="20"/>
    </w:rPr>
  </w:style>
  <w:style w:type="character" w:customStyle="1" w:styleId="af8">
    <w:name w:val="Символ нумерации"/>
    <w:qFormat/>
  </w:style>
  <w:style w:type="character" w:customStyle="1" w:styleId="af9">
    <w:name w:val="Маркеры"/>
    <w:qFormat/>
    <w:rPr>
      <w:rFonts w:ascii="OpenSymbol" w:eastAsia="OpenSymbol" w:hAnsi="OpenSymbol" w:cs="OpenSymbol"/>
    </w:rPr>
  </w:style>
  <w:style w:type="character" w:styleId="afa">
    <w:name w:val="page number"/>
    <w:qFormat/>
  </w:style>
  <w:style w:type="character" w:customStyle="1" w:styleId="afb">
    <w:name w:val="Символы названия"/>
    <w:qFormat/>
  </w:style>
  <w:style w:type="character" w:customStyle="1" w:styleId="afc">
    <w:name w:val="Буквица"/>
    <w:qFormat/>
  </w:style>
  <w:style w:type="character" w:styleId="afd">
    <w:name w:val="FollowedHyperlink"/>
    <w:qFormat/>
    <w:rPr>
      <w:color w:val="800000"/>
      <w:u w:val="single"/>
    </w:rPr>
  </w:style>
  <w:style w:type="character" w:customStyle="1" w:styleId="afe">
    <w:name w:val="Заполнитель"/>
    <w:qFormat/>
    <w:rPr>
      <w:smallCaps/>
      <w:color w:val="008080"/>
      <w:u w:val="single"/>
    </w:rPr>
  </w:style>
  <w:style w:type="character" w:customStyle="1" w:styleId="aff">
    <w:name w:val="Ссылка указателя"/>
    <w:qFormat/>
  </w:style>
  <w:style w:type="character" w:styleId="aff0">
    <w:name w:val="line number"/>
    <w:qFormat/>
  </w:style>
  <w:style w:type="character" w:customStyle="1" w:styleId="aff1">
    <w:name w:val="Основной элемент указателя"/>
    <w:qFormat/>
    <w:rPr>
      <w:b/>
      <w:bCs/>
    </w:rPr>
  </w:style>
  <w:style w:type="character" w:customStyle="1" w:styleId="aff2">
    <w:name w:val="Фуригана"/>
    <w:qFormat/>
    <w:rPr>
      <w:sz w:val="12"/>
      <w:szCs w:val="12"/>
      <w:u w:val="none"/>
    </w:rPr>
  </w:style>
  <w:style w:type="character" w:customStyle="1" w:styleId="aff3">
    <w:name w:val="Вертикальное направление символов"/>
    <w:qFormat/>
  </w:style>
  <w:style w:type="character" w:styleId="aff4">
    <w:name w:val="Emphasis"/>
    <w:qFormat/>
    <w:rPr>
      <w:i/>
      <w:iCs/>
    </w:rPr>
  </w:style>
  <w:style w:type="character" w:customStyle="1" w:styleId="12">
    <w:name w:val="Цитата1"/>
    <w:qFormat/>
    <w:rPr>
      <w:i/>
      <w:iCs/>
    </w:rPr>
  </w:style>
  <w:style w:type="character" w:styleId="aff5">
    <w:name w:val="Strong"/>
    <w:qFormat/>
    <w:rPr>
      <w:b/>
      <w:bCs/>
    </w:rPr>
  </w:style>
  <w:style w:type="character" w:customStyle="1" w:styleId="aff6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f7">
    <w:name w:val="Пример"/>
    <w:qFormat/>
    <w:rPr>
      <w:rFonts w:ascii="Liberation Mono" w:eastAsia="Liberation Mono" w:hAnsi="Liberation Mono" w:cs="Liberation Mono"/>
    </w:rPr>
  </w:style>
  <w:style w:type="character" w:customStyle="1" w:styleId="aff8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f9">
    <w:name w:val="Переменная"/>
    <w:qFormat/>
    <w:rPr>
      <w:i/>
      <w:iCs/>
    </w:rPr>
  </w:style>
  <w:style w:type="character" w:customStyle="1" w:styleId="affa">
    <w:name w:val="Определение"/>
    <w:qFormat/>
  </w:style>
  <w:style w:type="character" w:customStyle="1" w:styleId="affb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customStyle="1" w:styleId="10">
    <w:name w:val="Заголовок1"/>
    <w:basedOn w:val="a"/>
    <w:next w:val="a0"/>
    <w:qFormat/>
    <w:rPr>
      <w:b/>
    </w:rPr>
  </w:style>
  <w:style w:type="paragraph" w:styleId="a1">
    <w:name w:val="Body Text"/>
    <w:basedOn w:val="a"/>
    <w:pPr>
      <w:jc w:val="both"/>
    </w:pPr>
  </w:style>
  <w:style w:type="paragraph" w:styleId="affc">
    <w:name w:val="List"/>
    <w:basedOn w:val="a1"/>
  </w:style>
  <w:style w:type="paragraph" w:styleId="ad">
    <w:name w:val="caption"/>
    <w:basedOn w:val="a"/>
    <w:next w:val="a0"/>
    <w:link w:val="ac"/>
    <w:uiPriority w:val="10"/>
    <w:qFormat/>
    <w:pPr>
      <w:spacing w:after="170"/>
    </w:pPr>
    <w:rPr>
      <w:rFonts w:ascii="Liberation Serif" w:hAnsi="Liberation Serif" w:cs="Times New Roman"/>
      <w:sz w:val="48"/>
      <w:szCs w:val="48"/>
      <w:lang w:val="en-US" w:eastAsia="en-US" w:bidi="ar-SA"/>
    </w:rPr>
  </w:style>
  <w:style w:type="paragraph" w:styleId="affd">
    <w:name w:val="index heading"/>
    <w:basedOn w:val="10"/>
  </w:style>
  <w:style w:type="paragraph" w:styleId="affe">
    <w:name w:val="List Paragraph"/>
    <w:basedOn w:val="a"/>
    <w:uiPriority w:val="34"/>
    <w:qFormat/>
    <w:pPr>
      <w:ind w:left="720"/>
      <w:contextualSpacing/>
    </w:pPr>
  </w:style>
  <w:style w:type="paragraph" w:styleId="afff">
    <w:name w:val="No Spacing"/>
    <w:uiPriority w:val="1"/>
    <w:qFormat/>
    <w:pPr>
      <w:suppressAutoHyphens/>
    </w:pPr>
    <w:rPr>
      <w:sz w:val="24"/>
      <w:szCs w:val="24"/>
      <w:lang w:bidi="ru-RU"/>
    </w:rPr>
  </w:style>
  <w:style w:type="paragraph" w:styleId="a6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Subtitle"/>
    <w:basedOn w:val="a"/>
    <w:next w:val="a0"/>
    <w:link w:val="ae"/>
    <w:uiPriority w:val="11"/>
    <w:qFormat/>
    <w:pPr>
      <w:ind w:left="709"/>
      <w:jc w:val="both"/>
    </w:pPr>
    <w:rPr>
      <w:rFonts w:ascii="Liberation Serif" w:hAnsi="Liberation Serif" w:cs="Times New Roman"/>
      <w:sz w:val="24"/>
      <w:lang w:val="en-US" w:eastAsia="en-US" w:bidi="ar-SA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rFonts w:ascii="Liberation Serif" w:hAnsi="Liberation Serif" w:cs="Times New Roman"/>
      <w:i/>
      <w:sz w:val="20"/>
      <w:szCs w:val="20"/>
      <w:lang w:val="en-US" w:eastAsia="en-US" w:bidi="ar-SA"/>
    </w:rPr>
  </w:style>
  <w:style w:type="paragraph" w:styleId="af1">
    <w:name w:val="Intense Quote"/>
    <w:basedOn w:val="a"/>
    <w:next w:val="a"/>
    <w:link w:val="a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Liberation Serif" w:hAnsi="Liberation Serif" w:cs="Times New Roman"/>
      <w:i/>
      <w:sz w:val="20"/>
      <w:szCs w:val="20"/>
      <w:lang w:val="en-US" w:eastAsia="en-US" w:bidi="ar-SA"/>
    </w:rPr>
  </w:style>
  <w:style w:type="paragraph" w:customStyle="1" w:styleId="afff0">
    <w:name w:val="Колонтитул"/>
    <w:basedOn w:val="a"/>
    <w:qFormat/>
  </w:style>
  <w:style w:type="paragraph" w:customStyle="1" w:styleId="afff1">
    <w:name w:val="Колонтитулы"/>
    <w:basedOn w:val="a"/>
    <w:qFormat/>
  </w:style>
  <w:style w:type="paragraph" w:styleId="afff2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3">
    <w:name w:val="footer"/>
    <w:basedOn w:val="a"/>
    <w:link w:val="af2"/>
    <w:uiPriority w:val="99"/>
    <w:unhideWhenUsed/>
    <w:pPr>
      <w:tabs>
        <w:tab w:val="center" w:pos="7143"/>
        <w:tab w:val="right" w:pos="14287"/>
      </w:tabs>
    </w:pPr>
  </w:style>
  <w:style w:type="paragraph" w:styleId="af5">
    <w:name w:val="footnote text"/>
    <w:basedOn w:val="a"/>
    <w:link w:val="af4"/>
    <w:uiPriority w:val="99"/>
    <w:qFormat/>
    <w:pPr>
      <w:jc w:val="left"/>
    </w:pPr>
    <w:rPr>
      <w:rFonts w:ascii="Liberation Serif" w:hAnsi="Liberation Serif" w:cs="Times New Roman"/>
      <w:sz w:val="18"/>
      <w:szCs w:val="20"/>
      <w:lang w:val="en-US" w:eastAsia="en-US" w:bidi="ar-SA"/>
    </w:rPr>
  </w:style>
  <w:style w:type="paragraph" w:styleId="af7">
    <w:name w:val="endnote text"/>
    <w:basedOn w:val="a"/>
    <w:link w:val="af6"/>
    <w:uiPriority w:val="99"/>
    <w:qFormat/>
    <w:rPr>
      <w:rFonts w:ascii="Liberation Serif" w:hAnsi="Liberation Serif" w:cs="Times New Roman"/>
      <w:sz w:val="20"/>
      <w:szCs w:val="20"/>
      <w:lang w:val="en-US" w:eastAsia="en-US" w:bidi="ar-SA"/>
    </w:rPr>
  </w:style>
  <w:style w:type="paragraph" w:styleId="13">
    <w:name w:val="toc 1"/>
    <w:basedOn w:val="affd"/>
    <w:uiPriority w:val="39"/>
    <w:unhideWhenUsed/>
    <w:pPr>
      <w:tabs>
        <w:tab w:val="right" w:leader="dot" w:pos="9638"/>
      </w:tabs>
    </w:pPr>
  </w:style>
  <w:style w:type="paragraph" w:styleId="23">
    <w:name w:val="toc 2"/>
    <w:basedOn w:val="affd"/>
    <w:uiPriority w:val="39"/>
    <w:unhideWhenUsed/>
    <w:pPr>
      <w:tabs>
        <w:tab w:val="right" w:leader="dot" w:pos="9355"/>
      </w:tabs>
    </w:pPr>
  </w:style>
  <w:style w:type="paragraph" w:styleId="31">
    <w:name w:val="toc 3"/>
    <w:basedOn w:val="affd"/>
    <w:uiPriority w:val="39"/>
    <w:unhideWhenUsed/>
    <w:pPr>
      <w:tabs>
        <w:tab w:val="right" w:leader="dot" w:pos="9072"/>
      </w:tabs>
    </w:pPr>
  </w:style>
  <w:style w:type="paragraph" w:styleId="41">
    <w:name w:val="toc 4"/>
    <w:basedOn w:val="affd"/>
    <w:uiPriority w:val="39"/>
    <w:unhideWhenUsed/>
    <w:pPr>
      <w:tabs>
        <w:tab w:val="right" w:leader="dot" w:pos="8789"/>
      </w:tabs>
    </w:pPr>
  </w:style>
  <w:style w:type="paragraph" w:styleId="51">
    <w:name w:val="toc 5"/>
    <w:basedOn w:val="affd"/>
    <w:uiPriority w:val="39"/>
    <w:unhideWhenUsed/>
    <w:pPr>
      <w:tabs>
        <w:tab w:val="right" w:leader="dot" w:pos="8506"/>
      </w:tabs>
    </w:pPr>
  </w:style>
  <w:style w:type="paragraph" w:styleId="61">
    <w:name w:val="toc 6"/>
    <w:basedOn w:val="affd"/>
    <w:uiPriority w:val="39"/>
    <w:unhideWhenUsed/>
    <w:pPr>
      <w:tabs>
        <w:tab w:val="right" w:leader="dot" w:pos="8223"/>
      </w:tabs>
    </w:pPr>
  </w:style>
  <w:style w:type="paragraph" w:styleId="71">
    <w:name w:val="toc 7"/>
    <w:basedOn w:val="affd"/>
    <w:uiPriority w:val="39"/>
    <w:unhideWhenUsed/>
    <w:pPr>
      <w:tabs>
        <w:tab w:val="right" w:leader="dot" w:pos="7940"/>
      </w:tabs>
    </w:pPr>
  </w:style>
  <w:style w:type="paragraph" w:styleId="81">
    <w:name w:val="toc 8"/>
    <w:basedOn w:val="affd"/>
    <w:uiPriority w:val="39"/>
    <w:unhideWhenUsed/>
    <w:pPr>
      <w:tabs>
        <w:tab w:val="right" w:leader="dot" w:pos="7657"/>
      </w:tabs>
    </w:pPr>
  </w:style>
  <w:style w:type="paragraph" w:styleId="91">
    <w:name w:val="toc 9"/>
    <w:basedOn w:val="affd"/>
    <w:uiPriority w:val="39"/>
    <w:unhideWhenUsed/>
    <w:pPr>
      <w:tabs>
        <w:tab w:val="right" w:leader="dot" w:pos="7374"/>
      </w:tabs>
    </w:pPr>
  </w:style>
  <w:style w:type="paragraph" w:styleId="afff3">
    <w:name w:val="TOC Heading"/>
    <w:basedOn w:val="10"/>
    <w:next w:val="13"/>
    <w:qFormat/>
  </w:style>
  <w:style w:type="paragraph" w:styleId="afff4">
    <w:name w:val="table of figures"/>
    <w:basedOn w:val="Caption1"/>
    <w:qFormat/>
  </w:style>
  <w:style w:type="paragraph" w:customStyle="1" w:styleId="Caption1">
    <w:name w:val="Caption1"/>
    <w:basedOn w:val="a"/>
    <w:qFormat/>
  </w:style>
  <w:style w:type="paragraph" w:customStyle="1" w:styleId="afff5">
    <w:name w:val="Блочная цитата"/>
    <w:basedOn w:val="a"/>
    <w:qFormat/>
  </w:style>
  <w:style w:type="paragraph" w:styleId="a0">
    <w:name w:val="Body Text Indent"/>
    <w:basedOn w:val="a1"/>
    <w:qFormat/>
  </w:style>
  <w:style w:type="paragraph" w:customStyle="1" w:styleId="afff6">
    <w:name w:val="Обратный отступ"/>
    <w:basedOn w:val="a1"/>
    <w:qFormat/>
    <w:pPr>
      <w:tabs>
        <w:tab w:val="left" w:pos="0"/>
      </w:tabs>
    </w:pPr>
  </w:style>
  <w:style w:type="paragraph" w:styleId="afff7">
    <w:name w:val="Salutation"/>
    <w:basedOn w:val="a"/>
    <w:qFormat/>
  </w:style>
  <w:style w:type="paragraph" w:styleId="afff8">
    <w:name w:val="Signature"/>
    <w:basedOn w:val="a"/>
    <w:pPr>
      <w:tabs>
        <w:tab w:val="right" w:pos="31680"/>
      </w:tabs>
      <w:jc w:val="left"/>
    </w:pPr>
  </w:style>
  <w:style w:type="paragraph" w:customStyle="1" w:styleId="afff9">
    <w:name w:val="Отступы"/>
    <w:basedOn w:val="a1"/>
    <w:qFormat/>
    <w:pPr>
      <w:tabs>
        <w:tab w:val="left" w:pos="0"/>
      </w:tabs>
    </w:pPr>
  </w:style>
  <w:style w:type="paragraph" w:styleId="afffa">
    <w:name w:val="annotation text"/>
    <w:basedOn w:val="a1"/>
    <w:qFormat/>
  </w:style>
  <w:style w:type="paragraph" w:customStyle="1" w:styleId="100">
    <w:name w:val="Заголовок 10"/>
    <w:basedOn w:val="10"/>
    <w:next w:val="a1"/>
    <w:qFormat/>
  </w:style>
  <w:style w:type="paragraph" w:customStyle="1" w:styleId="14">
    <w:name w:val="Нумерованный 1 начало"/>
    <w:basedOn w:val="affc"/>
    <w:next w:val="42"/>
    <w:qFormat/>
  </w:style>
  <w:style w:type="paragraph" w:styleId="42">
    <w:name w:val="List Bullet 4"/>
    <w:basedOn w:val="affc"/>
    <w:qFormat/>
    <w:pPr>
      <w:tabs>
        <w:tab w:val="num" w:pos="0"/>
      </w:tabs>
    </w:pPr>
  </w:style>
  <w:style w:type="paragraph" w:customStyle="1" w:styleId="15">
    <w:name w:val="Нумерованный 1 конец"/>
    <w:basedOn w:val="affc"/>
    <w:next w:val="42"/>
    <w:qFormat/>
  </w:style>
  <w:style w:type="paragraph" w:customStyle="1" w:styleId="16">
    <w:name w:val="Нумерованный 1 прод."/>
    <w:basedOn w:val="affc"/>
    <w:qFormat/>
  </w:style>
  <w:style w:type="paragraph" w:customStyle="1" w:styleId="24">
    <w:name w:val="Нумерованный 2 начало"/>
    <w:basedOn w:val="affc"/>
    <w:next w:val="25"/>
    <w:qFormat/>
  </w:style>
  <w:style w:type="paragraph" w:styleId="25">
    <w:name w:val="List Number 2"/>
    <w:basedOn w:val="affc"/>
    <w:qFormat/>
  </w:style>
  <w:style w:type="paragraph" w:customStyle="1" w:styleId="26">
    <w:name w:val="Нумерованный 2 конец"/>
    <w:basedOn w:val="affc"/>
    <w:next w:val="25"/>
    <w:qFormat/>
  </w:style>
  <w:style w:type="paragraph" w:customStyle="1" w:styleId="27">
    <w:name w:val="Нумерованный 2 прод."/>
    <w:basedOn w:val="affc"/>
    <w:qFormat/>
  </w:style>
  <w:style w:type="paragraph" w:customStyle="1" w:styleId="32">
    <w:name w:val="Нумерованный 3 начало"/>
    <w:basedOn w:val="affc"/>
    <w:next w:val="33"/>
    <w:qFormat/>
  </w:style>
  <w:style w:type="paragraph" w:styleId="33">
    <w:name w:val="List Number 3"/>
    <w:basedOn w:val="affc"/>
    <w:qFormat/>
  </w:style>
  <w:style w:type="paragraph" w:customStyle="1" w:styleId="34">
    <w:name w:val="Нумерованный 3 конец"/>
    <w:basedOn w:val="affc"/>
    <w:next w:val="33"/>
    <w:qFormat/>
  </w:style>
  <w:style w:type="paragraph" w:customStyle="1" w:styleId="35">
    <w:name w:val="Нумерованный 3 прод."/>
    <w:basedOn w:val="affc"/>
    <w:qFormat/>
  </w:style>
  <w:style w:type="paragraph" w:customStyle="1" w:styleId="43">
    <w:name w:val="Нумерованный 4 начало"/>
    <w:basedOn w:val="affc"/>
    <w:next w:val="44"/>
    <w:qFormat/>
  </w:style>
  <w:style w:type="paragraph" w:styleId="44">
    <w:name w:val="List Number 4"/>
    <w:basedOn w:val="affc"/>
    <w:qFormat/>
  </w:style>
  <w:style w:type="paragraph" w:customStyle="1" w:styleId="45">
    <w:name w:val="Нумерованный 4 конец"/>
    <w:basedOn w:val="affc"/>
    <w:next w:val="44"/>
    <w:qFormat/>
  </w:style>
  <w:style w:type="paragraph" w:customStyle="1" w:styleId="46">
    <w:name w:val="Нумерованный 4 прод."/>
    <w:basedOn w:val="affc"/>
    <w:qFormat/>
  </w:style>
  <w:style w:type="paragraph" w:customStyle="1" w:styleId="52">
    <w:name w:val="Нумерованный 5 начало"/>
    <w:basedOn w:val="affc"/>
    <w:next w:val="53"/>
    <w:qFormat/>
  </w:style>
  <w:style w:type="paragraph" w:styleId="53">
    <w:name w:val="List Number 5"/>
    <w:basedOn w:val="affc"/>
    <w:qFormat/>
  </w:style>
  <w:style w:type="paragraph" w:customStyle="1" w:styleId="54">
    <w:name w:val="Нумерованный 5 конец"/>
    <w:basedOn w:val="affc"/>
    <w:next w:val="53"/>
    <w:qFormat/>
  </w:style>
  <w:style w:type="paragraph" w:customStyle="1" w:styleId="55">
    <w:name w:val="Нумерованный 5 прод."/>
    <w:basedOn w:val="affc"/>
    <w:qFormat/>
  </w:style>
  <w:style w:type="paragraph" w:customStyle="1" w:styleId="17">
    <w:name w:val="Список 1 начало"/>
    <w:basedOn w:val="affc"/>
    <w:next w:val="36"/>
    <w:qFormat/>
  </w:style>
  <w:style w:type="paragraph" w:styleId="36">
    <w:name w:val="List Bullet 3"/>
    <w:basedOn w:val="affc"/>
    <w:qFormat/>
    <w:pPr>
      <w:tabs>
        <w:tab w:val="num" w:pos="0"/>
      </w:tabs>
    </w:pPr>
  </w:style>
  <w:style w:type="paragraph" w:customStyle="1" w:styleId="18">
    <w:name w:val="Список 1 конец"/>
    <w:basedOn w:val="affc"/>
    <w:next w:val="36"/>
    <w:qFormat/>
  </w:style>
  <w:style w:type="paragraph" w:styleId="afffb">
    <w:name w:val="List Continue"/>
    <w:basedOn w:val="affc"/>
    <w:qFormat/>
  </w:style>
  <w:style w:type="paragraph" w:customStyle="1" w:styleId="28">
    <w:name w:val="Список 2 начало"/>
    <w:basedOn w:val="affc"/>
    <w:next w:val="36"/>
    <w:qFormat/>
  </w:style>
  <w:style w:type="paragraph" w:customStyle="1" w:styleId="29">
    <w:name w:val="Список 2 конец"/>
    <w:basedOn w:val="affc"/>
    <w:next w:val="36"/>
    <w:qFormat/>
  </w:style>
  <w:style w:type="paragraph" w:styleId="2a">
    <w:name w:val="List Continue 2"/>
    <w:basedOn w:val="affc"/>
    <w:qFormat/>
  </w:style>
  <w:style w:type="paragraph" w:customStyle="1" w:styleId="37">
    <w:name w:val="Список 3 начало"/>
    <w:basedOn w:val="affc"/>
    <w:next w:val="42"/>
    <w:qFormat/>
  </w:style>
  <w:style w:type="paragraph" w:customStyle="1" w:styleId="38">
    <w:name w:val="Список 3 конец"/>
    <w:basedOn w:val="affc"/>
    <w:next w:val="42"/>
    <w:qFormat/>
  </w:style>
  <w:style w:type="paragraph" w:styleId="39">
    <w:name w:val="List Continue 3"/>
    <w:basedOn w:val="affc"/>
    <w:qFormat/>
  </w:style>
  <w:style w:type="paragraph" w:customStyle="1" w:styleId="47">
    <w:name w:val="Список 4 начало"/>
    <w:basedOn w:val="affc"/>
    <w:next w:val="56"/>
    <w:qFormat/>
  </w:style>
  <w:style w:type="paragraph" w:styleId="56">
    <w:name w:val="List Bullet 5"/>
    <w:basedOn w:val="affc"/>
    <w:qFormat/>
  </w:style>
  <w:style w:type="paragraph" w:customStyle="1" w:styleId="48">
    <w:name w:val="Список 4 конец"/>
    <w:basedOn w:val="affc"/>
    <w:next w:val="56"/>
    <w:qFormat/>
  </w:style>
  <w:style w:type="paragraph" w:styleId="49">
    <w:name w:val="List Continue 4"/>
    <w:basedOn w:val="affc"/>
    <w:qFormat/>
  </w:style>
  <w:style w:type="paragraph" w:customStyle="1" w:styleId="57">
    <w:name w:val="Список 5 начало"/>
    <w:basedOn w:val="affc"/>
    <w:next w:val="afffc"/>
    <w:qFormat/>
  </w:style>
  <w:style w:type="paragraph" w:styleId="afffc">
    <w:name w:val="List Number"/>
    <w:basedOn w:val="affc"/>
    <w:qFormat/>
  </w:style>
  <w:style w:type="paragraph" w:customStyle="1" w:styleId="58">
    <w:name w:val="Список 5 конец"/>
    <w:basedOn w:val="affc"/>
    <w:next w:val="afffc"/>
    <w:qFormat/>
  </w:style>
  <w:style w:type="paragraph" w:styleId="59">
    <w:name w:val="List Continue 5"/>
    <w:basedOn w:val="affc"/>
    <w:qFormat/>
  </w:style>
  <w:style w:type="paragraph" w:styleId="19">
    <w:name w:val="index 1"/>
    <w:basedOn w:val="affd"/>
    <w:qFormat/>
  </w:style>
  <w:style w:type="paragraph" w:styleId="2b">
    <w:name w:val="index 2"/>
    <w:basedOn w:val="affd"/>
    <w:qFormat/>
  </w:style>
  <w:style w:type="paragraph" w:styleId="3a">
    <w:name w:val="index 3"/>
    <w:basedOn w:val="affd"/>
    <w:qFormat/>
  </w:style>
  <w:style w:type="paragraph" w:customStyle="1" w:styleId="afffd">
    <w:name w:val="Разделитель предметного указателя"/>
    <w:basedOn w:val="affd"/>
    <w:qFormat/>
  </w:style>
  <w:style w:type="paragraph" w:customStyle="1" w:styleId="afffe">
    <w:name w:val="Заголовок указателей пользователя"/>
    <w:basedOn w:val="10"/>
    <w:qFormat/>
  </w:style>
  <w:style w:type="paragraph" w:customStyle="1" w:styleId="1a">
    <w:name w:val="Указатель пользователя 1"/>
    <w:basedOn w:val="affd"/>
    <w:qFormat/>
    <w:pPr>
      <w:tabs>
        <w:tab w:val="right" w:leader="dot" w:pos="9638"/>
      </w:tabs>
    </w:pPr>
  </w:style>
  <w:style w:type="paragraph" w:customStyle="1" w:styleId="2c">
    <w:name w:val="Указатель пользователя 2"/>
    <w:basedOn w:val="affd"/>
    <w:qFormat/>
    <w:pPr>
      <w:tabs>
        <w:tab w:val="right" w:leader="dot" w:pos="9355"/>
      </w:tabs>
    </w:pPr>
  </w:style>
  <w:style w:type="paragraph" w:customStyle="1" w:styleId="3b">
    <w:name w:val="Указатель пользователя 3"/>
    <w:basedOn w:val="affd"/>
    <w:qFormat/>
    <w:pPr>
      <w:tabs>
        <w:tab w:val="right" w:leader="dot" w:pos="9072"/>
      </w:tabs>
    </w:pPr>
  </w:style>
  <w:style w:type="paragraph" w:customStyle="1" w:styleId="4a">
    <w:name w:val="Указатель пользователя 4"/>
    <w:basedOn w:val="affd"/>
    <w:qFormat/>
    <w:pPr>
      <w:tabs>
        <w:tab w:val="right" w:leader="dot" w:pos="8789"/>
      </w:tabs>
    </w:pPr>
  </w:style>
  <w:style w:type="paragraph" w:customStyle="1" w:styleId="5a">
    <w:name w:val="Указатель пользователя 5"/>
    <w:basedOn w:val="affd"/>
    <w:qFormat/>
    <w:pPr>
      <w:tabs>
        <w:tab w:val="right" w:leader="dot" w:pos="8506"/>
      </w:tabs>
    </w:pPr>
  </w:style>
  <w:style w:type="paragraph" w:customStyle="1" w:styleId="101">
    <w:name w:val="Оглавление 10"/>
    <w:basedOn w:val="affd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d"/>
    <w:qFormat/>
    <w:pPr>
      <w:tabs>
        <w:tab w:val="right" w:leader="dot" w:pos="9638"/>
      </w:tabs>
    </w:pPr>
  </w:style>
  <w:style w:type="paragraph" w:customStyle="1" w:styleId="affff">
    <w:name w:val="Заголовок списка объектов"/>
    <w:basedOn w:val="10"/>
    <w:qFormat/>
  </w:style>
  <w:style w:type="paragraph" w:customStyle="1" w:styleId="1b">
    <w:name w:val="Список объектов 1"/>
    <w:basedOn w:val="affd"/>
    <w:qFormat/>
    <w:pPr>
      <w:tabs>
        <w:tab w:val="right" w:leader="dot" w:pos="9638"/>
      </w:tabs>
    </w:pPr>
  </w:style>
  <w:style w:type="paragraph" w:customStyle="1" w:styleId="affff0">
    <w:name w:val="Заголовок списка таблиц"/>
    <w:basedOn w:val="10"/>
    <w:qFormat/>
  </w:style>
  <w:style w:type="paragraph" w:customStyle="1" w:styleId="1c">
    <w:name w:val="Список таблиц 1"/>
    <w:basedOn w:val="affd"/>
    <w:qFormat/>
    <w:pPr>
      <w:tabs>
        <w:tab w:val="right" w:leader="dot" w:pos="9638"/>
      </w:tabs>
    </w:pPr>
  </w:style>
  <w:style w:type="paragraph" w:styleId="affff1">
    <w:name w:val="table of authorities"/>
    <w:basedOn w:val="10"/>
    <w:qFormat/>
  </w:style>
  <w:style w:type="paragraph" w:customStyle="1" w:styleId="1d">
    <w:name w:val="Библиография 1"/>
    <w:basedOn w:val="affd"/>
    <w:qFormat/>
    <w:pPr>
      <w:tabs>
        <w:tab w:val="right" w:leader="dot" w:pos="9638"/>
      </w:tabs>
    </w:pPr>
  </w:style>
  <w:style w:type="paragraph" w:customStyle="1" w:styleId="62">
    <w:name w:val="Указатель пользователя 6"/>
    <w:basedOn w:val="affd"/>
    <w:qFormat/>
    <w:pPr>
      <w:tabs>
        <w:tab w:val="right" w:leader="dot" w:pos="8223"/>
      </w:tabs>
    </w:pPr>
  </w:style>
  <w:style w:type="paragraph" w:customStyle="1" w:styleId="72">
    <w:name w:val="Указатель пользователя 7"/>
    <w:basedOn w:val="affd"/>
    <w:qFormat/>
    <w:pPr>
      <w:tabs>
        <w:tab w:val="right" w:leader="dot" w:pos="7940"/>
      </w:tabs>
    </w:pPr>
  </w:style>
  <w:style w:type="paragraph" w:customStyle="1" w:styleId="82">
    <w:name w:val="Указатель пользователя 8"/>
    <w:basedOn w:val="affd"/>
    <w:qFormat/>
    <w:pPr>
      <w:tabs>
        <w:tab w:val="right" w:leader="dot" w:pos="7657"/>
      </w:tabs>
    </w:pPr>
  </w:style>
  <w:style w:type="paragraph" w:customStyle="1" w:styleId="92">
    <w:name w:val="Указатель пользователя 9"/>
    <w:basedOn w:val="affd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d"/>
    <w:qFormat/>
    <w:pPr>
      <w:tabs>
        <w:tab w:val="right" w:leader="dot" w:pos="7091"/>
      </w:tabs>
    </w:pPr>
  </w:style>
  <w:style w:type="paragraph" w:customStyle="1" w:styleId="Header1">
    <w:name w:val="Header1"/>
    <w:basedOn w:val="a"/>
    <w:link w:val="HeaderChar"/>
    <w:uiPriority w:val="99"/>
    <w:qFormat/>
    <w:pPr>
      <w:tabs>
        <w:tab w:val="center" w:pos="4819"/>
        <w:tab w:val="right" w:pos="9638"/>
      </w:tabs>
    </w:pPr>
  </w:style>
  <w:style w:type="paragraph" w:customStyle="1" w:styleId="affff2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f3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Footer1">
    <w:name w:val="Footer1"/>
    <w:basedOn w:val="a"/>
    <w:link w:val="CaptionChar"/>
    <w:uiPriority w:val="99"/>
    <w:qFormat/>
    <w:pPr>
      <w:tabs>
        <w:tab w:val="center" w:pos="4819"/>
        <w:tab w:val="right" w:pos="9638"/>
      </w:tabs>
    </w:pPr>
  </w:style>
  <w:style w:type="paragraph" w:customStyle="1" w:styleId="affff4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f5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f6">
    <w:name w:val="Содержимое таблицы"/>
    <w:basedOn w:val="a"/>
    <w:qFormat/>
  </w:style>
  <w:style w:type="paragraph" w:customStyle="1" w:styleId="affff7">
    <w:name w:val="Заголовок таблицы"/>
    <w:basedOn w:val="affff6"/>
    <w:qFormat/>
    <w:rPr>
      <w:b/>
    </w:rPr>
  </w:style>
  <w:style w:type="paragraph" w:customStyle="1" w:styleId="affff8">
    <w:name w:val="Иллюстрация"/>
    <w:basedOn w:val="Caption1"/>
    <w:qFormat/>
  </w:style>
  <w:style w:type="paragraph" w:customStyle="1" w:styleId="affff9">
    <w:name w:val="Таблица"/>
    <w:basedOn w:val="Caption1"/>
    <w:qFormat/>
  </w:style>
  <w:style w:type="paragraph" w:styleId="affffa">
    <w:name w:val="Plain Text"/>
    <w:basedOn w:val="Caption1"/>
    <w:qFormat/>
  </w:style>
  <w:style w:type="paragraph" w:customStyle="1" w:styleId="affffb">
    <w:name w:val="Содержимое врезки"/>
    <w:basedOn w:val="a"/>
    <w:qFormat/>
  </w:style>
  <w:style w:type="paragraph" w:styleId="affffc">
    <w:name w:val="envelope address"/>
    <w:basedOn w:val="a"/>
    <w:qFormat/>
  </w:style>
  <w:style w:type="paragraph" w:styleId="2d">
    <w:name w:val="envelope return"/>
    <w:basedOn w:val="a"/>
    <w:qFormat/>
  </w:style>
  <w:style w:type="paragraph" w:customStyle="1" w:styleId="affffd">
    <w:name w:val="Текст в заданном формате"/>
    <w:basedOn w:val="a"/>
    <w:qFormat/>
  </w:style>
  <w:style w:type="paragraph" w:customStyle="1" w:styleId="affffe">
    <w:name w:val="Горизонтальная линия"/>
    <w:basedOn w:val="a"/>
    <w:next w:val="a1"/>
    <w:qFormat/>
    <w:pPr>
      <w:pBdr>
        <w:bottom w:val="single" w:sz="8" w:space="0" w:color="000000"/>
      </w:pBdr>
    </w:pPr>
    <w:rPr>
      <w:sz w:val="4"/>
    </w:rPr>
  </w:style>
  <w:style w:type="paragraph" w:customStyle="1" w:styleId="afffff">
    <w:name w:val="Содержимое списка"/>
    <w:basedOn w:val="a"/>
    <w:qFormat/>
  </w:style>
  <w:style w:type="paragraph" w:customStyle="1" w:styleId="afffff0">
    <w:name w:val="Заголовок списка"/>
    <w:basedOn w:val="a"/>
    <w:next w:val="afffff"/>
    <w:qFormat/>
  </w:style>
  <w:style w:type="paragraph" w:customStyle="1" w:styleId="afffff1">
    <w:name w:val="Гриф_Экземпляр"/>
    <w:basedOn w:val="a"/>
    <w:qFormat/>
    <w:rPr>
      <w:sz w:val="24"/>
    </w:rPr>
  </w:style>
  <w:style w:type="paragraph" w:customStyle="1" w:styleId="afffff2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f3">
    <w:name w:val="Заголовок списка иллюстраций"/>
    <w:basedOn w:val="10"/>
    <w:qFormat/>
    <w:pPr>
      <w:suppressLineNumbers/>
    </w:p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1e">
    <w:name w:val="Основной текст1"/>
    <w:basedOn w:val="a"/>
    <w:qFormat/>
    <w:pPr>
      <w:shd w:val="clear" w:color="auto" w:fill="FFFFFF"/>
      <w:spacing w:after="60" w:line="0" w:lineRule="atLeast"/>
      <w:ind w:hanging="1680"/>
    </w:pPr>
    <w:rPr>
      <w:rFonts w:ascii="Times New Roman" w:eastAsia="Arial" w:hAnsi="Times New Roman"/>
      <w:spacing w:val="1"/>
      <w:sz w:val="26"/>
      <w:szCs w:val="26"/>
    </w:r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f4">
    <w:name w:val="Маркированный •"/>
    <w:qFormat/>
  </w:style>
  <w:style w:type="numbering" w:customStyle="1" w:styleId="afffff5">
    <w:name w:val="Маркированный –"/>
    <w:qFormat/>
  </w:style>
  <w:style w:type="numbering" w:customStyle="1" w:styleId="afffff6">
    <w:name w:val="Маркированный "/>
    <w:qFormat/>
  </w:style>
  <w:style w:type="numbering" w:customStyle="1" w:styleId="afffff7">
    <w:name w:val="Маркированный "/>
    <w:qFormat/>
  </w:style>
  <w:style w:type="numbering" w:customStyle="1" w:styleId="afffff8">
    <w:name w:val="Маркированный "/>
    <w:qFormat/>
  </w:style>
  <w:style w:type="numbering" w:customStyle="1" w:styleId="1f">
    <w:name w:val="Нумерованный 1)"/>
    <w:qFormat/>
  </w:style>
  <w:style w:type="numbering" w:customStyle="1" w:styleId="afffff9">
    <w:name w:val="Нумерованный а)"/>
    <w:qFormat/>
  </w:style>
  <w:style w:type="numbering" w:customStyle="1" w:styleId="afffffa">
    <w:name w:val="Нумерованный для таблиц"/>
    <w:qFormat/>
  </w:style>
  <w:style w:type="numbering" w:customStyle="1" w:styleId="afffffb">
    <w:name w:val="Без списка"/>
    <w:uiPriority w:val="99"/>
    <w:semiHidden/>
    <w:unhideWhenUsed/>
    <w:qFormat/>
  </w:style>
  <w:style w:type="table" w:styleId="afffffc">
    <w:name w:val="Table Grid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">
    <w:name w:val="Table Grid Light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Таблица простая 11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0">
    <w:name w:val="Таблица простая 21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Таблица простая 3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suppressAutoHyphens/>
    </w:pPr>
    <w:rPr>
      <w:sz w:val="24"/>
      <w:szCs w:val="24"/>
      <w:lang w:bidi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d">
    <w:name w:val="Balloon Text"/>
    <w:basedOn w:val="a"/>
    <w:link w:val="afffffe"/>
    <w:uiPriority w:val="99"/>
    <w:semiHidden/>
    <w:unhideWhenUsed/>
    <w:rsid w:val="004F066E"/>
    <w:rPr>
      <w:rFonts w:ascii="Tahoma" w:hAnsi="Tahoma" w:cs="Tahoma"/>
      <w:sz w:val="16"/>
      <w:szCs w:val="16"/>
    </w:rPr>
  </w:style>
  <w:style w:type="character" w:customStyle="1" w:styleId="afffffe">
    <w:name w:val="Текст выноски Знак"/>
    <w:link w:val="afffffd"/>
    <w:uiPriority w:val="99"/>
    <w:semiHidden/>
    <w:rsid w:val="004F066E"/>
    <w:rPr>
      <w:rFonts w:ascii="Tahoma" w:hAnsi="Tahoma" w:cs="Tahoma"/>
      <w:sz w:val="16"/>
      <w:szCs w:val="16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dautova.enzhe</dc:creator>
  <cp:lastModifiedBy>Яруллина_АИ</cp:lastModifiedBy>
  <cp:revision>6</cp:revision>
  <cp:lastPrinted>2026-07-20T07:48:00Z</cp:lastPrinted>
  <dcterms:created xsi:type="dcterms:W3CDTF">2026-07-17T06:21:00Z</dcterms:created>
  <dcterms:modified xsi:type="dcterms:W3CDTF">2026-07-27T07:28:00Z</dcterms:modified>
  <dc:language>ru-RU</dc:language>
  <cp:version>786432</cp:version>
</cp:coreProperties>
</file>