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E4" w:rsidRPr="00200FAF" w:rsidRDefault="00841EE4" w:rsidP="00841E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1EE4" w:rsidRPr="00200FAF" w:rsidRDefault="00841EE4" w:rsidP="0090726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41EE4" w:rsidRPr="00200FAF" w:rsidRDefault="00841EE4" w:rsidP="00841EE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CA602B" w:rsidRPr="00200FAF" w:rsidRDefault="00CA602B" w:rsidP="006B2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A602B" w:rsidRPr="00200FAF" w:rsidRDefault="00CA602B" w:rsidP="006B2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A602B" w:rsidRPr="00200FAF" w:rsidRDefault="00CA602B" w:rsidP="006B2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A602B" w:rsidRPr="00200FAF" w:rsidRDefault="00CA602B" w:rsidP="006B2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A602B" w:rsidRPr="00200FAF" w:rsidRDefault="00CA602B" w:rsidP="006B2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A602B" w:rsidRPr="00200FAF" w:rsidRDefault="00CA602B" w:rsidP="006B2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05921" w:rsidRPr="00200FAF" w:rsidRDefault="008742D6" w:rsidP="006B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200FAF">
        <w:rPr>
          <w:rFonts w:ascii="Times New Roman" w:hAnsi="Times New Roman" w:cs="Times New Roman"/>
          <w:b/>
          <w:sz w:val="28"/>
          <w:szCs w:val="28"/>
          <w:lang w:val="tt-RU"/>
        </w:rPr>
        <w:t>«</w:t>
      </w:r>
      <w:r w:rsidR="006B2A99" w:rsidRPr="00200FAF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Татарстан Республикасында Кеше хокуклары буенча вәкаләтле вәкил турында» Татарстан Республикасы Законына үзгәрешләр кертү хакында</w:t>
      </w:r>
      <w:r w:rsidR="00907265" w:rsidRPr="00200FAF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» </w:t>
      </w:r>
      <w:r w:rsidR="006B2A99" w:rsidRPr="00200FA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907265" w:rsidRPr="00200FAF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Татарстан Республикасы Законының 2 статьясына үзг</w:t>
      </w:r>
      <w:r w:rsidR="00992F9F" w:rsidRPr="00200FAF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ә</w:t>
      </w:r>
      <w:r w:rsidR="00907265" w:rsidRPr="00200FAF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решләр кертү турында</w:t>
      </w:r>
    </w:p>
    <w:p w:rsidR="00CA602B" w:rsidRPr="00200FAF" w:rsidRDefault="00CA602B" w:rsidP="006B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CA602B" w:rsidRPr="00200FAF" w:rsidRDefault="00CA602B" w:rsidP="006B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CA602B" w:rsidRPr="00200FAF" w:rsidRDefault="00CA602B" w:rsidP="00CA602B">
      <w:pPr>
        <w:keepNext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200FAF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CA602B" w:rsidRPr="00200FAF" w:rsidRDefault="00CA602B" w:rsidP="00CA602B">
      <w:pPr>
        <w:keepNext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200FAF">
        <w:rPr>
          <w:rFonts w:ascii="Times New Roman" w:hAnsi="Times New Roman" w:cs="Times New Roman"/>
          <w:sz w:val="28"/>
          <w:szCs w:val="28"/>
          <w:lang w:val="tt-RU"/>
        </w:rPr>
        <w:t>Дәүләт Советы тарафыннан</w:t>
      </w:r>
    </w:p>
    <w:p w:rsidR="00CA602B" w:rsidRPr="00200FAF" w:rsidRDefault="00CA602B" w:rsidP="00CA602B">
      <w:pPr>
        <w:keepNext/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200FAF">
        <w:rPr>
          <w:rFonts w:ascii="Times New Roman" w:hAnsi="Times New Roman" w:cs="Times New Roman"/>
          <w:sz w:val="28"/>
          <w:szCs w:val="28"/>
          <w:lang w:val="tt-RU"/>
        </w:rPr>
        <w:t>2024 елның 11 июлендә</w:t>
      </w:r>
    </w:p>
    <w:p w:rsidR="00CA602B" w:rsidRPr="00200FAF" w:rsidRDefault="00CA602B" w:rsidP="00CA60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200FAF">
        <w:rPr>
          <w:rFonts w:ascii="Times New Roman" w:hAnsi="Times New Roman" w:cs="Times New Roman"/>
          <w:sz w:val="28"/>
          <w:szCs w:val="28"/>
          <w:lang w:val="tt-RU"/>
        </w:rPr>
        <w:t xml:space="preserve">  кабул ителде</w:t>
      </w:r>
    </w:p>
    <w:p w:rsidR="00CA602B" w:rsidRPr="00200FAF" w:rsidRDefault="00CA602B" w:rsidP="006B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CA602B" w:rsidRPr="00200FAF" w:rsidRDefault="00CA602B" w:rsidP="006B2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505921" w:rsidRPr="00200FAF" w:rsidRDefault="00505921" w:rsidP="00C80DCC">
      <w:pPr>
        <w:pStyle w:val="ConsPlusTitle"/>
        <w:ind w:right="-143"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200FAF">
        <w:rPr>
          <w:rFonts w:ascii="Times New Roman" w:hAnsi="Times New Roman" w:cs="Times New Roman"/>
          <w:sz w:val="28"/>
          <w:szCs w:val="28"/>
          <w:lang w:val="tt-RU"/>
        </w:rPr>
        <w:t>1 статья</w:t>
      </w:r>
    </w:p>
    <w:p w:rsidR="00505921" w:rsidRPr="00200FAF" w:rsidRDefault="00505921" w:rsidP="00C80DC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6B2A99" w:rsidRPr="00200FAF" w:rsidRDefault="006B2A99" w:rsidP="00C80D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«Татарстан Республикасында Кеше хокуклары буенча вәкаләтле вәкил турында» </w:t>
      </w:r>
      <w:r w:rsidR="00907265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Республикасы Законына үзгәрешләр кертү хакында»</w:t>
      </w:r>
      <w:r w:rsidR="00907265" w:rsidRPr="00200FAF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</w:t>
      </w:r>
      <w:r w:rsidR="00907265" w:rsidRPr="00200FA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20</w:t>
      </w:r>
      <w:r w:rsidR="00907265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15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елның </w:t>
      </w:r>
      <w:r w:rsidR="00907265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27 июнендәге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907265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42</w:t>
      </w:r>
      <w:r w:rsidR="004358F2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-ТРЗ 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номерл</w:t>
      </w:r>
      <w:r w:rsidR="007D0073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ы Татарстан Республикасы Законының                       </w:t>
      </w:r>
      <w:r w:rsidR="00907265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2 статьясына 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(Татарстан Дәүләт Советы Җыелма басмасы, 20</w:t>
      </w:r>
      <w:r w:rsidR="00907265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15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№ </w:t>
      </w:r>
      <w:r w:rsidR="00907265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6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907265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(II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өлеш); </w:t>
      </w:r>
      <w:r w:rsidR="004358F2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Татарстан Республикасы законнар җыелмасы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, 20</w:t>
      </w:r>
      <w:r w:rsidR="00907265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20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</w:t>
      </w:r>
      <w:r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№ </w:t>
      </w:r>
      <w:r w:rsidR="00907265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5</w:t>
      </w:r>
      <w:r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1 (I өлеш)</w:t>
      </w:r>
      <w:r w:rsidR="00907265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, </w:t>
      </w:r>
      <w:r w:rsidR="000E4033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«1</w:t>
      </w:r>
      <w:r w:rsidR="000E4033" w:rsidRPr="00200FAF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tt-RU"/>
        </w:rPr>
        <w:t>1</w:t>
      </w:r>
      <w:r w:rsidR="000E4033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өлеш</w:t>
      </w:r>
      <w:r w:rsidR="00D74C7D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е</w:t>
      </w:r>
      <w:r w:rsidR="00B80043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» сүзләрен</w:t>
      </w:r>
      <w:r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="000E4033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«2</w:t>
      </w:r>
      <w:r w:rsidR="000E4033" w:rsidRPr="00200FAF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tt-RU"/>
        </w:rPr>
        <w:t>1</w:t>
      </w:r>
      <w:r w:rsidR="000E4033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өлеш</w:t>
      </w:r>
      <w:r w:rsidR="00D74C7D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е</w:t>
      </w:r>
      <w:r w:rsidR="000E4033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» </w:t>
      </w:r>
      <w:r w:rsidR="00D55CE7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сүзләренә,</w:t>
      </w:r>
      <w:r w:rsidR="004D2329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="00115BB7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«Кеше хокуклары буенча </w:t>
      </w:r>
      <w:r w:rsidR="00115BB7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вәкаләтле вәкилләрнең эшчәнлеген камилләштерү максатларында Россия Федерациясенең аерым закон актларына үзгәрешләр кертү турында» 2015 елның 6 апрелендәге</w:t>
      </w:r>
      <w:r w:rsidR="002F047C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115BB7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76-ФЗ номерлы Федераль закон» сүзләрен «Россия Федерациясе субъектларында кеше хокуклары буенча вәкаләтле вәкилләр турында»</w:t>
      </w:r>
      <w:r w:rsidR="00D55CE7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="00115BB7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2020 елның 18 мартындагы 48-ФЗ номерлы Федераль закон»</w:t>
      </w:r>
      <w:r w:rsidR="00115BB7" w:rsidRPr="00200FA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сүзләренә алмаштырып, </w:t>
      </w:r>
      <w:r w:rsidR="00115BB7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үзгәрешләр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115BB7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кертергә.</w:t>
      </w:r>
    </w:p>
    <w:p w:rsidR="006B2A99" w:rsidRPr="00200FAF" w:rsidRDefault="006B2A99" w:rsidP="00C80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6B2A99" w:rsidRPr="00200FAF" w:rsidRDefault="004D2329" w:rsidP="00C80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200FAF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2</w:t>
      </w:r>
      <w:r w:rsidR="006B2A99" w:rsidRPr="00200FAF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 статья </w:t>
      </w:r>
    </w:p>
    <w:p w:rsidR="006B2A99" w:rsidRPr="00200FAF" w:rsidRDefault="006B2A99" w:rsidP="00C80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6B2A99" w:rsidRPr="00200FAF" w:rsidRDefault="006B2A99" w:rsidP="00C80D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Әлеге Закон рәсми басылып чыккан кө</w:t>
      </w:r>
      <w:r w:rsidR="00115BB7"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неннән </w:t>
      </w:r>
      <w:r w:rsidRPr="00200FAF">
        <w:rPr>
          <w:rFonts w:ascii="Times New Roman" w:eastAsia="Times New Roman" w:hAnsi="Times New Roman" w:cs="Times New Roman"/>
          <w:sz w:val="28"/>
          <w:szCs w:val="28"/>
          <w:lang w:val="tt-RU"/>
        </w:rPr>
        <w:t>үз көченә керә.</w:t>
      </w:r>
    </w:p>
    <w:p w:rsidR="006B2A99" w:rsidRPr="00200FAF" w:rsidRDefault="006B2A99" w:rsidP="006B2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841EE4" w:rsidRPr="00200FAF" w:rsidRDefault="00841EE4" w:rsidP="00BA50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41EE4" w:rsidRPr="00200FAF" w:rsidRDefault="00841EE4" w:rsidP="00BA50A4">
      <w:pPr>
        <w:pStyle w:val="ConsPlusNormal"/>
        <w:rPr>
          <w:rFonts w:ascii="Times New Roman" w:hAnsi="Times New Roman" w:cs="Times New Roman"/>
          <w:sz w:val="28"/>
          <w:szCs w:val="28"/>
          <w:lang w:val="tt-RU"/>
        </w:rPr>
      </w:pPr>
      <w:r w:rsidRPr="00200FAF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200FAF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841EE4" w:rsidRPr="00200FAF" w:rsidRDefault="00C92E42" w:rsidP="00C92E42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200FAF"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 w:rsidR="004D2329" w:rsidRPr="00200FAF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="00A80B7D" w:rsidRPr="00200FA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</w:t>
      </w:r>
      <w:r w:rsidR="00920C61" w:rsidRPr="00200FA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="00A80B7D" w:rsidRPr="00200FA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52A64" w:rsidRPr="00200FAF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</w:t>
      </w:r>
      <w:r w:rsidR="003721E3" w:rsidRPr="00200FAF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200FAF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="00CA602B" w:rsidRPr="00200FAF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B325D1" w:rsidRPr="00200FAF" w:rsidRDefault="00B325D1" w:rsidP="00BA50A4">
      <w:pPr>
        <w:spacing w:after="0" w:line="240" w:lineRule="auto"/>
      </w:pPr>
    </w:p>
    <w:sectPr w:rsidR="00B325D1" w:rsidRPr="00200FAF" w:rsidSect="00252A64">
      <w:headerReference w:type="default" r:id="rId7"/>
      <w:pgSz w:w="11906" w:h="16838"/>
      <w:pgMar w:top="1134" w:right="567" w:bottom="1134" w:left="1134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130" w:rsidRDefault="00552130" w:rsidP="00505921">
      <w:pPr>
        <w:spacing w:after="0" w:line="240" w:lineRule="auto"/>
      </w:pPr>
      <w:r>
        <w:separator/>
      </w:r>
    </w:p>
  </w:endnote>
  <w:endnote w:type="continuationSeparator" w:id="0">
    <w:p w:rsidR="00552130" w:rsidRDefault="00552130" w:rsidP="0050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130" w:rsidRDefault="00552130" w:rsidP="00505921">
      <w:pPr>
        <w:spacing w:after="0" w:line="240" w:lineRule="auto"/>
      </w:pPr>
      <w:r>
        <w:separator/>
      </w:r>
    </w:p>
  </w:footnote>
  <w:footnote w:type="continuationSeparator" w:id="0">
    <w:p w:rsidR="00552130" w:rsidRDefault="00552130" w:rsidP="0050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72266"/>
      <w:docPartObj>
        <w:docPartGallery w:val="Page Numbers (Top of Page)"/>
        <w:docPartUnique/>
      </w:docPartObj>
    </w:sdtPr>
    <w:sdtContent>
      <w:p w:rsidR="00505921" w:rsidRDefault="00F21EC0">
        <w:pPr>
          <w:pStyle w:val="a7"/>
          <w:jc w:val="center"/>
        </w:pPr>
        <w:fldSimple w:instr=" PAGE   \* MERGEFORMAT ">
          <w:r w:rsidR="00115BB7">
            <w:rPr>
              <w:noProof/>
            </w:rPr>
            <w:t>12</w:t>
          </w:r>
        </w:fldSimple>
      </w:p>
    </w:sdtContent>
  </w:sdt>
  <w:p w:rsidR="00505921" w:rsidRDefault="0050592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4B01"/>
    <w:multiLevelType w:val="hybridMultilevel"/>
    <w:tmpl w:val="AB10FCE2"/>
    <w:lvl w:ilvl="0" w:tplc="5E7E896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2497"/>
    <w:multiLevelType w:val="hybridMultilevel"/>
    <w:tmpl w:val="59FCA2EA"/>
    <w:lvl w:ilvl="0" w:tplc="75C0B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01E2E"/>
    <w:multiLevelType w:val="hybridMultilevel"/>
    <w:tmpl w:val="436E3220"/>
    <w:lvl w:ilvl="0" w:tplc="B70A7A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0F07C2"/>
    <w:multiLevelType w:val="hybridMultilevel"/>
    <w:tmpl w:val="CA3A9E36"/>
    <w:lvl w:ilvl="0" w:tplc="76681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3D33A6"/>
    <w:multiLevelType w:val="hybridMultilevel"/>
    <w:tmpl w:val="6C64D384"/>
    <w:lvl w:ilvl="0" w:tplc="4C408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E56410"/>
    <w:multiLevelType w:val="hybridMultilevel"/>
    <w:tmpl w:val="C67C30D0"/>
    <w:lvl w:ilvl="0" w:tplc="4920D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F30FAD"/>
    <w:multiLevelType w:val="hybridMultilevel"/>
    <w:tmpl w:val="0D2A65E8"/>
    <w:lvl w:ilvl="0" w:tplc="4600EB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502E09"/>
    <w:multiLevelType w:val="hybridMultilevel"/>
    <w:tmpl w:val="0616B91E"/>
    <w:lvl w:ilvl="0" w:tplc="7BDE8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EE4"/>
    <w:rsid w:val="0000722A"/>
    <w:rsid w:val="000472DE"/>
    <w:rsid w:val="0005343B"/>
    <w:rsid w:val="000559FE"/>
    <w:rsid w:val="0006715A"/>
    <w:rsid w:val="00067879"/>
    <w:rsid w:val="000718B9"/>
    <w:rsid w:val="00090673"/>
    <w:rsid w:val="00095D96"/>
    <w:rsid w:val="000D1968"/>
    <w:rsid w:val="000E4033"/>
    <w:rsid w:val="000F5E6F"/>
    <w:rsid w:val="00106125"/>
    <w:rsid w:val="00115BB7"/>
    <w:rsid w:val="00132EF7"/>
    <w:rsid w:val="00140EC4"/>
    <w:rsid w:val="00172AE3"/>
    <w:rsid w:val="001760F8"/>
    <w:rsid w:val="001D62E8"/>
    <w:rsid w:val="001E67F2"/>
    <w:rsid w:val="00200FAF"/>
    <w:rsid w:val="00207F7E"/>
    <w:rsid w:val="00210EFB"/>
    <w:rsid w:val="00240884"/>
    <w:rsid w:val="00251753"/>
    <w:rsid w:val="00252A64"/>
    <w:rsid w:val="0025436A"/>
    <w:rsid w:val="00270791"/>
    <w:rsid w:val="0028081B"/>
    <w:rsid w:val="002D280F"/>
    <w:rsid w:val="002D7CA1"/>
    <w:rsid w:val="002F047C"/>
    <w:rsid w:val="00303038"/>
    <w:rsid w:val="00333DD6"/>
    <w:rsid w:val="00333E7E"/>
    <w:rsid w:val="00337E9A"/>
    <w:rsid w:val="003721E3"/>
    <w:rsid w:val="0037352B"/>
    <w:rsid w:val="00394D6D"/>
    <w:rsid w:val="003A1AC7"/>
    <w:rsid w:val="003B12CF"/>
    <w:rsid w:val="003B61D2"/>
    <w:rsid w:val="003E721F"/>
    <w:rsid w:val="003E740B"/>
    <w:rsid w:val="00406D47"/>
    <w:rsid w:val="0041496F"/>
    <w:rsid w:val="0041795F"/>
    <w:rsid w:val="00424FDC"/>
    <w:rsid w:val="0042621B"/>
    <w:rsid w:val="004358F2"/>
    <w:rsid w:val="004513D8"/>
    <w:rsid w:val="004565F6"/>
    <w:rsid w:val="00470E0B"/>
    <w:rsid w:val="00481953"/>
    <w:rsid w:val="00497633"/>
    <w:rsid w:val="004A7A4D"/>
    <w:rsid w:val="004D1928"/>
    <w:rsid w:val="004D2329"/>
    <w:rsid w:val="004D7261"/>
    <w:rsid w:val="004F2BB6"/>
    <w:rsid w:val="00505921"/>
    <w:rsid w:val="005237F5"/>
    <w:rsid w:val="0054135D"/>
    <w:rsid w:val="00545896"/>
    <w:rsid w:val="00552130"/>
    <w:rsid w:val="00553E92"/>
    <w:rsid w:val="005C0453"/>
    <w:rsid w:val="005C7377"/>
    <w:rsid w:val="005D11F3"/>
    <w:rsid w:val="005D3886"/>
    <w:rsid w:val="005D4CB5"/>
    <w:rsid w:val="005F5855"/>
    <w:rsid w:val="00602B27"/>
    <w:rsid w:val="00615F14"/>
    <w:rsid w:val="00634AEB"/>
    <w:rsid w:val="00645776"/>
    <w:rsid w:val="00650A0B"/>
    <w:rsid w:val="006664CE"/>
    <w:rsid w:val="0069095C"/>
    <w:rsid w:val="006B2A99"/>
    <w:rsid w:val="006D4D2C"/>
    <w:rsid w:val="006E3E06"/>
    <w:rsid w:val="006F78C2"/>
    <w:rsid w:val="00702661"/>
    <w:rsid w:val="00742F4C"/>
    <w:rsid w:val="00767DE0"/>
    <w:rsid w:val="007823A3"/>
    <w:rsid w:val="007A0D47"/>
    <w:rsid w:val="007B780E"/>
    <w:rsid w:val="007D0073"/>
    <w:rsid w:val="007F7E30"/>
    <w:rsid w:val="00830563"/>
    <w:rsid w:val="00841EE4"/>
    <w:rsid w:val="00853276"/>
    <w:rsid w:val="00870FD7"/>
    <w:rsid w:val="008742D6"/>
    <w:rsid w:val="00894FC5"/>
    <w:rsid w:val="00896D0C"/>
    <w:rsid w:val="008D60D3"/>
    <w:rsid w:val="00907265"/>
    <w:rsid w:val="00910BC6"/>
    <w:rsid w:val="00920C61"/>
    <w:rsid w:val="009558E6"/>
    <w:rsid w:val="009863CD"/>
    <w:rsid w:val="00992F9F"/>
    <w:rsid w:val="00993949"/>
    <w:rsid w:val="009B2183"/>
    <w:rsid w:val="009B6D0F"/>
    <w:rsid w:val="009C72E7"/>
    <w:rsid w:val="009D2645"/>
    <w:rsid w:val="00A176DC"/>
    <w:rsid w:val="00A22582"/>
    <w:rsid w:val="00A364F8"/>
    <w:rsid w:val="00A40EDF"/>
    <w:rsid w:val="00A5159A"/>
    <w:rsid w:val="00A575A1"/>
    <w:rsid w:val="00A723C1"/>
    <w:rsid w:val="00A80B7D"/>
    <w:rsid w:val="00A85CC9"/>
    <w:rsid w:val="00A95270"/>
    <w:rsid w:val="00AB1495"/>
    <w:rsid w:val="00AB2E58"/>
    <w:rsid w:val="00AF1FF4"/>
    <w:rsid w:val="00B246C2"/>
    <w:rsid w:val="00B325D1"/>
    <w:rsid w:val="00B42188"/>
    <w:rsid w:val="00B42D23"/>
    <w:rsid w:val="00B66D03"/>
    <w:rsid w:val="00B75925"/>
    <w:rsid w:val="00B80043"/>
    <w:rsid w:val="00B9188A"/>
    <w:rsid w:val="00B95A55"/>
    <w:rsid w:val="00BA348F"/>
    <w:rsid w:val="00BA4323"/>
    <w:rsid w:val="00BA50A4"/>
    <w:rsid w:val="00BB5AC2"/>
    <w:rsid w:val="00BC35BD"/>
    <w:rsid w:val="00BC6EDF"/>
    <w:rsid w:val="00C0598C"/>
    <w:rsid w:val="00C31464"/>
    <w:rsid w:val="00C33AA7"/>
    <w:rsid w:val="00C60771"/>
    <w:rsid w:val="00C7468E"/>
    <w:rsid w:val="00C80DCC"/>
    <w:rsid w:val="00C84595"/>
    <w:rsid w:val="00C92E42"/>
    <w:rsid w:val="00C968EE"/>
    <w:rsid w:val="00CA602B"/>
    <w:rsid w:val="00CB1032"/>
    <w:rsid w:val="00CB75A2"/>
    <w:rsid w:val="00CC780D"/>
    <w:rsid w:val="00CF06BC"/>
    <w:rsid w:val="00CF3A80"/>
    <w:rsid w:val="00CF54E0"/>
    <w:rsid w:val="00D03375"/>
    <w:rsid w:val="00D27A0B"/>
    <w:rsid w:val="00D55CE7"/>
    <w:rsid w:val="00D5694F"/>
    <w:rsid w:val="00D74C7D"/>
    <w:rsid w:val="00D92EFE"/>
    <w:rsid w:val="00D951C8"/>
    <w:rsid w:val="00DB585C"/>
    <w:rsid w:val="00DE2687"/>
    <w:rsid w:val="00DF0EBB"/>
    <w:rsid w:val="00DF7268"/>
    <w:rsid w:val="00DF7C9C"/>
    <w:rsid w:val="00E1378F"/>
    <w:rsid w:val="00E52A97"/>
    <w:rsid w:val="00E7264D"/>
    <w:rsid w:val="00E821F6"/>
    <w:rsid w:val="00E92511"/>
    <w:rsid w:val="00ED5057"/>
    <w:rsid w:val="00EE3A4A"/>
    <w:rsid w:val="00F21EC0"/>
    <w:rsid w:val="00F44EEF"/>
    <w:rsid w:val="00F511C3"/>
    <w:rsid w:val="00F558FA"/>
    <w:rsid w:val="00F5646C"/>
    <w:rsid w:val="00F66717"/>
    <w:rsid w:val="00F82DCE"/>
    <w:rsid w:val="00F8668B"/>
    <w:rsid w:val="00F92A06"/>
    <w:rsid w:val="00FB374E"/>
    <w:rsid w:val="00FC1172"/>
    <w:rsid w:val="00FD1981"/>
    <w:rsid w:val="00FD3753"/>
    <w:rsid w:val="00FE059D"/>
    <w:rsid w:val="00FE2533"/>
    <w:rsid w:val="00FE4E2D"/>
    <w:rsid w:val="00FE6835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E4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EE4"/>
    <w:pPr>
      <w:autoSpaceDE w:val="0"/>
      <w:autoSpaceDN w:val="0"/>
      <w:adjustRightInd w:val="0"/>
      <w:jc w:val="left"/>
    </w:pPr>
    <w:rPr>
      <w:rFonts w:ascii="Trebuchet MS" w:eastAsia="Times New Roman" w:hAnsi="Trebuchet MS" w:cs="Trebuchet MS"/>
      <w:sz w:val="20"/>
      <w:szCs w:val="20"/>
      <w:lang w:eastAsia="ru-RU"/>
    </w:rPr>
  </w:style>
  <w:style w:type="paragraph" w:customStyle="1" w:styleId="ConsPlusTitle">
    <w:name w:val="ConsPlusTitle"/>
    <w:rsid w:val="00841EE4"/>
    <w:pPr>
      <w:autoSpaceDE w:val="0"/>
      <w:autoSpaceDN w:val="0"/>
      <w:adjustRightInd w:val="0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993949"/>
    <w:pPr>
      <w:spacing w:after="0" w:line="288" w:lineRule="auto"/>
      <w:ind w:firstLine="709"/>
      <w:jc w:val="both"/>
    </w:pPr>
    <w:rPr>
      <w:rFonts w:ascii="Times New Roman" w:eastAsia="Arial Unicode MS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93949"/>
    <w:rPr>
      <w:rFonts w:eastAsia="Arial Unicode MS" w:cs="Times New Roman"/>
      <w:szCs w:val="20"/>
    </w:rPr>
  </w:style>
  <w:style w:type="paragraph" w:styleId="a5">
    <w:name w:val="Title"/>
    <w:basedOn w:val="a"/>
    <w:link w:val="a6"/>
    <w:qFormat/>
    <w:rsid w:val="0099394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93949"/>
    <w:rPr>
      <w:rFonts w:eastAsia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05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5921"/>
    <w:rPr>
      <w:rFonts w:asciiTheme="minorHAnsi" w:eastAsiaTheme="minorEastAsia" w:hAnsiTheme="minorHAnsi"/>
      <w:sz w:val="22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05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05921"/>
    <w:rPr>
      <w:rFonts w:asciiTheme="minorHAnsi" w:eastAsiaTheme="minorEastAsia" w:hAnsiTheme="minorHAnsi"/>
      <w:sz w:val="22"/>
      <w:lang w:eastAsia="ru-RU"/>
    </w:rPr>
  </w:style>
  <w:style w:type="paragraph" w:styleId="ab">
    <w:name w:val="List Paragraph"/>
    <w:basedOn w:val="a"/>
    <w:uiPriority w:val="34"/>
    <w:qFormat/>
    <w:rsid w:val="008742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D0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muhametshin.rustem</cp:lastModifiedBy>
  <cp:revision>26</cp:revision>
  <cp:lastPrinted>2020-06-19T13:12:00Z</cp:lastPrinted>
  <dcterms:created xsi:type="dcterms:W3CDTF">2024-06-25T13:35:00Z</dcterms:created>
  <dcterms:modified xsi:type="dcterms:W3CDTF">2024-07-15T08:49:00Z</dcterms:modified>
</cp:coreProperties>
</file>