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3D1246" w:rsidRDefault="003D1246" w:rsidP="00553D46">
      <w:pPr>
        <w:keepNext/>
        <w:keepLines/>
        <w:jc w:val="center"/>
        <w:rPr>
          <w:b/>
          <w:bCs/>
          <w:sz w:val="28"/>
          <w:szCs w:val="28"/>
          <w:lang w:val="tt-RU"/>
        </w:rPr>
      </w:pPr>
    </w:p>
    <w:p w:rsidR="00917063" w:rsidRPr="00912FB4" w:rsidRDefault="00E71320" w:rsidP="007865EF">
      <w:pPr>
        <w:keepNext/>
        <w:keepLines/>
        <w:spacing w:line="264" w:lineRule="auto"/>
        <w:jc w:val="center"/>
        <w:rPr>
          <w:b/>
          <w:sz w:val="28"/>
          <w:szCs w:val="28"/>
          <w:lang w:val="tt-RU"/>
        </w:rPr>
      </w:pPr>
      <w:r w:rsidRPr="00912FB4">
        <w:rPr>
          <w:b/>
          <w:sz w:val="28"/>
          <w:szCs w:val="28"/>
          <w:lang w:val="tt-RU"/>
        </w:rPr>
        <w:t>Татарстан Республикасы</w:t>
      </w:r>
      <w:r w:rsidR="00917063" w:rsidRPr="00912FB4">
        <w:rPr>
          <w:b/>
          <w:sz w:val="28"/>
          <w:szCs w:val="28"/>
          <w:lang w:val="tt-RU"/>
        </w:rPr>
        <w:t>ның</w:t>
      </w:r>
      <w:r w:rsidRPr="00912FB4">
        <w:rPr>
          <w:b/>
          <w:sz w:val="28"/>
          <w:szCs w:val="28"/>
          <w:lang w:val="tt-RU"/>
        </w:rPr>
        <w:t xml:space="preserve"> </w:t>
      </w:r>
      <w:r w:rsidR="00917063" w:rsidRPr="00912FB4">
        <w:rPr>
          <w:b/>
          <w:sz w:val="28"/>
          <w:szCs w:val="28"/>
          <w:lang w:val="tt-RU"/>
        </w:rPr>
        <w:t>аерым закон актларына</w:t>
      </w:r>
    </w:p>
    <w:p w:rsidR="00E71320" w:rsidRPr="004A64D2" w:rsidRDefault="00917063" w:rsidP="007865EF">
      <w:pPr>
        <w:keepNext/>
        <w:keepLines/>
        <w:spacing w:line="264" w:lineRule="auto"/>
        <w:jc w:val="center"/>
        <w:rPr>
          <w:b/>
          <w:sz w:val="28"/>
          <w:szCs w:val="28"/>
          <w:lang w:val="tt-RU"/>
        </w:rPr>
      </w:pPr>
      <w:r w:rsidRPr="00912FB4">
        <w:rPr>
          <w:b/>
          <w:sz w:val="28"/>
          <w:szCs w:val="28"/>
          <w:lang w:val="tt-RU"/>
        </w:rPr>
        <w:t xml:space="preserve">үзгәрешләр кертү </w:t>
      </w:r>
      <w:r w:rsidR="00912FB4" w:rsidRPr="00912FB4">
        <w:rPr>
          <w:b/>
          <w:sz w:val="28"/>
          <w:szCs w:val="28"/>
          <w:lang w:val="tt-RU"/>
        </w:rPr>
        <w:t>һәм «</w:t>
      </w:r>
      <w:r w:rsidR="00912FB4" w:rsidRPr="00912FB4">
        <w:rPr>
          <w:rFonts w:eastAsia="Helvetica"/>
          <w:b/>
          <w:sz w:val="28"/>
          <w:szCs w:val="28"/>
          <w:shd w:val="clear" w:color="auto" w:fill="FFFFFF"/>
          <w:lang w:val="tt-RU" w:eastAsia="zh-CN"/>
        </w:rPr>
        <w:t>Татарстан Республикасында балаларның сәламәтлегенә, аларның физик, интеллектуаль, психик, рухи һәм әхлакый үсешенә зыян китерүне кисәтү чаралары турында</w:t>
      </w:r>
      <w:r w:rsidR="00912FB4" w:rsidRPr="00912FB4">
        <w:rPr>
          <w:b/>
          <w:sz w:val="28"/>
          <w:szCs w:val="28"/>
          <w:lang w:val="tt-RU"/>
        </w:rPr>
        <w:t>»</w:t>
      </w:r>
      <w:r w:rsidR="00912FB4">
        <w:rPr>
          <w:b/>
          <w:sz w:val="28"/>
          <w:szCs w:val="28"/>
          <w:lang w:val="tt-RU"/>
        </w:rPr>
        <w:t xml:space="preserve"> Татарстан Республикасы Законы аерым нигезләмәләренең үз көчен югалтуын тану </w:t>
      </w:r>
      <w:r w:rsidR="00C64D8C">
        <w:rPr>
          <w:b/>
          <w:sz w:val="28"/>
          <w:szCs w:val="28"/>
          <w:lang w:val="tt-RU"/>
        </w:rPr>
        <w:t>хак</w:t>
      </w:r>
      <w:r w:rsidR="00912FB4">
        <w:rPr>
          <w:b/>
          <w:sz w:val="28"/>
          <w:szCs w:val="28"/>
          <w:lang w:val="tt-RU"/>
        </w:rPr>
        <w:t xml:space="preserve">ында </w:t>
      </w:r>
    </w:p>
    <w:p w:rsidR="007E349A" w:rsidRPr="004A64D2" w:rsidRDefault="007E349A" w:rsidP="003D1246">
      <w:pPr>
        <w:keepNext/>
        <w:keepLines/>
        <w:jc w:val="right"/>
        <w:rPr>
          <w:sz w:val="28"/>
          <w:szCs w:val="28"/>
          <w:lang w:val="tt-RU"/>
        </w:rPr>
      </w:pPr>
    </w:p>
    <w:p w:rsidR="00553D46" w:rsidRDefault="00553D46" w:rsidP="00553D46">
      <w:pPr>
        <w:keepNext/>
        <w:keepLines/>
        <w:autoSpaceDE w:val="0"/>
        <w:autoSpaceDN w:val="0"/>
        <w:adjustRightInd w:val="0"/>
        <w:ind w:right="-55"/>
        <w:jc w:val="center"/>
        <w:outlineLvl w:val="0"/>
        <w:rPr>
          <w:sz w:val="28"/>
          <w:szCs w:val="28"/>
          <w:lang w:val="tt-RU"/>
        </w:rPr>
      </w:pPr>
    </w:p>
    <w:p w:rsidR="003D1246" w:rsidRDefault="003D1246" w:rsidP="003D1246">
      <w:pPr>
        <w:keepNext/>
        <w:keepLines/>
        <w:autoSpaceDE w:val="0"/>
        <w:autoSpaceDN w:val="0"/>
        <w:adjustRightInd w:val="0"/>
        <w:ind w:right="-55"/>
        <w:jc w:val="right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Татарстан Республикасы </w:t>
      </w:r>
    </w:p>
    <w:p w:rsidR="003D1246" w:rsidRDefault="003D1246" w:rsidP="003D1246">
      <w:pPr>
        <w:keepNext/>
        <w:keepLines/>
        <w:autoSpaceDE w:val="0"/>
        <w:autoSpaceDN w:val="0"/>
        <w:adjustRightInd w:val="0"/>
        <w:ind w:right="-55"/>
        <w:jc w:val="right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Дәүләт Советы тарафыннан</w:t>
      </w:r>
    </w:p>
    <w:p w:rsidR="003D1246" w:rsidRDefault="003D1246" w:rsidP="003D1246">
      <w:pPr>
        <w:keepNext/>
        <w:keepLines/>
        <w:autoSpaceDE w:val="0"/>
        <w:autoSpaceDN w:val="0"/>
        <w:adjustRightInd w:val="0"/>
        <w:ind w:right="-55"/>
        <w:jc w:val="right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2025 елның 20 февралендә </w:t>
      </w:r>
    </w:p>
    <w:p w:rsidR="003D1246" w:rsidRDefault="003D1246" w:rsidP="003D1246">
      <w:pPr>
        <w:keepNext/>
        <w:keepLines/>
        <w:autoSpaceDE w:val="0"/>
        <w:autoSpaceDN w:val="0"/>
        <w:adjustRightInd w:val="0"/>
        <w:ind w:right="-55"/>
        <w:jc w:val="right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кабул ителде</w:t>
      </w:r>
    </w:p>
    <w:p w:rsidR="003D1246" w:rsidRPr="004A64D2" w:rsidRDefault="003D1246" w:rsidP="003D1246">
      <w:pPr>
        <w:keepNext/>
        <w:keepLines/>
        <w:autoSpaceDE w:val="0"/>
        <w:autoSpaceDN w:val="0"/>
        <w:adjustRightInd w:val="0"/>
        <w:ind w:right="-55"/>
        <w:jc w:val="right"/>
        <w:outlineLvl w:val="0"/>
        <w:rPr>
          <w:sz w:val="28"/>
          <w:szCs w:val="28"/>
          <w:lang w:val="tt-RU"/>
        </w:rPr>
      </w:pPr>
    </w:p>
    <w:p w:rsidR="00553D46" w:rsidRPr="004A64D2" w:rsidRDefault="00553D46" w:rsidP="00553D46">
      <w:pPr>
        <w:pStyle w:val="a9"/>
        <w:keepNext/>
        <w:keepLines/>
        <w:ind w:left="0" w:firstLine="720"/>
        <w:jc w:val="both"/>
        <w:rPr>
          <w:b/>
          <w:sz w:val="28"/>
          <w:szCs w:val="28"/>
          <w:shd w:val="clear" w:color="auto" w:fill="FFFFFF"/>
          <w:lang w:val="tt-RU"/>
        </w:rPr>
      </w:pPr>
      <w:r w:rsidRPr="004A64D2">
        <w:rPr>
          <w:b/>
          <w:sz w:val="28"/>
          <w:szCs w:val="28"/>
          <w:shd w:val="clear" w:color="auto" w:fill="FFFFFF"/>
          <w:lang w:val="tt-RU"/>
        </w:rPr>
        <w:t>1 статья</w:t>
      </w:r>
    </w:p>
    <w:p w:rsidR="00553D46" w:rsidRPr="004A64D2" w:rsidRDefault="00553D46" w:rsidP="00553D46">
      <w:pPr>
        <w:pStyle w:val="a9"/>
        <w:keepNext/>
        <w:keepLines/>
        <w:ind w:left="0" w:firstLine="720"/>
        <w:jc w:val="both"/>
        <w:rPr>
          <w:b/>
          <w:sz w:val="28"/>
          <w:szCs w:val="28"/>
          <w:shd w:val="clear" w:color="auto" w:fill="FFFFFF"/>
          <w:lang w:val="tt-RU"/>
        </w:rPr>
      </w:pPr>
    </w:p>
    <w:p w:rsidR="00553D46" w:rsidRPr="004A64D2" w:rsidRDefault="006419F9" w:rsidP="00553D46">
      <w:pPr>
        <w:pStyle w:val="a9"/>
        <w:keepNext/>
        <w:keepLines/>
        <w:ind w:left="0" w:firstLine="720"/>
        <w:jc w:val="both"/>
        <w:rPr>
          <w:b/>
          <w:sz w:val="28"/>
          <w:szCs w:val="28"/>
          <w:shd w:val="clear" w:color="auto" w:fill="FFFFFF"/>
          <w:lang w:val="tt-RU"/>
        </w:rPr>
      </w:pPr>
      <w:r w:rsidRPr="004A64D2">
        <w:rPr>
          <w:rFonts w:eastAsia="SimSun"/>
          <w:bCs/>
          <w:sz w:val="28"/>
          <w:szCs w:val="28"/>
          <w:lang w:val="tt-RU"/>
        </w:rPr>
        <w:t xml:space="preserve">Административ хокук бозулар турында Татарстан Республикасы кодексына </w:t>
      </w:r>
      <w:r w:rsidRPr="004A64D2">
        <w:rPr>
          <w:bCs/>
          <w:sz w:val="28"/>
          <w:szCs w:val="28"/>
          <w:lang w:val="tt-RU"/>
        </w:rPr>
        <w:t xml:space="preserve"> (</w:t>
      </w:r>
      <w:r w:rsidRPr="004A64D2">
        <w:rPr>
          <w:sz w:val="28"/>
          <w:szCs w:val="28"/>
          <w:lang w:val="tt-RU"/>
        </w:rPr>
        <w:t>Татарстан Дәүләт Советы Җыелма басмасы</w:t>
      </w:r>
      <w:r w:rsidRPr="004A64D2">
        <w:rPr>
          <w:bCs/>
          <w:sz w:val="28"/>
          <w:szCs w:val="28"/>
          <w:lang w:val="tt-RU"/>
        </w:rPr>
        <w:t>, 2006, № 12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); 2007, № 11; 2009, № 2, № 7 – 8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9 – 10, № 12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); 2010, № 1 – 2, № 3, № 6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 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 xml:space="preserve">), № 7 (II </w:t>
      </w:r>
      <w:r w:rsidRPr="004A64D2">
        <w:rPr>
          <w:sz w:val="28"/>
          <w:szCs w:val="28"/>
          <w:lang w:val="tt-RU"/>
        </w:rPr>
        <w:t>өлеш</w:t>
      </w:r>
      <w:r w:rsidRPr="004A64D2">
        <w:rPr>
          <w:bCs/>
          <w:sz w:val="28"/>
          <w:szCs w:val="28"/>
          <w:lang w:val="tt-RU"/>
        </w:rPr>
        <w:t xml:space="preserve">), № 10 (II </w:t>
      </w:r>
      <w:r w:rsidRPr="004A64D2">
        <w:rPr>
          <w:sz w:val="28"/>
          <w:szCs w:val="28"/>
          <w:lang w:val="tt-RU"/>
        </w:rPr>
        <w:t>өлеш</w:t>
      </w:r>
      <w:r w:rsidRPr="004A64D2">
        <w:rPr>
          <w:bCs/>
          <w:sz w:val="28"/>
          <w:szCs w:val="28"/>
          <w:lang w:val="tt-RU"/>
        </w:rPr>
        <w:t>); 2011, № 6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 xml:space="preserve">), № 8 </w:t>
      </w:r>
      <w:r w:rsidRPr="004A64D2">
        <w:rPr>
          <w:sz w:val="28"/>
          <w:szCs w:val="28"/>
          <w:lang w:val="tt-RU"/>
        </w:rPr>
        <w:t>(I өлеш)</w:t>
      </w:r>
      <w:r w:rsidRPr="004A64D2">
        <w:rPr>
          <w:bCs/>
          <w:sz w:val="28"/>
          <w:szCs w:val="28"/>
          <w:lang w:val="tt-RU"/>
        </w:rPr>
        <w:t xml:space="preserve">, № 10                 </w:t>
      </w:r>
      <w:r w:rsidRPr="004A64D2">
        <w:rPr>
          <w:sz w:val="28"/>
          <w:szCs w:val="28"/>
          <w:lang w:val="tt-RU"/>
        </w:rPr>
        <w:t>(I өлеш)</w:t>
      </w:r>
      <w:r w:rsidRPr="004A64D2">
        <w:rPr>
          <w:bCs/>
          <w:sz w:val="28"/>
          <w:szCs w:val="28"/>
          <w:lang w:val="tt-RU"/>
        </w:rPr>
        <w:t xml:space="preserve">, № 11 </w:t>
      </w:r>
      <w:r w:rsidRPr="004A64D2">
        <w:rPr>
          <w:sz w:val="28"/>
          <w:szCs w:val="28"/>
          <w:lang w:val="tt-RU"/>
        </w:rPr>
        <w:t>(I өлеш)</w:t>
      </w:r>
      <w:r w:rsidRPr="004A64D2">
        <w:rPr>
          <w:bCs/>
          <w:sz w:val="28"/>
          <w:szCs w:val="28"/>
          <w:lang w:val="tt-RU"/>
        </w:rPr>
        <w:t>; 2012, № 1, № 6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12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); 2013, № 1, № 2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 xml:space="preserve">), № 6 (II </w:t>
      </w:r>
      <w:r w:rsidRPr="004A64D2">
        <w:rPr>
          <w:sz w:val="28"/>
          <w:szCs w:val="28"/>
          <w:lang w:val="tt-RU"/>
        </w:rPr>
        <w:t>өлеш</w:t>
      </w:r>
      <w:r w:rsidRPr="004A64D2">
        <w:rPr>
          <w:bCs/>
          <w:sz w:val="28"/>
          <w:szCs w:val="28"/>
          <w:lang w:val="tt-RU"/>
        </w:rPr>
        <w:t>), № 7, № 10; 2014, № 1 – 2, № 5, № 6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7; 2015, № 3, № 4, № 12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); 2016, № 5, № 7 – 8; Татарстан Республикасы законнар җыелмасы, 2017, № 33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55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85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94 (</w:t>
      </w:r>
      <w:r w:rsidRPr="004A64D2">
        <w:rPr>
          <w:sz w:val="28"/>
          <w:szCs w:val="28"/>
          <w:lang w:val="tt-RU"/>
        </w:rPr>
        <w:t>I өлеш</w:t>
      </w:r>
      <w:r w:rsidRPr="004A64D2">
        <w:rPr>
          <w:bCs/>
          <w:sz w:val="28"/>
          <w:szCs w:val="28"/>
          <w:lang w:val="tt-RU"/>
        </w:rPr>
        <w:t>); 2018, № 22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83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); 2020, № 37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87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); 2021, № 77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); 2022, № 49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 xml:space="preserve">), № </w:t>
      </w:r>
      <w:r w:rsidRPr="004A64D2">
        <w:rPr>
          <w:sz w:val="28"/>
          <w:szCs w:val="28"/>
          <w:lang w:val="tt-RU"/>
        </w:rPr>
        <w:t xml:space="preserve">83 (I өлеш); </w:t>
      </w:r>
      <w:r w:rsidRPr="004A64D2">
        <w:rPr>
          <w:bCs/>
          <w:sz w:val="28"/>
          <w:szCs w:val="28"/>
          <w:lang w:val="tt-RU"/>
        </w:rPr>
        <w:t>2023, № 27                              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56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</w:t>
      </w:r>
      <w:r w:rsidR="00C341FC">
        <w:rPr>
          <w:bCs/>
          <w:sz w:val="28"/>
          <w:szCs w:val="28"/>
          <w:lang w:val="tt-RU"/>
        </w:rPr>
        <w:t>;</w:t>
      </w:r>
      <w:r w:rsidRPr="004A64D2">
        <w:rPr>
          <w:bCs/>
          <w:sz w:val="28"/>
          <w:szCs w:val="28"/>
          <w:lang w:val="tt-RU"/>
        </w:rPr>
        <w:t xml:space="preserve"> 2024, № 56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), № 81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bCs/>
          <w:sz w:val="28"/>
          <w:szCs w:val="28"/>
          <w:lang w:val="tt-RU"/>
        </w:rPr>
        <w:t>)</w:t>
      </w:r>
      <w:r w:rsidR="00234909">
        <w:rPr>
          <w:bCs/>
          <w:sz w:val="28"/>
          <w:szCs w:val="28"/>
          <w:lang w:val="tt-RU"/>
        </w:rPr>
        <w:t xml:space="preserve">; 2025, </w:t>
      </w:r>
      <w:r w:rsidR="00234909" w:rsidRPr="004A64D2">
        <w:rPr>
          <w:bCs/>
          <w:sz w:val="28"/>
          <w:szCs w:val="28"/>
          <w:lang w:val="tt-RU"/>
        </w:rPr>
        <w:t xml:space="preserve">№ </w:t>
      </w:r>
      <w:r w:rsidR="00234909">
        <w:rPr>
          <w:bCs/>
          <w:sz w:val="28"/>
          <w:szCs w:val="28"/>
          <w:lang w:val="tt-RU"/>
        </w:rPr>
        <w:t>1</w:t>
      </w:r>
      <w:r w:rsidR="00234909" w:rsidRPr="004A64D2">
        <w:rPr>
          <w:bCs/>
          <w:sz w:val="28"/>
          <w:szCs w:val="28"/>
          <w:lang w:val="tt-RU"/>
        </w:rPr>
        <w:t xml:space="preserve"> (</w:t>
      </w:r>
      <w:r w:rsidR="00234909" w:rsidRPr="004A64D2">
        <w:rPr>
          <w:sz w:val="28"/>
          <w:szCs w:val="28"/>
          <w:lang w:val="tt-RU"/>
        </w:rPr>
        <w:t>I өлеш</w:t>
      </w:r>
      <w:r w:rsidR="00234909" w:rsidRPr="004A64D2">
        <w:rPr>
          <w:bCs/>
          <w:sz w:val="28"/>
          <w:szCs w:val="28"/>
          <w:lang w:val="tt-RU"/>
        </w:rPr>
        <w:t>)</w:t>
      </w:r>
      <w:r w:rsidRPr="004A64D2">
        <w:rPr>
          <w:bCs/>
          <w:sz w:val="28"/>
          <w:szCs w:val="28"/>
          <w:lang w:val="tt-RU"/>
        </w:rPr>
        <w:t xml:space="preserve"> түбәндәге үзгәрешләрне кертергә:</w:t>
      </w:r>
    </w:p>
    <w:p w:rsidR="00553D46" w:rsidRPr="004A64D2" w:rsidRDefault="00553D46" w:rsidP="00553D46">
      <w:pPr>
        <w:pStyle w:val="a9"/>
        <w:keepNext/>
        <w:keepLines/>
        <w:ind w:left="0" w:firstLine="720"/>
        <w:jc w:val="both"/>
        <w:rPr>
          <w:sz w:val="28"/>
          <w:szCs w:val="28"/>
          <w:shd w:val="clear" w:color="auto" w:fill="FFFFFF"/>
          <w:lang w:val="tt-RU"/>
        </w:rPr>
      </w:pPr>
    </w:p>
    <w:p w:rsidR="00553D46" w:rsidRPr="004A64D2" w:rsidRDefault="00A214CD" w:rsidP="00A214CD">
      <w:pPr>
        <w:pStyle w:val="a9"/>
        <w:keepNext/>
        <w:keepLines/>
        <w:numPr>
          <w:ilvl w:val="0"/>
          <w:numId w:val="5"/>
        </w:numPr>
        <w:jc w:val="both"/>
        <w:rPr>
          <w:bCs/>
          <w:sz w:val="28"/>
          <w:szCs w:val="28"/>
          <w:lang w:val="tt-RU"/>
        </w:rPr>
      </w:pPr>
      <w:r w:rsidRPr="004A64D2">
        <w:rPr>
          <w:bCs/>
          <w:sz w:val="28"/>
          <w:szCs w:val="28"/>
          <w:lang w:val="tt-RU"/>
        </w:rPr>
        <w:t xml:space="preserve">2.19 һәм 2.20 </w:t>
      </w:r>
      <w:r w:rsidR="008C3907" w:rsidRPr="004A64D2">
        <w:rPr>
          <w:bCs/>
          <w:sz w:val="28"/>
          <w:szCs w:val="28"/>
          <w:lang w:val="tt-RU"/>
        </w:rPr>
        <w:t>статьяларны үз көчен югалткан дип танырга;</w:t>
      </w:r>
    </w:p>
    <w:p w:rsidR="00553D46" w:rsidRPr="004A64D2" w:rsidRDefault="00553D46" w:rsidP="00553D46">
      <w:pPr>
        <w:pStyle w:val="a9"/>
        <w:keepNext/>
        <w:keepLines/>
        <w:ind w:left="0" w:firstLine="709"/>
        <w:jc w:val="both"/>
        <w:rPr>
          <w:bCs/>
          <w:sz w:val="28"/>
          <w:szCs w:val="28"/>
          <w:lang w:val="tt-RU"/>
        </w:rPr>
      </w:pPr>
    </w:p>
    <w:p w:rsidR="00883428" w:rsidRPr="004A64D2" w:rsidRDefault="009F539C" w:rsidP="009F539C">
      <w:pPr>
        <w:pStyle w:val="a9"/>
        <w:keepNext/>
        <w:keepLines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</w:t>
      </w:r>
      <w:r w:rsidR="008C3907" w:rsidRPr="004A64D2">
        <w:rPr>
          <w:bCs/>
          <w:sz w:val="28"/>
          <w:szCs w:val="28"/>
          <w:lang w:val="tt-RU"/>
        </w:rPr>
        <w:t xml:space="preserve">8.1 статьяның 14 өлешендә </w:t>
      </w:r>
      <w:r w:rsidR="00887D4D" w:rsidRPr="004A64D2">
        <w:rPr>
          <w:bCs/>
          <w:sz w:val="28"/>
          <w:szCs w:val="28"/>
          <w:lang w:val="tt-RU"/>
        </w:rPr>
        <w:t>«</w:t>
      </w:r>
      <w:r w:rsidR="00887D4D" w:rsidRPr="004A64D2">
        <w:rPr>
          <w:sz w:val="28"/>
          <w:szCs w:val="28"/>
          <w:lang w:val="tt-RU"/>
        </w:rPr>
        <w:t xml:space="preserve">2.19 – 2.21» </w:t>
      </w:r>
      <w:r w:rsidR="00920ACE">
        <w:rPr>
          <w:sz w:val="28"/>
          <w:szCs w:val="28"/>
          <w:lang w:val="tt-RU"/>
        </w:rPr>
        <w:t>саннарын «</w:t>
      </w:r>
      <w:r w:rsidR="00887D4D" w:rsidRPr="004A64D2">
        <w:rPr>
          <w:sz w:val="28"/>
          <w:szCs w:val="28"/>
          <w:lang w:val="tt-RU"/>
        </w:rPr>
        <w:t>2.21» саннарына алмаштырырга.</w:t>
      </w:r>
    </w:p>
    <w:p w:rsidR="008C3907" w:rsidRPr="004A64D2" w:rsidRDefault="008C3907" w:rsidP="008C3907">
      <w:pPr>
        <w:keepNext/>
        <w:keepLines/>
        <w:ind w:left="720"/>
        <w:jc w:val="both"/>
        <w:rPr>
          <w:bCs/>
          <w:sz w:val="28"/>
          <w:szCs w:val="28"/>
          <w:lang w:val="tt-RU"/>
        </w:rPr>
      </w:pPr>
    </w:p>
    <w:p w:rsidR="00883428" w:rsidRPr="004A64D2" w:rsidRDefault="00883428" w:rsidP="00883428">
      <w:pPr>
        <w:ind w:firstLine="709"/>
        <w:jc w:val="both"/>
        <w:rPr>
          <w:b/>
          <w:sz w:val="28"/>
          <w:szCs w:val="28"/>
          <w:shd w:val="clear" w:color="auto" w:fill="FFFFFF"/>
          <w:lang w:val="tt-RU"/>
        </w:rPr>
      </w:pPr>
      <w:r w:rsidRPr="004A64D2">
        <w:rPr>
          <w:b/>
          <w:sz w:val="28"/>
          <w:szCs w:val="28"/>
          <w:shd w:val="clear" w:color="auto" w:fill="FFFFFF"/>
          <w:lang w:val="tt-RU"/>
        </w:rPr>
        <w:t>2 статья</w:t>
      </w:r>
    </w:p>
    <w:p w:rsidR="00883428" w:rsidRPr="004A64D2" w:rsidRDefault="00883428" w:rsidP="00883428">
      <w:pPr>
        <w:ind w:firstLine="709"/>
        <w:jc w:val="both"/>
        <w:rPr>
          <w:b/>
          <w:sz w:val="28"/>
          <w:szCs w:val="28"/>
          <w:shd w:val="clear" w:color="auto" w:fill="FFFFFF"/>
          <w:lang w:val="tt-RU"/>
        </w:rPr>
      </w:pPr>
    </w:p>
    <w:p w:rsidR="00883428" w:rsidRPr="004A64D2" w:rsidRDefault="00494311" w:rsidP="00883428">
      <w:pPr>
        <w:ind w:firstLine="709"/>
        <w:jc w:val="both"/>
        <w:rPr>
          <w:sz w:val="28"/>
          <w:szCs w:val="28"/>
          <w:lang w:val="tt-RU"/>
        </w:rPr>
      </w:pPr>
      <w:r w:rsidRPr="004A64D2">
        <w:rPr>
          <w:bCs/>
          <w:sz w:val="28"/>
          <w:szCs w:val="28"/>
          <w:lang w:val="tt-RU"/>
        </w:rPr>
        <w:t>«</w:t>
      </w:r>
      <w:r w:rsidRPr="004A64D2">
        <w:rPr>
          <w:rFonts w:eastAsia="Helvetica"/>
          <w:bCs/>
          <w:sz w:val="28"/>
          <w:szCs w:val="28"/>
          <w:shd w:val="clear" w:color="auto" w:fill="FFFFFF"/>
          <w:lang w:val="tt-RU" w:eastAsia="zh-CN"/>
        </w:rPr>
        <w:t xml:space="preserve">Татарстан Республикасында муниципаль берәмлекләрнең җирле үзидарә органнарына административ хокук бозулар турында беркетмәләр төзүгә вәкаләтле </w:t>
      </w:r>
      <w:r w:rsidRPr="004A64D2">
        <w:rPr>
          <w:rFonts w:eastAsia="Helvetica"/>
          <w:bCs/>
          <w:sz w:val="28"/>
          <w:szCs w:val="28"/>
          <w:shd w:val="clear" w:color="auto" w:fill="FFFFFF"/>
          <w:lang w:val="tt-RU" w:eastAsia="zh-CN"/>
        </w:rPr>
        <w:lastRenderedPageBreak/>
        <w:t>вазыйфаи затлар исемлеген билгеләү буенча Татарстан Республикасының дәүләт вәкаләтләрен бирү хакында</w:t>
      </w:r>
      <w:r w:rsidRPr="004A64D2">
        <w:rPr>
          <w:bCs/>
          <w:sz w:val="28"/>
          <w:szCs w:val="28"/>
          <w:lang w:val="tt-RU"/>
        </w:rPr>
        <w:t>»</w:t>
      </w:r>
      <w:r w:rsidRPr="004A64D2">
        <w:rPr>
          <w:rFonts w:eastAsia="Helvetica"/>
          <w:bCs/>
          <w:sz w:val="28"/>
          <w:szCs w:val="28"/>
          <w:shd w:val="clear" w:color="auto" w:fill="FFFFFF"/>
          <w:lang w:val="tt-RU" w:eastAsia="zh-CN"/>
        </w:rPr>
        <w:t xml:space="preserve"> </w:t>
      </w:r>
      <w:r w:rsidRPr="004A64D2">
        <w:rPr>
          <w:bCs/>
          <w:sz w:val="28"/>
          <w:szCs w:val="28"/>
          <w:lang w:val="tt-RU"/>
        </w:rPr>
        <w:t>2010 елның 30 июлендәге 60-ТРЗ номерлы Татарстан Республикасы Законын</w:t>
      </w:r>
      <w:r w:rsidR="001E3531" w:rsidRPr="004A64D2">
        <w:rPr>
          <w:bCs/>
          <w:sz w:val="28"/>
          <w:szCs w:val="28"/>
          <w:lang w:val="tt-RU"/>
        </w:rPr>
        <w:t xml:space="preserve">ың 1 статьясына </w:t>
      </w:r>
      <w:r w:rsidRPr="004A64D2">
        <w:rPr>
          <w:sz w:val="28"/>
          <w:szCs w:val="28"/>
          <w:shd w:val="clear" w:color="auto" w:fill="FFFFFF"/>
          <w:lang w:val="tt-RU"/>
        </w:rPr>
        <w:t>(</w:t>
      </w:r>
      <w:r w:rsidRPr="004A64D2">
        <w:rPr>
          <w:rFonts w:eastAsiaTheme="minorHAnsi"/>
          <w:sz w:val="28"/>
          <w:szCs w:val="28"/>
          <w:lang w:val="tt-RU" w:eastAsia="en-US"/>
        </w:rPr>
        <w:t>Татарстан Дәүләт Советы Җыелма басмасы</w:t>
      </w:r>
      <w:r w:rsidRPr="004A64D2">
        <w:rPr>
          <w:sz w:val="28"/>
          <w:szCs w:val="28"/>
          <w:shd w:val="clear" w:color="auto" w:fill="FFFFFF"/>
          <w:lang w:val="tt-RU"/>
        </w:rPr>
        <w:t>, 2010, № 7 (II өлеш); 2013, № 2 (I өлеш), № 6 (II өлеш), № 10; 2014, № 7; 2015, № 3, № 4; Татарстан Республикасы законнар җыелмасы, 2017, № 55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); 2018, № 22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), № 83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); 2019, № 79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); 2020, № 37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),  № 57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), № 87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); 2022, № 49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), № 83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); 2023, № 56 (</w:t>
      </w:r>
      <w:r w:rsidRPr="004A64D2">
        <w:rPr>
          <w:sz w:val="28"/>
          <w:szCs w:val="28"/>
          <w:lang w:val="tt-RU"/>
        </w:rPr>
        <w:t>I өлеш</w:t>
      </w:r>
      <w:r w:rsidRPr="004A64D2">
        <w:rPr>
          <w:sz w:val="28"/>
          <w:szCs w:val="28"/>
          <w:shd w:val="clear" w:color="auto" w:fill="FFFFFF"/>
          <w:lang w:val="tt-RU"/>
        </w:rPr>
        <w:t>)</w:t>
      </w:r>
      <w:r w:rsidR="001E3531" w:rsidRPr="004A64D2">
        <w:rPr>
          <w:sz w:val="28"/>
          <w:szCs w:val="28"/>
          <w:shd w:val="clear" w:color="auto" w:fill="FFFFFF"/>
          <w:lang w:val="tt-RU"/>
        </w:rPr>
        <w:t>,            № 81 (</w:t>
      </w:r>
      <w:r w:rsidR="001E3531" w:rsidRPr="004A64D2">
        <w:rPr>
          <w:sz w:val="28"/>
          <w:szCs w:val="28"/>
          <w:lang w:val="tt-RU"/>
        </w:rPr>
        <w:t>I өлеш</w:t>
      </w:r>
      <w:r w:rsidR="001E3531" w:rsidRPr="004A64D2">
        <w:rPr>
          <w:sz w:val="28"/>
          <w:szCs w:val="28"/>
          <w:shd w:val="clear" w:color="auto" w:fill="FFFFFF"/>
          <w:lang w:val="tt-RU"/>
        </w:rPr>
        <w:t xml:space="preserve">), </w:t>
      </w:r>
      <w:r w:rsidR="001E3531" w:rsidRPr="004A64D2">
        <w:rPr>
          <w:bCs/>
          <w:sz w:val="28"/>
          <w:szCs w:val="28"/>
          <w:lang w:val="tt-RU"/>
        </w:rPr>
        <w:t>«</w:t>
      </w:r>
      <w:r w:rsidR="00920ACE">
        <w:rPr>
          <w:sz w:val="28"/>
          <w:szCs w:val="28"/>
          <w:lang w:val="tt-RU"/>
        </w:rPr>
        <w:t>2.19 – 2.21» саннарын «</w:t>
      </w:r>
      <w:r w:rsidR="001E3531" w:rsidRPr="004A64D2">
        <w:rPr>
          <w:sz w:val="28"/>
          <w:szCs w:val="28"/>
          <w:lang w:val="tt-RU"/>
        </w:rPr>
        <w:t>2.21» саннарына алмаштырып, үзгәреш кертергә.</w:t>
      </w:r>
    </w:p>
    <w:p w:rsidR="001E3531" w:rsidRPr="004A64D2" w:rsidRDefault="001E3531" w:rsidP="00645F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val="tt-RU"/>
        </w:rPr>
      </w:pPr>
    </w:p>
    <w:p w:rsidR="00645FCF" w:rsidRPr="004A64D2" w:rsidRDefault="00645FCF" w:rsidP="00645F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val="tt-RU"/>
        </w:rPr>
      </w:pPr>
      <w:r w:rsidRPr="004A64D2">
        <w:rPr>
          <w:b/>
          <w:bCs/>
          <w:sz w:val="28"/>
          <w:szCs w:val="28"/>
          <w:lang w:val="tt-RU"/>
        </w:rPr>
        <w:t>3 статья</w:t>
      </w:r>
    </w:p>
    <w:p w:rsidR="00645FCF" w:rsidRPr="004A64D2" w:rsidRDefault="00645FCF" w:rsidP="00645F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tt-RU"/>
        </w:rPr>
      </w:pPr>
    </w:p>
    <w:p w:rsidR="00637E1F" w:rsidRPr="00920ACE" w:rsidRDefault="005B0DD3" w:rsidP="00920ACE">
      <w:pPr>
        <w:ind w:firstLine="709"/>
        <w:jc w:val="both"/>
        <w:rPr>
          <w:bCs/>
          <w:sz w:val="28"/>
          <w:szCs w:val="28"/>
          <w:lang w:val="tt-RU"/>
        </w:rPr>
      </w:pPr>
      <w:r w:rsidRPr="004A64D2">
        <w:rPr>
          <w:sz w:val="28"/>
          <w:szCs w:val="28"/>
          <w:lang w:val="tt-RU"/>
        </w:rPr>
        <w:t>«</w:t>
      </w:r>
      <w:r w:rsidRPr="004A64D2">
        <w:rPr>
          <w:rFonts w:eastAsia="Helvetica"/>
          <w:sz w:val="28"/>
          <w:szCs w:val="28"/>
          <w:shd w:val="clear" w:color="auto" w:fill="FFFFFF"/>
          <w:lang w:val="tt-RU" w:eastAsia="zh-CN"/>
        </w:rPr>
        <w:t>Татарстан Республикасында балаларның сәламәтлегенә, аларның физик, интеллектуаль, психик, рухи һәм әхлакый үсешенә зыян китерүне кисәтү чаралары турында</w:t>
      </w:r>
      <w:r w:rsidRPr="004A64D2">
        <w:rPr>
          <w:sz w:val="28"/>
          <w:szCs w:val="28"/>
          <w:lang w:val="tt-RU"/>
        </w:rPr>
        <w:t>» 2010 елның 14 октябрендәге 71-ТРЗ номерлы Татарстан Республикасы Законын</w:t>
      </w:r>
      <w:r w:rsidR="00920ACE">
        <w:rPr>
          <w:sz w:val="28"/>
          <w:szCs w:val="28"/>
          <w:lang w:val="tt-RU"/>
        </w:rPr>
        <w:t>ың</w:t>
      </w:r>
      <w:r w:rsidRPr="004A64D2">
        <w:rPr>
          <w:sz w:val="28"/>
          <w:szCs w:val="28"/>
          <w:lang w:val="tt-RU"/>
        </w:rPr>
        <w:t xml:space="preserve"> </w:t>
      </w:r>
      <w:r w:rsidR="00920ACE" w:rsidRPr="004A64D2">
        <w:rPr>
          <w:bCs/>
          <w:sz w:val="28"/>
          <w:szCs w:val="28"/>
          <w:lang w:val="tt-RU"/>
        </w:rPr>
        <w:t>2 статья</w:t>
      </w:r>
      <w:r w:rsidR="00920ACE">
        <w:rPr>
          <w:bCs/>
          <w:sz w:val="28"/>
          <w:szCs w:val="28"/>
          <w:lang w:val="tt-RU"/>
        </w:rPr>
        <w:t>сындагы</w:t>
      </w:r>
      <w:r w:rsidR="00920ACE" w:rsidRPr="004A64D2">
        <w:rPr>
          <w:bCs/>
          <w:sz w:val="28"/>
          <w:szCs w:val="28"/>
          <w:lang w:val="tt-RU"/>
        </w:rPr>
        <w:t xml:space="preserve"> 6 һәм 7 пунктларын</w:t>
      </w:r>
      <w:r w:rsidR="00920ACE">
        <w:rPr>
          <w:bCs/>
          <w:sz w:val="28"/>
          <w:szCs w:val="28"/>
          <w:lang w:val="tt-RU"/>
        </w:rPr>
        <w:t xml:space="preserve">, </w:t>
      </w:r>
      <w:r w:rsidR="00920ACE" w:rsidRPr="004A64D2">
        <w:rPr>
          <w:bCs/>
          <w:sz w:val="28"/>
          <w:szCs w:val="28"/>
          <w:lang w:val="tt-RU"/>
        </w:rPr>
        <w:t>7</w:t>
      </w:r>
      <w:r w:rsidR="00920ACE" w:rsidRPr="004A64D2">
        <w:rPr>
          <w:bCs/>
          <w:sz w:val="28"/>
          <w:szCs w:val="28"/>
          <w:vertAlign w:val="superscript"/>
          <w:lang w:val="tt-RU"/>
        </w:rPr>
        <w:t>1</w:t>
      </w:r>
      <w:r w:rsidR="00920ACE" w:rsidRPr="004A64D2">
        <w:rPr>
          <w:bCs/>
          <w:sz w:val="28"/>
          <w:szCs w:val="28"/>
          <w:lang w:val="tt-RU"/>
        </w:rPr>
        <w:t xml:space="preserve"> һәм 7</w:t>
      </w:r>
      <w:r w:rsidR="00920ACE" w:rsidRPr="004A64D2">
        <w:rPr>
          <w:bCs/>
          <w:sz w:val="28"/>
          <w:szCs w:val="28"/>
          <w:vertAlign w:val="superscript"/>
          <w:lang w:val="tt-RU"/>
        </w:rPr>
        <w:t>2</w:t>
      </w:r>
      <w:r w:rsidR="00920ACE">
        <w:rPr>
          <w:bCs/>
          <w:sz w:val="28"/>
          <w:szCs w:val="28"/>
          <w:lang w:val="tt-RU"/>
        </w:rPr>
        <w:t xml:space="preserve"> статьяларын</w:t>
      </w:r>
      <w:r w:rsidR="00920ACE" w:rsidRPr="004A64D2">
        <w:rPr>
          <w:sz w:val="28"/>
          <w:szCs w:val="28"/>
          <w:lang w:val="tt-RU"/>
        </w:rPr>
        <w:t xml:space="preserve"> </w:t>
      </w:r>
      <w:r w:rsidRPr="004A64D2">
        <w:rPr>
          <w:sz w:val="28"/>
          <w:szCs w:val="28"/>
          <w:lang w:val="tt-RU"/>
        </w:rPr>
        <w:t>(Татарстан Дәүләт Советы Җыелма басмасы,</w:t>
      </w:r>
      <w:r w:rsidRPr="004A64D2">
        <w:rPr>
          <w:rFonts w:eastAsia="Times New Roman"/>
          <w:sz w:val="28"/>
          <w:szCs w:val="28"/>
          <w:lang w:val="tt-RU"/>
        </w:rPr>
        <w:t xml:space="preserve"> 2010, № 10 (II өлеш);</w:t>
      </w:r>
      <w:r w:rsidRPr="004A64D2">
        <w:rPr>
          <w:sz w:val="28"/>
          <w:szCs w:val="28"/>
          <w:lang w:val="tt-RU"/>
        </w:rPr>
        <w:t xml:space="preserve"> </w:t>
      </w:r>
      <w:r w:rsidRPr="004A64D2">
        <w:rPr>
          <w:rFonts w:eastAsia="Times New Roman"/>
          <w:sz w:val="28"/>
          <w:szCs w:val="28"/>
          <w:lang w:val="tt-RU"/>
        </w:rPr>
        <w:t xml:space="preserve">2011, № 10 (I өлеш); 2013, </w:t>
      </w:r>
      <w:r w:rsidR="00920ACE">
        <w:rPr>
          <w:rFonts w:eastAsia="Times New Roman"/>
          <w:sz w:val="28"/>
          <w:szCs w:val="28"/>
          <w:lang w:val="tt-RU"/>
        </w:rPr>
        <w:t xml:space="preserve"> </w:t>
      </w:r>
      <w:r w:rsidRPr="004A64D2">
        <w:rPr>
          <w:rFonts w:eastAsia="Times New Roman"/>
          <w:sz w:val="28"/>
          <w:szCs w:val="28"/>
          <w:lang w:val="tt-RU"/>
        </w:rPr>
        <w:t xml:space="preserve">№ 10; 2015, № 10 (I өлеш); </w:t>
      </w:r>
      <w:r w:rsidRPr="004A64D2">
        <w:rPr>
          <w:sz w:val="28"/>
          <w:szCs w:val="28"/>
          <w:lang w:val="tt-RU"/>
        </w:rPr>
        <w:t>Татарстан Республикасы законнар җыелмасы,</w:t>
      </w:r>
      <w:r w:rsidRPr="004A64D2">
        <w:rPr>
          <w:rFonts w:eastAsia="Times New Roman"/>
          <w:sz w:val="28"/>
          <w:szCs w:val="28"/>
          <w:lang w:val="tt-RU"/>
        </w:rPr>
        <w:t xml:space="preserve"> 2022, № 83 (I өлеш); 2023, № 95 (I өлеш) </w:t>
      </w:r>
      <w:r w:rsidR="00637E1F" w:rsidRPr="00920ACE">
        <w:rPr>
          <w:bCs/>
          <w:sz w:val="28"/>
          <w:szCs w:val="28"/>
          <w:lang w:val="tt-RU"/>
        </w:rPr>
        <w:t>үз көчен югалткан дип танырга.</w:t>
      </w:r>
    </w:p>
    <w:p w:rsidR="00637E1F" w:rsidRPr="004A64D2" w:rsidRDefault="00637E1F" w:rsidP="00962FB1">
      <w:pPr>
        <w:pStyle w:val="a9"/>
        <w:rPr>
          <w:bCs/>
          <w:sz w:val="28"/>
          <w:szCs w:val="28"/>
          <w:lang w:val="tt-RU"/>
        </w:rPr>
      </w:pPr>
    </w:p>
    <w:p w:rsidR="00962FB1" w:rsidRPr="004A64D2" w:rsidRDefault="00962FB1" w:rsidP="00962FB1">
      <w:pPr>
        <w:pStyle w:val="a9"/>
        <w:ind w:left="709"/>
        <w:jc w:val="both"/>
        <w:rPr>
          <w:bCs/>
          <w:sz w:val="28"/>
          <w:szCs w:val="28"/>
          <w:lang w:val="tt-RU"/>
        </w:rPr>
      </w:pPr>
      <w:r w:rsidRPr="004A64D2">
        <w:rPr>
          <w:b/>
          <w:bCs/>
          <w:sz w:val="28"/>
          <w:szCs w:val="28"/>
          <w:lang w:val="tt-RU"/>
        </w:rPr>
        <w:t>4 статья</w:t>
      </w:r>
    </w:p>
    <w:p w:rsidR="00962FB1" w:rsidRPr="004A64D2" w:rsidRDefault="00962FB1" w:rsidP="00962FB1">
      <w:pPr>
        <w:pStyle w:val="a9"/>
        <w:rPr>
          <w:bCs/>
          <w:sz w:val="28"/>
          <w:szCs w:val="28"/>
          <w:lang w:val="tt-RU"/>
        </w:rPr>
      </w:pPr>
    </w:p>
    <w:p w:rsidR="009A1372" w:rsidRPr="004A64D2" w:rsidRDefault="002D2F1B" w:rsidP="005640C0">
      <w:pPr>
        <w:keepNext/>
        <w:keepLines/>
        <w:autoSpaceDE w:val="0"/>
        <w:autoSpaceDN w:val="0"/>
        <w:adjustRightInd w:val="0"/>
        <w:ind w:right="-55" w:firstLine="708"/>
        <w:jc w:val="both"/>
        <w:outlineLvl w:val="0"/>
        <w:rPr>
          <w:bCs/>
          <w:sz w:val="28"/>
          <w:szCs w:val="28"/>
          <w:lang w:val="tt-RU"/>
        </w:rPr>
      </w:pPr>
      <w:r w:rsidRPr="004A64D2">
        <w:rPr>
          <w:sz w:val="28"/>
          <w:szCs w:val="28"/>
          <w:lang w:val="tt-RU"/>
        </w:rPr>
        <w:t xml:space="preserve">«Татарстан Республикасында бала хокукларын һәм аның законлы мәнфәгатьләрен яклауның аерым чаралары турында» 2022 елның 29 апрелендәге </w:t>
      </w:r>
      <w:r w:rsidR="002B6C90" w:rsidRPr="004A64D2">
        <w:rPr>
          <w:sz w:val="28"/>
          <w:szCs w:val="28"/>
          <w:lang w:val="tt-RU"/>
        </w:rPr>
        <w:t xml:space="preserve"> </w:t>
      </w:r>
      <w:r w:rsidR="00C27842">
        <w:rPr>
          <w:sz w:val="28"/>
          <w:szCs w:val="28"/>
          <w:lang w:val="tt-RU"/>
        </w:rPr>
        <w:t xml:space="preserve">  </w:t>
      </w:r>
      <w:r w:rsidRPr="004A64D2">
        <w:rPr>
          <w:sz w:val="28"/>
          <w:szCs w:val="28"/>
          <w:lang w:val="tt-RU"/>
        </w:rPr>
        <w:t>26-ТРЗ номерлы Татарстан Республикасы Законының 4 статьясына (Татарстан Республикасы законнар җыелмасы, 2022, № 34 (I өлеш);</w:t>
      </w:r>
      <w:r w:rsidRPr="004A64D2">
        <w:rPr>
          <w:bCs/>
          <w:sz w:val="28"/>
          <w:szCs w:val="28"/>
          <w:lang w:val="tt-RU"/>
        </w:rPr>
        <w:t xml:space="preserve"> </w:t>
      </w:r>
      <w:r w:rsidRPr="004A64D2">
        <w:rPr>
          <w:sz w:val="28"/>
          <w:szCs w:val="28"/>
          <w:lang w:val="tt-RU"/>
        </w:rPr>
        <w:t xml:space="preserve">2023, № 27 (I өлеш), </w:t>
      </w:r>
      <w:r w:rsidR="002B6C90" w:rsidRPr="004A64D2">
        <w:rPr>
          <w:sz w:val="28"/>
          <w:szCs w:val="28"/>
          <w:lang w:val="tt-RU"/>
        </w:rPr>
        <w:t xml:space="preserve">№ 48   (I өлеш), </w:t>
      </w:r>
      <w:r w:rsidRPr="004A64D2">
        <w:rPr>
          <w:sz w:val="28"/>
          <w:szCs w:val="28"/>
          <w:lang w:val="tt-RU"/>
        </w:rPr>
        <w:t>«</w:t>
      </w:r>
      <w:r w:rsidR="0092740E" w:rsidRPr="004A64D2">
        <w:rPr>
          <w:sz w:val="28"/>
          <w:szCs w:val="28"/>
          <w:lang w:val="tt-RU"/>
        </w:rPr>
        <w:t>никотинлы продукция</w:t>
      </w:r>
      <w:r w:rsidR="0092740E" w:rsidRPr="004A64D2">
        <w:rPr>
          <w:bCs/>
          <w:sz w:val="28"/>
          <w:szCs w:val="28"/>
          <w:lang w:val="tt-RU"/>
        </w:rPr>
        <w:t>не куллану өчен җайланмалар</w:t>
      </w:r>
      <w:r w:rsidR="0092740E" w:rsidRPr="004A64D2">
        <w:rPr>
          <w:sz w:val="28"/>
          <w:szCs w:val="28"/>
          <w:lang w:val="tt-RU"/>
        </w:rPr>
        <w:t xml:space="preserve"> рекламасыннан,</w:t>
      </w:r>
      <w:r w:rsidRPr="004A64D2">
        <w:rPr>
          <w:bCs/>
          <w:sz w:val="28"/>
          <w:szCs w:val="28"/>
          <w:lang w:val="tt-RU"/>
        </w:rPr>
        <w:t>» сүзләрен</w:t>
      </w:r>
      <w:r w:rsidR="0092740E" w:rsidRPr="004A64D2">
        <w:rPr>
          <w:bCs/>
          <w:sz w:val="28"/>
          <w:szCs w:val="28"/>
          <w:lang w:val="tt-RU"/>
        </w:rPr>
        <w:t>нән соң</w:t>
      </w:r>
      <w:r w:rsidRPr="004A64D2">
        <w:rPr>
          <w:bCs/>
          <w:sz w:val="28"/>
          <w:szCs w:val="28"/>
          <w:lang w:val="tt-RU"/>
        </w:rPr>
        <w:t xml:space="preserve"> </w:t>
      </w:r>
      <w:r w:rsidR="0092740E" w:rsidRPr="004A64D2">
        <w:rPr>
          <w:bCs/>
          <w:sz w:val="28"/>
          <w:szCs w:val="28"/>
          <w:lang w:val="tt-RU"/>
        </w:rPr>
        <w:t>«</w:t>
      </w:r>
      <w:r w:rsidR="009A18AE">
        <w:rPr>
          <w:bCs/>
          <w:sz w:val="28"/>
          <w:szCs w:val="28"/>
          <w:lang w:val="tt-RU"/>
        </w:rPr>
        <w:t xml:space="preserve">составында </w:t>
      </w:r>
      <w:r w:rsidR="009A18AE">
        <w:rPr>
          <w:sz w:val="28"/>
          <w:szCs w:val="28"/>
          <w:lang w:val="tt-RU"/>
        </w:rPr>
        <w:t xml:space="preserve">газы булган көнкүреш билгеләнешендәге </w:t>
      </w:r>
      <w:r w:rsidR="005640C0">
        <w:rPr>
          <w:sz w:val="28"/>
          <w:szCs w:val="28"/>
          <w:lang w:val="tt-RU"/>
        </w:rPr>
        <w:t>потенциаль куркыныч товарларда</w:t>
      </w:r>
      <w:r w:rsidR="00C27842">
        <w:rPr>
          <w:sz w:val="28"/>
          <w:szCs w:val="28"/>
          <w:lang w:val="tt-RU"/>
        </w:rPr>
        <w:t>гы</w:t>
      </w:r>
      <w:r w:rsidR="005640C0">
        <w:rPr>
          <w:sz w:val="28"/>
          <w:szCs w:val="28"/>
          <w:lang w:val="tt-RU"/>
        </w:rPr>
        <w:t xml:space="preserve"> </w:t>
      </w:r>
      <w:r w:rsidR="001746C5" w:rsidRPr="004A64D2">
        <w:rPr>
          <w:sz w:val="28"/>
          <w:szCs w:val="28"/>
          <w:lang w:val="tt-RU"/>
        </w:rPr>
        <w:t>сыекландырылган углеводород газларын</w:t>
      </w:r>
      <w:r w:rsidR="001746C5" w:rsidRPr="004A64D2">
        <w:rPr>
          <w:bCs/>
          <w:sz w:val="28"/>
          <w:szCs w:val="28"/>
          <w:lang w:val="tt-RU"/>
        </w:rPr>
        <w:t xml:space="preserve"> һәм (яисә) аларның парларын </w:t>
      </w:r>
      <w:r w:rsidR="001746C5" w:rsidRPr="004A64D2">
        <w:rPr>
          <w:sz w:val="28"/>
          <w:szCs w:val="28"/>
          <w:lang w:val="tt-RU"/>
        </w:rPr>
        <w:t>сулау аша куллану</w:t>
      </w:r>
      <w:r w:rsidR="001746C5" w:rsidRPr="004A64D2">
        <w:rPr>
          <w:bCs/>
          <w:sz w:val="28"/>
          <w:szCs w:val="28"/>
          <w:lang w:val="tt-RU"/>
        </w:rPr>
        <w:t xml:space="preserve">ны </w:t>
      </w:r>
      <w:r w:rsidR="00D02210" w:rsidRPr="004A64D2">
        <w:rPr>
          <w:bCs/>
          <w:sz w:val="28"/>
          <w:szCs w:val="28"/>
          <w:lang w:val="tt-RU"/>
        </w:rPr>
        <w:t>пропагандалый йә күрсәтә торган мәгълүматтан</w:t>
      </w:r>
      <w:r w:rsidR="0030026B" w:rsidRPr="004A64D2">
        <w:rPr>
          <w:bCs/>
          <w:sz w:val="28"/>
          <w:szCs w:val="28"/>
          <w:lang w:val="tt-RU"/>
        </w:rPr>
        <w:t>,» сүзләрен</w:t>
      </w:r>
      <w:r w:rsidRPr="004A64D2">
        <w:rPr>
          <w:bCs/>
          <w:sz w:val="28"/>
          <w:szCs w:val="28"/>
          <w:lang w:val="tt-RU"/>
        </w:rPr>
        <w:t xml:space="preserve"> </w:t>
      </w:r>
      <w:r w:rsidR="0030026B" w:rsidRPr="004A64D2">
        <w:rPr>
          <w:bCs/>
          <w:sz w:val="28"/>
          <w:szCs w:val="28"/>
          <w:lang w:val="tt-RU"/>
        </w:rPr>
        <w:t>өстәп</w:t>
      </w:r>
      <w:r w:rsidRPr="004A64D2">
        <w:rPr>
          <w:bCs/>
          <w:sz w:val="28"/>
          <w:szCs w:val="28"/>
          <w:lang w:val="tt-RU"/>
        </w:rPr>
        <w:t>, үзгәреш кертергә.</w:t>
      </w:r>
    </w:p>
    <w:p w:rsidR="00553D46" w:rsidRPr="004A64D2" w:rsidRDefault="00553D46" w:rsidP="00553D46">
      <w:pPr>
        <w:keepNext/>
        <w:keepLines/>
        <w:autoSpaceDE w:val="0"/>
        <w:autoSpaceDN w:val="0"/>
        <w:adjustRightInd w:val="0"/>
        <w:ind w:right="-55"/>
        <w:jc w:val="center"/>
        <w:outlineLvl w:val="0"/>
        <w:rPr>
          <w:sz w:val="28"/>
          <w:szCs w:val="28"/>
          <w:lang w:val="tt-RU"/>
        </w:rPr>
      </w:pPr>
    </w:p>
    <w:p w:rsidR="005E2136" w:rsidRPr="004A64D2" w:rsidRDefault="00A36C23" w:rsidP="00BD3A84">
      <w:pPr>
        <w:pStyle w:val="a9"/>
        <w:ind w:left="0" w:firstLine="720"/>
        <w:jc w:val="both"/>
        <w:rPr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5</w:t>
      </w:r>
      <w:r w:rsidR="005E2136" w:rsidRPr="004A64D2">
        <w:rPr>
          <w:b/>
          <w:bCs/>
          <w:sz w:val="28"/>
          <w:szCs w:val="28"/>
          <w:lang w:val="tt-RU"/>
        </w:rPr>
        <w:t xml:space="preserve"> статья</w:t>
      </w:r>
    </w:p>
    <w:p w:rsidR="005E2136" w:rsidRPr="004A64D2" w:rsidRDefault="005E2136" w:rsidP="00BD3A84">
      <w:pPr>
        <w:pStyle w:val="a9"/>
        <w:ind w:left="0" w:firstLine="720"/>
        <w:jc w:val="both"/>
        <w:rPr>
          <w:bCs/>
          <w:sz w:val="28"/>
          <w:szCs w:val="28"/>
          <w:lang w:val="tt-RU"/>
        </w:rPr>
      </w:pPr>
    </w:p>
    <w:p w:rsidR="005E2136" w:rsidRPr="004A64D2" w:rsidRDefault="004C6E55" w:rsidP="00BD3A84">
      <w:pPr>
        <w:pStyle w:val="a9"/>
        <w:ind w:left="0" w:firstLine="720"/>
        <w:jc w:val="both"/>
        <w:rPr>
          <w:bCs/>
          <w:sz w:val="28"/>
          <w:szCs w:val="28"/>
          <w:lang w:val="tt-RU"/>
        </w:rPr>
      </w:pPr>
      <w:r w:rsidRPr="004A64D2">
        <w:rPr>
          <w:bCs/>
          <w:sz w:val="28"/>
          <w:szCs w:val="28"/>
          <w:lang w:val="tt-RU"/>
        </w:rPr>
        <w:t xml:space="preserve">Әлеге Закон </w:t>
      </w:r>
      <w:r w:rsidR="003F0DC6" w:rsidRPr="004A64D2">
        <w:rPr>
          <w:bCs/>
          <w:sz w:val="28"/>
          <w:szCs w:val="28"/>
          <w:lang w:val="tt-RU"/>
        </w:rPr>
        <w:t>2025 елның 1 мартыннан</w:t>
      </w:r>
      <w:r w:rsidRPr="004A64D2">
        <w:rPr>
          <w:bCs/>
          <w:sz w:val="28"/>
          <w:szCs w:val="28"/>
          <w:lang w:val="tt-RU"/>
        </w:rPr>
        <w:t xml:space="preserve"> үз көченә керә.</w:t>
      </w:r>
      <w:r w:rsidR="005E2136" w:rsidRPr="004A64D2">
        <w:rPr>
          <w:bCs/>
          <w:sz w:val="28"/>
          <w:szCs w:val="28"/>
          <w:lang w:val="tt-RU"/>
        </w:rPr>
        <w:t xml:space="preserve"> </w:t>
      </w:r>
    </w:p>
    <w:p w:rsidR="00FC36E6" w:rsidRPr="004A64D2" w:rsidRDefault="00FC36E6" w:rsidP="00BD3A84">
      <w:pPr>
        <w:pStyle w:val="a9"/>
        <w:ind w:left="1080"/>
        <w:jc w:val="both"/>
        <w:rPr>
          <w:sz w:val="28"/>
          <w:szCs w:val="28"/>
          <w:shd w:val="clear" w:color="auto" w:fill="FFFFFF"/>
          <w:lang w:val="tt-RU"/>
        </w:rPr>
      </w:pPr>
    </w:p>
    <w:p w:rsidR="00A109EE" w:rsidRPr="004A64D2" w:rsidRDefault="00A109EE" w:rsidP="00BD3A84">
      <w:pPr>
        <w:ind w:firstLine="851"/>
        <w:jc w:val="both"/>
        <w:rPr>
          <w:sz w:val="28"/>
          <w:szCs w:val="28"/>
          <w:shd w:val="clear" w:color="auto" w:fill="FFFFFF"/>
          <w:lang w:val="tt-RU"/>
        </w:rPr>
      </w:pPr>
    </w:p>
    <w:p w:rsidR="001B2728" w:rsidRPr="004A64D2" w:rsidRDefault="001B2728" w:rsidP="00BD3A84">
      <w:pPr>
        <w:jc w:val="both"/>
        <w:rPr>
          <w:sz w:val="28"/>
          <w:szCs w:val="28"/>
          <w:lang w:val="tt-RU"/>
        </w:rPr>
      </w:pPr>
      <w:r w:rsidRPr="004A64D2">
        <w:rPr>
          <w:sz w:val="28"/>
          <w:szCs w:val="28"/>
          <w:lang w:val="tt-RU"/>
        </w:rPr>
        <w:t xml:space="preserve">Татарстан Республикасы </w:t>
      </w:r>
    </w:p>
    <w:p w:rsidR="001C77AE" w:rsidRPr="004A64D2" w:rsidRDefault="00CB499B" w:rsidP="00BD3A84">
      <w:pPr>
        <w:ind w:right="-55"/>
        <w:jc w:val="both"/>
        <w:rPr>
          <w:sz w:val="28"/>
          <w:szCs w:val="28"/>
          <w:lang w:val="tt-RU"/>
        </w:rPr>
      </w:pPr>
      <w:r w:rsidRPr="004A64D2">
        <w:rPr>
          <w:sz w:val="28"/>
          <w:szCs w:val="28"/>
          <w:lang w:val="tt-RU"/>
        </w:rPr>
        <w:t xml:space="preserve">       </w:t>
      </w:r>
      <w:r w:rsidR="00592F0D" w:rsidRPr="004A64D2">
        <w:rPr>
          <w:sz w:val="28"/>
          <w:szCs w:val="28"/>
          <w:lang w:val="tt-RU"/>
        </w:rPr>
        <w:t xml:space="preserve"> </w:t>
      </w:r>
      <w:r w:rsidR="00FD60F9" w:rsidRPr="004A64D2">
        <w:rPr>
          <w:sz w:val="28"/>
          <w:szCs w:val="28"/>
          <w:lang w:val="tt-RU"/>
        </w:rPr>
        <w:t xml:space="preserve">  </w:t>
      </w:r>
      <w:r w:rsidR="002A7BB7">
        <w:rPr>
          <w:sz w:val="28"/>
          <w:szCs w:val="28"/>
          <w:lang w:val="tt-RU"/>
        </w:rPr>
        <w:t xml:space="preserve">   </w:t>
      </w:r>
      <w:r w:rsidR="00FD60F9" w:rsidRPr="004A64D2">
        <w:rPr>
          <w:sz w:val="28"/>
          <w:szCs w:val="28"/>
          <w:lang w:val="tt-RU"/>
        </w:rPr>
        <w:t>Рәисе</w:t>
      </w:r>
      <w:r w:rsidR="00181493">
        <w:rPr>
          <w:sz w:val="28"/>
          <w:szCs w:val="28"/>
          <w:lang w:val="tt-RU"/>
        </w:rPr>
        <w:t xml:space="preserve">                                                                                              Р.Н.</w:t>
      </w:r>
      <w:r w:rsidR="007865EF">
        <w:rPr>
          <w:sz w:val="28"/>
          <w:szCs w:val="28"/>
          <w:lang w:val="tt-RU"/>
        </w:rPr>
        <w:t xml:space="preserve"> </w:t>
      </w:r>
      <w:r w:rsidR="00181493">
        <w:rPr>
          <w:sz w:val="28"/>
          <w:szCs w:val="28"/>
          <w:lang w:val="tt-RU"/>
        </w:rPr>
        <w:t>Миңнеханов</w:t>
      </w:r>
    </w:p>
    <w:p w:rsidR="004A64D2" w:rsidRPr="004A64D2" w:rsidRDefault="004A64D2">
      <w:pPr>
        <w:ind w:right="-55"/>
        <w:jc w:val="both"/>
        <w:rPr>
          <w:sz w:val="28"/>
          <w:szCs w:val="28"/>
          <w:lang w:val="tt-RU"/>
        </w:rPr>
      </w:pPr>
    </w:p>
    <w:sectPr w:rsidR="004A64D2" w:rsidRPr="004A64D2" w:rsidSect="007865EF">
      <w:headerReference w:type="default" r:id="rId8"/>
      <w:pgSz w:w="11906" w:h="16838" w:code="9"/>
      <w:pgMar w:top="1134" w:right="567" w:bottom="1134" w:left="1134" w:header="720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FF" w:rsidRDefault="00AB0CFF" w:rsidP="00962ECD">
      <w:r>
        <w:separator/>
      </w:r>
    </w:p>
  </w:endnote>
  <w:endnote w:type="continuationSeparator" w:id="0">
    <w:p w:rsidR="00AB0CFF" w:rsidRDefault="00AB0CFF" w:rsidP="0096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FF" w:rsidRDefault="00AB0CFF" w:rsidP="00962ECD">
      <w:r>
        <w:separator/>
      </w:r>
    </w:p>
  </w:footnote>
  <w:footnote w:type="continuationSeparator" w:id="0">
    <w:p w:rsidR="00AB0CFF" w:rsidRDefault="00AB0CFF" w:rsidP="00962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3909"/>
      <w:docPartObj>
        <w:docPartGallery w:val="Page Numbers (Top of Page)"/>
        <w:docPartUnique/>
      </w:docPartObj>
    </w:sdtPr>
    <w:sdtContent>
      <w:p w:rsidR="002F20F9" w:rsidRDefault="00F12A50">
        <w:pPr>
          <w:pStyle w:val="a3"/>
          <w:jc w:val="center"/>
        </w:pPr>
        <w:fldSimple w:instr=" PAGE   \* MERGEFORMAT ">
          <w:r w:rsidR="007865EF">
            <w:rPr>
              <w:noProof/>
            </w:rPr>
            <w:t>2</w:t>
          </w:r>
        </w:fldSimple>
      </w:p>
    </w:sdtContent>
  </w:sdt>
  <w:p w:rsidR="002F20F9" w:rsidRDefault="002F20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BAB"/>
    <w:multiLevelType w:val="hybridMultilevel"/>
    <w:tmpl w:val="59D0DC94"/>
    <w:lvl w:ilvl="0" w:tplc="EE6688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109B1"/>
    <w:multiLevelType w:val="hybridMultilevel"/>
    <w:tmpl w:val="18C22ED8"/>
    <w:lvl w:ilvl="0" w:tplc="CED452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9064A4"/>
    <w:multiLevelType w:val="hybridMultilevel"/>
    <w:tmpl w:val="9558D222"/>
    <w:lvl w:ilvl="0" w:tplc="589CD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25F70"/>
    <w:multiLevelType w:val="hybridMultilevel"/>
    <w:tmpl w:val="6700D394"/>
    <w:lvl w:ilvl="0" w:tplc="E27AE6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860"/>
    <w:multiLevelType w:val="hybridMultilevel"/>
    <w:tmpl w:val="966ACCBC"/>
    <w:lvl w:ilvl="0" w:tplc="0D1683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015821"/>
    <w:multiLevelType w:val="hybridMultilevel"/>
    <w:tmpl w:val="FC701B16"/>
    <w:lvl w:ilvl="0" w:tplc="D4F2CF02">
      <w:start w:val="5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972DC3"/>
    <w:multiLevelType w:val="hybridMultilevel"/>
    <w:tmpl w:val="5ED444D8"/>
    <w:lvl w:ilvl="0" w:tplc="589CD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1B07F9"/>
    <w:multiLevelType w:val="hybridMultilevel"/>
    <w:tmpl w:val="AD4A83BC"/>
    <w:lvl w:ilvl="0" w:tplc="B428E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CC3078"/>
    <w:multiLevelType w:val="hybridMultilevel"/>
    <w:tmpl w:val="06A0A9A8"/>
    <w:lvl w:ilvl="0" w:tplc="F1B66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C5382B"/>
    <w:multiLevelType w:val="hybridMultilevel"/>
    <w:tmpl w:val="C09EFC22"/>
    <w:lvl w:ilvl="0" w:tplc="24F2BB2A">
      <w:start w:val="4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376EE4"/>
    <w:multiLevelType w:val="hybridMultilevel"/>
    <w:tmpl w:val="F8B0439A"/>
    <w:lvl w:ilvl="0" w:tplc="2772C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8F7342"/>
    <w:multiLevelType w:val="hybridMultilevel"/>
    <w:tmpl w:val="5ED444D8"/>
    <w:lvl w:ilvl="0" w:tplc="589CD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3066D3"/>
    <w:multiLevelType w:val="hybridMultilevel"/>
    <w:tmpl w:val="A3A0D284"/>
    <w:lvl w:ilvl="0" w:tplc="8B802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D60DEA"/>
    <w:multiLevelType w:val="hybridMultilevel"/>
    <w:tmpl w:val="97D0B552"/>
    <w:lvl w:ilvl="0" w:tplc="589CD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FD38D1"/>
    <w:multiLevelType w:val="hybridMultilevel"/>
    <w:tmpl w:val="ED3EE28C"/>
    <w:lvl w:ilvl="0" w:tplc="A0348162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5">
    <w:nsid w:val="5B0D3A12"/>
    <w:multiLevelType w:val="hybridMultilevel"/>
    <w:tmpl w:val="0A1E7044"/>
    <w:lvl w:ilvl="0" w:tplc="55BA1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C4D08"/>
    <w:multiLevelType w:val="hybridMultilevel"/>
    <w:tmpl w:val="FFC6E25C"/>
    <w:lvl w:ilvl="0" w:tplc="1370F440">
      <w:start w:val="4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E41B8A"/>
    <w:multiLevelType w:val="hybridMultilevel"/>
    <w:tmpl w:val="06A0A9A8"/>
    <w:lvl w:ilvl="0" w:tplc="F1B66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BA170D"/>
    <w:multiLevelType w:val="hybridMultilevel"/>
    <w:tmpl w:val="EACE6F70"/>
    <w:lvl w:ilvl="0" w:tplc="2D928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5B47A0"/>
    <w:multiLevelType w:val="hybridMultilevel"/>
    <w:tmpl w:val="F222B53C"/>
    <w:lvl w:ilvl="0" w:tplc="589CD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503908"/>
    <w:multiLevelType w:val="hybridMultilevel"/>
    <w:tmpl w:val="DA045B4A"/>
    <w:lvl w:ilvl="0" w:tplc="589CD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0"/>
  </w:num>
  <w:num w:numId="5">
    <w:abstractNumId w:val="17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20"/>
  </w:num>
  <w:num w:numId="11">
    <w:abstractNumId w:val="19"/>
  </w:num>
  <w:num w:numId="12">
    <w:abstractNumId w:val="1"/>
  </w:num>
  <w:num w:numId="13">
    <w:abstractNumId w:val="13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  <w:num w:numId="18">
    <w:abstractNumId w:val="14"/>
  </w:num>
  <w:num w:numId="19">
    <w:abstractNumId w:val="18"/>
  </w:num>
  <w:num w:numId="20">
    <w:abstractNumId w:val="7"/>
  </w:num>
  <w:num w:numId="21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320"/>
    <w:rsid w:val="0000049C"/>
    <w:rsid w:val="00000D51"/>
    <w:rsid w:val="00002E82"/>
    <w:rsid w:val="0001014D"/>
    <w:rsid w:val="00026795"/>
    <w:rsid w:val="00026BB9"/>
    <w:rsid w:val="00030DCE"/>
    <w:rsid w:val="0003751E"/>
    <w:rsid w:val="00037DDA"/>
    <w:rsid w:val="000443F6"/>
    <w:rsid w:val="000541DB"/>
    <w:rsid w:val="00054DE5"/>
    <w:rsid w:val="00055123"/>
    <w:rsid w:val="00055760"/>
    <w:rsid w:val="00060CF4"/>
    <w:rsid w:val="000614E7"/>
    <w:rsid w:val="0006360A"/>
    <w:rsid w:val="00064CD1"/>
    <w:rsid w:val="00071341"/>
    <w:rsid w:val="000842C4"/>
    <w:rsid w:val="00086DD0"/>
    <w:rsid w:val="000927C3"/>
    <w:rsid w:val="00093963"/>
    <w:rsid w:val="00093D4B"/>
    <w:rsid w:val="000A1CB4"/>
    <w:rsid w:val="000A2E19"/>
    <w:rsid w:val="000B0263"/>
    <w:rsid w:val="000B1858"/>
    <w:rsid w:val="000B18AD"/>
    <w:rsid w:val="000C2E1E"/>
    <w:rsid w:val="000D50C8"/>
    <w:rsid w:val="000D72C3"/>
    <w:rsid w:val="000E5F7B"/>
    <w:rsid w:val="000F042C"/>
    <w:rsid w:val="000F0A2E"/>
    <w:rsid w:val="00103B63"/>
    <w:rsid w:val="00105378"/>
    <w:rsid w:val="00121287"/>
    <w:rsid w:val="001245A5"/>
    <w:rsid w:val="00136617"/>
    <w:rsid w:val="00136B54"/>
    <w:rsid w:val="00151D38"/>
    <w:rsid w:val="00153428"/>
    <w:rsid w:val="00155A74"/>
    <w:rsid w:val="00156310"/>
    <w:rsid w:val="0016162B"/>
    <w:rsid w:val="001719D0"/>
    <w:rsid w:val="001746C5"/>
    <w:rsid w:val="0017642A"/>
    <w:rsid w:val="00181206"/>
    <w:rsid w:val="00181493"/>
    <w:rsid w:val="001817EB"/>
    <w:rsid w:val="00183602"/>
    <w:rsid w:val="00187920"/>
    <w:rsid w:val="0019581A"/>
    <w:rsid w:val="0019584E"/>
    <w:rsid w:val="001966C8"/>
    <w:rsid w:val="001B2728"/>
    <w:rsid w:val="001B4371"/>
    <w:rsid w:val="001C0F98"/>
    <w:rsid w:val="001C77AE"/>
    <w:rsid w:val="001D3498"/>
    <w:rsid w:val="001E0377"/>
    <w:rsid w:val="001E04C3"/>
    <w:rsid w:val="001E3531"/>
    <w:rsid w:val="001E47F4"/>
    <w:rsid w:val="001E5225"/>
    <w:rsid w:val="001E53F9"/>
    <w:rsid w:val="001E69C0"/>
    <w:rsid w:val="001E70B3"/>
    <w:rsid w:val="001F4921"/>
    <w:rsid w:val="001F4EDA"/>
    <w:rsid w:val="00210023"/>
    <w:rsid w:val="00211685"/>
    <w:rsid w:val="00215651"/>
    <w:rsid w:val="002175D1"/>
    <w:rsid w:val="002230EC"/>
    <w:rsid w:val="00227EF3"/>
    <w:rsid w:val="00234909"/>
    <w:rsid w:val="00247B1C"/>
    <w:rsid w:val="00256FAB"/>
    <w:rsid w:val="00257BF4"/>
    <w:rsid w:val="00260DE6"/>
    <w:rsid w:val="00264531"/>
    <w:rsid w:val="002720E7"/>
    <w:rsid w:val="00274755"/>
    <w:rsid w:val="00280109"/>
    <w:rsid w:val="002845AA"/>
    <w:rsid w:val="00284B09"/>
    <w:rsid w:val="002919F5"/>
    <w:rsid w:val="0029321A"/>
    <w:rsid w:val="00294C1A"/>
    <w:rsid w:val="00295235"/>
    <w:rsid w:val="00296BC3"/>
    <w:rsid w:val="002972B7"/>
    <w:rsid w:val="002A094B"/>
    <w:rsid w:val="002A3383"/>
    <w:rsid w:val="002A7BB7"/>
    <w:rsid w:val="002A7D00"/>
    <w:rsid w:val="002B5FBB"/>
    <w:rsid w:val="002B6C90"/>
    <w:rsid w:val="002C1E82"/>
    <w:rsid w:val="002D2F1B"/>
    <w:rsid w:val="002D4612"/>
    <w:rsid w:val="002E016D"/>
    <w:rsid w:val="002E3495"/>
    <w:rsid w:val="002E7B3F"/>
    <w:rsid w:val="002F20F9"/>
    <w:rsid w:val="002F44FF"/>
    <w:rsid w:val="002F4C0F"/>
    <w:rsid w:val="002F6A55"/>
    <w:rsid w:val="0030026B"/>
    <w:rsid w:val="0030111A"/>
    <w:rsid w:val="003030E9"/>
    <w:rsid w:val="00311F51"/>
    <w:rsid w:val="00317608"/>
    <w:rsid w:val="00317BCA"/>
    <w:rsid w:val="0032288E"/>
    <w:rsid w:val="00335413"/>
    <w:rsid w:val="00335BCB"/>
    <w:rsid w:val="003414A3"/>
    <w:rsid w:val="003421CD"/>
    <w:rsid w:val="0034239A"/>
    <w:rsid w:val="00343966"/>
    <w:rsid w:val="00354AE4"/>
    <w:rsid w:val="003643C6"/>
    <w:rsid w:val="00367F11"/>
    <w:rsid w:val="003810EA"/>
    <w:rsid w:val="003966FE"/>
    <w:rsid w:val="00397664"/>
    <w:rsid w:val="003A26AD"/>
    <w:rsid w:val="003B55E3"/>
    <w:rsid w:val="003C61CB"/>
    <w:rsid w:val="003D1246"/>
    <w:rsid w:val="003D695C"/>
    <w:rsid w:val="003E1281"/>
    <w:rsid w:val="003E64E2"/>
    <w:rsid w:val="003F0DC6"/>
    <w:rsid w:val="003F44E0"/>
    <w:rsid w:val="004043C5"/>
    <w:rsid w:val="00405F5F"/>
    <w:rsid w:val="00406137"/>
    <w:rsid w:val="00410A59"/>
    <w:rsid w:val="00413457"/>
    <w:rsid w:val="00415266"/>
    <w:rsid w:val="0042767A"/>
    <w:rsid w:val="004305DE"/>
    <w:rsid w:val="00437573"/>
    <w:rsid w:val="00445468"/>
    <w:rsid w:val="004524DA"/>
    <w:rsid w:val="00452F5D"/>
    <w:rsid w:val="00452FEB"/>
    <w:rsid w:val="00455D32"/>
    <w:rsid w:val="004612F6"/>
    <w:rsid w:val="00467FA2"/>
    <w:rsid w:val="00470FE3"/>
    <w:rsid w:val="00472500"/>
    <w:rsid w:val="00474E5F"/>
    <w:rsid w:val="004758E8"/>
    <w:rsid w:val="00484268"/>
    <w:rsid w:val="00494311"/>
    <w:rsid w:val="004A0F79"/>
    <w:rsid w:val="004A2909"/>
    <w:rsid w:val="004A64D2"/>
    <w:rsid w:val="004B499F"/>
    <w:rsid w:val="004B6B35"/>
    <w:rsid w:val="004C2565"/>
    <w:rsid w:val="004C5382"/>
    <w:rsid w:val="004C6E55"/>
    <w:rsid w:val="004D4099"/>
    <w:rsid w:val="004E0E17"/>
    <w:rsid w:val="004E3F5E"/>
    <w:rsid w:val="004F0793"/>
    <w:rsid w:val="004F1EEF"/>
    <w:rsid w:val="0050231C"/>
    <w:rsid w:val="0050236D"/>
    <w:rsid w:val="00503BC9"/>
    <w:rsid w:val="005056A9"/>
    <w:rsid w:val="005206EF"/>
    <w:rsid w:val="00520F28"/>
    <w:rsid w:val="00522910"/>
    <w:rsid w:val="005461F6"/>
    <w:rsid w:val="00546DF2"/>
    <w:rsid w:val="00550184"/>
    <w:rsid w:val="00553D46"/>
    <w:rsid w:val="005605AC"/>
    <w:rsid w:val="00561792"/>
    <w:rsid w:val="005618A7"/>
    <w:rsid w:val="00561DC0"/>
    <w:rsid w:val="0056303D"/>
    <w:rsid w:val="005640C0"/>
    <w:rsid w:val="00564A2E"/>
    <w:rsid w:val="00571C8B"/>
    <w:rsid w:val="00581E00"/>
    <w:rsid w:val="00583857"/>
    <w:rsid w:val="00592F0D"/>
    <w:rsid w:val="00594B45"/>
    <w:rsid w:val="005959F5"/>
    <w:rsid w:val="00597CB9"/>
    <w:rsid w:val="005A3CC7"/>
    <w:rsid w:val="005B0C62"/>
    <w:rsid w:val="005B0DD3"/>
    <w:rsid w:val="005B71EF"/>
    <w:rsid w:val="005C522F"/>
    <w:rsid w:val="005D040D"/>
    <w:rsid w:val="005D2F63"/>
    <w:rsid w:val="005D5A7E"/>
    <w:rsid w:val="005E1D1A"/>
    <w:rsid w:val="005E2136"/>
    <w:rsid w:val="005E5AC1"/>
    <w:rsid w:val="005E74E1"/>
    <w:rsid w:val="005F030A"/>
    <w:rsid w:val="006018BD"/>
    <w:rsid w:val="006045E5"/>
    <w:rsid w:val="00617BD9"/>
    <w:rsid w:val="00624134"/>
    <w:rsid w:val="00624A56"/>
    <w:rsid w:val="00625CF8"/>
    <w:rsid w:val="00625F68"/>
    <w:rsid w:val="0063059D"/>
    <w:rsid w:val="00633185"/>
    <w:rsid w:val="00633D9D"/>
    <w:rsid w:val="00635E9F"/>
    <w:rsid w:val="00637E1F"/>
    <w:rsid w:val="006419F9"/>
    <w:rsid w:val="00643E4E"/>
    <w:rsid w:val="00645FCF"/>
    <w:rsid w:val="00652609"/>
    <w:rsid w:val="0065344C"/>
    <w:rsid w:val="00653CB3"/>
    <w:rsid w:val="006746D8"/>
    <w:rsid w:val="00676B5C"/>
    <w:rsid w:val="00676C7D"/>
    <w:rsid w:val="00677968"/>
    <w:rsid w:val="00677FF7"/>
    <w:rsid w:val="0068043B"/>
    <w:rsid w:val="00684FB5"/>
    <w:rsid w:val="006949C7"/>
    <w:rsid w:val="006A731C"/>
    <w:rsid w:val="006B03B3"/>
    <w:rsid w:val="006B1456"/>
    <w:rsid w:val="006B1D4E"/>
    <w:rsid w:val="006B2480"/>
    <w:rsid w:val="006B3F0B"/>
    <w:rsid w:val="006B4DFA"/>
    <w:rsid w:val="006B72A6"/>
    <w:rsid w:val="006C536B"/>
    <w:rsid w:val="006C5B1C"/>
    <w:rsid w:val="006C6977"/>
    <w:rsid w:val="006D1CB9"/>
    <w:rsid w:val="006D383E"/>
    <w:rsid w:val="006E3117"/>
    <w:rsid w:val="006E5903"/>
    <w:rsid w:val="006F159D"/>
    <w:rsid w:val="007058CB"/>
    <w:rsid w:val="00713D29"/>
    <w:rsid w:val="007202E7"/>
    <w:rsid w:val="00721689"/>
    <w:rsid w:val="00726227"/>
    <w:rsid w:val="007429BC"/>
    <w:rsid w:val="00747EE1"/>
    <w:rsid w:val="00755372"/>
    <w:rsid w:val="0076146B"/>
    <w:rsid w:val="00761495"/>
    <w:rsid w:val="00763753"/>
    <w:rsid w:val="00764C08"/>
    <w:rsid w:val="00775A1A"/>
    <w:rsid w:val="00781EE5"/>
    <w:rsid w:val="007865EF"/>
    <w:rsid w:val="00787C1B"/>
    <w:rsid w:val="007975CB"/>
    <w:rsid w:val="007D2E4E"/>
    <w:rsid w:val="007D36E0"/>
    <w:rsid w:val="007E1B61"/>
    <w:rsid w:val="007E1F78"/>
    <w:rsid w:val="007E349A"/>
    <w:rsid w:val="007E4241"/>
    <w:rsid w:val="007E46A1"/>
    <w:rsid w:val="007F11DD"/>
    <w:rsid w:val="007F760C"/>
    <w:rsid w:val="00805C78"/>
    <w:rsid w:val="00805EA5"/>
    <w:rsid w:val="0080601F"/>
    <w:rsid w:val="008104E9"/>
    <w:rsid w:val="00811078"/>
    <w:rsid w:val="0081198F"/>
    <w:rsid w:val="00817DEF"/>
    <w:rsid w:val="0083371C"/>
    <w:rsid w:val="00834743"/>
    <w:rsid w:val="008368DA"/>
    <w:rsid w:val="00841F8B"/>
    <w:rsid w:val="00845B80"/>
    <w:rsid w:val="008526DA"/>
    <w:rsid w:val="00852C70"/>
    <w:rsid w:val="00855E16"/>
    <w:rsid w:val="008577E6"/>
    <w:rsid w:val="00861F91"/>
    <w:rsid w:val="00867B15"/>
    <w:rsid w:val="008719FF"/>
    <w:rsid w:val="00872AE2"/>
    <w:rsid w:val="00883428"/>
    <w:rsid w:val="0088464F"/>
    <w:rsid w:val="00886307"/>
    <w:rsid w:val="00887D4D"/>
    <w:rsid w:val="00890099"/>
    <w:rsid w:val="008910CB"/>
    <w:rsid w:val="00891E70"/>
    <w:rsid w:val="008920D7"/>
    <w:rsid w:val="008938E4"/>
    <w:rsid w:val="00897DDA"/>
    <w:rsid w:val="008A1C91"/>
    <w:rsid w:val="008A5177"/>
    <w:rsid w:val="008A62FA"/>
    <w:rsid w:val="008B43D4"/>
    <w:rsid w:val="008B65C5"/>
    <w:rsid w:val="008C1657"/>
    <w:rsid w:val="008C3907"/>
    <w:rsid w:val="008C537B"/>
    <w:rsid w:val="008C6007"/>
    <w:rsid w:val="008E3700"/>
    <w:rsid w:val="008E60FA"/>
    <w:rsid w:val="008F40BD"/>
    <w:rsid w:val="009055C6"/>
    <w:rsid w:val="00907C2E"/>
    <w:rsid w:val="009100BC"/>
    <w:rsid w:val="0091086C"/>
    <w:rsid w:val="00912645"/>
    <w:rsid w:val="00912FB4"/>
    <w:rsid w:val="00914DB3"/>
    <w:rsid w:val="00917063"/>
    <w:rsid w:val="00920ACE"/>
    <w:rsid w:val="00926B4D"/>
    <w:rsid w:val="0092740E"/>
    <w:rsid w:val="00930FE7"/>
    <w:rsid w:val="00932E9A"/>
    <w:rsid w:val="00940A28"/>
    <w:rsid w:val="00940A9E"/>
    <w:rsid w:val="0095072E"/>
    <w:rsid w:val="00951CCC"/>
    <w:rsid w:val="009532B5"/>
    <w:rsid w:val="00956380"/>
    <w:rsid w:val="00962ECD"/>
    <w:rsid w:val="00962FB1"/>
    <w:rsid w:val="009638ED"/>
    <w:rsid w:val="00965482"/>
    <w:rsid w:val="00977771"/>
    <w:rsid w:val="00991FB9"/>
    <w:rsid w:val="0099561C"/>
    <w:rsid w:val="009A0279"/>
    <w:rsid w:val="009A1372"/>
    <w:rsid w:val="009A18AE"/>
    <w:rsid w:val="009A4078"/>
    <w:rsid w:val="009C1543"/>
    <w:rsid w:val="009C3418"/>
    <w:rsid w:val="009C689A"/>
    <w:rsid w:val="009D0C36"/>
    <w:rsid w:val="009D14CC"/>
    <w:rsid w:val="009E260D"/>
    <w:rsid w:val="009E2CB6"/>
    <w:rsid w:val="009E749B"/>
    <w:rsid w:val="009F051A"/>
    <w:rsid w:val="009F4055"/>
    <w:rsid w:val="009F539C"/>
    <w:rsid w:val="009F76EE"/>
    <w:rsid w:val="00A01910"/>
    <w:rsid w:val="00A02009"/>
    <w:rsid w:val="00A04304"/>
    <w:rsid w:val="00A109EE"/>
    <w:rsid w:val="00A214CD"/>
    <w:rsid w:val="00A359F3"/>
    <w:rsid w:val="00A36C23"/>
    <w:rsid w:val="00A42B3B"/>
    <w:rsid w:val="00A445DB"/>
    <w:rsid w:val="00A45DD3"/>
    <w:rsid w:val="00A465D5"/>
    <w:rsid w:val="00A56638"/>
    <w:rsid w:val="00A57CCE"/>
    <w:rsid w:val="00A67EAA"/>
    <w:rsid w:val="00A67FE6"/>
    <w:rsid w:val="00A706C0"/>
    <w:rsid w:val="00A74FD7"/>
    <w:rsid w:val="00A81CEE"/>
    <w:rsid w:val="00A9059A"/>
    <w:rsid w:val="00AA7AF0"/>
    <w:rsid w:val="00AB0CFF"/>
    <w:rsid w:val="00AB2BF2"/>
    <w:rsid w:val="00AC1DE8"/>
    <w:rsid w:val="00AC3401"/>
    <w:rsid w:val="00AC4BD3"/>
    <w:rsid w:val="00AC724C"/>
    <w:rsid w:val="00AD4048"/>
    <w:rsid w:val="00AD6319"/>
    <w:rsid w:val="00AE1ECA"/>
    <w:rsid w:val="00AE571A"/>
    <w:rsid w:val="00AE6741"/>
    <w:rsid w:val="00AE7511"/>
    <w:rsid w:val="00AF0ED4"/>
    <w:rsid w:val="00AF5DC9"/>
    <w:rsid w:val="00B01DCF"/>
    <w:rsid w:val="00B11A15"/>
    <w:rsid w:val="00B1589A"/>
    <w:rsid w:val="00B20927"/>
    <w:rsid w:val="00B31110"/>
    <w:rsid w:val="00B37491"/>
    <w:rsid w:val="00B448CB"/>
    <w:rsid w:val="00B45BA2"/>
    <w:rsid w:val="00B50380"/>
    <w:rsid w:val="00B51A1D"/>
    <w:rsid w:val="00B525E2"/>
    <w:rsid w:val="00B56C0E"/>
    <w:rsid w:val="00B57012"/>
    <w:rsid w:val="00B60964"/>
    <w:rsid w:val="00B60E5E"/>
    <w:rsid w:val="00B77AB2"/>
    <w:rsid w:val="00B842C1"/>
    <w:rsid w:val="00B8603C"/>
    <w:rsid w:val="00B87319"/>
    <w:rsid w:val="00B90EF1"/>
    <w:rsid w:val="00B9366C"/>
    <w:rsid w:val="00B957FF"/>
    <w:rsid w:val="00BA0EF6"/>
    <w:rsid w:val="00BA1959"/>
    <w:rsid w:val="00BA263D"/>
    <w:rsid w:val="00BA712C"/>
    <w:rsid w:val="00BB3F09"/>
    <w:rsid w:val="00BC027F"/>
    <w:rsid w:val="00BC14A5"/>
    <w:rsid w:val="00BC176B"/>
    <w:rsid w:val="00BC2BDB"/>
    <w:rsid w:val="00BC2FDB"/>
    <w:rsid w:val="00BD3A84"/>
    <w:rsid w:val="00BE02A3"/>
    <w:rsid w:val="00BE204E"/>
    <w:rsid w:val="00BE23BE"/>
    <w:rsid w:val="00BE34D1"/>
    <w:rsid w:val="00BE79A2"/>
    <w:rsid w:val="00BF48B7"/>
    <w:rsid w:val="00C03217"/>
    <w:rsid w:val="00C04E37"/>
    <w:rsid w:val="00C056FD"/>
    <w:rsid w:val="00C164D8"/>
    <w:rsid w:val="00C1740D"/>
    <w:rsid w:val="00C24A66"/>
    <w:rsid w:val="00C27842"/>
    <w:rsid w:val="00C33F62"/>
    <w:rsid w:val="00C341FC"/>
    <w:rsid w:val="00C40A04"/>
    <w:rsid w:val="00C41207"/>
    <w:rsid w:val="00C54FBD"/>
    <w:rsid w:val="00C553BB"/>
    <w:rsid w:val="00C61F02"/>
    <w:rsid w:val="00C64D8C"/>
    <w:rsid w:val="00C705E0"/>
    <w:rsid w:val="00C75AB2"/>
    <w:rsid w:val="00C8291D"/>
    <w:rsid w:val="00C850C1"/>
    <w:rsid w:val="00C94553"/>
    <w:rsid w:val="00CB499B"/>
    <w:rsid w:val="00CC5B13"/>
    <w:rsid w:val="00CC5C4D"/>
    <w:rsid w:val="00CD083F"/>
    <w:rsid w:val="00CD63E7"/>
    <w:rsid w:val="00CE3785"/>
    <w:rsid w:val="00CE3999"/>
    <w:rsid w:val="00CF080D"/>
    <w:rsid w:val="00D02210"/>
    <w:rsid w:val="00D0630F"/>
    <w:rsid w:val="00D12596"/>
    <w:rsid w:val="00D162F9"/>
    <w:rsid w:val="00D1677B"/>
    <w:rsid w:val="00D211AB"/>
    <w:rsid w:val="00D256E2"/>
    <w:rsid w:val="00D25FED"/>
    <w:rsid w:val="00D3207B"/>
    <w:rsid w:val="00D36848"/>
    <w:rsid w:val="00D46772"/>
    <w:rsid w:val="00D46C3B"/>
    <w:rsid w:val="00D47431"/>
    <w:rsid w:val="00D54887"/>
    <w:rsid w:val="00D5512F"/>
    <w:rsid w:val="00D57AC4"/>
    <w:rsid w:val="00D73CD8"/>
    <w:rsid w:val="00D73F54"/>
    <w:rsid w:val="00D77734"/>
    <w:rsid w:val="00D85EE1"/>
    <w:rsid w:val="00D9247C"/>
    <w:rsid w:val="00D95216"/>
    <w:rsid w:val="00D97435"/>
    <w:rsid w:val="00DA679F"/>
    <w:rsid w:val="00DC10A9"/>
    <w:rsid w:val="00DC3468"/>
    <w:rsid w:val="00DC79C5"/>
    <w:rsid w:val="00DD2611"/>
    <w:rsid w:val="00DD43C7"/>
    <w:rsid w:val="00DE1209"/>
    <w:rsid w:val="00DE60A3"/>
    <w:rsid w:val="00DF02A7"/>
    <w:rsid w:val="00DF04EA"/>
    <w:rsid w:val="00DF0D9E"/>
    <w:rsid w:val="00E05F3E"/>
    <w:rsid w:val="00E4185F"/>
    <w:rsid w:val="00E44509"/>
    <w:rsid w:val="00E52278"/>
    <w:rsid w:val="00E5352F"/>
    <w:rsid w:val="00E6011D"/>
    <w:rsid w:val="00E709BA"/>
    <w:rsid w:val="00E71320"/>
    <w:rsid w:val="00E725DB"/>
    <w:rsid w:val="00E7590C"/>
    <w:rsid w:val="00E76DB8"/>
    <w:rsid w:val="00E87A39"/>
    <w:rsid w:val="00E93C83"/>
    <w:rsid w:val="00EA07DA"/>
    <w:rsid w:val="00EA1268"/>
    <w:rsid w:val="00EA28B3"/>
    <w:rsid w:val="00EB0725"/>
    <w:rsid w:val="00EB178D"/>
    <w:rsid w:val="00EB31EF"/>
    <w:rsid w:val="00EB4316"/>
    <w:rsid w:val="00EB7C4C"/>
    <w:rsid w:val="00EC0D4E"/>
    <w:rsid w:val="00EC4051"/>
    <w:rsid w:val="00EC469F"/>
    <w:rsid w:val="00EC48C4"/>
    <w:rsid w:val="00EC5238"/>
    <w:rsid w:val="00EC7EB0"/>
    <w:rsid w:val="00ED1593"/>
    <w:rsid w:val="00ED4A4B"/>
    <w:rsid w:val="00ED6A09"/>
    <w:rsid w:val="00EF1EC5"/>
    <w:rsid w:val="00EF7347"/>
    <w:rsid w:val="00F022AF"/>
    <w:rsid w:val="00F059DE"/>
    <w:rsid w:val="00F07B56"/>
    <w:rsid w:val="00F12A50"/>
    <w:rsid w:val="00F14980"/>
    <w:rsid w:val="00F17214"/>
    <w:rsid w:val="00F174E9"/>
    <w:rsid w:val="00F21ECE"/>
    <w:rsid w:val="00F26FAF"/>
    <w:rsid w:val="00F271E3"/>
    <w:rsid w:val="00F35598"/>
    <w:rsid w:val="00F36D70"/>
    <w:rsid w:val="00F37084"/>
    <w:rsid w:val="00F40796"/>
    <w:rsid w:val="00F42D49"/>
    <w:rsid w:val="00F452BC"/>
    <w:rsid w:val="00F45CB2"/>
    <w:rsid w:val="00F467A5"/>
    <w:rsid w:val="00F46A04"/>
    <w:rsid w:val="00F476D2"/>
    <w:rsid w:val="00F47CC7"/>
    <w:rsid w:val="00F6021F"/>
    <w:rsid w:val="00F629B1"/>
    <w:rsid w:val="00F756A9"/>
    <w:rsid w:val="00F81310"/>
    <w:rsid w:val="00F81E4E"/>
    <w:rsid w:val="00F87A7F"/>
    <w:rsid w:val="00F91C23"/>
    <w:rsid w:val="00F950B6"/>
    <w:rsid w:val="00FA2024"/>
    <w:rsid w:val="00FA412B"/>
    <w:rsid w:val="00FB6AD7"/>
    <w:rsid w:val="00FB6BD8"/>
    <w:rsid w:val="00FC36E6"/>
    <w:rsid w:val="00FD0C31"/>
    <w:rsid w:val="00FD4263"/>
    <w:rsid w:val="00FD60F9"/>
    <w:rsid w:val="00FD6BD4"/>
    <w:rsid w:val="00FD7CD3"/>
    <w:rsid w:val="00FE327A"/>
    <w:rsid w:val="00FF148F"/>
    <w:rsid w:val="00FF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A84"/>
    <w:pPr>
      <w:keepNext/>
      <w:jc w:val="center"/>
      <w:outlineLvl w:val="0"/>
    </w:pPr>
    <w:rPr>
      <w:rFonts w:eastAsia="Times New Roman"/>
      <w:b/>
      <w:sz w:val="28"/>
      <w:szCs w:val="20"/>
      <w:lang w:val="tt-RU"/>
    </w:rPr>
  </w:style>
  <w:style w:type="paragraph" w:styleId="3">
    <w:name w:val="heading 3"/>
    <w:basedOn w:val="a"/>
    <w:next w:val="a"/>
    <w:link w:val="30"/>
    <w:qFormat/>
    <w:rsid w:val="00E713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1320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962E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2E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62E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2E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nhideWhenUsed/>
    <w:rsid w:val="001212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1287"/>
    <w:rPr>
      <w:rFonts w:ascii="Tahoma" w:eastAsia="Calibri" w:hAnsi="Tahoma" w:cs="Tahoma"/>
      <w:sz w:val="16"/>
      <w:szCs w:val="16"/>
      <w:lang w:eastAsia="ru-RU"/>
    </w:rPr>
  </w:style>
  <w:style w:type="character" w:customStyle="1" w:styleId="2">
    <w:name w:val="Заголовок №2_"/>
    <w:link w:val="20"/>
    <w:uiPriority w:val="99"/>
    <w:locked/>
    <w:rsid w:val="007E349A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E349A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4134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D3A84"/>
    <w:rPr>
      <w:rFonts w:ascii="Times New Roman" w:eastAsia="Times New Roman" w:hAnsi="Times New Roman" w:cs="Times New Roman"/>
      <w:b/>
      <w:sz w:val="28"/>
      <w:szCs w:val="20"/>
      <w:lang w:val="tt-RU" w:eastAsia="ru-RU"/>
    </w:rPr>
  </w:style>
  <w:style w:type="character" w:styleId="aa">
    <w:name w:val="page number"/>
    <w:basedOn w:val="a0"/>
    <w:rsid w:val="00BD3A84"/>
  </w:style>
  <w:style w:type="paragraph" w:customStyle="1" w:styleId="ConsPlusNormal">
    <w:name w:val="ConsPlusNormal"/>
    <w:rsid w:val="00BD3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b">
    <w:name w:val="Знак"/>
    <w:basedOn w:val="a"/>
    <w:rsid w:val="00BD3A8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BD3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3A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Таблицы (моноширинный)"/>
    <w:basedOn w:val="a"/>
    <w:next w:val="a"/>
    <w:rsid w:val="00BD3A8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BD3A84"/>
    <w:pPr>
      <w:spacing w:before="100" w:beforeAutospacing="1" w:after="100" w:afterAutospacing="1"/>
    </w:pPr>
    <w:rPr>
      <w:rFonts w:eastAsia="Times New Roman"/>
    </w:rPr>
  </w:style>
  <w:style w:type="paragraph" w:customStyle="1" w:styleId="ae">
    <w:name w:val="Комментарий"/>
    <w:basedOn w:val="a"/>
    <w:next w:val="a"/>
    <w:rsid w:val="00BD3A84"/>
    <w:pPr>
      <w:autoSpaceDE w:val="0"/>
      <w:autoSpaceDN w:val="0"/>
      <w:adjustRightInd w:val="0"/>
      <w:ind w:left="170"/>
      <w:jc w:val="both"/>
    </w:pPr>
    <w:rPr>
      <w:rFonts w:ascii="Arial" w:eastAsia="Times New Roman" w:hAnsi="Arial"/>
      <w:i/>
      <w:iCs/>
      <w:color w:val="800080"/>
      <w:sz w:val="22"/>
      <w:szCs w:val="22"/>
    </w:rPr>
  </w:style>
  <w:style w:type="character" w:customStyle="1" w:styleId="af">
    <w:name w:val="Основной текст_"/>
    <w:link w:val="11"/>
    <w:qFormat/>
    <w:rsid w:val="00BD3A84"/>
    <w:rPr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BD3A84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BD3A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f0">
    <w:name w:val="Table Grid"/>
    <w:basedOn w:val="a1"/>
    <w:rsid w:val="00BD3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3">
    <w:name w:val="pt-a0-000003"/>
    <w:basedOn w:val="a0"/>
    <w:uiPriority w:val="99"/>
    <w:rsid w:val="00BD3A84"/>
    <w:rPr>
      <w:rFonts w:cs="Times New Roman"/>
    </w:rPr>
  </w:style>
  <w:style w:type="paragraph" w:customStyle="1" w:styleId="af1">
    <w:name w:val="Прижатый влево"/>
    <w:basedOn w:val="a"/>
    <w:next w:val="a"/>
    <w:uiPriority w:val="99"/>
    <w:rsid w:val="00BD3A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1">
    <w:name w:val="Body Text Indent 3"/>
    <w:basedOn w:val="a"/>
    <w:link w:val="32"/>
    <w:rsid w:val="00BD3A84"/>
    <w:pPr>
      <w:ind w:firstLine="720"/>
      <w:jc w:val="both"/>
    </w:pPr>
    <w:rPr>
      <w:rFonts w:ascii="SL_Times New Roman" w:eastAsia="Times New Roman" w:hAnsi="SL_Times New Roman"/>
      <w:sz w:val="28"/>
      <w:szCs w:val="20"/>
      <w:lang w:val="be-BY"/>
    </w:rPr>
  </w:style>
  <w:style w:type="character" w:customStyle="1" w:styleId="32">
    <w:name w:val="Основной текст с отступом 3 Знак"/>
    <w:basedOn w:val="a0"/>
    <w:link w:val="31"/>
    <w:rsid w:val="00BD3A84"/>
    <w:rPr>
      <w:rFonts w:ascii="SL_Times New Roman" w:eastAsia="Times New Roman" w:hAnsi="SL_Times New Roman" w:cs="Times New Roman"/>
      <w:sz w:val="28"/>
      <w:szCs w:val="20"/>
      <w:lang w:val="be-BY" w:eastAsia="ru-RU"/>
    </w:rPr>
  </w:style>
  <w:style w:type="paragraph" w:styleId="af2">
    <w:name w:val="Body Text"/>
    <w:basedOn w:val="a"/>
    <w:link w:val="af3"/>
    <w:rsid w:val="00BD3A84"/>
    <w:pPr>
      <w:spacing w:after="120"/>
    </w:pPr>
    <w:rPr>
      <w:rFonts w:eastAsia="Times New Roman"/>
    </w:rPr>
  </w:style>
  <w:style w:type="character" w:customStyle="1" w:styleId="af3">
    <w:name w:val="Основной текст Знак"/>
    <w:basedOn w:val="a0"/>
    <w:link w:val="af2"/>
    <w:rsid w:val="00BD3A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-content-editortext">
    <w:name w:val="l-content-editor__text"/>
    <w:basedOn w:val="a0"/>
    <w:rsid w:val="002D2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820DB-DF5F-4D1A-8E7F-CEF33592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gayfullina.gulnara</cp:lastModifiedBy>
  <cp:revision>19</cp:revision>
  <cp:lastPrinted>2025-02-21T08:56:00Z</cp:lastPrinted>
  <dcterms:created xsi:type="dcterms:W3CDTF">2025-02-21T07:34:00Z</dcterms:created>
  <dcterms:modified xsi:type="dcterms:W3CDTF">2025-02-21T11:07:00Z</dcterms:modified>
</cp:coreProperties>
</file>