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078" w:rsidRPr="00744078" w:rsidRDefault="00744078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612" w:rsidRDefault="00AC7612" w:rsidP="00004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C76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«Мәдәният турында» Татарстан Республикасы Законының </w:t>
      </w:r>
    </w:p>
    <w:p w:rsidR="0000464D" w:rsidRPr="001D0F41" w:rsidRDefault="00AC7612" w:rsidP="00004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C7612">
        <w:rPr>
          <w:rFonts w:ascii="Times New Roman" w:hAnsi="Times New Roman" w:cs="Times New Roman"/>
          <w:b/>
          <w:sz w:val="28"/>
          <w:szCs w:val="28"/>
          <w:lang w:val="tt-RU"/>
        </w:rPr>
        <w:t>3 һәм 17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AC7612">
        <w:rPr>
          <w:rFonts w:ascii="Times New Roman" w:hAnsi="Times New Roman" w:cs="Times New Roman"/>
          <w:b/>
          <w:sz w:val="28"/>
          <w:szCs w:val="28"/>
          <w:lang w:val="tt-RU"/>
        </w:rPr>
        <w:t>статьяларына үзгәрешләр кертү хакында</w:t>
      </w:r>
      <w:r w:rsidRPr="001D0F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0464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DC792A" w:rsidRPr="001D0F4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00464D" w:rsidRPr="00AC7612" w:rsidRDefault="0000464D" w:rsidP="0000464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64D" w:rsidRPr="00AC7612" w:rsidRDefault="0000464D" w:rsidP="0000464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E54" w:rsidRPr="007E6974" w:rsidRDefault="00B46E54" w:rsidP="0000464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00464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00464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00464D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  <w:r w:rsidR="00DC792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8 </w:t>
      </w:r>
      <w:r w:rsidR="0000464D">
        <w:rPr>
          <w:rFonts w:ascii="Times New Roman" w:eastAsia="Calibri" w:hAnsi="Times New Roman" w:cs="Times New Roman"/>
          <w:sz w:val="28"/>
          <w:szCs w:val="28"/>
          <w:lang w:val="tt-RU"/>
        </w:rPr>
        <w:t>апрелендә</w:t>
      </w:r>
    </w:p>
    <w:p w:rsidR="00B46E54" w:rsidRPr="007E6974" w:rsidRDefault="00B46E54" w:rsidP="00004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AC7612" w:rsidRDefault="00AC7612" w:rsidP="00AC76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44078" w:rsidRDefault="00744078" w:rsidP="00AC76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C7DFD" w:rsidRPr="00DC7DFD" w:rsidRDefault="00DC7DFD" w:rsidP="00EC196E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8"/>
          <w:szCs w:val="28"/>
          <w:lang w:val="tt-RU"/>
        </w:rPr>
      </w:pPr>
      <w:r w:rsidRPr="00DC7DFD">
        <w:rPr>
          <w:rFonts w:ascii="Times New Roman" w:eastAsia="Arial" w:hAnsi="Times New Roman"/>
          <w:b/>
          <w:sz w:val="28"/>
          <w:szCs w:val="28"/>
          <w:lang w:val="tt-RU"/>
        </w:rPr>
        <w:t xml:space="preserve">1 статья </w:t>
      </w:r>
    </w:p>
    <w:p w:rsidR="00DC7DFD" w:rsidRDefault="00DC7DFD" w:rsidP="00EC196E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val="tt-RU"/>
        </w:rPr>
      </w:pPr>
    </w:p>
    <w:p w:rsidR="00AC7612" w:rsidRDefault="00AC7612" w:rsidP="00EC19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AC7612">
        <w:rPr>
          <w:rFonts w:ascii="Times New Roman" w:eastAsia="Arial" w:hAnsi="Times New Roman"/>
          <w:sz w:val="28"/>
          <w:szCs w:val="28"/>
          <w:lang w:val="tt-RU"/>
        </w:rPr>
        <w:t>«Мәдәният турында» 1998 елның 3 июлендәге 1705 номерлы Татарстан Республикасы Законына</w:t>
      </w:r>
      <w:r w:rsidRPr="00AC7612">
        <w:rPr>
          <w:rFonts w:ascii="Times New Roman" w:eastAsia="Arial" w:hAnsi="Times New Roman"/>
          <w:b/>
          <w:bCs/>
          <w:sz w:val="28"/>
          <w:szCs w:val="28"/>
          <w:lang w:val="tt-RU"/>
        </w:rPr>
        <w:t xml:space="preserve"> </w:t>
      </w:r>
      <w:r w:rsidRPr="00AC7612">
        <w:rPr>
          <w:rFonts w:ascii="Times New Roman" w:hAnsi="Times New Roman"/>
          <w:sz w:val="28"/>
          <w:szCs w:val="28"/>
          <w:lang w:val="tt-RU"/>
        </w:rPr>
        <w:t xml:space="preserve">(Татарстан Дәүләт Советы Җыелма басмасы, 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>1998, № 7; 2000, № 12 (11) (II өлеш); 2006, № 12 (I өлеш); 2007, № 11; 2009, № 7 – 8 (I өлеш); 2011, № 3; 2012, № 3; 2013, № 12 (I өлеш); 2014, № 6 (II өлеш); 2015, № 3, № 12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>(I</w:t>
      </w:r>
      <w:r w:rsidRPr="00AC7612">
        <w:rPr>
          <w:rFonts w:ascii="Times New Roman" w:hAnsi="Times New Roman" w:cs="Times New Roman"/>
          <w:b/>
          <w:sz w:val="28"/>
          <w:szCs w:val="28"/>
          <w:lang w:val="tt-RU"/>
        </w:rPr>
        <w:t> 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 xml:space="preserve">өлеш); </w:t>
      </w:r>
      <w:r w:rsidRPr="00AC7612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законнар җыелмасы, 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>2018, № 1 (I өлеш), № 54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>(I</w:t>
      </w:r>
      <w:r w:rsidRPr="00AC7612">
        <w:rPr>
          <w:rFonts w:ascii="Times New Roman" w:hAnsi="Times New Roman" w:cs="Times New Roman"/>
          <w:b/>
          <w:sz w:val="28"/>
          <w:szCs w:val="28"/>
          <w:lang w:val="tt-RU"/>
        </w:rPr>
        <w:t> 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>өлеш), № 83 (I өлеш); 2019, № 40 (I өлеш); 2021, № 36 (I өлеш); 2023, № 27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>(I</w:t>
      </w:r>
      <w:r w:rsidRPr="00AC7612">
        <w:rPr>
          <w:rFonts w:ascii="Times New Roman" w:hAnsi="Times New Roman" w:cs="Times New Roman"/>
          <w:b/>
          <w:sz w:val="28"/>
          <w:szCs w:val="28"/>
          <w:lang w:val="tt-RU"/>
        </w:rPr>
        <w:t> 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 xml:space="preserve">өлеш), № 48 (I өлеш), </w:t>
      </w:r>
      <w:r w:rsidR="00EC196E" w:rsidRPr="00AC7612">
        <w:rPr>
          <w:rFonts w:ascii="Times New Roman" w:eastAsia="Calibri" w:hAnsi="Times New Roman"/>
          <w:sz w:val="28"/>
          <w:szCs w:val="28"/>
          <w:lang w:val="tt-RU"/>
        </w:rPr>
        <w:t>№</w:t>
      </w:r>
      <w:r w:rsidR="00EC196E"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 xml:space="preserve">92 (I өлеш) </w:t>
      </w:r>
      <w:r w:rsidRPr="00AC7612">
        <w:rPr>
          <w:rFonts w:ascii="Times New Roman" w:hAnsi="Times New Roman"/>
          <w:sz w:val="28"/>
          <w:szCs w:val="28"/>
          <w:lang w:val="tt-RU"/>
        </w:rPr>
        <w:t>түбәндәге үзгәрешләрне кертергә</w:t>
      </w:r>
      <w:r w:rsidRPr="00AC7612">
        <w:rPr>
          <w:rFonts w:ascii="Times New Roman" w:hAnsi="Times New Roman"/>
          <w:bCs/>
          <w:sz w:val="28"/>
          <w:szCs w:val="28"/>
          <w:lang w:val="tt-RU"/>
        </w:rPr>
        <w:t>:</w:t>
      </w:r>
    </w:p>
    <w:p w:rsidR="00AC7612" w:rsidRDefault="00AC7612" w:rsidP="00EC19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:rsidR="00AC7612" w:rsidRPr="00AC7612" w:rsidRDefault="00AC7612" w:rsidP="00EC1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1) 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>3 статьяга түбәндәге эчтәлек</w:t>
      </w:r>
      <w:r>
        <w:rPr>
          <w:rFonts w:ascii="Times New Roman" w:eastAsia="Calibri" w:hAnsi="Times New Roman"/>
          <w:sz w:val="28"/>
          <w:szCs w:val="28"/>
          <w:lang w:val="tt-RU"/>
        </w:rPr>
        <w:t>ле абзац</w:t>
      </w:r>
      <w:r w:rsidRPr="00AC7612">
        <w:rPr>
          <w:rFonts w:ascii="Times New Roman" w:eastAsia="Calibri" w:hAnsi="Times New Roman"/>
          <w:sz w:val="28"/>
          <w:szCs w:val="28"/>
          <w:lang w:val="tt-RU"/>
        </w:rPr>
        <w:t xml:space="preserve"> өстәргә:</w:t>
      </w:r>
    </w:p>
    <w:p w:rsidR="00AC7612" w:rsidRPr="00AC7612" w:rsidRDefault="00AC7612" w:rsidP="00EC1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C7612">
        <w:rPr>
          <w:rFonts w:ascii="Times New Roman" w:hAnsi="Times New Roman"/>
          <w:sz w:val="28"/>
          <w:szCs w:val="28"/>
          <w:lang w:val="tt-RU"/>
        </w:rPr>
        <w:t>«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инвалидларны социомәдәни </w:t>
      </w:r>
      <w:r w:rsidR="00293B01" w:rsidRPr="00293B01">
        <w:rPr>
          <w:rFonts w:ascii="Times New Roman" w:eastAsia="Arial" w:hAnsi="Times New Roman"/>
          <w:sz w:val="28"/>
          <w:szCs w:val="28"/>
          <w:lang w:val="tt-RU"/>
        </w:rPr>
        <w:t>реабилитацияләү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 һәм абилитацияләү </w:t>
      </w:r>
      <w:r w:rsidR="00DC7DFD">
        <w:rPr>
          <w:rFonts w:ascii="Times New Roman" w:eastAsia="Arial" w:hAnsi="Times New Roman"/>
          <w:sz w:val="28"/>
          <w:szCs w:val="28"/>
          <w:lang w:val="tt-RU"/>
        </w:rPr>
        <w:t xml:space="preserve">– 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инвалидларны </w:t>
      </w:r>
      <w:r w:rsidR="00DC7DFD" w:rsidRPr="00AC7612">
        <w:rPr>
          <w:rFonts w:ascii="Times New Roman" w:eastAsia="Arial" w:hAnsi="Times New Roman"/>
          <w:sz w:val="28"/>
          <w:szCs w:val="28"/>
          <w:lang w:val="tt-RU"/>
        </w:rPr>
        <w:t xml:space="preserve">җәмгыятькә 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социаль </w:t>
      </w:r>
      <w:r w:rsidR="00C5433B">
        <w:rPr>
          <w:rFonts w:ascii="Times New Roman" w:eastAsia="Arial" w:hAnsi="Times New Roman"/>
          <w:sz w:val="28"/>
          <w:szCs w:val="28"/>
          <w:lang w:val="tt-RU"/>
        </w:rPr>
        <w:t>яраклаштыру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 һәм </w:t>
      </w:r>
      <w:r w:rsidR="00DC7DFD">
        <w:rPr>
          <w:rFonts w:ascii="Times New Roman" w:eastAsia="Arial" w:hAnsi="Times New Roman"/>
          <w:sz w:val="28"/>
          <w:szCs w:val="28"/>
          <w:lang w:val="tt-RU"/>
        </w:rPr>
        <w:t>интегра</w:t>
      </w:r>
      <w:r w:rsidR="00DC7DFD" w:rsidRPr="00AC7612">
        <w:rPr>
          <w:rFonts w:ascii="Times New Roman" w:eastAsia="Arial" w:hAnsi="Times New Roman"/>
          <w:sz w:val="28"/>
          <w:szCs w:val="28"/>
          <w:lang w:val="tt-RU"/>
        </w:rPr>
        <w:t xml:space="preserve">цияләү 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максатларында </w:t>
      </w:r>
      <w:r w:rsidR="00BA59D6">
        <w:rPr>
          <w:rFonts w:ascii="Times New Roman" w:eastAsia="Arial" w:hAnsi="Times New Roman"/>
          <w:sz w:val="28"/>
          <w:szCs w:val="28"/>
          <w:lang w:val="tt-RU"/>
        </w:rPr>
        <w:t>ин</w:t>
      </w:r>
      <w:r w:rsidR="00BA59D6" w:rsidRPr="00AC7612">
        <w:rPr>
          <w:rFonts w:ascii="Times New Roman" w:eastAsia="Arial" w:hAnsi="Times New Roman"/>
          <w:sz w:val="28"/>
          <w:szCs w:val="28"/>
          <w:lang w:val="tt-RU"/>
        </w:rPr>
        <w:t xml:space="preserve">валидларны (шул исәптән инвалид балаларны) 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аларның мәнфәгатьләре һәм сәләтләре нигезендә инвалидларның мәдәни һәм икътисадый ихтыяҗларын </w:t>
      </w:r>
      <w:r w:rsidR="00DC7DFD">
        <w:rPr>
          <w:rFonts w:ascii="Times New Roman" w:eastAsia="Arial" w:hAnsi="Times New Roman"/>
          <w:sz w:val="28"/>
          <w:szCs w:val="28"/>
          <w:lang w:val="tt-RU"/>
        </w:rPr>
        <w:t>гамәлгә ашыруны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 тәэмин ит</w:t>
      </w:r>
      <w:r w:rsidR="00DC7DFD">
        <w:rPr>
          <w:rFonts w:ascii="Times New Roman" w:eastAsia="Arial" w:hAnsi="Times New Roman"/>
          <w:sz w:val="28"/>
          <w:szCs w:val="28"/>
          <w:lang w:val="tt-RU"/>
        </w:rPr>
        <w:t>ә торган и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>җади эшчәнлеккә җәлеп итүгә юнәлдерелгән чаралар комплексы</w:t>
      </w:r>
      <w:r w:rsidRPr="00AC7612">
        <w:rPr>
          <w:rFonts w:ascii="Times New Roman" w:hAnsi="Times New Roman"/>
          <w:sz w:val="28"/>
          <w:szCs w:val="28"/>
          <w:lang w:val="tt-RU"/>
        </w:rPr>
        <w:t>.»;</w:t>
      </w:r>
    </w:p>
    <w:p w:rsidR="00AC7612" w:rsidRPr="00AC7612" w:rsidRDefault="00AC7612" w:rsidP="00EC1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C7612" w:rsidRPr="00AC7612" w:rsidRDefault="00AC7612" w:rsidP="00EC1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C7612">
        <w:rPr>
          <w:rFonts w:ascii="Times New Roman" w:hAnsi="Times New Roman"/>
          <w:sz w:val="28"/>
          <w:szCs w:val="28"/>
          <w:lang w:val="tt-RU"/>
        </w:rPr>
        <w:t>2) 17 статьяда:</w:t>
      </w:r>
    </w:p>
    <w:p w:rsidR="00AC7612" w:rsidRPr="00AC7612" w:rsidRDefault="00AC7612" w:rsidP="00EC1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C7612">
        <w:rPr>
          <w:rFonts w:ascii="Times New Roman" w:hAnsi="Times New Roman"/>
          <w:sz w:val="28"/>
          <w:szCs w:val="28"/>
          <w:lang w:val="tt-RU"/>
        </w:rPr>
        <w:t>а) түбәндәге эчтәлек</w:t>
      </w:r>
      <w:r w:rsidR="00DC7DFD">
        <w:rPr>
          <w:rFonts w:ascii="Times New Roman" w:hAnsi="Times New Roman"/>
          <w:sz w:val="28"/>
          <w:szCs w:val="28"/>
          <w:lang w:val="tt-RU"/>
        </w:rPr>
        <w:t>ле</w:t>
      </w:r>
      <w:r w:rsidRPr="00AC7612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C4AE0">
        <w:rPr>
          <w:rFonts w:ascii="Times New Roman" w:hAnsi="Times New Roman"/>
          <w:sz w:val="28"/>
          <w:szCs w:val="28"/>
          <w:lang w:val="tt-RU"/>
        </w:rPr>
        <w:t xml:space="preserve">яңа </w:t>
      </w:r>
      <w:r w:rsidRPr="00AC7612">
        <w:rPr>
          <w:rFonts w:ascii="Times New Roman" w:hAnsi="Times New Roman"/>
          <w:sz w:val="28"/>
          <w:szCs w:val="28"/>
          <w:lang w:val="tt-RU"/>
        </w:rPr>
        <w:t>уналтынчы абзац</w:t>
      </w:r>
      <w:r w:rsidR="00DC7DFD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AC7612">
        <w:rPr>
          <w:rFonts w:ascii="Times New Roman" w:hAnsi="Times New Roman"/>
          <w:sz w:val="28"/>
          <w:szCs w:val="28"/>
          <w:lang w:val="tt-RU"/>
        </w:rPr>
        <w:t>өстәргә:</w:t>
      </w:r>
    </w:p>
    <w:p w:rsidR="00AC7612" w:rsidRPr="00AC7612" w:rsidRDefault="00AC7612" w:rsidP="00EC1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«инвалидларны (шул исәптән инвалид балаларны) социомәдәни </w:t>
      </w:r>
      <w:r w:rsidR="00744078" w:rsidRPr="00293B01">
        <w:rPr>
          <w:rFonts w:ascii="Times New Roman" w:eastAsia="Arial" w:hAnsi="Times New Roman"/>
          <w:sz w:val="28"/>
          <w:szCs w:val="28"/>
          <w:lang w:val="tt-RU"/>
        </w:rPr>
        <w:t>реабилитацияләү</w:t>
      </w:r>
      <w:r w:rsidR="00744078">
        <w:rPr>
          <w:rFonts w:ascii="Times New Roman" w:eastAsia="Arial" w:hAnsi="Times New Roman"/>
          <w:sz w:val="28"/>
          <w:szCs w:val="28"/>
          <w:lang w:val="tt-RU"/>
        </w:rPr>
        <w:t>не</w:t>
      </w:r>
      <w:r w:rsidRPr="00AC7612">
        <w:rPr>
          <w:rFonts w:ascii="Times New Roman" w:eastAsia="Arial" w:hAnsi="Times New Roman"/>
          <w:sz w:val="28"/>
          <w:szCs w:val="28"/>
          <w:lang w:val="tt-RU"/>
        </w:rPr>
        <w:t xml:space="preserve"> һәм абилитацияләүне оештыру өчен шартлар тудыру</w:t>
      </w:r>
      <w:r w:rsidRPr="00AC7612">
        <w:rPr>
          <w:rFonts w:ascii="Times New Roman" w:hAnsi="Times New Roman"/>
          <w:sz w:val="28"/>
          <w:szCs w:val="28"/>
          <w:lang w:val="tt-RU"/>
        </w:rPr>
        <w:t>;»;</w:t>
      </w:r>
    </w:p>
    <w:p w:rsidR="00AC7612" w:rsidRPr="00AC7612" w:rsidRDefault="00AC7612" w:rsidP="00EC1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C7612">
        <w:rPr>
          <w:rFonts w:ascii="Times New Roman" w:hAnsi="Times New Roman"/>
          <w:sz w:val="28"/>
          <w:szCs w:val="28"/>
          <w:lang w:val="tt-RU"/>
        </w:rPr>
        <w:t>б) уналтынчы абзацны унҗиденче абзац дип санарга.</w:t>
      </w:r>
    </w:p>
    <w:p w:rsidR="00AC7612" w:rsidRDefault="00AC7612" w:rsidP="00AC7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:rsidR="00744078" w:rsidRDefault="00744078" w:rsidP="00AC7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:rsidR="00744078" w:rsidRPr="00AC7612" w:rsidRDefault="00744078" w:rsidP="00AC7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:rsidR="00AC7612" w:rsidRPr="00AC7612" w:rsidRDefault="00AC7612" w:rsidP="00AC76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C7612">
        <w:rPr>
          <w:rFonts w:ascii="Times New Roman" w:hAnsi="Times New Roman"/>
          <w:b/>
          <w:bCs/>
          <w:sz w:val="28"/>
          <w:szCs w:val="28"/>
          <w:lang w:val="tt-RU"/>
        </w:rPr>
        <w:lastRenderedPageBreak/>
        <w:t>2 статья</w:t>
      </w:r>
      <w:r w:rsidRPr="00AC7612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AC7612" w:rsidRPr="00AC7612" w:rsidRDefault="00AC7612" w:rsidP="00AC76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C7612" w:rsidRPr="00AC7612" w:rsidRDefault="00AC7612" w:rsidP="00AC7612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val="tt-RU"/>
        </w:rPr>
      </w:pPr>
      <w:r w:rsidRPr="00AC7612">
        <w:rPr>
          <w:rFonts w:ascii="Times New Roman" w:eastAsia="Arial" w:hAnsi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B92FC6" w:rsidRDefault="00B92FC6" w:rsidP="0000464D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92FC6" w:rsidRDefault="00B92FC6" w:rsidP="0000464D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00464D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00464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0046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D0F41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69B" w:rsidRDefault="0070269B">
      <w:pPr>
        <w:spacing w:line="240" w:lineRule="auto"/>
      </w:pPr>
      <w:r>
        <w:separator/>
      </w:r>
    </w:p>
  </w:endnote>
  <w:endnote w:type="continuationSeparator" w:id="0">
    <w:p w:rsidR="0070269B" w:rsidRDefault="00702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69B" w:rsidRDefault="0070269B">
      <w:pPr>
        <w:spacing w:after="0"/>
      </w:pPr>
      <w:r>
        <w:separator/>
      </w:r>
    </w:p>
  </w:footnote>
  <w:footnote w:type="continuationSeparator" w:id="0">
    <w:p w:rsidR="0070269B" w:rsidRDefault="0070269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DC413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19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8538FB"/>
    <w:multiLevelType w:val="multilevel"/>
    <w:tmpl w:val="76CCE5A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A01AA3"/>
    <w:multiLevelType w:val="multilevel"/>
    <w:tmpl w:val="5096F93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9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CE213E9"/>
    <w:multiLevelType w:val="hybridMultilevel"/>
    <w:tmpl w:val="87065BB0"/>
    <w:lvl w:ilvl="0" w:tplc="D38C47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6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6E7B32"/>
    <w:multiLevelType w:val="hybridMultilevel"/>
    <w:tmpl w:val="558E7B62"/>
    <w:lvl w:ilvl="0" w:tplc="B7E43B6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8F17F0"/>
    <w:multiLevelType w:val="hybridMultilevel"/>
    <w:tmpl w:val="AAB0944C"/>
    <w:lvl w:ilvl="0" w:tplc="74A07D4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15"/>
  </w:num>
  <w:num w:numId="6">
    <w:abstractNumId w:val="0"/>
  </w:num>
  <w:num w:numId="7">
    <w:abstractNumId w:val="22"/>
  </w:num>
  <w:num w:numId="8">
    <w:abstractNumId w:val="12"/>
  </w:num>
  <w:num w:numId="9">
    <w:abstractNumId w:val="24"/>
  </w:num>
  <w:num w:numId="10">
    <w:abstractNumId w:val="14"/>
  </w:num>
  <w:num w:numId="11">
    <w:abstractNumId w:val="4"/>
  </w:num>
  <w:num w:numId="12">
    <w:abstractNumId w:val="20"/>
  </w:num>
  <w:num w:numId="13">
    <w:abstractNumId w:val="23"/>
  </w:num>
  <w:num w:numId="14">
    <w:abstractNumId w:val="19"/>
  </w:num>
  <w:num w:numId="15">
    <w:abstractNumId w:val="11"/>
  </w:num>
  <w:num w:numId="16">
    <w:abstractNumId w:val="9"/>
  </w:num>
  <w:num w:numId="17">
    <w:abstractNumId w:val="5"/>
  </w:num>
  <w:num w:numId="18">
    <w:abstractNumId w:val="16"/>
  </w:num>
  <w:num w:numId="19">
    <w:abstractNumId w:val="10"/>
  </w:num>
  <w:num w:numId="20">
    <w:abstractNumId w:val="21"/>
  </w:num>
  <w:num w:numId="21">
    <w:abstractNumId w:val="7"/>
  </w:num>
  <w:num w:numId="22">
    <w:abstractNumId w:val="13"/>
  </w:num>
  <w:num w:numId="23">
    <w:abstractNumId w:val="6"/>
  </w:num>
  <w:num w:numId="24">
    <w:abstractNumId w:val="1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464D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6451"/>
    <w:rsid w:val="00037056"/>
    <w:rsid w:val="00040302"/>
    <w:rsid w:val="00043B6D"/>
    <w:rsid w:val="0004667B"/>
    <w:rsid w:val="00051B2B"/>
    <w:rsid w:val="00053774"/>
    <w:rsid w:val="00056FF8"/>
    <w:rsid w:val="000616BE"/>
    <w:rsid w:val="00062885"/>
    <w:rsid w:val="000648B0"/>
    <w:rsid w:val="00065363"/>
    <w:rsid w:val="00071579"/>
    <w:rsid w:val="00076DC1"/>
    <w:rsid w:val="000803C2"/>
    <w:rsid w:val="00080E6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174B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82AD3"/>
    <w:rsid w:val="00191428"/>
    <w:rsid w:val="00193E1D"/>
    <w:rsid w:val="00194104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0F41"/>
    <w:rsid w:val="001D130E"/>
    <w:rsid w:val="001D5750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31550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3B01"/>
    <w:rsid w:val="002973F6"/>
    <w:rsid w:val="00297DFA"/>
    <w:rsid w:val="002A0038"/>
    <w:rsid w:val="002A399E"/>
    <w:rsid w:val="002A3ED7"/>
    <w:rsid w:val="002A7B6D"/>
    <w:rsid w:val="002B6AC3"/>
    <w:rsid w:val="002C478E"/>
    <w:rsid w:val="002C4AE0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17FA3"/>
    <w:rsid w:val="0032022A"/>
    <w:rsid w:val="0032139D"/>
    <w:rsid w:val="00321D70"/>
    <w:rsid w:val="00321F2A"/>
    <w:rsid w:val="00324BF7"/>
    <w:rsid w:val="00327F90"/>
    <w:rsid w:val="00330EC4"/>
    <w:rsid w:val="003346B2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2C8"/>
    <w:rsid w:val="00424372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0B5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4F531A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3EAD"/>
    <w:rsid w:val="005A574E"/>
    <w:rsid w:val="005B118D"/>
    <w:rsid w:val="005B195C"/>
    <w:rsid w:val="005B2B70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72F0F"/>
    <w:rsid w:val="006816A4"/>
    <w:rsid w:val="00683481"/>
    <w:rsid w:val="00686475"/>
    <w:rsid w:val="0069441A"/>
    <w:rsid w:val="00695369"/>
    <w:rsid w:val="006B02C5"/>
    <w:rsid w:val="006B7D5E"/>
    <w:rsid w:val="006C1DF6"/>
    <w:rsid w:val="006C2562"/>
    <w:rsid w:val="006D006F"/>
    <w:rsid w:val="006D11C5"/>
    <w:rsid w:val="006E0023"/>
    <w:rsid w:val="006E2C95"/>
    <w:rsid w:val="006F13FE"/>
    <w:rsid w:val="006F3202"/>
    <w:rsid w:val="007024E3"/>
    <w:rsid w:val="0070269B"/>
    <w:rsid w:val="00705948"/>
    <w:rsid w:val="00706423"/>
    <w:rsid w:val="007127BE"/>
    <w:rsid w:val="00727757"/>
    <w:rsid w:val="0073320E"/>
    <w:rsid w:val="007345D5"/>
    <w:rsid w:val="00744078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D6FC4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6518B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0517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D785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40E"/>
    <w:rsid w:val="00A246E4"/>
    <w:rsid w:val="00A261F9"/>
    <w:rsid w:val="00A333A6"/>
    <w:rsid w:val="00A3387A"/>
    <w:rsid w:val="00A33DE6"/>
    <w:rsid w:val="00A355C5"/>
    <w:rsid w:val="00A46C8E"/>
    <w:rsid w:val="00A5095F"/>
    <w:rsid w:val="00A53E48"/>
    <w:rsid w:val="00A54D62"/>
    <w:rsid w:val="00A5533B"/>
    <w:rsid w:val="00A57B28"/>
    <w:rsid w:val="00A57B96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C58FC"/>
    <w:rsid w:val="00AC7612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45A0"/>
    <w:rsid w:val="00AF5096"/>
    <w:rsid w:val="00AF6BB3"/>
    <w:rsid w:val="00B022D0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92FC6"/>
    <w:rsid w:val="00BA12EF"/>
    <w:rsid w:val="00BA4DC3"/>
    <w:rsid w:val="00BA573F"/>
    <w:rsid w:val="00BA59D6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17DE2"/>
    <w:rsid w:val="00C200EE"/>
    <w:rsid w:val="00C21C15"/>
    <w:rsid w:val="00C25B84"/>
    <w:rsid w:val="00C379DC"/>
    <w:rsid w:val="00C5433B"/>
    <w:rsid w:val="00C63B7D"/>
    <w:rsid w:val="00C67251"/>
    <w:rsid w:val="00C730EB"/>
    <w:rsid w:val="00C74A92"/>
    <w:rsid w:val="00C76832"/>
    <w:rsid w:val="00C856BC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179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84C81"/>
    <w:rsid w:val="00D94232"/>
    <w:rsid w:val="00D9588F"/>
    <w:rsid w:val="00D96E5B"/>
    <w:rsid w:val="00DA4A59"/>
    <w:rsid w:val="00DA7F27"/>
    <w:rsid w:val="00DB3C90"/>
    <w:rsid w:val="00DB4591"/>
    <w:rsid w:val="00DB51CC"/>
    <w:rsid w:val="00DC173D"/>
    <w:rsid w:val="00DC413F"/>
    <w:rsid w:val="00DC792A"/>
    <w:rsid w:val="00DC7990"/>
    <w:rsid w:val="00DC7DFD"/>
    <w:rsid w:val="00DD241E"/>
    <w:rsid w:val="00DD6C4F"/>
    <w:rsid w:val="00DD6FDA"/>
    <w:rsid w:val="00DE3088"/>
    <w:rsid w:val="00DE392B"/>
    <w:rsid w:val="00DE7B6A"/>
    <w:rsid w:val="00DF1226"/>
    <w:rsid w:val="00E019CB"/>
    <w:rsid w:val="00E03E34"/>
    <w:rsid w:val="00E07903"/>
    <w:rsid w:val="00E21DC9"/>
    <w:rsid w:val="00E24584"/>
    <w:rsid w:val="00E25EF3"/>
    <w:rsid w:val="00E27E73"/>
    <w:rsid w:val="00E30E21"/>
    <w:rsid w:val="00E323CC"/>
    <w:rsid w:val="00E33F1B"/>
    <w:rsid w:val="00E343C7"/>
    <w:rsid w:val="00E46C44"/>
    <w:rsid w:val="00E65971"/>
    <w:rsid w:val="00E73ABE"/>
    <w:rsid w:val="00E74517"/>
    <w:rsid w:val="00E75132"/>
    <w:rsid w:val="00E810ED"/>
    <w:rsid w:val="00E83D98"/>
    <w:rsid w:val="00E85A51"/>
    <w:rsid w:val="00E9456E"/>
    <w:rsid w:val="00E95AF0"/>
    <w:rsid w:val="00E96377"/>
    <w:rsid w:val="00EA2DB7"/>
    <w:rsid w:val="00EA586F"/>
    <w:rsid w:val="00EB09E5"/>
    <w:rsid w:val="00EB154B"/>
    <w:rsid w:val="00EB40EB"/>
    <w:rsid w:val="00EB50A7"/>
    <w:rsid w:val="00EB5D0E"/>
    <w:rsid w:val="00EB7436"/>
    <w:rsid w:val="00EB7F96"/>
    <w:rsid w:val="00EC196E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193D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E7591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ismagilova.gulnaz</cp:lastModifiedBy>
  <cp:revision>111</cp:revision>
  <cp:lastPrinted>2025-04-22T11:02:00Z</cp:lastPrinted>
  <dcterms:created xsi:type="dcterms:W3CDTF">2023-07-14T08:23:00Z</dcterms:created>
  <dcterms:modified xsi:type="dcterms:W3CDTF">2025-04-22T11:04:00Z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