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5E" w:rsidRDefault="00BE135E" w:rsidP="00530290">
      <w:pPr>
        <w:autoSpaceDE w:val="0"/>
        <w:autoSpaceDN w:val="0"/>
        <w:adjustRightInd w:val="0"/>
        <w:spacing w:after="0" w:line="240" w:lineRule="auto"/>
        <w:jc w:val="center"/>
        <w:rPr>
          <w:rFonts w:ascii="Times New Roman" w:hAnsi="Times New Roman"/>
          <w:sz w:val="28"/>
          <w:szCs w:val="28"/>
          <w:lang w:val="tt-RU"/>
        </w:rPr>
      </w:pPr>
    </w:p>
    <w:p w:rsidR="00665F7D" w:rsidRDefault="00665F7D" w:rsidP="00530290">
      <w:pPr>
        <w:autoSpaceDE w:val="0"/>
        <w:autoSpaceDN w:val="0"/>
        <w:adjustRightInd w:val="0"/>
        <w:spacing w:after="0" w:line="240" w:lineRule="auto"/>
        <w:jc w:val="center"/>
        <w:rPr>
          <w:rFonts w:ascii="Times New Roman" w:hAnsi="Times New Roman"/>
          <w:sz w:val="28"/>
          <w:szCs w:val="28"/>
          <w:lang w:val="tt-RU"/>
        </w:rPr>
      </w:pPr>
    </w:p>
    <w:p w:rsidR="00665F7D" w:rsidRDefault="00665F7D" w:rsidP="00530290">
      <w:pPr>
        <w:autoSpaceDE w:val="0"/>
        <w:autoSpaceDN w:val="0"/>
        <w:adjustRightInd w:val="0"/>
        <w:spacing w:after="0" w:line="240" w:lineRule="auto"/>
        <w:jc w:val="center"/>
        <w:rPr>
          <w:rFonts w:ascii="Times New Roman" w:hAnsi="Times New Roman"/>
          <w:sz w:val="28"/>
          <w:szCs w:val="28"/>
          <w:lang w:val="tt-RU"/>
        </w:rPr>
      </w:pPr>
    </w:p>
    <w:p w:rsidR="00665F7D" w:rsidRDefault="00665F7D" w:rsidP="00530290">
      <w:pPr>
        <w:autoSpaceDE w:val="0"/>
        <w:autoSpaceDN w:val="0"/>
        <w:adjustRightInd w:val="0"/>
        <w:spacing w:after="0" w:line="240" w:lineRule="auto"/>
        <w:jc w:val="center"/>
        <w:rPr>
          <w:rFonts w:ascii="Times New Roman" w:hAnsi="Times New Roman"/>
          <w:sz w:val="28"/>
          <w:szCs w:val="28"/>
          <w:lang w:val="tt-RU"/>
        </w:rPr>
      </w:pPr>
    </w:p>
    <w:p w:rsidR="00665F7D" w:rsidRDefault="00665F7D" w:rsidP="00530290">
      <w:pPr>
        <w:autoSpaceDE w:val="0"/>
        <w:autoSpaceDN w:val="0"/>
        <w:adjustRightInd w:val="0"/>
        <w:spacing w:after="0" w:line="240" w:lineRule="auto"/>
        <w:jc w:val="center"/>
        <w:rPr>
          <w:rFonts w:ascii="Times New Roman" w:hAnsi="Times New Roman"/>
          <w:sz w:val="28"/>
          <w:szCs w:val="28"/>
          <w:lang w:val="tt-RU"/>
        </w:rPr>
      </w:pPr>
    </w:p>
    <w:p w:rsidR="00665F7D" w:rsidRDefault="00665F7D" w:rsidP="00530290">
      <w:pPr>
        <w:autoSpaceDE w:val="0"/>
        <w:autoSpaceDN w:val="0"/>
        <w:adjustRightInd w:val="0"/>
        <w:spacing w:after="0" w:line="240" w:lineRule="auto"/>
        <w:jc w:val="center"/>
        <w:rPr>
          <w:rFonts w:ascii="Times New Roman" w:hAnsi="Times New Roman"/>
          <w:sz w:val="28"/>
          <w:szCs w:val="28"/>
          <w:lang w:val="tt-RU"/>
        </w:rPr>
      </w:pPr>
    </w:p>
    <w:p w:rsidR="00665F7D" w:rsidRDefault="00665F7D" w:rsidP="00530290">
      <w:pPr>
        <w:autoSpaceDE w:val="0"/>
        <w:autoSpaceDN w:val="0"/>
        <w:adjustRightInd w:val="0"/>
        <w:spacing w:after="0" w:line="240" w:lineRule="auto"/>
        <w:jc w:val="center"/>
        <w:rPr>
          <w:rFonts w:ascii="Times New Roman" w:hAnsi="Times New Roman"/>
          <w:sz w:val="28"/>
          <w:szCs w:val="28"/>
          <w:lang w:val="tt-RU"/>
        </w:rPr>
      </w:pPr>
    </w:p>
    <w:p w:rsidR="00665F7D" w:rsidRDefault="00665F7D" w:rsidP="00530290">
      <w:pPr>
        <w:autoSpaceDE w:val="0"/>
        <w:autoSpaceDN w:val="0"/>
        <w:adjustRightInd w:val="0"/>
        <w:spacing w:after="0" w:line="240" w:lineRule="auto"/>
        <w:jc w:val="center"/>
        <w:rPr>
          <w:rFonts w:ascii="Times New Roman" w:eastAsia="Times New Roman" w:hAnsi="Times New Roman"/>
          <w:b/>
          <w:bCs/>
          <w:sz w:val="28"/>
          <w:szCs w:val="28"/>
          <w:lang w:val="tt-RU" w:eastAsia="ru-RU"/>
        </w:rPr>
      </w:pPr>
    </w:p>
    <w:p w:rsidR="00BE135E" w:rsidRDefault="00BE135E" w:rsidP="00530290">
      <w:pPr>
        <w:autoSpaceDE w:val="0"/>
        <w:autoSpaceDN w:val="0"/>
        <w:adjustRightInd w:val="0"/>
        <w:spacing w:after="0" w:line="240" w:lineRule="auto"/>
        <w:jc w:val="center"/>
        <w:rPr>
          <w:rFonts w:ascii="Times New Roman" w:eastAsia="Times New Roman" w:hAnsi="Times New Roman"/>
          <w:b/>
          <w:bCs/>
          <w:sz w:val="28"/>
          <w:szCs w:val="28"/>
          <w:lang w:val="tt-RU" w:eastAsia="ru-RU"/>
        </w:rPr>
      </w:pPr>
    </w:p>
    <w:p w:rsidR="00BE135E" w:rsidRDefault="00BE135E" w:rsidP="00530290">
      <w:pPr>
        <w:autoSpaceDE w:val="0"/>
        <w:autoSpaceDN w:val="0"/>
        <w:adjustRightInd w:val="0"/>
        <w:spacing w:after="0" w:line="240" w:lineRule="auto"/>
        <w:jc w:val="center"/>
        <w:rPr>
          <w:rFonts w:ascii="Times New Roman" w:eastAsia="Times New Roman" w:hAnsi="Times New Roman"/>
          <w:b/>
          <w:bCs/>
          <w:sz w:val="28"/>
          <w:szCs w:val="28"/>
          <w:lang w:val="tt-RU" w:eastAsia="ru-RU"/>
        </w:rPr>
      </w:pPr>
    </w:p>
    <w:p w:rsidR="00530290" w:rsidRDefault="00530290" w:rsidP="00530290">
      <w:pPr>
        <w:autoSpaceDE w:val="0"/>
        <w:autoSpaceDN w:val="0"/>
        <w:adjustRightInd w:val="0"/>
        <w:spacing w:after="0" w:line="240" w:lineRule="auto"/>
        <w:jc w:val="center"/>
        <w:rPr>
          <w:rFonts w:ascii="Times New Roman" w:eastAsia="Helvetica" w:hAnsi="Times New Roman"/>
          <w:b/>
          <w:bCs/>
          <w:color w:val="1A1A1A"/>
          <w:sz w:val="28"/>
          <w:szCs w:val="28"/>
          <w:shd w:val="clear" w:color="auto" w:fill="FFFFFF"/>
          <w:lang w:val="tt-RU"/>
        </w:rPr>
      </w:pPr>
      <w:r w:rsidRPr="006D0C79">
        <w:rPr>
          <w:rFonts w:ascii="Times New Roman" w:eastAsia="Times New Roman" w:hAnsi="Times New Roman"/>
          <w:b/>
          <w:bCs/>
          <w:sz w:val="28"/>
          <w:szCs w:val="28"/>
          <w:lang w:val="tt-RU" w:eastAsia="ru-RU"/>
        </w:rPr>
        <w:t>«</w:t>
      </w:r>
      <w:r w:rsidRPr="006D0C79">
        <w:rPr>
          <w:rFonts w:ascii="Times New Roman" w:eastAsia="Helvetica" w:hAnsi="Times New Roman"/>
          <w:b/>
          <w:bCs/>
          <w:color w:val="1A1A1A"/>
          <w:sz w:val="28"/>
          <w:szCs w:val="28"/>
          <w:shd w:val="clear" w:color="auto" w:fill="FFFFFF"/>
          <w:lang w:val="tt-RU"/>
        </w:rPr>
        <w:t>Татарстан Респу</w:t>
      </w:r>
      <w:r>
        <w:rPr>
          <w:rFonts w:ascii="Times New Roman" w:eastAsia="Helvetica" w:hAnsi="Times New Roman"/>
          <w:b/>
          <w:bCs/>
          <w:color w:val="1A1A1A"/>
          <w:sz w:val="28"/>
          <w:szCs w:val="28"/>
          <w:shd w:val="clear" w:color="auto" w:fill="FFFFFF"/>
          <w:lang w:val="tt-RU"/>
        </w:rPr>
        <w:t>бликасында җирле үзидарә турында</w:t>
      </w:r>
      <w:r w:rsidRPr="006D0C79">
        <w:rPr>
          <w:rFonts w:ascii="Times New Roman" w:eastAsia="Times New Roman" w:hAnsi="Times New Roman"/>
          <w:b/>
          <w:bCs/>
          <w:sz w:val="28"/>
          <w:szCs w:val="28"/>
          <w:lang w:val="tt-RU" w:eastAsia="ru-RU"/>
        </w:rPr>
        <w:t>»</w:t>
      </w:r>
      <w:r>
        <w:rPr>
          <w:rFonts w:ascii="Times New Roman" w:eastAsia="Times New Roman" w:hAnsi="Times New Roman"/>
          <w:b/>
          <w:bCs/>
          <w:sz w:val="28"/>
          <w:szCs w:val="28"/>
          <w:lang w:val="tt-RU" w:eastAsia="ru-RU"/>
        </w:rPr>
        <w:t xml:space="preserve"> </w:t>
      </w:r>
      <w:r w:rsidR="00FA5101">
        <w:rPr>
          <w:rFonts w:ascii="Times New Roman" w:eastAsia="Times New Roman" w:hAnsi="Times New Roman"/>
          <w:b/>
          <w:bCs/>
          <w:sz w:val="28"/>
          <w:szCs w:val="28"/>
          <w:lang w:val="tt-RU" w:eastAsia="ru-RU"/>
        </w:rPr>
        <w:br/>
      </w:r>
      <w:r w:rsidRPr="00B42B6F">
        <w:rPr>
          <w:rFonts w:ascii="Times New Roman" w:eastAsia="Helvetica" w:hAnsi="Times New Roman"/>
          <w:b/>
          <w:bCs/>
          <w:color w:val="1A1A1A"/>
          <w:sz w:val="28"/>
          <w:szCs w:val="28"/>
          <w:shd w:val="clear" w:color="auto" w:fill="FFFFFF"/>
          <w:lang w:val="tt-RU"/>
        </w:rPr>
        <w:t>Татарстан Республикасы Законын</w:t>
      </w:r>
      <w:r w:rsidR="00F46944">
        <w:rPr>
          <w:rFonts w:ascii="Times New Roman" w:eastAsia="Helvetica" w:hAnsi="Times New Roman"/>
          <w:b/>
          <w:bCs/>
          <w:color w:val="1A1A1A"/>
          <w:sz w:val="28"/>
          <w:szCs w:val="28"/>
          <w:shd w:val="clear" w:color="auto" w:fill="FFFFFF"/>
          <w:lang w:val="tt-RU"/>
        </w:rPr>
        <w:t>а</w:t>
      </w:r>
      <w:r w:rsidRPr="00B42B6F">
        <w:rPr>
          <w:rFonts w:ascii="Times New Roman" w:eastAsia="Helvetica" w:hAnsi="Times New Roman"/>
          <w:b/>
          <w:bCs/>
          <w:color w:val="1A1A1A"/>
          <w:sz w:val="28"/>
          <w:szCs w:val="28"/>
          <w:shd w:val="clear" w:color="auto" w:fill="FFFFFF"/>
          <w:lang w:val="tt-RU"/>
        </w:rPr>
        <w:t xml:space="preserve"> үзгәрешләр кертү хакында</w:t>
      </w:r>
    </w:p>
    <w:p w:rsidR="00665F7D" w:rsidRDefault="00665F7D" w:rsidP="00530290">
      <w:pPr>
        <w:autoSpaceDE w:val="0"/>
        <w:autoSpaceDN w:val="0"/>
        <w:adjustRightInd w:val="0"/>
        <w:spacing w:after="0" w:line="240" w:lineRule="auto"/>
        <w:jc w:val="center"/>
        <w:rPr>
          <w:rFonts w:ascii="Times New Roman" w:eastAsia="Helvetica" w:hAnsi="Times New Roman"/>
          <w:b/>
          <w:bCs/>
          <w:color w:val="1A1A1A"/>
          <w:sz w:val="28"/>
          <w:szCs w:val="28"/>
          <w:shd w:val="clear" w:color="auto" w:fill="FFFFFF"/>
          <w:lang w:val="tt-RU"/>
        </w:rPr>
      </w:pPr>
    </w:p>
    <w:p w:rsidR="00665F7D" w:rsidRDefault="00665F7D" w:rsidP="00530290">
      <w:pPr>
        <w:autoSpaceDE w:val="0"/>
        <w:autoSpaceDN w:val="0"/>
        <w:adjustRightInd w:val="0"/>
        <w:spacing w:after="0" w:line="240" w:lineRule="auto"/>
        <w:jc w:val="center"/>
        <w:rPr>
          <w:rFonts w:ascii="Times New Roman" w:eastAsia="Helvetica" w:hAnsi="Times New Roman"/>
          <w:b/>
          <w:bCs/>
          <w:color w:val="1A1A1A"/>
          <w:sz w:val="28"/>
          <w:szCs w:val="28"/>
          <w:shd w:val="clear" w:color="auto" w:fill="FFFFFF"/>
          <w:lang w:val="tt-RU"/>
        </w:rPr>
      </w:pPr>
    </w:p>
    <w:p w:rsidR="00665F7D" w:rsidRPr="00665F7D" w:rsidRDefault="00665F7D" w:rsidP="00665F7D">
      <w:pPr>
        <w:autoSpaceDE w:val="0"/>
        <w:autoSpaceDN w:val="0"/>
        <w:adjustRightInd w:val="0"/>
        <w:spacing w:after="0" w:line="240" w:lineRule="auto"/>
        <w:ind w:left="6521"/>
        <w:jc w:val="right"/>
        <w:rPr>
          <w:rFonts w:ascii="Times New Roman" w:hAnsi="Times New Roman"/>
          <w:sz w:val="28"/>
          <w:szCs w:val="28"/>
          <w:lang w:val="tt-RU"/>
        </w:rPr>
      </w:pPr>
      <w:r w:rsidRPr="00665F7D">
        <w:rPr>
          <w:rFonts w:ascii="Times New Roman" w:hAnsi="Times New Roman"/>
          <w:sz w:val="28"/>
          <w:szCs w:val="28"/>
          <w:lang w:val="tt-RU"/>
        </w:rPr>
        <w:t>Татарстан Республикасы Дәүләт Советы тарафыннан 2025 елның 11 июнендә</w:t>
      </w:r>
    </w:p>
    <w:p w:rsidR="00665F7D" w:rsidRPr="00665F7D" w:rsidRDefault="00665F7D" w:rsidP="00665F7D">
      <w:pPr>
        <w:autoSpaceDE w:val="0"/>
        <w:autoSpaceDN w:val="0"/>
        <w:adjustRightInd w:val="0"/>
        <w:spacing w:after="0" w:line="240" w:lineRule="auto"/>
        <w:ind w:left="6521"/>
        <w:jc w:val="right"/>
        <w:rPr>
          <w:rFonts w:ascii="Times New Roman" w:hAnsi="Times New Roman"/>
          <w:sz w:val="28"/>
          <w:szCs w:val="28"/>
          <w:lang w:val="tt-RU"/>
        </w:rPr>
      </w:pPr>
      <w:r w:rsidRPr="00665F7D">
        <w:rPr>
          <w:rFonts w:ascii="Times New Roman" w:hAnsi="Times New Roman"/>
          <w:sz w:val="28"/>
          <w:szCs w:val="28"/>
          <w:lang w:val="tt-RU"/>
        </w:rPr>
        <w:t>кабул ителде</w:t>
      </w:r>
    </w:p>
    <w:p w:rsidR="00BE135E" w:rsidRDefault="00BE135E" w:rsidP="00530290">
      <w:pPr>
        <w:autoSpaceDE w:val="0"/>
        <w:autoSpaceDN w:val="0"/>
        <w:adjustRightInd w:val="0"/>
        <w:spacing w:after="0" w:line="240" w:lineRule="auto"/>
        <w:rPr>
          <w:rFonts w:ascii="Times New Roman" w:eastAsia="Helvetica" w:hAnsi="Times New Roman"/>
          <w:b/>
          <w:bCs/>
          <w:color w:val="1A1A1A"/>
          <w:sz w:val="28"/>
          <w:szCs w:val="28"/>
          <w:shd w:val="clear" w:color="auto" w:fill="FFFFFF"/>
          <w:lang w:val="tt-RU"/>
        </w:rPr>
      </w:pPr>
    </w:p>
    <w:p w:rsidR="00665F7D" w:rsidRDefault="00665F7D" w:rsidP="00530290">
      <w:pPr>
        <w:autoSpaceDE w:val="0"/>
        <w:autoSpaceDN w:val="0"/>
        <w:adjustRightInd w:val="0"/>
        <w:spacing w:after="0" w:line="240" w:lineRule="auto"/>
        <w:rPr>
          <w:rFonts w:ascii="Times New Roman" w:eastAsia="Helvetica" w:hAnsi="Times New Roman"/>
          <w:b/>
          <w:bCs/>
          <w:color w:val="1A1A1A"/>
          <w:sz w:val="28"/>
          <w:szCs w:val="28"/>
          <w:shd w:val="clear" w:color="auto" w:fill="FFFFFF"/>
          <w:lang w:val="tt-RU"/>
        </w:rPr>
      </w:pPr>
    </w:p>
    <w:p w:rsidR="007629BE" w:rsidRPr="003A676A" w:rsidRDefault="00530290" w:rsidP="004329A9">
      <w:pPr>
        <w:spacing w:after="0" w:line="240" w:lineRule="auto"/>
        <w:ind w:firstLine="709"/>
        <w:jc w:val="both"/>
        <w:rPr>
          <w:rFonts w:ascii="Times New Roman" w:hAnsi="Times New Roman"/>
          <w:b/>
          <w:sz w:val="28"/>
          <w:szCs w:val="28"/>
          <w:lang w:val="tt-RU"/>
        </w:rPr>
      </w:pPr>
      <w:r w:rsidRPr="003A676A">
        <w:rPr>
          <w:rFonts w:ascii="Times New Roman" w:hAnsi="Times New Roman"/>
          <w:b/>
          <w:sz w:val="28"/>
          <w:szCs w:val="28"/>
          <w:lang w:val="tt-RU"/>
        </w:rPr>
        <w:t>1</w:t>
      </w:r>
      <w:r>
        <w:rPr>
          <w:rFonts w:ascii="Times New Roman" w:hAnsi="Times New Roman"/>
          <w:b/>
          <w:sz w:val="28"/>
          <w:szCs w:val="28"/>
          <w:lang w:val="tt-RU"/>
        </w:rPr>
        <w:t xml:space="preserve"> с</w:t>
      </w:r>
      <w:r w:rsidR="007629BE" w:rsidRPr="003A676A">
        <w:rPr>
          <w:rFonts w:ascii="Times New Roman" w:hAnsi="Times New Roman"/>
          <w:b/>
          <w:sz w:val="28"/>
          <w:szCs w:val="28"/>
          <w:lang w:val="tt-RU"/>
        </w:rPr>
        <w:t xml:space="preserve">татья </w:t>
      </w:r>
    </w:p>
    <w:p w:rsidR="007629BE" w:rsidRPr="003A676A" w:rsidRDefault="007629BE" w:rsidP="004329A9">
      <w:pPr>
        <w:spacing w:after="0" w:line="240" w:lineRule="auto"/>
        <w:ind w:firstLine="709"/>
        <w:jc w:val="both"/>
        <w:rPr>
          <w:rFonts w:ascii="Times New Roman" w:hAnsi="Times New Roman"/>
          <w:b/>
          <w:sz w:val="28"/>
          <w:szCs w:val="28"/>
          <w:lang w:val="tt-RU"/>
        </w:rPr>
      </w:pPr>
    </w:p>
    <w:p w:rsidR="00E507BF" w:rsidRPr="00641902" w:rsidRDefault="003A676A" w:rsidP="00E507BF">
      <w:pPr>
        <w:autoSpaceDE w:val="0"/>
        <w:autoSpaceDN w:val="0"/>
        <w:adjustRightInd w:val="0"/>
        <w:spacing w:after="0" w:line="240" w:lineRule="auto"/>
        <w:ind w:firstLine="567"/>
        <w:jc w:val="both"/>
        <w:rPr>
          <w:rFonts w:ascii="Times New Roman" w:eastAsiaTheme="minorHAnsi" w:hAnsi="Times New Roman"/>
          <w:sz w:val="28"/>
          <w:szCs w:val="28"/>
          <w:lang w:val="tt-RU"/>
        </w:rPr>
      </w:pPr>
      <w:r w:rsidRPr="00641902">
        <w:rPr>
          <w:rFonts w:ascii="Times New Roman" w:hAnsi="Times New Roman"/>
          <w:sz w:val="28"/>
          <w:szCs w:val="28"/>
          <w:lang w:val="tt-RU"/>
        </w:rPr>
        <w:t>«</w:t>
      </w:r>
      <w:r w:rsidRPr="00641902">
        <w:rPr>
          <w:rFonts w:ascii="Times New Roman" w:hAnsi="Times New Roman"/>
          <w:noProof/>
          <w:sz w:val="28"/>
          <w:szCs w:val="28"/>
          <w:lang w:val="tt-RU"/>
        </w:rPr>
        <w:t>Татарстан Республикасында җирле үзидарә</w:t>
      </w:r>
      <w:r w:rsidRPr="00641902">
        <w:rPr>
          <w:rFonts w:ascii="Times New Roman" w:hAnsi="Times New Roman"/>
          <w:sz w:val="28"/>
          <w:szCs w:val="28"/>
          <w:lang w:val="tt-RU"/>
        </w:rPr>
        <w:t xml:space="preserve"> турында» 2004 елның 28 июлендәге 45-ТРЗ номерлы Татарстан Республикасы Законына</w:t>
      </w:r>
      <w:r w:rsidR="00E507BF" w:rsidRPr="00641902">
        <w:rPr>
          <w:rFonts w:ascii="Times New Roman" w:eastAsiaTheme="minorHAnsi" w:hAnsi="Times New Roman"/>
          <w:sz w:val="28"/>
          <w:szCs w:val="28"/>
          <w:lang w:val="tt-RU"/>
        </w:rPr>
        <w:t xml:space="preserve"> </w:t>
      </w:r>
      <w:r w:rsidRPr="00641902">
        <w:rPr>
          <w:rFonts w:ascii="Times New Roman" w:hAnsi="Times New Roman"/>
          <w:sz w:val="28"/>
          <w:szCs w:val="28"/>
          <w:lang w:val="tt-RU"/>
        </w:rPr>
        <w:t>(Татарстан Дәүләт Советы Җыелма басмасы, 2004, № 7 (II өлеш); 2005, № 2, № 4 (I өлеш), № 6 (II өлеш), № 11; 2006, № 4, № 7 (I өлеш); 2007, № 7 (I өлеш), № 8; 2008, № 1; 2009, № 1, № 12 (I өлеш); 2010, № 7 (II өлеш), № 12 (II өлеш); 2011, № 3, № 11 (I өлеш); 2012, № 7 (I өлеш), № 11 (I өлеш); 2013, № 3, № 7, № 12 (I өлеш); 2014, № 5, № 11 (VI өлеш); 2015, № 7 (I өлеш), № 11 (I өлеш); 2016, № 3, № 5, № 6 (</w:t>
      </w:r>
      <w:r w:rsidRPr="00641902">
        <w:rPr>
          <w:rFonts w:ascii="Times New Roman" w:hAnsi="Times New Roman"/>
          <w:bCs/>
          <w:sz w:val="28"/>
          <w:szCs w:val="28"/>
          <w:lang w:val="tt-RU"/>
        </w:rPr>
        <w:t xml:space="preserve">I </w:t>
      </w:r>
      <w:r w:rsidRPr="00641902">
        <w:rPr>
          <w:rFonts w:ascii="Times New Roman" w:hAnsi="Times New Roman"/>
          <w:sz w:val="28"/>
          <w:szCs w:val="28"/>
          <w:lang w:val="tt-RU"/>
        </w:rPr>
        <w:t>өлеш), № 9 (II</w:t>
      </w:r>
      <w:r w:rsidR="00C36EE1" w:rsidRPr="00641902">
        <w:rPr>
          <w:rFonts w:ascii="Times New Roman" w:hAnsi="Times New Roman"/>
          <w:sz w:val="28"/>
          <w:szCs w:val="28"/>
          <w:lang w:val="tt-RU"/>
        </w:rPr>
        <w:t> </w:t>
      </w:r>
      <w:r w:rsidRPr="00641902">
        <w:rPr>
          <w:rFonts w:ascii="Times New Roman" w:hAnsi="Times New Roman"/>
          <w:sz w:val="28"/>
          <w:szCs w:val="28"/>
          <w:lang w:val="tt-RU"/>
        </w:rPr>
        <w:t>өлеш); Татарстан Республикасы законнар җыелмасы, 2017, № 1 (I өлеш), № 27 (I</w:t>
      </w:r>
      <w:r w:rsidR="00C36EE1" w:rsidRPr="00641902">
        <w:rPr>
          <w:rFonts w:ascii="Times New Roman" w:hAnsi="Times New Roman"/>
          <w:sz w:val="28"/>
          <w:szCs w:val="28"/>
          <w:lang w:val="tt-RU"/>
        </w:rPr>
        <w:t> </w:t>
      </w:r>
      <w:r w:rsidRPr="00641902">
        <w:rPr>
          <w:rFonts w:ascii="Times New Roman" w:hAnsi="Times New Roman"/>
          <w:sz w:val="28"/>
          <w:szCs w:val="28"/>
          <w:lang w:val="tt-RU"/>
        </w:rPr>
        <w:t>өлеш), № 55 (I өлеш), № 76 (I өлеш); 2018, № 1 (I өлеш), № 22 (I өлеш), № 54 (I</w:t>
      </w:r>
      <w:r w:rsidR="00C36EE1" w:rsidRPr="00641902">
        <w:rPr>
          <w:rFonts w:ascii="Times New Roman" w:hAnsi="Times New Roman"/>
          <w:sz w:val="28"/>
          <w:szCs w:val="28"/>
          <w:lang w:val="tt-RU"/>
        </w:rPr>
        <w:t> </w:t>
      </w:r>
      <w:r w:rsidRPr="00641902">
        <w:rPr>
          <w:rFonts w:ascii="Times New Roman" w:hAnsi="Times New Roman"/>
          <w:sz w:val="28"/>
          <w:szCs w:val="28"/>
          <w:lang w:val="tt-RU"/>
        </w:rPr>
        <w:t xml:space="preserve">өлеш), № 78 (I өлеш), № 92 (I өлеш); 2019, № 19 (I өлеш); 2020, № 1 (I өлеш), № 4 (I өлеш), № 37 (I өлеш), </w:t>
      </w:r>
      <w:r w:rsidRPr="00641902">
        <w:rPr>
          <w:rFonts w:ascii="Times New Roman" w:hAnsi="Times New Roman"/>
          <w:bCs/>
          <w:sz w:val="28"/>
          <w:szCs w:val="28"/>
          <w:lang w:val="tt-RU"/>
        </w:rPr>
        <w:t xml:space="preserve">№ 57 (I өлеш), № 77 (I өлеш); 2021, № 1 (I өлеш), № 29 </w:t>
      </w:r>
      <w:r w:rsidRPr="00641902">
        <w:rPr>
          <w:rFonts w:ascii="Times New Roman" w:hAnsi="Times New Roman"/>
          <w:sz w:val="28"/>
          <w:szCs w:val="28"/>
          <w:lang w:val="tt-RU"/>
        </w:rPr>
        <w:t>(I</w:t>
      </w:r>
      <w:r w:rsidR="00C36EE1" w:rsidRPr="00641902">
        <w:rPr>
          <w:rFonts w:ascii="Times New Roman" w:hAnsi="Times New Roman"/>
          <w:sz w:val="28"/>
          <w:szCs w:val="28"/>
          <w:lang w:val="tt-RU"/>
        </w:rPr>
        <w:t> </w:t>
      </w:r>
      <w:r w:rsidRPr="00641902">
        <w:rPr>
          <w:rFonts w:ascii="Times New Roman" w:hAnsi="Times New Roman"/>
          <w:sz w:val="28"/>
          <w:szCs w:val="28"/>
          <w:lang w:val="tt-RU"/>
        </w:rPr>
        <w:t>өлеш)</w:t>
      </w:r>
      <w:r w:rsidRPr="00641902">
        <w:rPr>
          <w:rFonts w:ascii="Times New Roman" w:hAnsi="Times New Roman"/>
          <w:bCs/>
          <w:sz w:val="28"/>
          <w:szCs w:val="28"/>
          <w:lang w:val="tt-RU"/>
        </w:rPr>
        <w:t>, № 36 (I өлеш), №</w:t>
      </w:r>
      <w:r w:rsidRPr="00641902">
        <w:rPr>
          <w:rFonts w:ascii="Times New Roman" w:hAnsi="Times New Roman"/>
          <w:sz w:val="28"/>
          <w:szCs w:val="28"/>
          <w:lang w:val="tt-RU"/>
        </w:rPr>
        <w:t xml:space="preserve"> 57 (I өлеш), № 77 (I өлеш), № 93 (I өлеш); 2022, № 17 (I</w:t>
      </w:r>
      <w:r w:rsidR="00C36EE1" w:rsidRPr="00641902">
        <w:rPr>
          <w:rFonts w:ascii="Times New Roman" w:hAnsi="Times New Roman"/>
          <w:sz w:val="28"/>
          <w:szCs w:val="28"/>
          <w:lang w:val="tt-RU"/>
        </w:rPr>
        <w:t> </w:t>
      </w:r>
      <w:r w:rsidRPr="00641902">
        <w:rPr>
          <w:rFonts w:ascii="Times New Roman" w:hAnsi="Times New Roman"/>
          <w:sz w:val="28"/>
          <w:szCs w:val="28"/>
          <w:lang w:val="tt-RU"/>
        </w:rPr>
        <w:t xml:space="preserve">өлеш), № 24 (I өлеш); 2023, № 3 (I өлеш), </w:t>
      </w:r>
      <w:r w:rsidRPr="00641902">
        <w:rPr>
          <w:rFonts w:ascii="Times New Roman" w:hAnsi="Times New Roman"/>
          <w:bCs/>
          <w:sz w:val="28"/>
          <w:szCs w:val="28"/>
          <w:lang w:val="tt-RU"/>
        </w:rPr>
        <w:t>№</w:t>
      </w:r>
      <w:r w:rsidRPr="00641902">
        <w:rPr>
          <w:rFonts w:ascii="Times New Roman" w:hAnsi="Times New Roman"/>
          <w:sz w:val="28"/>
          <w:szCs w:val="28"/>
          <w:lang w:val="tt-RU"/>
        </w:rPr>
        <w:t xml:space="preserve"> 27 (I өлеш), </w:t>
      </w:r>
      <w:r w:rsidRPr="00641902">
        <w:rPr>
          <w:rFonts w:ascii="Times New Roman" w:hAnsi="Times New Roman"/>
          <w:bCs/>
          <w:sz w:val="28"/>
          <w:szCs w:val="28"/>
          <w:lang w:val="tt-RU"/>
        </w:rPr>
        <w:t>№</w:t>
      </w:r>
      <w:r w:rsidRPr="00641902">
        <w:rPr>
          <w:rFonts w:ascii="Times New Roman" w:hAnsi="Times New Roman"/>
          <w:sz w:val="28"/>
          <w:szCs w:val="28"/>
          <w:lang w:val="tt-RU"/>
        </w:rPr>
        <w:t xml:space="preserve"> 73 (I өлеш), № 81 (I</w:t>
      </w:r>
      <w:r w:rsidR="00C36EE1" w:rsidRPr="00641902">
        <w:rPr>
          <w:rFonts w:ascii="Times New Roman" w:hAnsi="Times New Roman"/>
          <w:sz w:val="28"/>
          <w:szCs w:val="28"/>
          <w:lang w:val="tt-RU"/>
        </w:rPr>
        <w:t> </w:t>
      </w:r>
      <w:r w:rsidRPr="00641902">
        <w:rPr>
          <w:rFonts w:ascii="Times New Roman" w:hAnsi="Times New Roman"/>
          <w:sz w:val="28"/>
          <w:szCs w:val="28"/>
          <w:lang w:val="tt-RU"/>
        </w:rPr>
        <w:t>өлеш), № 92 (I өлеш), № 96 (I өлеш); 2024, № 18 (I өлеш), № 47 (I өлеш), № 56 (I</w:t>
      </w:r>
      <w:r w:rsidR="00C36EE1" w:rsidRPr="00641902">
        <w:rPr>
          <w:rFonts w:ascii="Times New Roman" w:hAnsi="Times New Roman"/>
          <w:sz w:val="28"/>
          <w:szCs w:val="28"/>
          <w:lang w:val="tt-RU"/>
        </w:rPr>
        <w:t> </w:t>
      </w:r>
      <w:r w:rsidRPr="00641902">
        <w:rPr>
          <w:rFonts w:ascii="Times New Roman" w:hAnsi="Times New Roman"/>
          <w:sz w:val="28"/>
          <w:szCs w:val="28"/>
          <w:lang w:val="tt-RU"/>
        </w:rPr>
        <w:t xml:space="preserve">өлеш), </w:t>
      </w:r>
      <w:r w:rsidR="00E507BF" w:rsidRPr="00641902">
        <w:rPr>
          <w:rFonts w:ascii="Times New Roman" w:eastAsiaTheme="minorHAnsi" w:hAnsi="Times New Roman"/>
          <w:sz w:val="28"/>
          <w:szCs w:val="28"/>
          <w:lang w:val="tt-RU"/>
        </w:rPr>
        <w:t>№ 76 (I</w:t>
      </w:r>
      <w:r w:rsidRPr="00641902">
        <w:rPr>
          <w:rFonts w:ascii="Times New Roman" w:eastAsiaTheme="minorHAnsi" w:hAnsi="Times New Roman"/>
          <w:sz w:val="28"/>
          <w:szCs w:val="28"/>
          <w:lang w:val="tt-RU"/>
        </w:rPr>
        <w:t xml:space="preserve"> өлеш</w:t>
      </w:r>
      <w:r w:rsidR="00E507BF" w:rsidRPr="00641902">
        <w:rPr>
          <w:rFonts w:ascii="Times New Roman" w:eastAsiaTheme="minorHAnsi" w:hAnsi="Times New Roman"/>
          <w:sz w:val="28"/>
          <w:szCs w:val="28"/>
          <w:lang w:val="tt-RU"/>
        </w:rPr>
        <w:t>), № 79 (I</w:t>
      </w:r>
      <w:r w:rsidRPr="00641902">
        <w:rPr>
          <w:rFonts w:ascii="Times New Roman" w:eastAsiaTheme="minorHAnsi" w:hAnsi="Times New Roman"/>
          <w:sz w:val="28"/>
          <w:szCs w:val="28"/>
          <w:lang w:val="tt-RU"/>
        </w:rPr>
        <w:t xml:space="preserve"> өлеш</w:t>
      </w:r>
      <w:r w:rsidR="00E507BF" w:rsidRPr="00641902">
        <w:rPr>
          <w:rFonts w:ascii="Times New Roman" w:eastAsiaTheme="minorHAnsi" w:hAnsi="Times New Roman"/>
          <w:sz w:val="28"/>
          <w:szCs w:val="28"/>
          <w:lang w:val="tt-RU"/>
        </w:rPr>
        <w:t>)</w:t>
      </w:r>
      <w:r w:rsidR="00C64676">
        <w:rPr>
          <w:rFonts w:ascii="Times New Roman" w:eastAsiaTheme="minorHAnsi" w:hAnsi="Times New Roman"/>
          <w:sz w:val="28"/>
          <w:szCs w:val="28"/>
          <w:lang w:val="tt-RU"/>
        </w:rPr>
        <w:t>,</w:t>
      </w:r>
      <w:r w:rsidR="0017115E">
        <w:rPr>
          <w:rFonts w:ascii="Times New Roman" w:eastAsiaTheme="minorHAnsi" w:hAnsi="Times New Roman"/>
          <w:sz w:val="28"/>
          <w:szCs w:val="28"/>
          <w:lang w:val="tt-RU"/>
        </w:rPr>
        <w:t xml:space="preserve"> № 9</w:t>
      </w:r>
      <w:r w:rsidR="00757B5C">
        <w:rPr>
          <w:rFonts w:ascii="Times New Roman" w:eastAsiaTheme="minorHAnsi" w:hAnsi="Times New Roman"/>
          <w:sz w:val="28"/>
          <w:szCs w:val="28"/>
          <w:lang w:val="tt-RU"/>
        </w:rPr>
        <w:t>3</w:t>
      </w:r>
      <w:r w:rsidR="0017115E">
        <w:rPr>
          <w:rFonts w:ascii="Times New Roman" w:eastAsiaTheme="minorHAnsi" w:hAnsi="Times New Roman"/>
          <w:sz w:val="28"/>
          <w:szCs w:val="28"/>
          <w:lang w:val="tt-RU"/>
        </w:rPr>
        <w:t xml:space="preserve"> </w:t>
      </w:r>
      <w:r w:rsidR="0017115E" w:rsidRPr="00641902">
        <w:rPr>
          <w:rFonts w:ascii="Times New Roman" w:eastAsiaTheme="minorHAnsi" w:hAnsi="Times New Roman"/>
          <w:sz w:val="28"/>
          <w:szCs w:val="28"/>
          <w:lang w:val="tt-RU"/>
        </w:rPr>
        <w:t>(I өлеш</w:t>
      </w:r>
      <w:r w:rsidR="00E507BF" w:rsidRPr="00641902">
        <w:rPr>
          <w:rFonts w:ascii="Times New Roman" w:eastAsiaTheme="minorHAnsi" w:hAnsi="Times New Roman"/>
          <w:sz w:val="28"/>
          <w:szCs w:val="28"/>
          <w:lang w:val="tt-RU"/>
        </w:rPr>
        <w:t>)</w:t>
      </w:r>
      <w:r w:rsidR="00BF06E3">
        <w:rPr>
          <w:rFonts w:ascii="Times New Roman" w:eastAsiaTheme="minorHAnsi" w:hAnsi="Times New Roman"/>
          <w:sz w:val="28"/>
          <w:szCs w:val="28"/>
          <w:lang w:val="tt-RU"/>
        </w:rPr>
        <w:t xml:space="preserve">; 2025, № 18 </w:t>
      </w:r>
      <w:r w:rsidR="00BF06E3" w:rsidRPr="00641902">
        <w:rPr>
          <w:rFonts w:ascii="Times New Roman" w:eastAsiaTheme="minorHAnsi" w:hAnsi="Times New Roman"/>
          <w:sz w:val="28"/>
          <w:szCs w:val="28"/>
          <w:lang w:val="tt-RU"/>
        </w:rPr>
        <w:t>(I өлеш)</w:t>
      </w:r>
      <w:r w:rsidRPr="00641902">
        <w:rPr>
          <w:rFonts w:ascii="Times New Roman" w:eastAsiaTheme="minorHAnsi" w:hAnsi="Times New Roman"/>
          <w:sz w:val="28"/>
          <w:szCs w:val="28"/>
          <w:lang w:val="tt-RU"/>
        </w:rPr>
        <w:t xml:space="preserve"> түбәндәге үзгәрешләрне кертергә</w:t>
      </w:r>
      <w:r w:rsidR="00E507BF" w:rsidRPr="00641902">
        <w:rPr>
          <w:rFonts w:ascii="Times New Roman" w:eastAsiaTheme="minorHAnsi" w:hAnsi="Times New Roman"/>
          <w:sz w:val="28"/>
          <w:szCs w:val="28"/>
          <w:lang w:val="tt-RU"/>
        </w:rPr>
        <w:t>:</w:t>
      </w:r>
    </w:p>
    <w:p w:rsidR="004329A9" w:rsidRPr="00641902" w:rsidRDefault="004329A9" w:rsidP="004329A9">
      <w:pPr>
        <w:spacing w:after="0" w:line="240" w:lineRule="auto"/>
        <w:ind w:firstLine="540"/>
        <w:rPr>
          <w:rFonts w:ascii="Times New Roman" w:hAnsi="Times New Roman"/>
          <w:sz w:val="28"/>
          <w:szCs w:val="28"/>
          <w:lang w:val="tt-RU"/>
        </w:rPr>
      </w:pPr>
    </w:p>
    <w:p w:rsidR="00BF06E3" w:rsidRDefault="00BF06E3" w:rsidP="00426C68">
      <w:pPr>
        <w:pStyle w:val="a3"/>
        <w:numPr>
          <w:ilvl w:val="0"/>
          <w:numId w:val="5"/>
        </w:numPr>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22</w:t>
      </w:r>
      <w:r w:rsidR="00C36EE1" w:rsidRPr="00426C68">
        <w:rPr>
          <w:rFonts w:ascii="Times New Roman" w:eastAsiaTheme="minorHAnsi" w:hAnsi="Times New Roman"/>
          <w:sz w:val="28"/>
          <w:szCs w:val="28"/>
          <w:lang w:val="tt-RU"/>
        </w:rPr>
        <w:t xml:space="preserve"> статьяның 1</w:t>
      </w:r>
      <w:r>
        <w:rPr>
          <w:rFonts w:ascii="Times New Roman" w:eastAsiaTheme="minorHAnsi" w:hAnsi="Times New Roman"/>
          <w:sz w:val="28"/>
          <w:szCs w:val="28"/>
          <w:lang w:val="tt-RU"/>
        </w:rPr>
        <w:t>0</w:t>
      </w:r>
      <w:r w:rsidR="00C36EE1" w:rsidRPr="00426C68">
        <w:rPr>
          <w:rFonts w:ascii="Times New Roman" w:eastAsiaTheme="minorHAnsi" w:hAnsi="Times New Roman"/>
          <w:sz w:val="28"/>
          <w:szCs w:val="28"/>
          <w:lang w:val="tt-RU"/>
        </w:rPr>
        <w:t xml:space="preserve"> өлешен</w:t>
      </w:r>
      <w:r>
        <w:rPr>
          <w:rFonts w:ascii="Times New Roman" w:eastAsiaTheme="minorHAnsi" w:hAnsi="Times New Roman"/>
          <w:sz w:val="28"/>
          <w:szCs w:val="28"/>
          <w:lang w:val="tt-RU"/>
        </w:rPr>
        <w:t xml:space="preserve"> түбәндәге редакциядә бәян итәргә:</w:t>
      </w:r>
    </w:p>
    <w:p w:rsidR="00426C68" w:rsidRDefault="00BF06E3" w:rsidP="00A41AF5">
      <w:pPr>
        <w:pStyle w:val="a3"/>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w:t>
      </w:r>
      <w:r w:rsidR="00A41AF5" w:rsidRPr="00A41AF5">
        <w:rPr>
          <w:rFonts w:ascii="Times New Roman" w:eastAsiaTheme="minorHAnsi" w:hAnsi="Times New Roman"/>
          <w:sz w:val="28"/>
          <w:szCs w:val="28"/>
          <w:lang w:val="tt-RU"/>
        </w:rPr>
        <w:t xml:space="preserve">10. Муниципаль берәмлек уставы нигезендә муниципаль берәмлекнең вәкиллекле органы эшчәнлеген оештыруны </w:t>
      </w:r>
      <w:r w:rsidR="00FA5101">
        <w:rPr>
          <w:rFonts w:ascii="Times New Roman" w:eastAsiaTheme="minorHAnsi" w:hAnsi="Times New Roman"/>
          <w:sz w:val="28"/>
          <w:szCs w:val="28"/>
          <w:lang w:val="tt-RU"/>
        </w:rPr>
        <w:t xml:space="preserve">– </w:t>
      </w:r>
      <w:r w:rsidR="00A41AF5" w:rsidRPr="00A41AF5">
        <w:rPr>
          <w:rFonts w:ascii="Times New Roman" w:eastAsiaTheme="minorHAnsi" w:hAnsi="Times New Roman"/>
          <w:sz w:val="28"/>
          <w:szCs w:val="28"/>
          <w:lang w:val="tt-RU"/>
        </w:rPr>
        <w:t>муниципаль берәмлекнең вәкиллекле органы тарафыннан ү</w:t>
      </w:r>
      <w:r w:rsidR="00A41AF5">
        <w:rPr>
          <w:rFonts w:ascii="Times New Roman" w:eastAsiaTheme="minorHAnsi" w:hAnsi="Times New Roman"/>
          <w:sz w:val="28"/>
          <w:szCs w:val="28"/>
          <w:lang w:val="tt-RU"/>
        </w:rPr>
        <w:t>з составыннан сайлап куел</w:t>
      </w:r>
      <w:r w:rsidR="00A06CB4">
        <w:rPr>
          <w:rFonts w:ascii="Times New Roman" w:eastAsiaTheme="minorHAnsi" w:hAnsi="Times New Roman"/>
          <w:sz w:val="28"/>
          <w:szCs w:val="28"/>
          <w:lang w:val="tt-RU"/>
        </w:rPr>
        <w:t>а торган</w:t>
      </w:r>
      <w:r w:rsidR="00A41AF5" w:rsidRPr="00A41AF5">
        <w:rPr>
          <w:rFonts w:ascii="Times New Roman" w:eastAsiaTheme="minorHAnsi" w:hAnsi="Times New Roman"/>
          <w:sz w:val="28"/>
          <w:szCs w:val="28"/>
          <w:lang w:val="tt-RU"/>
        </w:rPr>
        <w:t xml:space="preserve"> </w:t>
      </w:r>
      <w:r w:rsidR="00A06CB4">
        <w:rPr>
          <w:rFonts w:ascii="Times New Roman" w:eastAsiaTheme="minorHAnsi" w:hAnsi="Times New Roman"/>
          <w:sz w:val="28"/>
          <w:szCs w:val="28"/>
          <w:lang w:val="tt-RU"/>
        </w:rPr>
        <w:t>шул</w:t>
      </w:r>
      <w:r w:rsidR="00A41AF5">
        <w:rPr>
          <w:rFonts w:ascii="Times New Roman" w:eastAsiaTheme="minorHAnsi" w:hAnsi="Times New Roman"/>
          <w:sz w:val="28"/>
          <w:szCs w:val="28"/>
          <w:lang w:val="tt-RU"/>
        </w:rPr>
        <w:t xml:space="preserve"> орган </w:t>
      </w:r>
      <w:r w:rsidR="00A41AF5" w:rsidRPr="00A41AF5">
        <w:rPr>
          <w:rFonts w:ascii="Times New Roman" w:eastAsiaTheme="minorHAnsi" w:hAnsi="Times New Roman"/>
          <w:sz w:val="28"/>
          <w:szCs w:val="28"/>
          <w:lang w:val="tt-RU"/>
        </w:rPr>
        <w:t>рәис</w:t>
      </w:r>
      <w:r w:rsidR="00A41AF5">
        <w:rPr>
          <w:rFonts w:ascii="Times New Roman" w:eastAsiaTheme="minorHAnsi" w:hAnsi="Times New Roman"/>
          <w:sz w:val="28"/>
          <w:szCs w:val="28"/>
          <w:lang w:val="tt-RU"/>
        </w:rPr>
        <w:t xml:space="preserve">е, әгәр әлеге Законның 24 статьясы нигезендә </w:t>
      </w:r>
      <w:r w:rsidR="00A41AF5" w:rsidRPr="00A41AF5">
        <w:rPr>
          <w:rFonts w:ascii="Times New Roman" w:eastAsiaTheme="minorHAnsi" w:hAnsi="Times New Roman"/>
          <w:sz w:val="28"/>
          <w:szCs w:val="28"/>
          <w:lang w:val="tt-RU"/>
        </w:rPr>
        <w:t>муниципаль берәмлек башлыгы</w:t>
      </w:r>
      <w:r w:rsidR="00A41AF5">
        <w:rPr>
          <w:rFonts w:ascii="Times New Roman" w:eastAsiaTheme="minorHAnsi" w:hAnsi="Times New Roman"/>
          <w:sz w:val="28"/>
          <w:szCs w:val="28"/>
          <w:lang w:val="tt-RU"/>
        </w:rPr>
        <w:t xml:space="preserve"> </w:t>
      </w:r>
      <w:r w:rsidR="00A41AF5" w:rsidRPr="00A41AF5">
        <w:rPr>
          <w:rFonts w:ascii="Times New Roman" w:eastAsiaTheme="minorHAnsi" w:hAnsi="Times New Roman"/>
          <w:sz w:val="28"/>
          <w:szCs w:val="28"/>
          <w:lang w:val="tt-RU"/>
        </w:rPr>
        <w:t xml:space="preserve">муниципаль </w:t>
      </w:r>
      <w:r w:rsidR="00A41AF5" w:rsidRPr="00A41AF5">
        <w:rPr>
          <w:rFonts w:ascii="Times New Roman" w:eastAsiaTheme="minorHAnsi" w:hAnsi="Times New Roman"/>
          <w:sz w:val="28"/>
          <w:szCs w:val="28"/>
          <w:lang w:val="tt-RU"/>
        </w:rPr>
        <w:lastRenderedPageBreak/>
        <w:t>берәмлекнең вәкиллекле органы</w:t>
      </w:r>
      <w:r w:rsidR="00A41AF5">
        <w:rPr>
          <w:rFonts w:ascii="Times New Roman" w:eastAsiaTheme="minorHAnsi" w:hAnsi="Times New Roman"/>
          <w:sz w:val="28"/>
          <w:szCs w:val="28"/>
          <w:lang w:val="tt-RU"/>
        </w:rPr>
        <w:t xml:space="preserve"> рәисе </w:t>
      </w:r>
      <w:r w:rsidR="00A41AF5" w:rsidRPr="00A41AF5">
        <w:rPr>
          <w:rFonts w:ascii="Times New Roman" w:eastAsiaTheme="minorHAnsi" w:hAnsi="Times New Roman"/>
          <w:sz w:val="28"/>
          <w:szCs w:val="28"/>
          <w:lang w:val="tt-RU"/>
        </w:rPr>
        <w:t>вәкаләтләрен башкарса,</w:t>
      </w:r>
      <w:r w:rsidR="00A41AF5">
        <w:rPr>
          <w:rFonts w:ascii="Times New Roman" w:eastAsiaTheme="minorHAnsi" w:hAnsi="Times New Roman"/>
          <w:sz w:val="28"/>
          <w:szCs w:val="28"/>
          <w:lang w:val="tt-RU"/>
        </w:rPr>
        <w:t xml:space="preserve"> </w:t>
      </w:r>
      <w:r w:rsidR="00A41AF5" w:rsidRPr="00A41AF5">
        <w:rPr>
          <w:rFonts w:ascii="Times New Roman" w:eastAsiaTheme="minorHAnsi" w:hAnsi="Times New Roman"/>
          <w:sz w:val="28"/>
          <w:szCs w:val="28"/>
          <w:lang w:val="tt-RU"/>
        </w:rPr>
        <w:t>муниципаль берәмлек башлыгы</w:t>
      </w:r>
      <w:r w:rsidR="00A41AF5">
        <w:rPr>
          <w:rFonts w:ascii="Times New Roman" w:eastAsiaTheme="minorHAnsi" w:hAnsi="Times New Roman"/>
          <w:sz w:val="28"/>
          <w:szCs w:val="28"/>
          <w:lang w:val="tt-RU"/>
        </w:rPr>
        <w:t xml:space="preserve"> </w:t>
      </w:r>
      <w:r w:rsidR="00A41AF5" w:rsidRPr="00A41AF5">
        <w:rPr>
          <w:rFonts w:ascii="Times New Roman" w:eastAsiaTheme="minorHAnsi" w:hAnsi="Times New Roman"/>
          <w:sz w:val="28"/>
          <w:szCs w:val="28"/>
          <w:lang w:val="tt-RU"/>
        </w:rPr>
        <w:t>гамәлгә ашыр</w:t>
      </w:r>
      <w:r w:rsidR="00A41AF5">
        <w:rPr>
          <w:rFonts w:ascii="Times New Roman" w:eastAsiaTheme="minorHAnsi" w:hAnsi="Times New Roman"/>
          <w:sz w:val="28"/>
          <w:szCs w:val="28"/>
          <w:lang w:val="tt-RU"/>
        </w:rPr>
        <w:t>а</w:t>
      </w:r>
      <w:r w:rsidR="00A41AF5" w:rsidRPr="00A41AF5">
        <w:rPr>
          <w:rFonts w:ascii="Times New Roman" w:eastAsiaTheme="minorHAnsi" w:hAnsi="Times New Roman"/>
          <w:sz w:val="28"/>
          <w:szCs w:val="28"/>
          <w:lang w:val="tt-RU"/>
        </w:rPr>
        <w:t>.</w:t>
      </w:r>
      <w:r w:rsidR="00A41AF5">
        <w:rPr>
          <w:rFonts w:ascii="Times New Roman" w:eastAsiaTheme="minorHAnsi" w:hAnsi="Times New Roman"/>
          <w:sz w:val="28"/>
          <w:szCs w:val="28"/>
          <w:lang w:val="tt-RU"/>
        </w:rPr>
        <w:t>»;</w:t>
      </w:r>
    </w:p>
    <w:p w:rsidR="00E16A2A" w:rsidRDefault="00E16A2A" w:rsidP="00A41AF5">
      <w:pPr>
        <w:pStyle w:val="a3"/>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p>
    <w:p w:rsidR="00E16A2A" w:rsidRDefault="00E16A2A" w:rsidP="00E16A2A">
      <w:pPr>
        <w:pStyle w:val="a3"/>
        <w:numPr>
          <w:ilvl w:val="0"/>
          <w:numId w:val="5"/>
        </w:numPr>
        <w:tabs>
          <w:tab w:val="left" w:pos="851"/>
          <w:tab w:val="left" w:pos="993"/>
        </w:tabs>
        <w:autoSpaceDE w:val="0"/>
        <w:autoSpaceDN w:val="0"/>
        <w:adjustRightInd w:val="0"/>
        <w:spacing w:after="0" w:line="240" w:lineRule="auto"/>
        <w:jc w:val="both"/>
        <w:rPr>
          <w:rFonts w:ascii="Times New Roman" w:eastAsiaTheme="minorHAnsi" w:hAnsi="Times New Roman"/>
          <w:sz w:val="28"/>
          <w:szCs w:val="28"/>
          <w:lang w:val="tt-RU"/>
        </w:rPr>
      </w:pPr>
      <w:r>
        <w:rPr>
          <w:rFonts w:ascii="Times New Roman" w:eastAsiaTheme="minorHAnsi" w:hAnsi="Times New Roman"/>
          <w:sz w:val="28"/>
          <w:szCs w:val="28"/>
          <w:lang w:val="tt-RU"/>
        </w:rPr>
        <w:t>24 статьяда:</w:t>
      </w:r>
    </w:p>
    <w:p w:rsidR="00E16A2A" w:rsidRDefault="00E16A2A" w:rsidP="00E16A2A">
      <w:pPr>
        <w:pStyle w:val="a3"/>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а) түбәндәге эчтәлекле 2</w:t>
      </w:r>
      <w:r w:rsidRPr="00E16A2A">
        <w:rPr>
          <w:rFonts w:ascii="Times New Roman" w:eastAsiaTheme="minorHAnsi" w:hAnsi="Times New Roman"/>
          <w:sz w:val="28"/>
          <w:szCs w:val="28"/>
          <w:vertAlign w:val="superscript"/>
          <w:lang w:val="tt-RU"/>
        </w:rPr>
        <w:t>1</w:t>
      </w:r>
      <w:r>
        <w:rPr>
          <w:rFonts w:ascii="Times New Roman" w:eastAsiaTheme="minorHAnsi" w:hAnsi="Times New Roman"/>
          <w:sz w:val="28"/>
          <w:szCs w:val="28"/>
          <w:lang w:val="tt-RU"/>
        </w:rPr>
        <w:t xml:space="preserve"> өлеш өстәргә:</w:t>
      </w:r>
    </w:p>
    <w:p w:rsidR="00E16A2A" w:rsidRDefault="00FA1B05" w:rsidP="00E16A2A">
      <w:pPr>
        <w:pStyle w:val="a3"/>
        <w:tabs>
          <w:tab w:val="left" w:pos="851"/>
          <w:tab w:val="left" w:pos="993"/>
        </w:tabs>
        <w:autoSpaceDE w:val="0"/>
        <w:autoSpaceDN w:val="0"/>
        <w:adjustRightInd w:val="0"/>
        <w:spacing w:after="0" w:line="240" w:lineRule="auto"/>
        <w:ind w:left="0" w:firstLine="709"/>
        <w:jc w:val="both"/>
        <w:rPr>
          <w:rFonts w:ascii="Times New Roman" w:hAnsi="Times New Roman"/>
          <w:sz w:val="28"/>
          <w:szCs w:val="28"/>
          <w:lang w:val="tt-RU"/>
        </w:rPr>
      </w:pPr>
      <w:r>
        <w:rPr>
          <w:rFonts w:ascii="Times New Roman" w:eastAsiaTheme="minorHAnsi" w:hAnsi="Times New Roman"/>
          <w:sz w:val="28"/>
          <w:szCs w:val="28"/>
          <w:lang w:val="tt-RU"/>
        </w:rPr>
        <w:t>«2</w:t>
      </w:r>
      <w:r w:rsidRPr="00FA1B05">
        <w:rPr>
          <w:rFonts w:ascii="Times New Roman" w:eastAsiaTheme="minorHAnsi" w:hAnsi="Times New Roman"/>
          <w:sz w:val="28"/>
          <w:szCs w:val="28"/>
          <w:vertAlign w:val="superscript"/>
          <w:lang w:val="tt-RU"/>
        </w:rPr>
        <w:t>1</w:t>
      </w:r>
      <w:r>
        <w:rPr>
          <w:rFonts w:ascii="Times New Roman" w:eastAsiaTheme="minorHAnsi" w:hAnsi="Times New Roman"/>
          <w:sz w:val="28"/>
          <w:szCs w:val="28"/>
          <w:lang w:val="tt-RU"/>
        </w:rPr>
        <w:t xml:space="preserve">. </w:t>
      </w:r>
      <w:r w:rsidR="00E16A2A" w:rsidRPr="00E16A2A">
        <w:rPr>
          <w:rFonts w:ascii="Times New Roman" w:eastAsiaTheme="minorHAnsi" w:hAnsi="Times New Roman"/>
          <w:sz w:val="28"/>
          <w:szCs w:val="28"/>
          <w:lang w:val="tt-RU"/>
        </w:rPr>
        <w:t>Казан шәһәре муниципаль берәмлеге башлыгы</w:t>
      </w:r>
      <w:r w:rsidR="00E16A2A">
        <w:rPr>
          <w:rFonts w:ascii="Times New Roman" w:eastAsiaTheme="minorHAnsi" w:hAnsi="Times New Roman"/>
          <w:sz w:val="28"/>
          <w:szCs w:val="28"/>
          <w:lang w:val="tt-RU"/>
        </w:rPr>
        <w:t xml:space="preserve"> </w:t>
      </w:r>
      <w:r w:rsidR="00E16A2A" w:rsidRPr="00E16A2A">
        <w:rPr>
          <w:rFonts w:ascii="Times New Roman" w:eastAsiaTheme="minorHAnsi" w:hAnsi="Times New Roman"/>
          <w:sz w:val="28"/>
          <w:szCs w:val="28"/>
          <w:lang w:val="tt-RU"/>
        </w:rPr>
        <w:t>Казан шәһәре муниципаль берә</w:t>
      </w:r>
      <w:r w:rsidR="00E16A2A">
        <w:rPr>
          <w:rFonts w:ascii="Times New Roman" w:eastAsiaTheme="minorHAnsi" w:hAnsi="Times New Roman"/>
          <w:sz w:val="28"/>
          <w:szCs w:val="28"/>
          <w:lang w:val="tt-RU"/>
        </w:rPr>
        <w:t>млеге</w:t>
      </w:r>
      <w:r w:rsidR="00E16A2A" w:rsidRPr="00F32D5D">
        <w:rPr>
          <w:rFonts w:ascii="Times New Roman" w:hAnsi="Times New Roman"/>
          <w:sz w:val="28"/>
          <w:szCs w:val="28"/>
          <w:lang w:val="tt-RU"/>
        </w:rPr>
        <w:t>нең вәкиллекле органы</w:t>
      </w:r>
      <w:r w:rsidR="00E16A2A">
        <w:rPr>
          <w:rFonts w:ascii="Times New Roman" w:hAnsi="Times New Roman"/>
          <w:sz w:val="28"/>
          <w:szCs w:val="28"/>
          <w:lang w:val="tt-RU"/>
        </w:rPr>
        <w:t xml:space="preserve"> тарафыннан Татарстан Республикасы Рәисе тәкъдим иткән кандидатлар арасыннан сайлап куела.</w:t>
      </w:r>
    </w:p>
    <w:p w:rsidR="00516B7C" w:rsidRDefault="00516B7C" w:rsidP="00E16A2A">
      <w:pPr>
        <w:pStyle w:val="a3"/>
        <w:tabs>
          <w:tab w:val="left" w:pos="851"/>
          <w:tab w:val="left" w:pos="993"/>
        </w:tabs>
        <w:autoSpaceDE w:val="0"/>
        <w:autoSpaceDN w:val="0"/>
        <w:adjustRightInd w:val="0"/>
        <w:spacing w:after="0" w:line="240" w:lineRule="auto"/>
        <w:ind w:left="0" w:firstLine="709"/>
        <w:jc w:val="both"/>
        <w:rPr>
          <w:rFonts w:ascii="Times New Roman" w:hAnsi="Times New Roman"/>
          <w:sz w:val="28"/>
          <w:szCs w:val="28"/>
          <w:lang w:val="tt-RU"/>
        </w:rPr>
      </w:pPr>
      <w:r w:rsidRPr="00E16A2A">
        <w:rPr>
          <w:rFonts w:ascii="Times New Roman" w:eastAsiaTheme="minorHAnsi" w:hAnsi="Times New Roman"/>
          <w:sz w:val="28"/>
          <w:szCs w:val="28"/>
          <w:lang w:val="tt-RU"/>
        </w:rPr>
        <w:t>Казан шәһәре муниципаль берәмлеге башлыгы</w:t>
      </w:r>
      <w:r>
        <w:rPr>
          <w:rFonts w:ascii="Times New Roman" w:eastAsiaTheme="minorHAnsi" w:hAnsi="Times New Roman"/>
          <w:sz w:val="28"/>
          <w:szCs w:val="28"/>
          <w:lang w:val="tt-RU"/>
        </w:rPr>
        <w:t xml:space="preserve"> вазыйфасына кандидатларны Татарстан Республикасы Рәисе тарафыннан алдан карау һәм </w:t>
      </w:r>
      <w:r w:rsidRPr="00E16A2A">
        <w:rPr>
          <w:rFonts w:ascii="Times New Roman" w:eastAsiaTheme="minorHAnsi" w:hAnsi="Times New Roman"/>
          <w:sz w:val="28"/>
          <w:szCs w:val="28"/>
          <w:lang w:val="tt-RU"/>
        </w:rPr>
        <w:t>Казан шәһәре муниципаль берә</w:t>
      </w:r>
      <w:r>
        <w:rPr>
          <w:rFonts w:ascii="Times New Roman" w:eastAsiaTheme="minorHAnsi" w:hAnsi="Times New Roman"/>
          <w:sz w:val="28"/>
          <w:szCs w:val="28"/>
          <w:lang w:val="tt-RU"/>
        </w:rPr>
        <w:t>млеге</w:t>
      </w:r>
      <w:r w:rsidRPr="00F32D5D">
        <w:rPr>
          <w:rFonts w:ascii="Times New Roman" w:hAnsi="Times New Roman"/>
          <w:sz w:val="28"/>
          <w:szCs w:val="28"/>
          <w:lang w:val="tt-RU"/>
        </w:rPr>
        <w:t>нең вәкиллекле органы</w:t>
      </w:r>
      <w:r>
        <w:rPr>
          <w:rFonts w:ascii="Times New Roman" w:hAnsi="Times New Roman"/>
          <w:sz w:val="28"/>
          <w:szCs w:val="28"/>
          <w:lang w:val="tt-RU"/>
        </w:rPr>
        <w:t>на тәкъдим итү тәртибе әлеге Законга 4 нче кушымтада билгеләнә.</w:t>
      </w:r>
    </w:p>
    <w:p w:rsidR="00516B7C" w:rsidRDefault="00516B7C" w:rsidP="00E16A2A">
      <w:pPr>
        <w:pStyle w:val="a3"/>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r w:rsidRPr="00E16A2A">
        <w:rPr>
          <w:rFonts w:ascii="Times New Roman" w:eastAsiaTheme="minorHAnsi" w:hAnsi="Times New Roman"/>
          <w:sz w:val="28"/>
          <w:szCs w:val="28"/>
          <w:lang w:val="tt-RU"/>
        </w:rPr>
        <w:t>Казан шәһәре муниципаль берә</w:t>
      </w:r>
      <w:r>
        <w:rPr>
          <w:rFonts w:ascii="Times New Roman" w:eastAsiaTheme="minorHAnsi" w:hAnsi="Times New Roman"/>
          <w:sz w:val="28"/>
          <w:szCs w:val="28"/>
          <w:lang w:val="tt-RU"/>
        </w:rPr>
        <w:t>млеге</w:t>
      </w:r>
      <w:r w:rsidRPr="00F32D5D">
        <w:rPr>
          <w:rFonts w:ascii="Times New Roman" w:hAnsi="Times New Roman"/>
          <w:sz w:val="28"/>
          <w:szCs w:val="28"/>
          <w:lang w:val="tt-RU"/>
        </w:rPr>
        <w:t>нең вәкиллекле органы</w:t>
      </w:r>
      <w:r>
        <w:rPr>
          <w:rFonts w:ascii="Times New Roman" w:hAnsi="Times New Roman"/>
          <w:sz w:val="28"/>
          <w:szCs w:val="28"/>
          <w:lang w:val="tt-RU"/>
        </w:rPr>
        <w:t xml:space="preserve"> депутаты булып торучы </w:t>
      </w:r>
      <w:r w:rsidRPr="00E16A2A">
        <w:rPr>
          <w:rFonts w:ascii="Times New Roman" w:eastAsiaTheme="minorHAnsi" w:hAnsi="Times New Roman"/>
          <w:sz w:val="28"/>
          <w:szCs w:val="28"/>
          <w:lang w:val="tt-RU"/>
        </w:rPr>
        <w:t>Казан шәһәре муниципаль берәмлеге башлыгы</w:t>
      </w:r>
      <w:r>
        <w:rPr>
          <w:rFonts w:ascii="Times New Roman" w:eastAsiaTheme="minorHAnsi" w:hAnsi="Times New Roman"/>
          <w:sz w:val="28"/>
          <w:szCs w:val="28"/>
          <w:lang w:val="tt-RU"/>
        </w:rPr>
        <w:t xml:space="preserve"> күрсәтелгән орган рәисе вәкаләтләрен башкара.</w:t>
      </w:r>
    </w:p>
    <w:p w:rsidR="00516B7C" w:rsidRDefault="00516B7C" w:rsidP="00E16A2A">
      <w:pPr>
        <w:pStyle w:val="a3"/>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r w:rsidRPr="00E16A2A">
        <w:rPr>
          <w:rFonts w:ascii="Times New Roman" w:eastAsiaTheme="minorHAnsi" w:hAnsi="Times New Roman"/>
          <w:sz w:val="28"/>
          <w:szCs w:val="28"/>
          <w:lang w:val="tt-RU"/>
        </w:rPr>
        <w:t>Казан шәһәре муниципаль берәмлеге башлыгы</w:t>
      </w:r>
      <w:r w:rsidRPr="00516B7C">
        <w:rPr>
          <w:rFonts w:ascii="Times New Roman" w:hAnsi="Times New Roman"/>
          <w:sz w:val="28"/>
          <w:szCs w:val="28"/>
          <w:lang w:val="tt-RU"/>
        </w:rPr>
        <w:t xml:space="preserve"> </w:t>
      </w:r>
      <w:r>
        <w:rPr>
          <w:rFonts w:ascii="Times New Roman" w:hAnsi="Times New Roman"/>
          <w:sz w:val="28"/>
          <w:szCs w:val="28"/>
          <w:lang w:val="tt-RU"/>
        </w:rPr>
        <w:t>м</w:t>
      </w:r>
      <w:r w:rsidRPr="00F32D5D">
        <w:rPr>
          <w:rFonts w:ascii="Times New Roman" w:hAnsi="Times New Roman"/>
          <w:sz w:val="28"/>
          <w:szCs w:val="28"/>
          <w:lang w:val="tt-RU"/>
        </w:rPr>
        <w:t xml:space="preserve">униципаль берәмлекнең вәкиллекле органы </w:t>
      </w:r>
      <w:r>
        <w:rPr>
          <w:rFonts w:ascii="Times New Roman" w:hAnsi="Times New Roman"/>
          <w:sz w:val="28"/>
          <w:szCs w:val="28"/>
          <w:lang w:val="tt-RU"/>
        </w:rPr>
        <w:t xml:space="preserve">рәисе </w:t>
      </w:r>
      <w:r w:rsidRPr="00F32D5D">
        <w:rPr>
          <w:rFonts w:ascii="Times New Roman" w:hAnsi="Times New Roman"/>
          <w:sz w:val="28"/>
          <w:szCs w:val="28"/>
          <w:lang w:val="tt-RU"/>
        </w:rPr>
        <w:t>вәкаләтләрен</w:t>
      </w:r>
      <w:r>
        <w:rPr>
          <w:rFonts w:ascii="Times New Roman" w:hAnsi="Times New Roman"/>
          <w:sz w:val="28"/>
          <w:szCs w:val="28"/>
          <w:lang w:val="tt-RU"/>
        </w:rPr>
        <w:t xml:space="preserve"> һәм </w:t>
      </w:r>
      <w:r w:rsidRPr="00516B7C">
        <w:rPr>
          <w:rFonts w:ascii="Times New Roman" w:eastAsiaTheme="minorHAnsi" w:hAnsi="Times New Roman"/>
          <w:sz w:val="28"/>
          <w:szCs w:val="28"/>
          <w:lang w:val="tt-RU"/>
        </w:rPr>
        <w:t>җирле администрация башлыгы вәкаләтләрен берьюлы башкара алмый.</w:t>
      </w:r>
      <w:r>
        <w:rPr>
          <w:rFonts w:ascii="Times New Roman" w:eastAsiaTheme="minorHAnsi" w:hAnsi="Times New Roman"/>
          <w:sz w:val="28"/>
          <w:szCs w:val="28"/>
          <w:lang w:val="tt-RU"/>
        </w:rPr>
        <w:t>»;</w:t>
      </w:r>
    </w:p>
    <w:p w:rsidR="00516B7C" w:rsidRDefault="00FA1B05" w:rsidP="00E16A2A">
      <w:pPr>
        <w:pStyle w:val="a3"/>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б) 3 өлешнең беренче абзацын түбәндәге редакциядә бәян итәргә:</w:t>
      </w:r>
    </w:p>
    <w:p w:rsidR="002B1ED8" w:rsidRPr="002B1ED8" w:rsidRDefault="002B1ED8" w:rsidP="005446A8">
      <w:pPr>
        <w:autoSpaceDE w:val="0"/>
        <w:autoSpaceDN w:val="0"/>
        <w:adjustRightInd w:val="0"/>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w:t>
      </w:r>
      <w:r w:rsidRPr="002B1ED8">
        <w:rPr>
          <w:rFonts w:ascii="Times New Roman" w:eastAsiaTheme="minorHAnsi" w:hAnsi="Times New Roman"/>
          <w:sz w:val="28"/>
          <w:szCs w:val="28"/>
          <w:lang w:val="tt-RU"/>
        </w:rPr>
        <w:t>3</w:t>
      </w:r>
      <w:r w:rsidR="00A05462">
        <w:rPr>
          <w:rFonts w:ascii="Times New Roman" w:eastAsiaTheme="minorHAnsi" w:hAnsi="Times New Roman"/>
          <w:sz w:val="28"/>
          <w:szCs w:val="28"/>
          <w:lang w:val="tt-RU"/>
        </w:rPr>
        <w:t xml:space="preserve">. </w:t>
      </w:r>
      <w:r w:rsidR="00A06CB4" w:rsidRPr="00E16A2A">
        <w:rPr>
          <w:rFonts w:ascii="Times New Roman" w:eastAsiaTheme="minorHAnsi" w:hAnsi="Times New Roman"/>
          <w:sz w:val="28"/>
          <w:szCs w:val="28"/>
          <w:lang w:val="tt-RU"/>
        </w:rPr>
        <w:t>Казан шәһәре муниципаль берәмлеге башлыгы</w:t>
      </w:r>
      <w:r w:rsidR="00A06CB4">
        <w:rPr>
          <w:rFonts w:ascii="Times New Roman" w:eastAsiaTheme="minorHAnsi" w:hAnsi="Times New Roman"/>
          <w:sz w:val="28"/>
          <w:szCs w:val="28"/>
          <w:lang w:val="tt-RU"/>
        </w:rPr>
        <w:t>ннан тыш, м</w:t>
      </w:r>
      <w:r w:rsidRPr="002B1ED8">
        <w:rPr>
          <w:rFonts w:ascii="Times New Roman" w:eastAsiaTheme="minorHAnsi" w:hAnsi="Times New Roman"/>
          <w:sz w:val="28"/>
          <w:szCs w:val="28"/>
          <w:lang w:val="tt-RU"/>
        </w:rPr>
        <w:t>униципаль район, шәһәр округы</w:t>
      </w:r>
      <w:r w:rsidR="00A05462">
        <w:rPr>
          <w:rFonts w:ascii="Times New Roman" w:eastAsiaTheme="minorHAnsi" w:hAnsi="Times New Roman"/>
          <w:sz w:val="28"/>
          <w:szCs w:val="28"/>
          <w:lang w:val="tt-RU"/>
        </w:rPr>
        <w:t xml:space="preserve"> </w:t>
      </w:r>
      <w:r w:rsidRPr="002B1ED8">
        <w:rPr>
          <w:rFonts w:ascii="Times New Roman" w:eastAsiaTheme="minorHAnsi" w:hAnsi="Times New Roman"/>
          <w:sz w:val="28"/>
          <w:szCs w:val="28"/>
          <w:lang w:val="tt-RU"/>
        </w:rPr>
        <w:t>яисә шәһәр җирлеге статусындагы һәм җирле үзидарә органнарына Татарстан Республикасы законы белән аерым дәүләт вәкаләтләре бирелгән муниципаль берәмлек башлыгы, шулай ук шәһәр җирлеге статусындагы һәм территориясе составына муниципаль районның административ үзә</w:t>
      </w:r>
      <w:r w:rsidR="00A05462">
        <w:rPr>
          <w:rFonts w:ascii="Times New Roman" w:eastAsiaTheme="minorHAnsi" w:hAnsi="Times New Roman"/>
          <w:sz w:val="28"/>
          <w:szCs w:val="28"/>
          <w:lang w:val="tt-RU"/>
        </w:rPr>
        <w:t xml:space="preserve">ге булып торучы </w:t>
      </w:r>
      <w:r w:rsidRPr="002B1ED8">
        <w:rPr>
          <w:rFonts w:ascii="Times New Roman" w:eastAsiaTheme="minorHAnsi" w:hAnsi="Times New Roman"/>
          <w:sz w:val="28"/>
          <w:szCs w:val="28"/>
          <w:lang w:val="tt-RU"/>
        </w:rPr>
        <w:t>торак пункт кер</w:t>
      </w:r>
      <w:r w:rsidR="00A05462">
        <w:rPr>
          <w:rFonts w:ascii="Times New Roman" w:eastAsiaTheme="minorHAnsi" w:hAnsi="Times New Roman"/>
          <w:sz w:val="28"/>
          <w:szCs w:val="28"/>
          <w:lang w:val="tt-RU"/>
        </w:rPr>
        <w:t xml:space="preserve">гән </w:t>
      </w:r>
      <w:r w:rsidRPr="002B1ED8">
        <w:rPr>
          <w:rFonts w:ascii="Times New Roman" w:eastAsiaTheme="minorHAnsi" w:hAnsi="Times New Roman"/>
          <w:sz w:val="28"/>
          <w:szCs w:val="28"/>
          <w:lang w:val="tt-RU"/>
        </w:rPr>
        <w:t xml:space="preserve">йә территориясендә Татарстан Республикасы законы нигезендә Татарстан Республикасы җәмәгать судьясының даими </w:t>
      </w:r>
      <w:r w:rsidR="00A1230D">
        <w:rPr>
          <w:rFonts w:ascii="Times New Roman" w:eastAsiaTheme="minorHAnsi" w:hAnsi="Times New Roman"/>
          <w:sz w:val="28"/>
          <w:szCs w:val="28"/>
          <w:lang w:val="tt-RU"/>
        </w:rPr>
        <w:t>булу</w:t>
      </w:r>
      <w:r w:rsidRPr="002B1ED8">
        <w:rPr>
          <w:rFonts w:ascii="Times New Roman" w:eastAsiaTheme="minorHAnsi" w:hAnsi="Times New Roman"/>
          <w:sz w:val="28"/>
          <w:szCs w:val="28"/>
          <w:lang w:val="tt-RU"/>
        </w:rPr>
        <w:t xml:space="preserve"> урыны булган муниципаль берәмлек башлыгы:</w:t>
      </w:r>
      <w:r w:rsidR="00A05462">
        <w:rPr>
          <w:rFonts w:ascii="Times New Roman" w:eastAsiaTheme="minorHAnsi" w:hAnsi="Times New Roman"/>
          <w:sz w:val="28"/>
          <w:szCs w:val="28"/>
          <w:lang w:val="tt-RU"/>
        </w:rPr>
        <w:t>»;</w:t>
      </w:r>
    </w:p>
    <w:p w:rsidR="00FA1B05" w:rsidRDefault="005446A8" w:rsidP="00E16A2A">
      <w:pPr>
        <w:pStyle w:val="a3"/>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в) 3</w:t>
      </w:r>
      <w:r w:rsidRPr="005446A8">
        <w:rPr>
          <w:rFonts w:ascii="Times New Roman" w:eastAsiaTheme="minorHAnsi" w:hAnsi="Times New Roman"/>
          <w:sz w:val="28"/>
          <w:szCs w:val="28"/>
          <w:vertAlign w:val="superscript"/>
          <w:lang w:val="tt-RU"/>
        </w:rPr>
        <w:t>1</w:t>
      </w:r>
      <w:r>
        <w:rPr>
          <w:rFonts w:ascii="Times New Roman" w:eastAsiaTheme="minorHAnsi" w:hAnsi="Times New Roman"/>
          <w:sz w:val="28"/>
          <w:szCs w:val="28"/>
          <w:lang w:val="tt-RU"/>
        </w:rPr>
        <w:t xml:space="preserve"> өлешнең беренче абзацында «</w:t>
      </w:r>
      <w:r w:rsidRPr="005446A8">
        <w:rPr>
          <w:rFonts w:ascii="Times New Roman" w:eastAsiaTheme="minorHAnsi" w:hAnsi="Times New Roman"/>
          <w:sz w:val="28"/>
          <w:szCs w:val="28"/>
          <w:lang w:val="tt-RU"/>
        </w:rPr>
        <w:t>3 өлешендә</w:t>
      </w:r>
      <w:r>
        <w:rPr>
          <w:rFonts w:ascii="Times New Roman" w:eastAsiaTheme="minorHAnsi" w:hAnsi="Times New Roman"/>
          <w:sz w:val="28"/>
          <w:szCs w:val="28"/>
          <w:lang w:val="tt-RU"/>
        </w:rPr>
        <w:t>» сүзләрен «2</w:t>
      </w:r>
      <w:r w:rsidRPr="005446A8">
        <w:rPr>
          <w:rFonts w:ascii="Times New Roman" w:eastAsiaTheme="minorHAnsi" w:hAnsi="Times New Roman"/>
          <w:sz w:val="28"/>
          <w:szCs w:val="28"/>
          <w:vertAlign w:val="superscript"/>
          <w:lang w:val="tt-RU"/>
        </w:rPr>
        <w:t>1</w:t>
      </w:r>
      <w:r>
        <w:rPr>
          <w:rFonts w:ascii="Times New Roman" w:eastAsiaTheme="minorHAnsi" w:hAnsi="Times New Roman"/>
          <w:sz w:val="28"/>
          <w:szCs w:val="28"/>
          <w:lang w:val="tt-RU"/>
        </w:rPr>
        <w:t xml:space="preserve"> һәм 3 өлешләрендә» сүзләренә алмаштырырга;</w:t>
      </w:r>
    </w:p>
    <w:p w:rsidR="005446A8" w:rsidRDefault="005446A8" w:rsidP="00E16A2A">
      <w:pPr>
        <w:pStyle w:val="a3"/>
        <w:tabs>
          <w:tab w:val="left" w:pos="851"/>
          <w:tab w:val="left" w:pos="993"/>
        </w:tabs>
        <w:autoSpaceDE w:val="0"/>
        <w:autoSpaceDN w:val="0"/>
        <w:adjustRightInd w:val="0"/>
        <w:spacing w:after="0" w:line="240" w:lineRule="auto"/>
        <w:ind w:left="0" w:firstLine="709"/>
        <w:jc w:val="both"/>
        <w:rPr>
          <w:rFonts w:ascii="Times New Roman" w:eastAsiaTheme="minorHAnsi" w:hAnsi="Times New Roman"/>
          <w:sz w:val="28"/>
          <w:szCs w:val="28"/>
          <w:lang w:val="tt-RU"/>
        </w:rPr>
      </w:pPr>
    </w:p>
    <w:p w:rsidR="00E507BF" w:rsidRPr="00B06354" w:rsidRDefault="00757B5C" w:rsidP="00887591">
      <w:pPr>
        <w:pStyle w:val="a3"/>
        <w:numPr>
          <w:ilvl w:val="0"/>
          <w:numId w:val="5"/>
        </w:numPr>
        <w:tabs>
          <w:tab w:val="left" w:pos="851"/>
          <w:tab w:val="left" w:pos="993"/>
        </w:tabs>
        <w:autoSpaceDE w:val="0"/>
        <w:autoSpaceDN w:val="0"/>
        <w:adjustRightInd w:val="0"/>
        <w:spacing w:after="0" w:line="240" w:lineRule="auto"/>
        <w:ind w:left="0" w:firstLine="709"/>
        <w:jc w:val="both"/>
        <w:rPr>
          <w:rFonts w:ascii="Times New Roman" w:hAnsi="Times New Roman"/>
          <w:sz w:val="28"/>
          <w:szCs w:val="28"/>
          <w:lang w:val="tt-RU"/>
        </w:rPr>
      </w:pPr>
      <w:r>
        <w:rPr>
          <w:rFonts w:ascii="Times New Roman" w:eastAsiaTheme="minorHAnsi" w:hAnsi="Times New Roman"/>
          <w:sz w:val="28"/>
          <w:szCs w:val="28"/>
          <w:lang w:val="tt-RU"/>
        </w:rPr>
        <w:t xml:space="preserve"> </w:t>
      </w:r>
      <w:r w:rsidR="005446A8">
        <w:rPr>
          <w:rFonts w:ascii="Times New Roman" w:eastAsiaTheme="minorHAnsi" w:hAnsi="Times New Roman"/>
          <w:sz w:val="28"/>
          <w:szCs w:val="28"/>
          <w:lang w:val="tt-RU"/>
        </w:rPr>
        <w:t>түбәндәге эчтәлекле 4 нче кушымта</w:t>
      </w:r>
      <w:r w:rsidR="003B1E12" w:rsidRPr="00426C68">
        <w:rPr>
          <w:rFonts w:ascii="Times New Roman" w:eastAsiaTheme="minorHAnsi" w:hAnsi="Times New Roman"/>
          <w:sz w:val="28"/>
          <w:szCs w:val="28"/>
          <w:lang w:val="tt-RU"/>
        </w:rPr>
        <w:t xml:space="preserve"> өстәргә</w:t>
      </w:r>
      <w:r w:rsidR="005446A8">
        <w:rPr>
          <w:rFonts w:ascii="Times New Roman" w:eastAsiaTheme="minorHAnsi" w:hAnsi="Times New Roman"/>
          <w:sz w:val="28"/>
          <w:szCs w:val="28"/>
          <w:lang w:val="tt-RU"/>
        </w:rPr>
        <w:t>:</w:t>
      </w:r>
    </w:p>
    <w:p w:rsidR="00B06354" w:rsidRPr="00B06354" w:rsidRDefault="00B06354" w:rsidP="00B06354">
      <w:pPr>
        <w:pStyle w:val="a3"/>
        <w:spacing w:line="228" w:lineRule="auto"/>
        <w:ind w:left="5954"/>
        <w:rPr>
          <w:rFonts w:ascii="Times New Roman" w:hAnsi="Times New Roman"/>
          <w:sz w:val="28"/>
          <w:szCs w:val="28"/>
          <w:lang w:val="tt-RU"/>
        </w:rPr>
      </w:pPr>
      <w:r w:rsidRPr="00B06354">
        <w:rPr>
          <w:rFonts w:ascii="Times New Roman" w:hAnsi="Times New Roman"/>
          <w:sz w:val="28"/>
          <w:szCs w:val="28"/>
          <w:lang w:val="tt-RU"/>
        </w:rPr>
        <w:t>«</w:t>
      </w:r>
      <w:r w:rsidRPr="00B06354">
        <w:rPr>
          <w:rFonts w:ascii="Times New Roman" w:hAnsi="Times New Roman"/>
          <w:noProof/>
          <w:sz w:val="28"/>
          <w:szCs w:val="28"/>
          <w:lang w:val="tt-RU"/>
        </w:rPr>
        <w:t xml:space="preserve">Татарстан Республикасында </w:t>
      </w:r>
      <w:r w:rsidRPr="00B06354">
        <w:rPr>
          <w:rFonts w:ascii="Times New Roman" w:hAnsi="Times New Roman"/>
          <w:noProof/>
          <w:sz w:val="28"/>
          <w:szCs w:val="28"/>
        </w:rPr>
        <w:t>җирле</w:t>
      </w:r>
      <w:r w:rsidRPr="00B06354">
        <w:rPr>
          <w:rFonts w:ascii="Times New Roman" w:hAnsi="Times New Roman"/>
          <w:noProof/>
          <w:sz w:val="28"/>
          <w:szCs w:val="28"/>
          <w:lang w:val="tt-RU"/>
        </w:rPr>
        <w:t xml:space="preserve"> </w:t>
      </w:r>
      <w:r w:rsidRPr="00B06354">
        <w:rPr>
          <w:rFonts w:ascii="Times New Roman" w:hAnsi="Times New Roman"/>
          <w:noProof/>
          <w:sz w:val="28"/>
          <w:szCs w:val="28"/>
        </w:rPr>
        <w:t>үзидарә</w:t>
      </w:r>
      <w:r w:rsidRPr="00B06354">
        <w:rPr>
          <w:rFonts w:ascii="Times New Roman" w:hAnsi="Times New Roman"/>
          <w:sz w:val="28"/>
          <w:szCs w:val="28"/>
        </w:rPr>
        <w:t xml:space="preserve"> </w:t>
      </w:r>
      <w:proofErr w:type="spellStart"/>
      <w:r w:rsidRPr="00B06354">
        <w:rPr>
          <w:rFonts w:ascii="Times New Roman" w:hAnsi="Times New Roman"/>
          <w:sz w:val="28"/>
          <w:szCs w:val="28"/>
        </w:rPr>
        <w:t>турында</w:t>
      </w:r>
      <w:proofErr w:type="spellEnd"/>
      <w:r w:rsidRPr="00B06354">
        <w:rPr>
          <w:rFonts w:ascii="Times New Roman" w:hAnsi="Times New Roman"/>
          <w:sz w:val="28"/>
          <w:szCs w:val="28"/>
        </w:rPr>
        <w:t>»</w:t>
      </w:r>
      <w:r w:rsidRPr="00B06354">
        <w:rPr>
          <w:rFonts w:ascii="Times New Roman" w:hAnsi="Times New Roman"/>
          <w:i/>
          <w:sz w:val="28"/>
          <w:szCs w:val="28"/>
        </w:rPr>
        <w:t xml:space="preserve"> </w:t>
      </w:r>
      <w:r w:rsidR="00FA5101">
        <w:rPr>
          <w:rFonts w:ascii="Times New Roman" w:hAnsi="Times New Roman"/>
          <w:i/>
          <w:sz w:val="28"/>
          <w:szCs w:val="28"/>
          <w:lang w:val="tt-RU"/>
        </w:rPr>
        <w:br/>
      </w:r>
      <w:r w:rsidRPr="00B06354">
        <w:rPr>
          <w:rFonts w:ascii="Times New Roman" w:hAnsi="Times New Roman"/>
          <w:sz w:val="28"/>
          <w:szCs w:val="28"/>
          <w:lang w:val="tt-RU"/>
        </w:rPr>
        <w:t>Татарстан Республикасы Законына</w:t>
      </w:r>
      <w:r w:rsidRPr="00B06354">
        <w:rPr>
          <w:rFonts w:ascii="Times New Roman" w:hAnsi="Times New Roman"/>
          <w:sz w:val="28"/>
          <w:szCs w:val="28"/>
        </w:rPr>
        <w:t xml:space="preserve"> </w:t>
      </w:r>
    </w:p>
    <w:p w:rsidR="00B06354" w:rsidRPr="00B06354" w:rsidRDefault="00B06354" w:rsidP="00B06354">
      <w:pPr>
        <w:pStyle w:val="a3"/>
        <w:ind w:left="5954"/>
        <w:rPr>
          <w:rFonts w:ascii="Times New Roman" w:hAnsi="Times New Roman"/>
          <w:szCs w:val="28"/>
          <w:lang w:val="tt-RU"/>
        </w:rPr>
      </w:pPr>
      <w:r>
        <w:rPr>
          <w:rFonts w:ascii="Times New Roman" w:hAnsi="Times New Roman"/>
          <w:sz w:val="28"/>
          <w:szCs w:val="28"/>
          <w:lang w:val="tt-RU"/>
        </w:rPr>
        <w:t>4</w:t>
      </w:r>
      <w:r w:rsidRPr="00B06354">
        <w:rPr>
          <w:rFonts w:ascii="Times New Roman" w:hAnsi="Times New Roman"/>
          <w:sz w:val="28"/>
          <w:szCs w:val="28"/>
          <w:lang w:val="tt-RU"/>
        </w:rPr>
        <w:t xml:space="preserve"> нче кушымта</w:t>
      </w:r>
    </w:p>
    <w:p w:rsidR="007B31A7" w:rsidRDefault="007B31A7" w:rsidP="007B31A7">
      <w:pPr>
        <w:pStyle w:val="a3"/>
        <w:rPr>
          <w:rFonts w:ascii="Times New Roman" w:hAnsi="Times New Roman"/>
          <w:sz w:val="28"/>
          <w:szCs w:val="28"/>
          <w:lang w:val="tt-RU"/>
        </w:rPr>
      </w:pPr>
    </w:p>
    <w:p w:rsidR="00B06354" w:rsidRDefault="00B06354" w:rsidP="00B06354">
      <w:pPr>
        <w:pStyle w:val="a3"/>
        <w:spacing w:after="0" w:line="240" w:lineRule="auto"/>
        <w:jc w:val="center"/>
        <w:rPr>
          <w:rFonts w:ascii="Times New Roman" w:eastAsiaTheme="minorHAnsi" w:hAnsi="Times New Roman"/>
          <w:b/>
          <w:sz w:val="28"/>
          <w:szCs w:val="28"/>
          <w:lang w:val="tt-RU"/>
        </w:rPr>
      </w:pPr>
      <w:r w:rsidRPr="00B06354">
        <w:rPr>
          <w:rFonts w:ascii="Times New Roman" w:eastAsiaTheme="minorHAnsi" w:hAnsi="Times New Roman"/>
          <w:b/>
          <w:sz w:val="28"/>
          <w:szCs w:val="28"/>
          <w:lang w:val="tt-RU"/>
        </w:rPr>
        <w:t xml:space="preserve">Казан шәһәре муниципаль берәмлеге башлыгы вазыйфасына кандидатларны Татарстан Республикасы Рәисе тарафыннан </w:t>
      </w:r>
    </w:p>
    <w:p w:rsidR="00B06354" w:rsidRDefault="00B06354" w:rsidP="00B06354">
      <w:pPr>
        <w:pStyle w:val="a3"/>
        <w:spacing w:after="0" w:line="240" w:lineRule="auto"/>
        <w:jc w:val="center"/>
        <w:rPr>
          <w:rFonts w:ascii="Times New Roman" w:hAnsi="Times New Roman"/>
          <w:b/>
          <w:sz w:val="28"/>
          <w:szCs w:val="28"/>
          <w:lang w:val="tt-RU"/>
        </w:rPr>
      </w:pPr>
      <w:r w:rsidRPr="00B06354">
        <w:rPr>
          <w:rFonts w:ascii="Times New Roman" w:eastAsiaTheme="minorHAnsi" w:hAnsi="Times New Roman"/>
          <w:b/>
          <w:sz w:val="28"/>
          <w:szCs w:val="28"/>
          <w:lang w:val="tt-RU"/>
        </w:rPr>
        <w:t>алдан карау һәм Казан шәһәре муниципаль берәмлеге</w:t>
      </w:r>
      <w:r w:rsidRPr="00B06354">
        <w:rPr>
          <w:rFonts w:ascii="Times New Roman" w:hAnsi="Times New Roman"/>
          <w:b/>
          <w:sz w:val="28"/>
          <w:szCs w:val="28"/>
          <w:lang w:val="tt-RU"/>
        </w:rPr>
        <w:t xml:space="preserve">нең </w:t>
      </w:r>
    </w:p>
    <w:p w:rsidR="00B06354" w:rsidRDefault="00B06354" w:rsidP="00B06354">
      <w:pPr>
        <w:pStyle w:val="a3"/>
        <w:spacing w:after="0" w:line="240" w:lineRule="auto"/>
        <w:jc w:val="center"/>
        <w:rPr>
          <w:rFonts w:ascii="Times New Roman" w:hAnsi="Times New Roman"/>
          <w:b/>
          <w:sz w:val="28"/>
          <w:szCs w:val="28"/>
          <w:lang w:val="tt-RU"/>
        </w:rPr>
      </w:pPr>
      <w:r w:rsidRPr="00B06354">
        <w:rPr>
          <w:rFonts w:ascii="Times New Roman" w:hAnsi="Times New Roman"/>
          <w:b/>
          <w:sz w:val="28"/>
          <w:szCs w:val="28"/>
          <w:lang w:val="tt-RU"/>
        </w:rPr>
        <w:t xml:space="preserve">вәкиллекле органына тәкъдим итү </w:t>
      </w:r>
    </w:p>
    <w:p w:rsidR="00B06354" w:rsidRDefault="00B06354" w:rsidP="00B06354">
      <w:pPr>
        <w:pStyle w:val="a3"/>
        <w:spacing w:after="0" w:line="240" w:lineRule="auto"/>
        <w:jc w:val="center"/>
        <w:rPr>
          <w:rFonts w:ascii="Times New Roman" w:hAnsi="Times New Roman"/>
          <w:b/>
          <w:sz w:val="28"/>
          <w:szCs w:val="28"/>
          <w:lang w:val="tt-RU"/>
        </w:rPr>
      </w:pPr>
      <w:r w:rsidRPr="00B06354">
        <w:rPr>
          <w:rFonts w:ascii="Times New Roman" w:hAnsi="Times New Roman"/>
          <w:b/>
          <w:sz w:val="28"/>
          <w:szCs w:val="28"/>
          <w:lang w:val="tt-RU"/>
        </w:rPr>
        <w:t>тәртибе</w:t>
      </w:r>
    </w:p>
    <w:p w:rsidR="00B06354" w:rsidRDefault="00B06354" w:rsidP="00B06354">
      <w:pPr>
        <w:pStyle w:val="a3"/>
        <w:spacing w:after="0" w:line="240" w:lineRule="auto"/>
        <w:jc w:val="center"/>
        <w:rPr>
          <w:rFonts w:ascii="Times New Roman" w:hAnsi="Times New Roman"/>
          <w:b/>
          <w:sz w:val="28"/>
          <w:szCs w:val="28"/>
          <w:lang w:val="tt-RU"/>
        </w:rPr>
      </w:pPr>
    </w:p>
    <w:p w:rsidR="00B06354" w:rsidRDefault="002F6118" w:rsidP="000D02D3">
      <w:pPr>
        <w:pStyle w:val="a3"/>
        <w:spacing w:after="0" w:line="240" w:lineRule="auto"/>
        <w:ind w:left="0" w:firstLine="720"/>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1. </w:t>
      </w:r>
      <w:r w:rsidR="000D02D3">
        <w:rPr>
          <w:rFonts w:ascii="Times New Roman" w:eastAsiaTheme="minorHAnsi" w:hAnsi="Times New Roman"/>
          <w:sz w:val="28"/>
          <w:szCs w:val="28"/>
          <w:lang w:val="tt-RU"/>
        </w:rPr>
        <w:t xml:space="preserve">Татарстан Республикасы Рәисенә </w:t>
      </w:r>
      <w:r w:rsidR="000D02D3" w:rsidRPr="00E16A2A">
        <w:rPr>
          <w:rFonts w:ascii="Times New Roman" w:eastAsiaTheme="minorHAnsi" w:hAnsi="Times New Roman"/>
          <w:sz w:val="28"/>
          <w:szCs w:val="28"/>
          <w:lang w:val="tt-RU"/>
        </w:rPr>
        <w:t>Казан шәһәре муниципаль берәмлеге башлыгы</w:t>
      </w:r>
      <w:r w:rsidR="000D02D3">
        <w:rPr>
          <w:rFonts w:ascii="Times New Roman" w:eastAsiaTheme="minorHAnsi" w:hAnsi="Times New Roman"/>
          <w:sz w:val="28"/>
          <w:szCs w:val="28"/>
          <w:lang w:val="tt-RU"/>
        </w:rPr>
        <w:t xml:space="preserve"> (алга таба – муниципаль берәмлек башлыгы) вазыйфасына кандидатуралар </w:t>
      </w:r>
      <w:r w:rsidR="000D02D3">
        <w:rPr>
          <w:rFonts w:ascii="Times New Roman" w:eastAsiaTheme="minorHAnsi" w:hAnsi="Times New Roman"/>
          <w:sz w:val="28"/>
          <w:szCs w:val="28"/>
          <w:lang w:val="tt-RU"/>
        </w:rPr>
        <w:lastRenderedPageBreak/>
        <w:t xml:space="preserve">турында тәкъдимнәрне </w:t>
      </w:r>
      <w:r w:rsidR="00A1230D">
        <w:rPr>
          <w:rFonts w:ascii="Times New Roman" w:eastAsiaTheme="minorHAnsi" w:hAnsi="Times New Roman"/>
          <w:sz w:val="28"/>
          <w:szCs w:val="28"/>
          <w:lang w:val="tt-RU"/>
        </w:rPr>
        <w:t xml:space="preserve">кандидатларның федераль исемлекләре </w:t>
      </w:r>
      <w:r w:rsidR="00B1152B">
        <w:rPr>
          <w:rFonts w:ascii="Times New Roman" w:eastAsiaTheme="minorHAnsi" w:hAnsi="Times New Roman"/>
          <w:sz w:val="28"/>
          <w:szCs w:val="28"/>
          <w:lang w:val="tt-RU"/>
        </w:rPr>
        <w:t xml:space="preserve">Россия Федерациясе Федераль Собраниесе Дәүләт Думасы депутатларын </w:t>
      </w:r>
      <w:r w:rsidR="00A06CB4">
        <w:rPr>
          <w:rFonts w:ascii="Times New Roman" w:eastAsiaTheme="minorHAnsi" w:hAnsi="Times New Roman"/>
          <w:sz w:val="28"/>
          <w:szCs w:val="28"/>
          <w:lang w:val="tt-RU"/>
        </w:rPr>
        <w:t xml:space="preserve">узган </w:t>
      </w:r>
      <w:r w:rsidR="00B1152B">
        <w:rPr>
          <w:rFonts w:ascii="Times New Roman" w:eastAsiaTheme="minorHAnsi" w:hAnsi="Times New Roman"/>
          <w:sz w:val="28"/>
          <w:szCs w:val="28"/>
          <w:lang w:val="tt-RU"/>
        </w:rPr>
        <w:t xml:space="preserve">иң якын сайлауларның рәсми басылып чыккан нәтиҗәләре нигезендә депутат мандатларын бүлешүгә кертелгән сәяси партияләр, </w:t>
      </w:r>
      <w:r w:rsidR="00A1230D">
        <w:rPr>
          <w:rFonts w:ascii="Times New Roman" w:eastAsiaTheme="minorHAnsi" w:hAnsi="Times New Roman"/>
          <w:sz w:val="28"/>
          <w:szCs w:val="28"/>
          <w:lang w:val="tt-RU"/>
        </w:rPr>
        <w:t>кандидатларның</w:t>
      </w:r>
      <w:r w:rsidR="00A1230D" w:rsidRPr="002F6118">
        <w:rPr>
          <w:rFonts w:ascii="Times New Roman" w:eastAsiaTheme="minorHAnsi" w:hAnsi="Times New Roman"/>
          <w:sz w:val="28"/>
          <w:szCs w:val="28"/>
          <w:lang w:val="tt-RU"/>
        </w:rPr>
        <w:t xml:space="preserve"> </w:t>
      </w:r>
      <w:r w:rsidR="00A1230D">
        <w:rPr>
          <w:rFonts w:ascii="Times New Roman" w:eastAsiaTheme="minorHAnsi" w:hAnsi="Times New Roman"/>
          <w:sz w:val="28"/>
          <w:szCs w:val="28"/>
          <w:lang w:val="tt-RU"/>
        </w:rPr>
        <w:t xml:space="preserve">исемлекләре </w:t>
      </w:r>
      <w:r w:rsidR="00A06CB4">
        <w:rPr>
          <w:rFonts w:ascii="Times New Roman" w:eastAsiaTheme="minorHAnsi" w:hAnsi="Times New Roman"/>
          <w:sz w:val="28"/>
          <w:szCs w:val="28"/>
          <w:lang w:val="tt-RU"/>
        </w:rPr>
        <w:t xml:space="preserve">күрсәтелгән тәкъдимнәрне </w:t>
      </w:r>
      <w:r w:rsidR="00B1152B">
        <w:rPr>
          <w:rFonts w:ascii="Times New Roman" w:eastAsiaTheme="minorHAnsi" w:hAnsi="Times New Roman"/>
          <w:sz w:val="28"/>
          <w:szCs w:val="28"/>
          <w:lang w:val="tt-RU"/>
        </w:rPr>
        <w:t xml:space="preserve">Татарстан Республикасы Рәисенә кертү көненә </w:t>
      </w:r>
      <w:r w:rsidR="00FA5101">
        <w:rPr>
          <w:rFonts w:ascii="Times New Roman" w:eastAsiaTheme="minorHAnsi" w:hAnsi="Times New Roman"/>
          <w:sz w:val="28"/>
          <w:szCs w:val="28"/>
          <w:lang w:val="tt-RU"/>
        </w:rPr>
        <w:t xml:space="preserve">гамәлдә булган </w:t>
      </w:r>
      <w:r w:rsidR="00247900">
        <w:rPr>
          <w:rFonts w:ascii="Times New Roman" w:eastAsiaTheme="minorHAnsi" w:hAnsi="Times New Roman"/>
          <w:sz w:val="28"/>
          <w:szCs w:val="28"/>
          <w:lang w:val="tt-RU"/>
        </w:rPr>
        <w:t xml:space="preserve">Татарстан Республикасы Дәүләт Советында </w:t>
      </w:r>
      <w:r w:rsidR="00B1152B">
        <w:rPr>
          <w:rFonts w:ascii="Times New Roman" w:eastAsiaTheme="minorHAnsi" w:hAnsi="Times New Roman"/>
          <w:sz w:val="28"/>
          <w:szCs w:val="28"/>
          <w:lang w:val="tt-RU"/>
        </w:rPr>
        <w:t>депутат мандатларын бүлешүгә кертелгән</w:t>
      </w:r>
      <w:r w:rsidRPr="002F6118">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 xml:space="preserve">сәяси партияләр, </w:t>
      </w:r>
      <w:r w:rsidRPr="002F6118">
        <w:rPr>
          <w:rFonts w:ascii="Times New Roman" w:eastAsiaTheme="minorHAnsi" w:hAnsi="Times New Roman"/>
          <w:sz w:val="28"/>
          <w:szCs w:val="28"/>
          <w:lang w:val="tt-RU"/>
        </w:rPr>
        <w:t>«Татарстан Республикасы муниципаль берәмлекләре Советы» ассоциациясе</w:t>
      </w:r>
      <w:r>
        <w:rPr>
          <w:rFonts w:ascii="Times New Roman" w:eastAsiaTheme="minorHAnsi" w:hAnsi="Times New Roman"/>
          <w:sz w:val="28"/>
          <w:szCs w:val="28"/>
          <w:lang w:val="tt-RU"/>
        </w:rPr>
        <w:t>, Татарстан Республикасы Иҗтимагый палатасы,</w:t>
      </w:r>
      <w:r w:rsidRPr="002F6118">
        <w:rPr>
          <w:rFonts w:ascii="Times New Roman" w:hAnsi="Times New Roman"/>
          <w:szCs w:val="28"/>
          <w:lang w:val="tt-RU"/>
        </w:rPr>
        <w:t xml:space="preserve"> </w:t>
      </w:r>
      <w:r w:rsidRPr="002F6118">
        <w:rPr>
          <w:rFonts w:ascii="Times New Roman" w:eastAsiaTheme="minorHAnsi" w:hAnsi="Times New Roman"/>
          <w:sz w:val="28"/>
          <w:szCs w:val="28"/>
          <w:lang w:val="tt-RU"/>
        </w:rPr>
        <w:t>«Җирле үзидарәне үстерү бөтенроссия ассоциациясе» ассоциациясе</w:t>
      </w:r>
      <w:r>
        <w:rPr>
          <w:rFonts w:ascii="Times New Roman" w:eastAsiaTheme="minorHAnsi" w:hAnsi="Times New Roman"/>
          <w:sz w:val="28"/>
          <w:szCs w:val="28"/>
          <w:lang w:val="tt-RU"/>
        </w:rPr>
        <w:t xml:space="preserve"> кертергә хокуклы.</w:t>
      </w:r>
    </w:p>
    <w:p w:rsidR="002F6118" w:rsidRDefault="002F6118" w:rsidP="002F6118">
      <w:pPr>
        <w:pStyle w:val="a3"/>
        <w:spacing w:after="0" w:line="240" w:lineRule="auto"/>
        <w:ind w:left="0" w:firstLine="720"/>
        <w:jc w:val="both"/>
        <w:rPr>
          <w:rFonts w:ascii="Times New Roman" w:eastAsiaTheme="minorHAnsi" w:hAnsi="Times New Roman"/>
          <w:sz w:val="28"/>
          <w:szCs w:val="28"/>
          <w:lang w:val="tt-RU"/>
        </w:rPr>
      </w:pPr>
      <w:r>
        <w:rPr>
          <w:rFonts w:ascii="Times New Roman" w:eastAsiaTheme="minorHAnsi" w:hAnsi="Times New Roman"/>
          <w:sz w:val="28"/>
          <w:szCs w:val="28"/>
          <w:lang w:val="tt-RU"/>
        </w:rPr>
        <w:t>2. Муниципаль берәмлек башлыгы вазыйфасына кандида</w:t>
      </w:r>
      <w:r w:rsidR="00A06CB4">
        <w:rPr>
          <w:rFonts w:ascii="Times New Roman" w:eastAsiaTheme="minorHAnsi" w:hAnsi="Times New Roman"/>
          <w:sz w:val="28"/>
          <w:szCs w:val="28"/>
          <w:lang w:val="tt-RU"/>
        </w:rPr>
        <w:t>туралар турында тәкъдимнәр җыю</w:t>
      </w:r>
      <w:r>
        <w:rPr>
          <w:rFonts w:ascii="Times New Roman" w:eastAsiaTheme="minorHAnsi" w:hAnsi="Times New Roman"/>
          <w:sz w:val="28"/>
          <w:szCs w:val="28"/>
          <w:lang w:val="tt-RU"/>
        </w:rPr>
        <w:t xml:space="preserve">, күрсәтелгән тәкъдимнәрне кертү сроклары һәм урыны </w:t>
      </w:r>
      <w:r w:rsidR="00A06CB4">
        <w:rPr>
          <w:rFonts w:ascii="Times New Roman" w:eastAsiaTheme="minorHAnsi" w:hAnsi="Times New Roman"/>
          <w:sz w:val="28"/>
          <w:szCs w:val="28"/>
          <w:lang w:val="tt-RU"/>
        </w:rPr>
        <w:t>хак</w:t>
      </w:r>
      <w:r>
        <w:rPr>
          <w:rFonts w:ascii="Times New Roman" w:eastAsiaTheme="minorHAnsi" w:hAnsi="Times New Roman"/>
          <w:sz w:val="28"/>
          <w:szCs w:val="28"/>
          <w:lang w:val="tt-RU"/>
        </w:rPr>
        <w:t xml:space="preserve">ында мәгълүмат массакүләм мәгълүмат чараларында бастырып чыгарыла, шулай ук Татарстан Республикасы Рәисенең </w:t>
      </w:r>
      <w:r w:rsidRPr="002F6118">
        <w:rPr>
          <w:rFonts w:ascii="Times New Roman" w:eastAsiaTheme="minorHAnsi" w:hAnsi="Times New Roman"/>
          <w:sz w:val="28"/>
          <w:szCs w:val="28"/>
          <w:lang w:val="tt-RU"/>
        </w:rPr>
        <w:t>«Интернет» мәгълүмат-телекоммуни</w:t>
      </w:r>
      <w:r w:rsidR="00A06CB4">
        <w:rPr>
          <w:rFonts w:ascii="Times New Roman" w:eastAsiaTheme="minorHAnsi" w:hAnsi="Times New Roman"/>
          <w:sz w:val="28"/>
          <w:szCs w:val="28"/>
          <w:lang w:val="tt-RU"/>
        </w:rPr>
        <w:t>кация челтәрендәге рәсми сайтын</w:t>
      </w:r>
      <w:r w:rsidR="002B09D6">
        <w:rPr>
          <w:rFonts w:ascii="Times New Roman" w:eastAsiaTheme="minorHAnsi" w:hAnsi="Times New Roman"/>
          <w:sz w:val="28"/>
          <w:szCs w:val="28"/>
          <w:lang w:val="tt-RU"/>
        </w:rPr>
        <w:t>д</w:t>
      </w:r>
      <w:r w:rsidRPr="002F6118">
        <w:rPr>
          <w:rFonts w:ascii="Times New Roman" w:eastAsiaTheme="minorHAnsi" w:hAnsi="Times New Roman"/>
          <w:sz w:val="28"/>
          <w:szCs w:val="28"/>
          <w:lang w:val="tt-RU"/>
        </w:rPr>
        <w:t>а урнаштырыла.</w:t>
      </w:r>
    </w:p>
    <w:p w:rsidR="002F6118" w:rsidRDefault="002F6118" w:rsidP="002F6118">
      <w:pPr>
        <w:pStyle w:val="a3"/>
        <w:spacing w:after="0" w:line="240" w:lineRule="auto"/>
        <w:ind w:left="0" w:firstLine="720"/>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3. </w:t>
      </w:r>
      <w:r w:rsidRPr="00E16A2A">
        <w:rPr>
          <w:rFonts w:ascii="Times New Roman" w:eastAsiaTheme="minorHAnsi" w:hAnsi="Times New Roman"/>
          <w:sz w:val="28"/>
          <w:szCs w:val="28"/>
          <w:lang w:val="tt-RU"/>
        </w:rPr>
        <w:t>Казан шәһәре муниципаль берә</w:t>
      </w:r>
      <w:r>
        <w:rPr>
          <w:rFonts w:ascii="Times New Roman" w:eastAsiaTheme="minorHAnsi" w:hAnsi="Times New Roman"/>
          <w:sz w:val="28"/>
          <w:szCs w:val="28"/>
          <w:lang w:val="tt-RU"/>
        </w:rPr>
        <w:t>млеге</w:t>
      </w:r>
      <w:r w:rsidRPr="00F32D5D">
        <w:rPr>
          <w:rFonts w:ascii="Times New Roman" w:hAnsi="Times New Roman"/>
          <w:sz w:val="28"/>
          <w:szCs w:val="28"/>
          <w:lang w:val="tt-RU"/>
        </w:rPr>
        <w:t>нең вәкиллекле органы</w:t>
      </w:r>
      <w:r w:rsidR="00D8104C">
        <w:rPr>
          <w:rFonts w:ascii="Times New Roman" w:hAnsi="Times New Roman"/>
          <w:sz w:val="28"/>
          <w:szCs w:val="28"/>
          <w:lang w:val="tt-RU"/>
        </w:rPr>
        <w:t>на</w:t>
      </w:r>
      <w:r>
        <w:rPr>
          <w:rFonts w:ascii="Times New Roman" w:hAnsi="Times New Roman"/>
          <w:sz w:val="28"/>
          <w:szCs w:val="28"/>
          <w:lang w:val="tt-RU"/>
        </w:rPr>
        <w:t xml:space="preserve"> (алга таба – вәкиллекле орган) кандидатлар тәкъдим итү көненә </w:t>
      </w:r>
      <w:r w:rsidRPr="002F6118">
        <w:rPr>
          <w:rFonts w:ascii="Times New Roman" w:eastAsiaTheme="minorHAnsi" w:hAnsi="Times New Roman"/>
          <w:sz w:val="28"/>
          <w:szCs w:val="28"/>
          <w:lang w:val="tt-RU"/>
        </w:rPr>
        <w:t>Россия Федерациясе гражданнары сайлау хокукларының һәм референдумда катнашу хокукының төп гарантияләре турында</w:t>
      </w:r>
      <w:r w:rsidR="00881176">
        <w:rPr>
          <w:rFonts w:ascii="Times New Roman" w:eastAsiaTheme="minorHAnsi" w:hAnsi="Times New Roman"/>
          <w:sz w:val="28"/>
          <w:szCs w:val="28"/>
          <w:lang w:val="tt-RU"/>
        </w:rPr>
        <w:t xml:space="preserve"> законнар нигезендә пассив сайлау хокукына чикләүләр булмаган граждан </w:t>
      </w:r>
      <w:r w:rsidR="00D8104C">
        <w:rPr>
          <w:rFonts w:ascii="Times New Roman" w:eastAsiaTheme="minorHAnsi" w:hAnsi="Times New Roman"/>
          <w:sz w:val="28"/>
          <w:szCs w:val="28"/>
          <w:lang w:val="tt-RU"/>
        </w:rPr>
        <w:t>муниципаль берәмлек башлыгы вазыйфасына кандидат (алга таба</w:t>
      </w:r>
      <w:r w:rsidR="00FA5101">
        <w:rPr>
          <w:rFonts w:ascii="Times New Roman" w:eastAsiaTheme="minorHAnsi" w:hAnsi="Times New Roman"/>
          <w:sz w:val="28"/>
          <w:szCs w:val="28"/>
          <w:lang w:val="tt-RU"/>
        </w:rPr>
        <w:t> </w:t>
      </w:r>
      <w:r w:rsidR="00D8104C">
        <w:rPr>
          <w:rFonts w:ascii="Times New Roman" w:eastAsiaTheme="minorHAnsi" w:hAnsi="Times New Roman"/>
          <w:sz w:val="28"/>
          <w:szCs w:val="28"/>
          <w:lang w:val="tt-RU"/>
        </w:rPr>
        <w:t>– кандидат) була ала.</w:t>
      </w:r>
    </w:p>
    <w:p w:rsidR="00B06354" w:rsidRDefault="00D8104C" w:rsidP="00107721">
      <w:pPr>
        <w:pStyle w:val="a3"/>
        <w:spacing w:after="0" w:line="240" w:lineRule="auto"/>
        <w:ind w:left="0" w:firstLine="720"/>
        <w:jc w:val="both"/>
        <w:rPr>
          <w:rFonts w:ascii="Times New Roman" w:hAnsi="Times New Roman"/>
          <w:noProof/>
          <w:sz w:val="28"/>
          <w:szCs w:val="28"/>
          <w:lang w:val="tt-RU"/>
        </w:rPr>
      </w:pPr>
      <w:r>
        <w:rPr>
          <w:rFonts w:ascii="Times New Roman" w:eastAsiaTheme="minorHAnsi" w:hAnsi="Times New Roman"/>
          <w:sz w:val="28"/>
          <w:szCs w:val="28"/>
          <w:lang w:val="tt-RU"/>
        </w:rPr>
        <w:t>4. Кандидат буларак күрсәтелгән зат</w:t>
      </w:r>
      <w:r w:rsidR="00FA5101">
        <w:rPr>
          <w:rFonts w:ascii="Times New Roman" w:eastAsiaTheme="minorHAnsi" w:hAnsi="Times New Roman"/>
          <w:sz w:val="28"/>
          <w:szCs w:val="28"/>
          <w:lang w:val="tt-RU"/>
        </w:rPr>
        <w:t xml:space="preserve"> үзенең</w:t>
      </w:r>
      <w:r w:rsidR="00107721">
        <w:rPr>
          <w:rFonts w:ascii="Times New Roman" w:eastAsiaTheme="minorHAnsi" w:hAnsi="Times New Roman"/>
          <w:sz w:val="28"/>
          <w:szCs w:val="28"/>
          <w:lang w:val="tt-RU"/>
        </w:rPr>
        <w:t xml:space="preserve"> сайлан</w:t>
      </w:r>
      <w:r w:rsidR="00FA5101">
        <w:rPr>
          <w:rFonts w:ascii="Times New Roman" w:eastAsiaTheme="minorHAnsi" w:hAnsi="Times New Roman"/>
          <w:sz w:val="28"/>
          <w:szCs w:val="28"/>
          <w:lang w:val="tt-RU"/>
        </w:rPr>
        <w:t>уы</w:t>
      </w:r>
      <w:r w:rsidR="00107721">
        <w:rPr>
          <w:rFonts w:ascii="Times New Roman" w:eastAsiaTheme="minorHAnsi" w:hAnsi="Times New Roman"/>
          <w:sz w:val="28"/>
          <w:szCs w:val="28"/>
          <w:lang w:val="tt-RU"/>
        </w:rPr>
        <w:t xml:space="preserve"> очра</w:t>
      </w:r>
      <w:r w:rsidR="00FA5101">
        <w:rPr>
          <w:rFonts w:ascii="Times New Roman" w:eastAsiaTheme="minorHAnsi" w:hAnsi="Times New Roman"/>
          <w:sz w:val="28"/>
          <w:szCs w:val="28"/>
          <w:lang w:val="tt-RU"/>
        </w:rPr>
        <w:t>гында</w:t>
      </w:r>
      <w:r>
        <w:rPr>
          <w:rFonts w:ascii="Times New Roman" w:eastAsiaTheme="minorHAnsi" w:hAnsi="Times New Roman"/>
          <w:sz w:val="28"/>
          <w:szCs w:val="28"/>
          <w:lang w:val="tt-RU"/>
        </w:rPr>
        <w:t xml:space="preserve"> муниципаль берәмлек башлыгы статусына </w:t>
      </w:r>
      <w:r w:rsidRPr="00D8104C">
        <w:rPr>
          <w:rFonts w:ascii="Times New Roman" w:hAnsi="Times New Roman"/>
          <w:noProof/>
          <w:sz w:val="28"/>
          <w:szCs w:val="28"/>
          <w:lang w:val="tt-RU"/>
        </w:rPr>
        <w:t>туры килми торган эшчәнлеген туктату</w:t>
      </w:r>
      <w:r w:rsidR="00FA5101">
        <w:rPr>
          <w:rFonts w:ascii="Times New Roman" w:hAnsi="Times New Roman"/>
          <w:noProof/>
          <w:sz w:val="28"/>
          <w:szCs w:val="28"/>
          <w:lang w:val="tt-RU"/>
        </w:rPr>
        <w:t>ы</w:t>
      </w:r>
      <w:r w:rsidRPr="00D8104C">
        <w:rPr>
          <w:rFonts w:ascii="Times New Roman" w:hAnsi="Times New Roman"/>
          <w:noProof/>
          <w:sz w:val="28"/>
          <w:szCs w:val="28"/>
          <w:lang w:val="tt-RU"/>
        </w:rPr>
        <w:t xml:space="preserve"> йөкләмәсе </w:t>
      </w:r>
      <w:r w:rsidRPr="00107721">
        <w:rPr>
          <w:rFonts w:ascii="Times New Roman" w:eastAsiaTheme="minorHAnsi" w:hAnsi="Times New Roman"/>
          <w:sz w:val="28"/>
          <w:szCs w:val="28"/>
          <w:lang w:val="tt-RU"/>
        </w:rPr>
        <w:t>белән</w:t>
      </w:r>
      <w:r w:rsidR="00107721" w:rsidRPr="00107721">
        <w:rPr>
          <w:rFonts w:ascii="Times New Roman" w:eastAsiaTheme="minorHAnsi" w:hAnsi="Times New Roman"/>
          <w:sz w:val="28"/>
          <w:szCs w:val="28"/>
          <w:lang w:val="tt-RU"/>
        </w:rPr>
        <w:t xml:space="preserve"> кандидат булырга ризалык</w:t>
      </w:r>
      <w:r w:rsidR="00107721" w:rsidRPr="00107721">
        <w:rPr>
          <w:rFonts w:ascii="Times New Roman" w:hAnsi="Times New Roman"/>
          <w:noProof/>
          <w:sz w:val="28"/>
          <w:szCs w:val="28"/>
          <w:lang w:val="tt-RU"/>
        </w:rPr>
        <w:t xml:space="preserve"> бирүе турында</w:t>
      </w:r>
      <w:r w:rsidR="00107721">
        <w:rPr>
          <w:rFonts w:ascii="Times New Roman" w:hAnsi="Times New Roman"/>
          <w:noProof/>
          <w:sz w:val="28"/>
          <w:szCs w:val="28"/>
          <w:lang w:val="tt-RU"/>
        </w:rPr>
        <w:t xml:space="preserve"> </w:t>
      </w:r>
      <w:r w:rsidR="00A1230D">
        <w:rPr>
          <w:rFonts w:ascii="Times New Roman" w:eastAsiaTheme="minorHAnsi" w:hAnsi="Times New Roman"/>
          <w:sz w:val="28"/>
          <w:szCs w:val="28"/>
          <w:lang w:val="tt-RU"/>
        </w:rPr>
        <w:t>Татарстан Республикасы Рәисенә</w:t>
      </w:r>
      <w:r w:rsidR="00A1230D">
        <w:rPr>
          <w:rFonts w:ascii="Times New Roman" w:hAnsi="Times New Roman"/>
          <w:noProof/>
          <w:sz w:val="28"/>
          <w:szCs w:val="28"/>
          <w:lang w:val="tt-RU"/>
        </w:rPr>
        <w:t xml:space="preserve"> </w:t>
      </w:r>
      <w:r w:rsidR="00107721">
        <w:rPr>
          <w:rFonts w:ascii="Times New Roman" w:hAnsi="Times New Roman"/>
          <w:noProof/>
          <w:sz w:val="28"/>
          <w:szCs w:val="28"/>
          <w:lang w:val="tt-RU"/>
        </w:rPr>
        <w:t>язмача гариза тапшыра.</w:t>
      </w:r>
    </w:p>
    <w:p w:rsidR="00107721" w:rsidRDefault="00107721" w:rsidP="00107721">
      <w:pPr>
        <w:pStyle w:val="a3"/>
        <w:spacing w:after="0" w:line="240" w:lineRule="auto"/>
        <w:ind w:left="0" w:firstLine="720"/>
        <w:jc w:val="both"/>
        <w:rPr>
          <w:rFonts w:ascii="Times New Roman" w:eastAsiaTheme="minorHAnsi" w:hAnsi="Times New Roman"/>
          <w:sz w:val="28"/>
          <w:szCs w:val="28"/>
          <w:lang w:val="tt-RU"/>
        </w:rPr>
      </w:pPr>
      <w:r>
        <w:rPr>
          <w:rFonts w:ascii="Times New Roman" w:hAnsi="Times New Roman"/>
          <w:noProof/>
          <w:sz w:val="28"/>
          <w:szCs w:val="28"/>
          <w:lang w:val="tt-RU"/>
        </w:rPr>
        <w:t xml:space="preserve">Гаризада кандидатның </w:t>
      </w:r>
      <w:r w:rsidRPr="00107721">
        <w:rPr>
          <w:rFonts w:ascii="Times New Roman" w:eastAsiaTheme="minorHAnsi" w:hAnsi="Times New Roman"/>
          <w:sz w:val="28"/>
          <w:szCs w:val="28"/>
          <w:lang w:val="tt-RU"/>
        </w:rPr>
        <w:t>фамилиясе, исеме, атасының исеме</w:t>
      </w:r>
      <w:r>
        <w:rPr>
          <w:rFonts w:ascii="Times New Roman" w:eastAsiaTheme="minorHAnsi" w:hAnsi="Times New Roman"/>
          <w:sz w:val="28"/>
          <w:szCs w:val="28"/>
          <w:lang w:val="tt-RU"/>
        </w:rPr>
        <w:t xml:space="preserve"> (булган очракта)</w:t>
      </w:r>
      <w:r w:rsidRPr="00107721">
        <w:rPr>
          <w:rFonts w:ascii="Times New Roman" w:eastAsiaTheme="minorHAnsi" w:hAnsi="Times New Roman"/>
          <w:sz w:val="28"/>
          <w:szCs w:val="28"/>
          <w:lang w:val="tt-RU"/>
        </w:rPr>
        <w:t>, туу датасы һәм урыны, яшәү урынының адресы, паспортының яисә граждан паспортын алмаштыручы документының сериясе, номеры һәм бир</w:t>
      </w:r>
      <w:r w:rsidR="00A06CB4">
        <w:rPr>
          <w:rFonts w:ascii="Times New Roman" w:eastAsiaTheme="minorHAnsi" w:hAnsi="Times New Roman"/>
          <w:sz w:val="28"/>
          <w:szCs w:val="28"/>
          <w:lang w:val="tt-RU"/>
        </w:rPr>
        <w:t>ел</w:t>
      </w:r>
      <w:r w:rsidRPr="00107721">
        <w:rPr>
          <w:rFonts w:ascii="Times New Roman" w:eastAsiaTheme="minorHAnsi" w:hAnsi="Times New Roman"/>
          <w:sz w:val="28"/>
          <w:szCs w:val="28"/>
          <w:lang w:val="tt-RU"/>
        </w:rPr>
        <w:t xml:space="preserve">ү </w:t>
      </w:r>
      <w:r w:rsidR="00FA5101">
        <w:rPr>
          <w:rFonts w:ascii="Times New Roman" w:eastAsiaTheme="minorHAnsi" w:hAnsi="Times New Roman"/>
          <w:sz w:val="28"/>
          <w:szCs w:val="28"/>
          <w:lang w:val="tt-RU"/>
        </w:rPr>
        <w:t xml:space="preserve">датасы, паспортын яисә граждан </w:t>
      </w:r>
      <w:r w:rsidRPr="00107721">
        <w:rPr>
          <w:rFonts w:ascii="Times New Roman" w:eastAsiaTheme="minorHAnsi" w:hAnsi="Times New Roman"/>
          <w:sz w:val="28"/>
          <w:szCs w:val="28"/>
          <w:lang w:val="tt-RU"/>
        </w:rPr>
        <w:t>паспортын алмаштыручы документны биргән органның исеме яисә коды, салым түләүченең идентификация номеры (булган очракта), индивидуаль шәхси счетның иминият номеры, гражданлыгы, белем бирү эшчәнлеген гамәлгә ашыручы оешманы</w:t>
      </w:r>
      <w:r w:rsidR="00A1230D">
        <w:rPr>
          <w:rFonts w:ascii="Times New Roman" w:eastAsiaTheme="minorHAnsi" w:hAnsi="Times New Roman"/>
          <w:sz w:val="28"/>
          <w:szCs w:val="28"/>
          <w:lang w:val="tt-RU"/>
        </w:rPr>
        <w:t>,</w:t>
      </w:r>
      <w:r w:rsidRPr="00107721">
        <w:rPr>
          <w:rFonts w:ascii="Times New Roman" w:eastAsiaTheme="minorHAnsi" w:hAnsi="Times New Roman"/>
          <w:sz w:val="28"/>
          <w:szCs w:val="28"/>
          <w:lang w:val="tt-RU"/>
        </w:rPr>
        <w:t xml:space="preserve"> </w:t>
      </w:r>
      <w:r w:rsidR="00A1230D">
        <w:rPr>
          <w:rFonts w:ascii="Times New Roman" w:eastAsiaTheme="minorHAnsi" w:hAnsi="Times New Roman"/>
          <w:sz w:val="28"/>
          <w:szCs w:val="28"/>
          <w:lang w:val="tt-RU"/>
        </w:rPr>
        <w:t>аны тәмамлау елын,</w:t>
      </w:r>
      <w:r w:rsidR="00A1230D" w:rsidRPr="00107721">
        <w:rPr>
          <w:rFonts w:ascii="Times New Roman" w:eastAsiaTheme="minorHAnsi" w:hAnsi="Times New Roman"/>
          <w:sz w:val="28"/>
          <w:szCs w:val="28"/>
          <w:lang w:val="tt-RU"/>
        </w:rPr>
        <w:t xml:space="preserve"> белем һәм квалификация турындагы документының реквизитлары</w:t>
      </w:r>
      <w:r w:rsidR="00A1230D">
        <w:rPr>
          <w:rFonts w:ascii="Times New Roman" w:eastAsiaTheme="minorHAnsi" w:hAnsi="Times New Roman"/>
          <w:sz w:val="28"/>
          <w:szCs w:val="28"/>
          <w:lang w:val="tt-RU"/>
        </w:rPr>
        <w:t>н</w:t>
      </w:r>
      <w:r w:rsidR="00A1230D" w:rsidRPr="00107721">
        <w:rPr>
          <w:rFonts w:ascii="Times New Roman" w:eastAsiaTheme="minorHAnsi" w:hAnsi="Times New Roman"/>
          <w:sz w:val="28"/>
          <w:szCs w:val="28"/>
          <w:lang w:val="tt-RU"/>
        </w:rPr>
        <w:t xml:space="preserve"> </w:t>
      </w:r>
      <w:r w:rsidRPr="00107721">
        <w:rPr>
          <w:rFonts w:ascii="Times New Roman" w:eastAsiaTheme="minorHAnsi" w:hAnsi="Times New Roman"/>
          <w:sz w:val="28"/>
          <w:szCs w:val="28"/>
          <w:lang w:val="tt-RU"/>
        </w:rPr>
        <w:t xml:space="preserve">күрсәтеп, һөнәри белем турында </w:t>
      </w:r>
      <w:r w:rsidR="00A1230D" w:rsidRPr="00107721">
        <w:rPr>
          <w:rFonts w:ascii="Times New Roman" w:eastAsiaTheme="minorHAnsi" w:hAnsi="Times New Roman"/>
          <w:sz w:val="28"/>
          <w:szCs w:val="28"/>
          <w:lang w:val="tt-RU"/>
        </w:rPr>
        <w:t>(бул</w:t>
      </w:r>
      <w:r w:rsidR="00A1230D">
        <w:rPr>
          <w:rFonts w:ascii="Times New Roman" w:eastAsiaTheme="minorHAnsi" w:hAnsi="Times New Roman"/>
          <w:sz w:val="28"/>
          <w:szCs w:val="28"/>
          <w:lang w:val="tt-RU"/>
        </w:rPr>
        <w:t xml:space="preserve">ган очракта) </w:t>
      </w:r>
      <w:r w:rsidRPr="00107721">
        <w:rPr>
          <w:rFonts w:ascii="Times New Roman" w:eastAsiaTheme="minorHAnsi" w:hAnsi="Times New Roman"/>
          <w:sz w:val="28"/>
          <w:szCs w:val="28"/>
          <w:lang w:val="tt-RU"/>
        </w:rPr>
        <w:t>белешмәләр</w:t>
      </w:r>
      <w:r w:rsidR="00E9142F">
        <w:rPr>
          <w:rFonts w:ascii="Times New Roman" w:eastAsiaTheme="minorHAnsi" w:hAnsi="Times New Roman"/>
          <w:sz w:val="28"/>
          <w:szCs w:val="28"/>
          <w:lang w:val="tt-RU"/>
        </w:rPr>
        <w:t xml:space="preserve">, </w:t>
      </w:r>
      <w:r w:rsidRPr="00107721">
        <w:rPr>
          <w:rFonts w:ascii="Times New Roman" w:eastAsiaTheme="minorHAnsi" w:hAnsi="Times New Roman"/>
          <w:sz w:val="28"/>
          <w:szCs w:val="28"/>
          <w:lang w:val="tt-RU"/>
        </w:rPr>
        <w:t>төп эш яисә хезмәт итү урыны, биләгән вазыйфасы  (төп эш яисә хезмәт итү урыны булмаган очракта – шөгыльләренең төре)</w:t>
      </w:r>
      <w:r>
        <w:rPr>
          <w:rFonts w:ascii="Times New Roman" w:eastAsiaTheme="minorHAnsi" w:hAnsi="Times New Roman"/>
          <w:sz w:val="28"/>
          <w:szCs w:val="28"/>
          <w:lang w:val="tt-RU"/>
        </w:rPr>
        <w:t>, сәяси партиядә торуы, кандидатның вәкиллекле орган депутаты булу-булмавы,</w:t>
      </w:r>
      <w:r w:rsidRPr="00107721">
        <w:rPr>
          <w:rFonts w:ascii="Times New Roman" w:eastAsiaTheme="minorHAnsi" w:hAnsi="Times New Roman"/>
          <w:sz w:val="28"/>
          <w:szCs w:val="28"/>
          <w:lang w:val="tt-RU"/>
        </w:rPr>
        <w:t xml:space="preserve"> </w:t>
      </w:r>
      <w:r w:rsidR="00A1230D">
        <w:rPr>
          <w:rFonts w:ascii="Times New Roman" w:eastAsiaTheme="minorHAnsi" w:hAnsi="Times New Roman"/>
          <w:sz w:val="28"/>
          <w:szCs w:val="28"/>
          <w:lang w:val="tt-RU"/>
        </w:rPr>
        <w:t xml:space="preserve">кандидатның </w:t>
      </w:r>
      <w:r w:rsidRPr="00107721">
        <w:rPr>
          <w:rFonts w:ascii="Times New Roman" w:eastAsiaTheme="minorHAnsi" w:hAnsi="Times New Roman"/>
          <w:sz w:val="28"/>
          <w:szCs w:val="28"/>
          <w:lang w:val="tt-RU"/>
        </w:rPr>
        <w:t xml:space="preserve">элек </w:t>
      </w:r>
      <w:r w:rsidR="00E9142F">
        <w:rPr>
          <w:rFonts w:ascii="Times New Roman" w:eastAsiaTheme="minorHAnsi" w:hAnsi="Times New Roman"/>
          <w:sz w:val="28"/>
          <w:szCs w:val="28"/>
          <w:lang w:val="tt-RU"/>
        </w:rPr>
        <w:t xml:space="preserve">яисә хәзер </w:t>
      </w:r>
      <w:r w:rsidRPr="00107721">
        <w:rPr>
          <w:rFonts w:ascii="Times New Roman" w:eastAsiaTheme="minorHAnsi" w:hAnsi="Times New Roman"/>
          <w:sz w:val="28"/>
          <w:szCs w:val="28"/>
          <w:lang w:val="tt-RU"/>
        </w:rPr>
        <w:t>хөкем ителгән бул</w:t>
      </w:r>
      <w:r w:rsidR="00E9142F">
        <w:rPr>
          <w:rFonts w:ascii="Times New Roman" w:eastAsiaTheme="minorHAnsi" w:hAnsi="Times New Roman"/>
          <w:sz w:val="28"/>
          <w:szCs w:val="28"/>
          <w:lang w:val="tt-RU"/>
        </w:rPr>
        <w:t>у-булмавы (</w:t>
      </w:r>
      <w:r w:rsidR="00E9142F" w:rsidRPr="00E9142F">
        <w:rPr>
          <w:rFonts w:ascii="Times New Roman" w:eastAsiaTheme="minorHAnsi" w:hAnsi="Times New Roman"/>
          <w:sz w:val="28"/>
          <w:szCs w:val="28"/>
          <w:lang w:val="tt-RU"/>
        </w:rPr>
        <w:t>әгәр хөкем ителүе юкка чыгарыл</w:t>
      </w:r>
      <w:r w:rsidR="00E9142F">
        <w:rPr>
          <w:rFonts w:ascii="Times New Roman" w:eastAsiaTheme="minorHAnsi" w:hAnsi="Times New Roman"/>
          <w:sz w:val="28"/>
          <w:szCs w:val="28"/>
          <w:lang w:val="tt-RU"/>
        </w:rPr>
        <w:t xml:space="preserve">ган яисә кире алынган булса, – </w:t>
      </w:r>
      <w:r w:rsidR="00E9142F" w:rsidRPr="00E9142F">
        <w:rPr>
          <w:rFonts w:ascii="Times New Roman" w:eastAsiaTheme="minorHAnsi" w:hAnsi="Times New Roman"/>
          <w:sz w:val="28"/>
          <w:szCs w:val="28"/>
          <w:lang w:val="tt-RU"/>
        </w:rPr>
        <w:t>хөкем ителүне</w:t>
      </w:r>
      <w:r w:rsidR="00E9142F">
        <w:rPr>
          <w:rFonts w:ascii="Times New Roman" w:eastAsiaTheme="minorHAnsi" w:hAnsi="Times New Roman"/>
          <w:sz w:val="28"/>
          <w:szCs w:val="28"/>
          <w:lang w:val="tt-RU"/>
        </w:rPr>
        <w:t xml:space="preserve"> юкка чыгару яисә кире алу </w:t>
      </w:r>
      <w:r w:rsidR="00E9142F" w:rsidRPr="00E9142F">
        <w:rPr>
          <w:rFonts w:ascii="Times New Roman" w:eastAsiaTheme="minorHAnsi" w:hAnsi="Times New Roman"/>
          <w:sz w:val="28"/>
          <w:szCs w:val="28"/>
          <w:lang w:val="tt-RU"/>
        </w:rPr>
        <w:t>датасы турында белешмәләр</w:t>
      </w:r>
      <w:r w:rsidR="00E9142F">
        <w:rPr>
          <w:rFonts w:ascii="Times New Roman" w:eastAsiaTheme="minorHAnsi" w:hAnsi="Times New Roman"/>
          <w:sz w:val="28"/>
          <w:szCs w:val="28"/>
          <w:lang w:val="tt-RU"/>
        </w:rPr>
        <w:t xml:space="preserve">), </w:t>
      </w:r>
      <w:r w:rsidR="00E9142F" w:rsidRPr="00E9142F">
        <w:rPr>
          <w:rFonts w:ascii="Times New Roman" w:eastAsiaTheme="minorHAnsi" w:hAnsi="Times New Roman"/>
          <w:sz w:val="28"/>
          <w:szCs w:val="28"/>
          <w:lang w:val="tt-RU"/>
        </w:rPr>
        <w:t>кандидат</w:t>
      </w:r>
      <w:r w:rsidR="00E9142F">
        <w:rPr>
          <w:rFonts w:ascii="Times New Roman" w:eastAsiaTheme="minorHAnsi" w:hAnsi="Times New Roman"/>
          <w:sz w:val="28"/>
          <w:szCs w:val="28"/>
          <w:lang w:val="tt-RU"/>
        </w:rPr>
        <w:t>ның</w:t>
      </w:r>
      <w:r w:rsidR="00E9142F" w:rsidRPr="00E9142F">
        <w:rPr>
          <w:rFonts w:ascii="Times New Roman" w:eastAsiaTheme="minorHAnsi" w:hAnsi="Times New Roman"/>
          <w:sz w:val="28"/>
          <w:szCs w:val="28"/>
          <w:lang w:val="tt-RU"/>
        </w:rPr>
        <w:t xml:space="preserve"> чит ил агенты яисә чит ил агенты белән аффилиацияләнгән </w:t>
      </w:r>
      <w:r w:rsidR="00E9142F">
        <w:rPr>
          <w:rFonts w:ascii="Times New Roman" w:eastAsiaTheme="minorHAnsi" w:hAnsi="Times New Roman"/>
          <w:sz w:val="28"/>
          <w:szCs w:val="28"/>
          <w:lang w:val="tt-RU"/>
        </w:rPr>
        <w:t>зат булу-булмавы турында белешмәләр күрсәтелә.</w:t>
      </w:r>
    </w:p>
    <w:p w:rsidR="00E9142F" w:rsidRDefault="00E9142F" w:rsidP="00107721">
      <w:pPr>
        <w:pStyle w:val="a3"/>
        <w:spacing w:after="0" w:line="240" w:lineRule="auto"/>
        <w:ind w:left="0" w:firstLine="720"/>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5. </w:t>
      </w:r>
      <w:r w:rsidR="00B502CC">
        <w:rPr>
          <w:rFonts w:ascii="Times New Roman" w:eastAsiaTheme="minorHAnsi" w:hAnsi="Times New Roman"/>
          <w:sz w:val="28"/>
          <w:szCs w:val="28"/>
          <w:lang w:val="tt-RU"/>
        </w:rPr>
        <w:t>Әлеге Тәртипнең 4 пунктында каралган гариза белән бергә түбәндәгеләр тапшырыла:</w:t>
      </w:r>
    </w:p>
    <w:p w:rsidR="00B502CC" w:rsidRPr="002F6118" w:rsidRDefault="00B502CC" w:rsidP="00107721">
      <w:pPr>
        <w:pStyle w:val="a3"/>
        <w:spacing w:after="0" w:line="240" w:lineRule="auto"/>
        <w:ind w:left="0" w:firstLine="720"/>
        <w:jc w:val="both"/>
        <w:rPr>
          <w:rFonts w:ascii="Times New Roman" w:eastAsiaTheme="minorHAnsi" w:hAnsi="Times New Roman"/>
          <w:sz w:val="28"/>
          <w:szCs w:val="28"/>
          <w:lang w:val="tt-RU"/>
        </w:rPr>
      </w:pPr>
      <w:r>
        <w:rPr>
          <w:rFonts w:ascii="Times New Roman" w:eastAsiaTheme="minorHAnsi" w:hAnsi="Times New Roman"/>
          <w:sz w:val="28"/>
          <w:szCs w:val="28"/>
          <w:lang w:val="tt-RU"/>
        </w:rPr>
        <w:t>1) паспорт</w:t>
      </w:r>
      <w:r w:rsidRPr="00B502CC">
        <w:rPr>
          <w:rFonts w:ascii="Times New Roman" w:eastAsiaTheme="minorHAnsi" w:hAnsi="Times New Roman"/>
          <w:sz w:val="28"/>
          <w:szCs w:val="28"/>
          <w:lang w:val="tt-RU"/>
        </w:rPr>
        <w:t>ның яисә граждан</w:t>
      </w:r>
      <w:r>
        <w:rPr>
          <w:rFonts w:ascii="Times New Roman" w:eastAsiaTheme="minorHAnsi" w:hAnsi="Times New Roman"/>
          <w:sz w:val="28"/>
          <w:szCs w:val="28"/>
          <w:lang w:val="tt-RU"/>
        </w:rPr>
        <w:t xml:space="preserve"> паспортын алмаштыручы документ</w:t>
      </w:r>
      <w:r w:rsidRPr="00B502CC">
        <w:rPr>
          <w:rFonts w:ascii="Times New Roman" w:eastAsiaTheme="minorHAnsi" w:hAnsi="Times New Roman"/>
          <w:sz w:val="28"/>
          <w:szCs w:val="28"/>
          <w:lang w:val="tt-RU"/>
        </w:rPr>
        <w:t xml:space="preserve">ның  кандидат </w:t>
      </w:r>
      <w:r>
        <w:rPr>
          <w:rFonts w:ascii="Times New Roman" w:eastAsiaTheme="minorHAnsi" w:hAnsi="Times New Roman"/>
          <w:sz w:val="28"/>
          <w:szCs w:val="28"/>
          <w:lang w:val="tt-RU"/>
        </w:rPr>
        <w:t xml:space="preserve">тарафыннан </w:t>
      </w:r>
      <w:r w:rsidRPr="00B502CC">
        <w:rPr>
          <w:rFonts w:ascii="Times New Roman" w:eastAsiaTheme="minorHAnsi" w:hAnsi="Times New Roman"/>
          <w:sz w:val="28"/>
          <w:szCs w:val="28"/>
          <w:lang w:val="tt-RU"/>
        </w:rPr>
        <w:t xml:space="preserve"> таныкла</w:t>
      </w:r>
      <w:r>
        <w:rPr>
          <w:rFonts w:ascii="Times New Roman" w:eastAsiaTheme="minorHAnsi" w:hAnsi="Times New Roman"/>
          <w:sz w:val="28"/>
          <w:szCs w:val="28"/>
          <w:lang w:val="tt-RU"/>
        </w:rPr>
        <w:t>н</w:t>
      </w:r>
      <w:r w:rsidRPr="00B502CC">
        <w:rPr>
          <w:rFonts w:ascii="Times New Roman" w:eastAsiaTheme="minorHAnsi" w:hAnsi="Times New Roman"/>
          <w:sz w:val="28"/>
          <w:szCs w:val="28"/>
          <w:lang w:val="tt-RU"/>
        </w:rPr>
        <w:t>ган күчермәсе;</w:t>
      </w:r>
    </w:p>
    <w:p w:rsidR="00B502CC" w:rsidRDefault="00B502CC" w:rsidP="00E77C21">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lastRenderedPageBreak/>
        <w:t xml:space="preserve">2) </w:t>
      </w:r>
      <w:r w:rsidR="00A06CB4" w:rsidRPr="00B502CC">
        <w:rPr>
          <w:rFonts w:ascii="Times New Roman" w:eastAsiaTheme="minorHAnsi" w:hAnsi="Times New Roman"/>
          <w:sz w:val="28"/>
          <w:szCs w:val="28"/>
          <w:lang w:val="tt-RU"/>
        </w:rPr>
        <w:t xml:space="preserve">гаризада күрсәтелгән </w:t>
      </w:r>
      <w:r w:rsidRPr="00B502CC">
        <w:rPr>
          <w:rFonts w:ascii="Times New Roman" w:eastAsiaTheme="minorHAnsi" w:hAnsi="Times New Roman"/>
          <w:sz w:val="28"/>
          <w:szCs w:val="28"/>
          <w:lang w:val="tt-RU"/>
        </w:rPr>
        <w:t xml:space="preserve">белеме, төп эш яисә хезмәт итү урыны, били торган вазыйфасы (шөгыльләренең төре) турында, </w:t>
      </w:r>
      <w:r>
        <w:rPr>
          <w:rFonts w:ascii="Times New Roman" w:eastAsiaTheme="minorHAnsi" w:hAnsi="Times New Roman"/>
          <w:sz w:val="28"/>
          <w:szCs w:val="28"/>
          <w:lang w:val="tt-RU"/>
        </w:rPr>
        <w:t>ә кандидат вәкилл</w:t>
      </w:r>
      <w:r w:rsidR="00FA5101">
        <w:rPr>
          <w:rFonts w:ascii="Times New Roman" w:eastAsiaTheme="minorHAnsi" w:hAnsi="Times New Roman"/>
          <w:sz w:val="28"/>
          <w:szCs w:val="28"/>
          <w:lang w:val="tt-RU"/>
        </w:rPr>
        <w:t>екле орган депутаты булып торган очракта</w:t>
      </w:r>
      <w:r w:rsidR="00A06CB4">
        <w:rPr>
          <w:rFonts w:ascii="Times New Roman" w:eastAsiaTheme="minorHAnsi" w:hAnsi="Times New Roman"/>
          <w:sz w:val="28"/>
          <w:szCs w:val="28"/>
          <w:lang w:val="tt-RU"/>
        </w:rPr>
        <w:t>, –</w:t>
      </w:r>
      <w:r w:rsidRPr="00B502CC">
        <w:rPr>
          <w:rFonts w:ascii="Times New Roman" w:eastAsiaTheme="minorHAnsi" w:hAnsi="Times New Roman"/>
          <w:sz w:val="28"/>
          <w:szCs w:val="28"/>
          <w:lang w:val="tt-RU"/>
        </w:rPr>
        <w:t xml:space="preserve"> шулай ук</w:t>
      </w:r>
      <w:r>
        <w:rPr>
          <w:rFonts w:ascii="Times New Roman" w:eastAsiaTheme="minorHAnsi" w:hAnsi="Times New Roman"/>
          <w:sz w:val="28"/>
          <w:szCs w:val="28"/>
          <w:lang w:val="tt-RU"/>
        </w:rPr>
        <w:t xml:space="preserve"> </w:t>
      </w:r>
      <w:r w:rsidRPr="00B502CC">
        <w:rPr>
          <w:rFonts w:ascii="Times New Roman" w:eastAsiaTheme="minorHAnsi" w:hAnsi="Times New Roman"/>
          <w:sz w:val="28"/>
          <w:szCs w:val="28"/>
          <w:lang w:val="tt-RU"/>
        </w:rPr>
        <w:t>кандидатның депутат булуы турында белешмәләрне</w:t>
      </w:r>
      <w:r>
        <w:rPr>
          <w:rFonts w:ascii="Times New Roman" w:eastAsiaTheme="minorHAnsi" w:hAnsi="Times New Roman"/>
          <w:sz w:val="28"/>
          <w:szCs w:val="28"/>
          <w:lang w:val="tt-RU"/>
        </w:rPr>
        <w:t xml:space="preserve"> раслаучы документларның кандидат</w:t>
      </w:r>
      <w:r w:rsidRPr="00B502CC">
        <w:rPr>
          <w:rFonts w:ascii="Times New Roman" w:eastAsiaTheme="minorHAnsi" w:hAnsi="Times New Roman"/>
          <w:sz w:val="28"/>
          <w:szCs w:val="28"/>
          <w:lang w:val="tt-RU"/>
        </w:rPr>
        <w:t xml:space="preserve"> тарафыннан таныкланган күчермәләре; </w:t>
      </w:r>
    </w:p>
    <w:p w:rsidR="00E77C21" w:rsidRDefault="00E77C21" w:rsidP="00E77C21">
      <w:pPr>
        <w:suppressAutoHyphens/>
        <w:spacing w:after="0" w:line="240" w:lineRule="auto"/>
        <w:ind w:firstLine="709"/>
        <w:jc w:val="both"/>
        <w:rPr>
          <w:rFonts w:ascii="Times New Roman" w:eastAsiaTheme="minorHAnsi" w:hAnsi="Times New Roman"/>
          <w:sz w:val="28"/>
          <w:szCs w:val="28"/>
          <w:lang w:val="tt-RU"/>
        </w:rPr>
      </w:pPr>
      <w:r w:rsidRPr="00E77C21">
        <w:rPr>
          <w:rFonts w:ascii="Times New Roman" w:eastAsiaTheme="minorHAnsi" w:hAnsi="Times New Roman"/>
          <w:sz w:val="28"/>
          <w:szCs w:val="28"/>
          <w:lang w:val="tt-RU"/>
        </w:rPr>
        <w:t xml:space="preserve">3) </w:t>
      </w:r>
      <w:r w:rsidR="00A06CB4">
        <w:rPr>
          <w:rFonts w:ascii="Times New Roman" w:eastAsiaTheme="minorHAnsi" w:hAnsi="Times New Roman"/>
          <w:sz w:val="28"/>
          <w:szCs w:val="28"/>
          <w:lang w:val="tt-RU"/>
        </w:rPr>
        <w:t xml:space="preserve">әгәр </w:t>
      </w:r>
      <w:r w:rsidRPr="00E77C21">
        <w:rPr>
          <w:rFonts w:ascii="Times New Roman" w:eastAsiaTheme="minorHAnsi" w:hAnsi="Times New Roman"/>
          <w:sz w:val="28"/>
          <w:szCs w:val="28"/>
          <w:lang w:val="tt-RU"/>
        </w:rPr>
        <w:t>кандидат фамилиясен, йә исемен, йә атасының исемен үзгәрткән булса,</w:t>
      </w:r>
      <w:r w:rsidR="00A06CB4">
        <w:rPr>
          <w:rFonts w:ascii="Times New Roman" w:eastAsiaTheme="minorHAnsi" w:hAnsi="Times New Roman"/>
          <w:sz w:val="28"/>
          <w:szCs w:val="28"/>
          <w:lang w:val="tt-RU"/>
        </w:rPr>
        <w:t> </w:t>
      </w:r>
      <w:r w:rsidRPr="00E77C21">
        <w:rPr>
          <w:rFonts w:ascii="Times New Roman" w:eastAsiaTheme="minorHAnsi" w:hAnsi="Times New Roman"/>
          <w:sz w:val="28"/>
          <w:szCs w:val="28"/>
          <w:lang w:val="tt-RU"/>
        </w:rPr>
        <w:t xml:space="preserve">– тиешле документларның </w:t>
      </w:r>
      <w:r>
        <w:rPr>
          <w:rFonts w:ascii="Times New Roman" w:eastAsiaTheme="minorHAnsi" w:hAnsi="Times New Roman"/>
          <w:sz w:val="28"/>
          <w:szCs w:val="28"/>
          <w:lang w:val="tt-RU"/>
        </w:rPr>
        <w:t>кандидат</w:t>
      </w:r>
      <w:r w:rsidRPr="00B502CC">
        <w:rPr>
          <w:rFonts w:ascii="Times New Roman" w:eastAsiaTheme="minorHAnsi" w:hAnsi="Times New Roman"/>
          <w:sz w:val="28"/>
          <w:szCs w:val="28"/>
          <w:lang w:val="tt-RU"/>
        </w:rPr>
        <w:t xml:space="preserve"> тарафыннан таныкланган </w:t>
      </w:r>
      <w:r w:rsidRPr="00E77C21">
        <w:rPr>
          <w:rFonts w:ascii="Times New Roman" w:eastAsiaTheme="minorHAnsi" w:hAnsi="Times New Roman"/>
          <w:sz w:val="28"/>
          <w:szCs w:val="28"/>
          <w:lang w:val="tt-RU"/>
        </w:rPr>
        <w:t xml:space="preserve">күчермәләре; </w:t>
      </w:r>
    </w:p>
    <w:p w:rsidR="00E77C21" w:rsidRDefault="00E77C21" w:rsidP="00E77C21">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4) </w:t>
      </w:r>
      <w:r w:rsidR="001A5F44">
        <w:rPr>
          <w:rFonts w:ascii="Times New Roman" w:eastAsiaTheme="minorHAnsi" w:hAnsi="Times New Roman"/>
          <w:sz w:val="28"/>
          <w:szCs w:val="28"/>
          <w:lang w:val="tt-RU"/>
        </w:rPr>
        <w:t>Татарстан Республикасы Рәисенә муниципаль берәмлек башлыгы вазыйфасына кандидатура турында тәкъдим кертелә торган айның беренче числосына</w:t>
      </w:r>
      <w:r w:rsidR="001A5F44" w:rsidRPr="00E77C21">
        <w:rPr>
          <w:rFonts w:ascii="Times New Roman" w:eastAsiaTheme="minorHAnsi" w:hAnsi="Times New Roman"/>
          <w:sz w:val="28"/>
          <w:szCs w:val="28"/>
          <w:lang w:val="tt-RU"/>
        </w:rPr>
        <w:t xml:space="preserve"> </w:t>
      </w:r>
      <w:r w:rsidRPr="00E77C21">
        <w:rPr>
          <w:rFonts w:ascii="Times New Roman" w:eastAsiaTheme="minorHAnsi" w:hAnsi="Times New Roman"/>
          <w:sz w:val="28"/>
          <w:szCs w:val="28"/>
          <w:lang w:val="tt-RU"/>
        </w:rPr>
        <w:t>«Россия Федерациясе гражданнары сайлау хокукларының һәм референдумда катнашу хокукының төп гарантияләре турында» 2002 елның 12</w:t>
      </w:r>
      <w:r>
        <w:rPr>
          <w:rFonts w:ascii="Times New Roman" w:eastAsiaTheme="minorHAnsi" w:hAnsi="Times New Roman"/>
          <w:sz w:val="28"/>
          <w:szCs w:val="28"/>
          <w:lang w:val="tt-RU"/>
        </w:rPr>
        <w:t> </w:t>
      </w:r>
      <w:r w:rsidRPr="00E77C21">
        <w:rPr>
          <w:rFonts w:ascii="Times New Roman" w:eastAsiaTheme="minorHAnsi" w:hAnsi="Times New Roman"/>
          <w:sz w:val="28"/>
          <w:szCs w:val="28"/>
          <w:lang w:val="tt-RU"/>
        </w:rPr>
        <w:t>июнендәге 67-ФЗ номерлы Федераль законда</w:t>
      </w:r>
      <w:r>
        <w:rPr>
          <w:rFonts w:ascii="Times New Roman" w:eastAsiaTheme="minorHAnsi" w:hAnsi="Times New Roman"/>
          <w:sz w:val="28"/>
          <w:szCs w:val="28"/>
          <w:lang w:val="tt-RU"/>
        </w:rPr>
        <w:t xml:space="preserve"> каралган форма буенча</w:t>
      </w:r>
      <w:r w:rsidRPr="00E77C21">
        <w:rPr>
          <w:rFonts w:ascii="Times New Roman" w:eastAsiaTheme="minorHAnsi" w:hAnsi="Times New Roman"/>
          <w:sz w:val="28"/>
          <w:szCs w:val="28"/>
          <w:lang w:val="tt-RU"/>
        </w:rPr>
        <w:t xml:space="preserve"> кандидатның</w:t>
      </w:r>
      <w:r>
        <w:rPr>
          <w:rFonts w:ascii="Times New Roman" w:eastAsiaTheme="minorHAnsi" w:hAnsi="Times New Roman"/>
          <w:sz w:val="28"/>
          <w:szCs w:val="28"/>
          <w:lang w:val="tt-RU"/>
        </w:rPr>
        <w:t>, аның иренең (хатынының) һәм балигъ булмаган балаларының</w:t>
      </w:r>
      <w:r w:rsidRPr="00E77C21">
        <w:rPr>
          <w:rFonts w:ascii="Times New Roman" w:eastAsiaTheme="minorHAnsi" w:hAnsi="Times New Roman"/>
          <w:sz w:val="28"/>
          <w:szCs w:val="28"/>
          <w:lang w:val="tt-RU"/>
        </w:rPr>
        <w:t xml:space="preserve"> керемнәре күләме һәм аларның чыганаклары турында, милек хокукында </w:t>
      </w:r>
      <w:r>
        <w:rPr>
          <w:rFonts w:ascii="Times New Roman" w:eastAsiaTheme="minorHAnsi" w:hAnsi="Times New Roman"/>
          <w:sz w:val="28"/>
          <w:szCs w:val="28"/>
          <w:lang w:val="tt-RU"/>
        </w:rPr>
        <w:t>аларныкы</w:t>
      </w:r>
      <w:r w:rsidRPr="00E77C21">
        <w:rPr>
          <w:rFonts w:ascii="Times New Roman" w:eastAsiaTheme="minorHAnsi" w:hAnsi="Times New Roman"/>
          <w:sz w:val="28"/>
          <w:szCs w:val="28"/>
          <w:lang w:val="tt-RU"/>
        </w:rPr>
        <w:t xml:space="preserve"> булган мөлкәте турында, </w:t>
      </w:r>
      <w:r>
        <w:rPr>
          <w:rFonts w:ascii="Times New Roman" w:eastAsiaTheme="minorHAnsi" w:hAnsi="Times New Roman"/>
          <w:sz w:val="28"/>
          <w:szCs w:val="28"/>
          <w:lang w:val="tt-RU"/>
        </w:rPr>
        <w:t xml:space="preserve">шулай ук </w:t>
      </w:r>
      <w:r w:rsidRPr="00E77C21">
        <w:rPr>
          <w:rFonts w:ascii="Times New Roman" w:eastAsiaTheme="minorHAnsi" w:hAnsi="Times New Roman"/>
          <w:sz w:val="28"/>
          <w:szCs w:val="28"/>
          <w:lang w:val="tt-RU"/>
        </w:rPr>
        <w:t xml:space="preserve">банклардагы счетлары, кертемнәре, кыйммәтле </w:t>
      </w:r>
      <w:r>
        <w:rPr>
          <w:rFonts w:ascii="Times New Roman" w:eastAsiaTheme="minorHAnsi" w:hAnsi="Times New Roman"/>
          <w:sz w:val="28"/>
          <w:szCs w:val="28"/>
          <w:lang w:val="tt-RU"/>
        </w:rPr>
        <w:t>кәгазьләре турындагы белешмәләр;</w:t>
      </w:r>
    </w:p>
    <w:p w:rsidR="005B1D26" w:rsidRDefault="00E77C21" w:rsidP="00B210E1">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5) </w:t>
      </w:r>
      <w:r w:rsidR="00A63D6A">
        <w:rPr>
          <w:rFonts w:ascii="Times New Roman" w:eastAsiaTheme="minorHAnsi" w:hAnsi="Times New Roman"/>
          <w:sz w:val="28"/>
          <w:szCs w:val="28"/>
          <w:lang w:val="tt-RU"/>
        </w:rPr>
        <w:t>«Дәүләт хакимияте органнарына сайлауларда, муниципаль районнар башлыкларын, муниципаль округлар башлыкларын һәм шәһәр</w:t>
      </w:r>
      <w:r w:rsidR="005B1D26">
        <w:rPr>
          <w:rFonts w:ascii="Times New Roman" w:eastAsiaTheme="minorHAnsi" w:hAnsi="Times New Roman"/>
          <w:sz w:val="28"/>
          <w:szCs w:val="28"/>
          <w:lang w:val="tt-RU"/>
        </w:rPr>
        <w:t xml:space="preserve"> округлары башлыкларын сайла</w:t>
      </w:r>
      <w:r w:rsidR="00A63D6A">
        <w:rPr>
          <w:rFonts w:ascii="Times New Roman" w:eastAsiaTheme="minorHAnsi" w:hAnsi="Times New Roman"/>
          <w:sz w:val="28"/>
          <w:szCs w:val="28"/>
          <w:lang w:val="tt-RU"/>
        </w:rPr>
        <w:t xml:space="preserve">уларда кандидатлар тарафыннан, шулай ук Россия Федерациясе субъектының югары вазыйфаи заты вазыйфасына кандидатуралар турында тәкъдимнәрне Россия Федерациясе Президентына кертүгә бәйле рәвештә сәяси партияләр тарафыннан тапшырыла торган </w:t>
      </w:r>
      <w:r w:rsidR="00A63D6A" w:rsidRPr="00E77C21">
        <w:rPr>
          <w:rFonts w:ascii="Times New Roman" w:eastAsiaTheme="minorHAnsi" w:hAnsi="Times New Roman"/>
          <w:sz w:val="28"/>
          <w:szCs w:val="28"/>
          <w:lang w:val="tt-RU"/>
        </w:rPr>
        <w:t>Россия Федерациясе территориясеннән читтә</w:t>
      </w:r>
      <w:r w:rsidR="00A63D6A">
        <w:rPr>
          <w:rFonts w:ascii="Times New Roman" w:eastAsiaTheme="minorHAnsi" w:hAnsi="Times New Roman"/>
          <w:sz w:val="28"/>
          <w:szCs w:val="28"/>
          <w:lang w:val="tt-RU"/>
        </w:rPr>
        <w:t>ге мөлкәте һәм мөлк</w:t>
      </w:r>
      <w:r w:rsidR="00253784">
        <w:rPr>
          <w:rFonts w:ascii="Times New Roman" w:eastAsiaTheme="minorHAnsi" w:hAnsi="Times New Roman"/>
          <w:sz w:val="28"/>
          <w:szCs w:val="28"/>
          <w:lang w:val="tt-RU"/>
        </w:rPr>
        <w:t>ә</w:t>
      </w:r>
      <w:r w:rsidR="00A63D6A">
        <w:rPr>
          <w:rFonts w:ascii="Times New Roman" w:eastAsiaTheme="minorHAnsi" w:hAnsi="Times New Roman"/>
          <w:sz w:val="28"/>
          <w:szCs w:val="28"/>
          <w:lang w:val="tt-RU"/>
        </w:rPr>
        <w:t>ти характердагы йөкләмәләре</w:t>
      </w:r>
      <w:r w:rsidR="005B1D26">
        <w:rPr>
          <w:rFonts w:ascii="Times New Roman" w:eastAsiaTheme="minorHAnsi" w:hAnsi="Times New Roman"/>
          <w:sz w:val="28"/>
          <w:szCs w:val="28"/>
          <w:lang w:val="tt-RU"/>
        </w:rPr>
        <w:t xml:space="preserve"> турында, </w:t>
      </w:r>
      <w:r w:rsidR="005B1D26" w:rsidRPr="00A63D6A">
        <w:rPr>
          <w:rFonts w:ascii="Times New Roman" w:eastAsiaTheme="minorHAnsi" w:hAnsi="Times New Roman"/>
          <w:sz w:val="28"/>
          <w:szCs w:val="28"/>
          <w:lang w:val="tt-RU"/>
        </w:rPr>
        <w:t>күчемсез мөлкәт объект</w:t>
      </w:r>
      <w:r w:rsidR="005B1D26">
        <w:rPr>
          <w:rFonts w:ascii="Times New Roman" w:eastAsiaTheme="minorHAnsi" w:hAnsi="Times New Roman"/>
          <w:sz w:val="28"/>
          <w:szCs w:val="28"/>
          <w:lang w:val="tt-RU"/>
        </w:rPr>
        <w:t>лары, транспорт чаралар</w:t>
      </w:r>
      <w:r w:rsidR="005B1D26" w:rsidRPr="00A63D6A">
        <w:rPr>
          <w:rFonts w:ascii="Times New Roman" w:eastAsiaTheme="minorHAnsi" w:hAnsi="Times New Roman"/>
          <w:sz w:val="28"/>
          <w:szCs w:val="28"/>
          <w:lang w:val="tt-RU"/>
        </w:rPr>
        <w:t>ы, кыйммәтле кәгазьләр (оешмаларның устав (тупланма) капиталларындагы катнашу өлешләре, пайлар</w:t>
      </w:r>
      <w:r w:rsidR="005B1D26">
        <w:rPr>
          <w:rFonts w:ascii="Times New Roman" w:eastAsiaTheme="minorHAnsi" w:hAnsi="Times New Roman"/>
          <w:sz w:val="28"/>
          <w:szCs w:val="28"/>
          <w:lang w:val="tt-RU"/>
        </w:rPr>
        <w:t>)</w:t>
      </w:r>
      <w:r w:rsidR="005B1D26" w:rsidRPr="00A63D6A">
        <w:rPr>
          <w:rFonts w:ascii="Times New Roman" w:eastAsiaTheme="minorHAnsi" w:hAnsi="Times New Roman"/>
          <w:sz w:val="28"/>
          <w:szCs w:val="28"/>
          <w:lang w:val="tt-RU"/>
        </w:rPr>
        <w:t xml:space="preserve">, цифрлы </w:t>
      </w:r>
      <w:r w:rsidR="005B1D26">
        <w:rPr>
          <w:rFonts w:ascii="Times New Roman" w:eastAsiaTheme="minorHAnsi" w:hAnsi="Times New Roman"/>
          <w:sz w:val="28"/>
          <w:szCs w:val="28"/>
          <w:lang w:val="tt-RU"/>
        </w:rPr>
        <w:t>финанс активлары, цифрлы валюта</w:t>
      </w:r>
      <w:r w:rsidR="005B1D26" w:rsidRPr="00A63D6A">
        <w:rPr>
          <w:rFonts w:ascii="Times New Roman" w:eastAsiaTheme="minorHAnsi" w:hAnsi="Times New Roman"/>
          <w:sz w:val="28"/>
          <w:szCs w:val="28"/>
          <w:lang w:val="tt-RU"/>
        </w:rPr>
        <w:t xml:space="preserve"> сатып алуга кагылышлы </w:t>
      </w:r>
      <w:r w:rsidR="005B1D26">
        <w:rPr>
          <w:rFonts w:ascii="Times New Roman" w:eastAsiaTheme="minorHAnsi" w:hAnsi="Times New Roman"/>
          <w:sz w:val="28"/>
          <w:szCs w:val="28"/>
          <w:lang w:val="tt-RU"/>
        </w:rPr>
        <w:t xml:space="preserve">һәр алыш-биреш буенча чыгымнары турында белешмәләрнең дөреслеген тикшерү </w:t>
      </w:r>
      <w:r w:rsidR="00A06CB4">
        <w:rPr>
          <w:rFonts w:ascii="Times New Roman" w:eastAsiaTheme="minorHAnsi" w:hAnsi="Times New Roman"/>
          <w:sz w:val="28"/>
          <w:szCs w:val="28"/>
          <w:lang w:val="tt-RU"/>
        </w:rPr>
        <w:t>хак</w:t>
      </w:r>
      <w:r w:rsidR="005B1D26">
        <w:rPr>
          <w:rFonts w:ascii="Times New Roman" w:eastAsiaTheme="minorHAnsi" w:hAnsi="Times New Roman"/>
          <w:sz w:val="28"/>
          <w:szCs w:val="28"/>
          <w:lang w:val="tt-RU"/>
        </w:rPr>
        <w:t>ында» 2013 елның 6</w:t>
      </w:r>
      <w:r w:rsidR="00275B0D">
        <w:rPr>
          <w:rFonts w:ascii="Times New Roman" w:eastAsiaTheme="minorHAnsi" w:hAnsi="Times New Roman"/>
          <w:sz w:val="28"/>
          <w:szCs w:val="28"/>
          <w:lang w:val="tt-RU"/>
        </w:rPr>
        <w:t> </w:t>
      </w:r>
      <w:r w:rsidR="005B1D26">
        <w:rPr>
          <w:rFonts w:ascii="Times New Roman" w:eastAsiaTheme="minorHAnsi" w:hAnsi="Times New Roman"/>
          <w:sz w:val="28"/>
          <w:szCs w:val="28"/>
          <w:lang w:val="tt-RU"/>
        </w:rPr>
        <w:t xml:space="preserve">июнендәге 546 номерлы </w:t>
      </w:r>
      <w:r w:rsidR="00275B0D">
        <w:rPr>
          <w:rFonts w:ascii="Times New Roman" w:eastAsiaTheme="minorHAnsi" w:hAnsi="Times New Roman"/>
          <w:sz w:val="28"/>
          <w:szCs w:val="28"/>
          <w:lang w:val="tt-RU"/>
        </w:rPr>
        <w:t xml:space="preserve">Россия Федерациясе Президенты </w:t>
      </w:r>
      <w:r w:rsidR="005B1D26">
        <w:rPr>
          <w:rFonts w:ascii="Times New Roman" w:eastAsiaTheme="minorHAnsi" w:hAnsi="Times New Roman"/>
          <w:sz w:val="28"/>
          <w:szCs w:val="28"/>
          <w:lang w:val="tt-RU"/>
        </w:rPr>
        <w:t>Указы белән расланган</w:t>
      </w:r>
      <w:r w:rsidR="005B1D26" w:rsidRPr="005B1D26">
        <w:rPr>
          <w:rFonts w:ascii="Times New Roman" w:eastAsiaTheme="minorHAnsi" w:hAnsi="Times New Roman"/>
          <w:sz w:val="28"/>
          <w:szCs w:val="28"/>
          <w:lang w:val="tt-RU"/>
        </w:rPr>
        <w:t xml:space="preserve"> </w:t>
      </w:r>
      <w:r w:rsidR="00FA054E">
        <w:rPr>
          <w:rFonts w:ascii="Times New Roman" w:eastAsiaTheme="minorHAnsi" w:hAnsi="Times New Roman"/>
          <w:sz w:val="28"/>
          <w:szCs w:val="28"/>
          <w:lang w:val="tt-RU"/>
        </w:rPr>
        <w:t xml:space="preserve">форма буенча </w:t>
      </w:r>
      <w:r w:rsidR="005B1D26" w:rsidRPr="00E77C21">
        <w:rPr>
          <w:rFonts w:ascii="Times New Roman" w:eastAsiaTheme="minorHAnsi" w:hAnsi="Times New Roman"/>
          <w:sz w:val="28"/>
          <w:szCs w:val="28"/>
          <w:lang w:val="tt-RU"/>
        </w:rPr>
        <w:t>кандидат</w:t>
      </w:r>
      <w:r w:rsidR="001A5F44">
        <w:rPr>
          <w:rFonts w:ascii="Times New Roman" w:eastAsiaTheme="minorHAnsi" w:hAnsi="Times New Roman"/>
          <w:sz w:val="28"/>
          <w:szCs w:val="28"/>
          <w:lang w:val="tt-RU"/>
        </w:rPr>
        <w:t>ныкы, аның иренеке (хатыныныкы</w:t>
      </w:r>
      <w:r w:rsidR="005B1D26" w:rsidRPr="00E77C21">
        <w:rPr>
          <w:rFonts w:ascii="Times New Roman" w:eastAsiaTheme="minorHAnsi" w:hAnsi="Times New Roman"/>
          <w:sz w:val="28"/>
          <w:szCs w:val="28"/>
          <w:lang w:val="tt-RU"/>
        </w:rPr>
        <w:t>) һәм балигъ булмаган балаларын</w:t>
      </w:r>
      <w:r w:rsidR="001A5F44">
        <w:rPr>
          <w:rFonts w:ascii="Times New Roman" w:eastAsiaTheme="minorHAnsi" w:hAnsi="Times New Roman"/>
          <w:sz w:val="28"/>
          <w:szCs w:val="28"/>
          <w:lang w:val="tt-RU"/>
        </w:rPr>
        <w:t>ыкы</w:t>
      </w:r>
      <w:r w:rsidR="005B1D26" w:rsidRPr="00E77C21">
        <w:rPr>
          <w:rFonts w:ascii="Times New Roman" w:eastAsiaTheme="minorHAnsi" w:hAnsi="Times New Roman"/>
          <w:sz w:val="28"/>
          <w:szCs w:val="28"/>
          <w:lang w:val="tt-RU"/>
        </w:rPr>
        <w:t xml:space="preserve"> </w:t>
      </w:r>
      <w:r w:rsidR="001A5F44">
        <w:rPr>
          <w:rFonts w:ascii="Times New Roman" w:eastAsiaTheme="minorHAnsi" w:hAnsi="Times New Roman"/>
          <w:sz w:val="28"/>
          <w:szCs w:val="28"/>
          <w:lang w:val="tt-RU"/>
        </w:rPr>
        <w:t>булган</w:t>
      </w:r>
      <w:r w:rsidR="005B1D26" w:rsidRPr="00E77C21">
        <w:rPr>
          <w:rFonts w:ascii="Times New Roman" w:eastAsiaTheme="minorHAnsi" w:hAnsi="Times New Roman"/>
          <w:sz w:val="28"/>
          <w:szCs w:val="28"/>
          <w:lang w:val="tt-RU"/>
        </w:rPr>
        <w:t xml:space="preserve"> </w:t>
      </w:r>
      <w:r w:rsidR="00FA5101" w:rsidRPr="00E77C21">
        <w:rPr>
          <w:rFonts w:ascii="Times New Roman" w:eastAsiaTheme="minorHAnsi" w:hAnsi="Times New Roman"/>
          <w:sz w:val="28"/>
          <w:szCs w:val="28"/>
          <w:lang w:val="tt-RU"/>
        </w:rPr>
        <w:t xml:space="preserve">Россия Федерациясе территориясеннән читтә урнашкан </w:t>
      </w:r>
      <w:r w:rsidR="005B1D26" w:rsidRPr="00E77C21">
        <w:rPr>
          <w:rFonts w:ascii="Times New Roman" w:eastAsiaTheme="minorHAnsi" w:hAnsi="Times New Roman"/>
          <w:sz w:val="28"/>
          <w:szCs w:val="28"/>
          <w:lang w:val="tt-RU"/>
        </w:rPr>
        <w:t xml:space="preserve">күчемсез мөлкәт турында, </w:t>
      </w:r>
      <w:r w:rsidR="00275B0D">
        <w:rPr>
          <w:rFonts w:ascii="Times New Roman" w:eastAsiaTheme="minorHAnsi" w:hAnsi="Times New Roman"/>
          <w:sz w:val="28"/>
          <w:szCs w:val="28"/>
          <w:lang w:val="tt-RU"/>
        </w:rPr>
        <w:t>күрсәтелгән</w:t>
      </w:r>
      <w:r w:rsidR="005B1D26" w:rsidRPr="00E77C21">
        <w:rPr>
          <w:rFonts w:ascii="Times New Roman" w:eastAsiaTheme="minorHAnsi" w:hAnsi="Times New Roman"/>
          <w:sz w:val="28"/>
          <w:szCs w:val="28"/>
          <w:lang w:val="tt-RU"/>
        </w:rPr>
        <w:t xml:space="preserve"> мөлкәт сатып алынган акчаларны алу чыганаклары хакында, </w:t>
      </w:r>
      <w:r w:rsidR="001A5F44" w:rsidRPr="00E77C21">
        <w:rPr>
          <w:rFonts w:ascii="Times New Roman" w:eastAsiaTheme="minorHAnsi" w:hAnsi="Times New Roman"/>
          <w:sz w:val="28"/>
          <w:szCs w:val="28"/>
          <w:lang w:val="tt-RU"/>
        </w:rPr>
        <w:t xml:space="preserve">Россия Федерациясе территориясеннән читтә урнашкан </w:t>
      </w:r>
      <w:r w:rsidR="005B1D26" w:rsidRPr="00E77C21">
        <w:rPr>
          <w:rFonts w:ascii="Times New Roman" w:eastAsiaTheme="minorHAnsi" w:hAnsi="Times New Roman"/>
          <w:sz w:val="28"/>
          <w:szCs w:val="28"/>
          <w:lang w:val="tt-RU"/>
        </w:rPr>
        <w:t>мөлкәти ха</w:t>
      </w:r>
      <w:r w:rsidR="005B1D26">
        <w:rPr>
          <w:rFonts w:ascii="Times New Roman" w:eastAsiaTheme="minorHAnsi" w:hAnsi="Times New Roman"/>
          <w:sz w:val="28"/>
          <w:szCs w:val="28"/>
          <w:lang w:val="tt-RU"/>
        </w:rPr>
        <w:t>рактер</w:t>
      </w:r>
      <w:r w:rsidR="00275B0D">
        <w:rPr>
          <w:rFonts w:ascii="Times New Roman" w:eastAsiaTheme="minorHAnsi" w:hAnsi="Times New Roman"/>
          <w:sz w:val="28"/>
          <w:szCs w:val="28"/>
          <w:lang w:val="tt-RU"/>
        </w:rPr>
        <w:t>дагы йөкләмәләре турында</w:t>
      </w:r>
      <w:r w:rsidR="005B1D26">
        <w:rPr>
          <w:rFonts w:ascii="Times New Roman" w:eastAsiaTheme="minorHAnsi" w:hAnsi="Times New Roman"/>
          <w:sz w:val="28"/>
          <w:szCs w:val="28"/>
          <w:lang w:val="tt-RU"/>
        </w:rPr>
        <w:t xml:space="preserve"> белешмә;</w:t>
      </w:r>
    </w:p>
    <w:p w:rsidR="00FA054E" w:rsidRDefault="00FA054E" w:rsidP="00B210E1">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6) «Дәүләт хакимияте органнарына сайлауларда, муниципаль районнар башлыкларын, муниципаль округлар башлыкларын һәм шәһәр округлары башлыкларын сайлауларда кандидатлар тарафыннан, шулай ук Россия Федерациясе субъектының югары вазыйфаи заты вазыйфасына кандидатуралар турында тәкъдимнәрне Россия Федерациясе Президентына кертүгә бәйле рәвештә сәяси партияләр тарафыннан тапшырыла торган </w:t>
      </w:r>
      <w:r w:rsidRPr="00E77C21">
        <w:rPr>
          <w:rFonts w:ascii="Times New Roman" w:eastAsiaTheme="minorHAnsi" w:hAnsi="Times New Roman"/>
          <w:sz w:val="28"/>
          <w:szCs w:val="28"/>
          <w:lang w:val="tt-RU"/>
        </w:rPr>
        <w:t>Россия Федерациясе территориясеннән читтә</w:t>
      </w:r>
      <w:r>
        <w:rPr>
          <w:rFonts w:ascii="Times New Roman" w:eastAsiaTheme="minorHAnsi" w:hAnsi="Times New Roman"/>
          <w:sz w:val="28"/>
          <w:szCs w:val="28"/>
          <w:lang w:val="tt-RU"/>
        </w:rPr>
        <w:t>ге мөлкәте һәм мөлк</w:t>
      </w:r>
      <w:r w:rsidR="00253784">
        <w:rPr>
          <w:rFonts w:ascii="Times New Roman" w:eastAsiaTheme="minorHAnsi" w:hAnsi="Times New Roman"/>
          <w:sz w:val="28"/>
          <w:szCs w:val="28"/>
          <w:lang w:val="tt-RU"/>
        </w:rPr>
        <w:t>ә</w:t>
      </w:r>
      <w:r>
        <w:rPr>
          <w:rFonts w:ascii="Times New Roman" w:eastAsiaTheme="minorHAnsi" w:hAnsi="Times New Roman"/>
          <w:sz w:val="28"/>
          <w:szCs w:val="28"/>
          <w:lang w:val="tt-RU"/>
        </w:rPr>
        <w:t xml:space="preserve">ти характердагы йөкләмәләре турында, </w:t>
      </w:r>
      <w:r w:rsidRPr="00A63D6A">
        <w:rPr>
          <w:rFonts w:ascii="Times New Roman" w:eastAsiaTheme="minorHAnsi" w:hAnsi="Times New Roman"/>
          <w:sz w:val="28"/>
          <w:szCs w:val="28"/>
          <w:lang w:val="tt-RU"/>
        </w:rPr>
        <w:t>күчемсез мөлкәт объект</w:t>
      </w:r>
      <w:r>
        <w:rPr>
          <w:rFonts w:ascii="Times New Roman" w:eastAsiaTheme="minorHAnsi" w:hAnsi="Times New Roman"/>
          <w:sz w:val="28"/>
          <w:szCs w:val="28"/>
          <w:lang w:val="tt-RU"/>
        </w:rPr>
        <w:t>лары, транспорт чаралар</w:t>
      </w:r>
      <w:r w:rsidRPr="00A63D6A">
        <w:rPr>
          <w:rFonts w:ascii="Times New Roman" w:eastAsiaTheme="minorHAnsi" w:hAnsi="Times New Roman"/>
          <w:sz w:val="28"/>
          <w:szCs w:val="28"/>
          <w:lang w:val="tt-RU"/>
        </w:rPr>
        <w:t>ы, кыйммәтле кәгазьләр (оешмаларның устав (тупланма) капиталларындагы катнашу өлешләре, пайлар</w:t>
      </w:r>
      <w:r>
        <w:rPr>
          <w:rFonts w:ascii="Times New Roman" w:eastAsiaTheme="minorHAnsi" w:hAnsi="Times New Roman"/>
          <w:sz w:val="28"/>
          <w:szCs w:val="28"/>
          <w:lang w:val="tt-RU"/>
        </w:rPr>
        <w:t>)</w:t>
      </w:r>
      <w:r w:rsidRPr="00A63D6A">
        <w:rPr>
          <w:rFonts w:ascii="Times New Roman" w:eastAsiaTheme="minorHAnsi" w:hAnsi="Times New Roman"/>
          <w:sz w:val="28"/>
          <w:szCs w:val="28"/>
          <w:lang w:val="tt-RU"/>
        </w:rPr>
        <w:t xml:space="preserve">, цифрлы </w:t>
      </w:r>
      <w:r>
        <w:rPr>
          <w:rFonts w:ascii="Times New Roman" w:eastAsiaTheme="minorHAnsi" w:hAnsi="Times New Roman"/>
          <w:sz w:val="28"/>
          <w:szCs w:val="28"/>
          <w:lang w:val="tt-RU"/>
        </w:rPr>
        <w:t>финанс активлары, цифрлы валюта</w:t>
      </w:r>
      <w:r w:rsidRPr="00A63D6A">
        <w:rPr>
          <w:rFonts w:ascii="Times New Roman" w:eastAsiaTheme="minorHAnsi" w:hAnsi="Times New Roman"/>
          <w:sz w:val="28"/>
          <w:szCs w:val="28"/>
          <w:lang w:val="tt-RU"/>
        </w:rPr>
        <w:t xml:space="preserve"> сатып алуга кагылышлы </w:t>
      </w:r>
      <w:r>
        <w:rPr>
          <w:rFonts w:ascii="Times New Roman" w:eastAsiaTheme="minorHAnsi" w:hAnsi="Times New Roman"/>
          <w:sz w:val="28"/>
          <w:szCs w:val="28"/>
          <w:lang w:val="tt-RU"/>
        </w:rPr>
        <w:t xml:space="preserve">һәр алыш-биреш буенча чыгымнары турында белешмәләрнең дөреслеген тикшерү </w:t>
      </w:r>
      <w:r w:rsidR="00A06CB4">
        <w:rPr>
          <w:rFonts w:ascii="Times New Roman" w:eastAsiaTheme="minorHAnsi" w:hAnsi="Times New Roman"/>
          <w:sz w:val="28"/>
          <w:szCs w:val="28"/>
          <w:lang w:val="tt-RU"/>
        </w:rPr>
        <w:t>хак</w:t>
      </w:r>
      <w:r>
        <w:rPr>
          <w:rFonts w:ascii="Times New Roman" w:eastAsiaTheme="minorHAnsi" w:hAnsi="Times New Roman"/>
          <w:sz w:val="28"/>
          <w:szCs w:val="28"/>
          <w:lang w:val="tt-RU"/>
        </w:rPr>
        <w:t xml:space="preserve">ында» 2013 елның </w:t>
      </w:r>
      <w:r>
        <w:rPr>
          <w:rFonts w:ascii="Times New Roman" w:eastAsiaTheme="minorHAnsi" w:hAnsi="Times New Roman"/>
          <w:sz w:val="28"/>
          <w:szCs w:val="28"/>
          <w:lang w:val="tt-RU"/>
        </w:rPr>
        <w:lastRenderedPageBreak/>
        <w:t>6</w:t>
      </w:r>
      <w:r w:rsidR="00275B0D">
        <w:rPr>
          <w:rFonts w:ascii="Times New Roman" w:eastAsiaTheme="minorHAnsi" w:hAnsi="Times New Roman"/>
          <w:sz w:val="28"/>
          <w:szCs w:val="28"/>
          <w:lang w:val="tt-RU"/>
        </w:rPr>
        <w:t> </w:t>
      </w:r>
      <w:r>
        <w:rPr>
          <w:rFonts w:ascii="Times New Roman" w:eastAsiaTheme="minorHAnsi" w:hAnsi="Times New Roman"/>
          <w:sz w:val="28"/>
          <w:szCs w:val="28"/>
          <w:lang w:val="tt-RU"/>
        </w:rPr>
        <w:t xml:space="preserve">июнендәге 546 номерлы </w:t>
      </w:r>
      <w:r w:rsidR="00275B0D">
        <w:rPr>
          <w:rFonts w:ascii="Times New Roman" w:eastAsiaTheme="minorHAnsi" w:hAnsi="Times New Roman"/>
          <w:sz w:val="28"/>
          <w:szCs w:val="28"/>
          <w:lang w:val="tt-RU"/>
        </w:rPr>
        <w:t xml:space="preserve">Россия Федерациясе Президенты </w:t>
      </w:r>
      <w:r>
        <w:rPr>
          <w:rFonts w:ascii="Times New Roman" w:eastAsiaTheme="minorHAnsi" w:hAnsi="Times New Roman"/>
          <w:sz w:val="28"/>
          <w:szCs w:val="28"/>
          <w:lang w:val="tt-RU"/>
        </w:rPr>
        <w:t>Указы белән расланган</w:t>
      </w:r>
      <w:r w:rsidRPr="00FA054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форма буенча</w:t>
      </w:r>
      <w:r w:rsidR="001A5F44">
        <w:rPr>
          <w:rFonts w:ascii="Times New Roman" w:eastAsiaTheme="minorHAnsi" w:hAnsi="Times New Roman"/>
          <w:sz w:val="28"/>
          <w:szCs w:val="28"/>
          <w:lang w:val="tt-RU"/>
        </w:rPr>
        <w:t>,</w:t>
      </w:r>
      <w:r>
        <w:rPr>
          <w:rFonts w:ascii="Times New Roman" w:eastAsiaTheme="minorHAnsi" w:hAnsi="Times New Roman"/>
          <w:sz w:val="28"/>
          <w:szCs w:val="28"/>
          <w:lang w:val="tt-RU"/>
        </w:rPr>
        <w:t xml:space="preserve"> </w:t>
      </w:r>
      <w:r w:rsidR="001A5F44" w:rsidRPr="00FA054E">
        <w:rPr>
          <w:rFonts w:ascii="Times New Roman" w:eastAsiaTheme="minorHAnsi" w:hAnsi="Times New Roman"/>
          <w:sz w:val="28"/>
          <w:szCs w:val="28"/>
          <w:lang w:val="tt-RU"/>
        </w:rPr>
        <w:t>әгәр алыш-биреш суммасы кандидатның һәм аның иренең (хатынының) алыш-биреш башкарылган</w:t>
      </w:r>
      <w:r w:rsidR="001A5F44">
        <w:rPr>
          <w:rFonts w:ascii="Times New Roman" w:eastAsiaTheme="minorHAnsi" w:hAnsi="Times New Roman"/>
          <w:sz w:val="28"/>
          <w:szCs w:val="28"/>
          <w:lang w:val="tt-RU"/>
        </w:rPr>
        <w:t>га</w:t>
      </w:r>
      <w:r w:rsidR="001A5F44" w:rsidRPr="00FA054E">
        <w:rPr>
          <w:rFonts w:ascii="Times New Roman" w:eastAsiaTheme="minorHAnsi" w:hAnsi="Times New Roman"/>
          <w:sz w:val="28"/>
          <w:szCs w:val="28"/>
          <w:lang w:val="tt-RU"/>
        </w:rPr>
        <w:t xml:space="preserve"> кадәр соңгы өч елдагы гомуми кеременнән артса, </w:t>
      </w:r>
      <w:r w:rsidR="001A5F44">
        <w:rPr>
          <w:rFonts w:ascii="Times New Roman" w:eastAsiaTheme="minorHAnsi" w:hAnsi="Times New Roman"/>
          <w:sz w:val="28"/>
          <w:szCs w:val="28"/>
          <w:lang w:val="tt-RU"/>
        </w:rPr>
        <w:t xml:space="preserve">соңгы өч ел эчендә </w:t>
      </w:r>
      <w:r w:rsidRPr="00FA054E">
        <w:rPr>
          <w:rFonts w:ascii="Times New Roman" w:eastAsiaTheme="minorHAnsi" w:hAnsi="Times New Roman"/>
          <w:sz w:val="28"/>
          <w:szCs w:val="28"/>
          <w:lang w:val="tt-RU"/>
        </w:rPr>
        <w:t>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w:t>
      </w:r>
      <w:r>
        <w:rPr>
          <w:rFonts w:ascii="Times New Roman" w:eastAsiaTheme="minorHAnsi" w:hAnsi="Times New Roman"/>
          <w:sz w:val="28"/>
          <w:szCs w:val="28"/>
          <w:lang w:val="tt-RU"/>
        </w:rPr>
        <w:t>)</w:t>
      </w:r>
      <w:r w:rsidRPr="00FA054E">
        <w:rPr>
          <w:rFonts w:ascii="Times New Roman" w:eastAsiaTheme="minorHAnsi" w:hAnsi="Times New Roman"/>
          <w:sz w:val="28"/>
          <w:szCs w:val="28"/>
          <w:lang w:val="tt-RU"/>
        </w:rPr>
        <w:t xml:space="preserve">, цифрлы финанс активлары, цифрлы валюта сатып алуга кагылышлы </w:t>
      </w:r>
      <w:r w:rsidR="00275B0D">
        <w:rPr>
          <w:rFonts w:ascii="Times New Roman" w:eastAsiaTheme="minorHAnsi" w:hAnsi="Times New Roman"/>
          <w:sz w:val="28"/>
          <w:szCs w:val="28"/>
          <w:lang w:val="tt-RU"/>
        </w:rPr>
        <w:t>һәр</w:t>
      </w:r>
      <w:r>
        <w:rPr>
          <w:rFonts w:ascii="Times New Roman" w:eastAsiaTheme="minorHAnsi" w:hAnsi="Times New Roman"/>
          <w:sz w:val="28"/>
          <w:szCs w:val="28"/>
          <w:lang w:val="tt-RU"/>
        </w:rPr>
        <w:t xml:space="preserve"> </w:t>
      </w:r>
      <w:r w:rsidR="00FA5101">
        <w:rPr>
          <w:rFonts w:ascii="Times New Roman" w:eastAsiaTheme="minorHAnsi" w:hAnsi="Times New Roman"/>
          <w:sz w:val="28"/>
          <w:szCs w:val="28"/>
          <w:lang w:val="tt-RU"/>
        </w:rPr>
        <w:t>алыш-биреш</w:t>
      </w:r>
      <w:r w:rsidR="002B09D6">
        <w:rPr>
          <w:rFonts w:ascii="Times New Roman" w:eastAsiaTheme="minorHAnsi" w:hAnsi="Times New Roman"/>
          <w:sz w:val="28"/>
          <w:szCs w:val="28"/>
          <w:lang w:val="tt-RU"/>
        </w:rPr>
        <w:t xml:space="preserve"> буенча</w:t>
      </w:r>
      <w:r>
        <w:rPr>
          <w:rFonts w:ascii="Times New Roman" w:eastAsiaTheme="minorHAnsi" w:hAnsi="Times New Roman"/>
          <w:sz w:val="28"/>
          <w:szCs w:val="28"/>
          <w:lang w:val="tt-RU"/>
        </w:rPr>
        <w:t xml:space="preserve"> </w:t>
      </w:r>
      <w:r w:rsidR="001A5F44" w:rsidRPr="00FA054E">
        <w:rPr>
          <w:rFonts w:ascii="Times New Roman" w:eastAsiaTheme="minorHAnsi" w:hAnsi="Times New Roman"/>
          <w:sz w:val="28"/>
          <w:szCs w:val="28"/>
          <w:lang w:val="tt-RU"/>
        </w:rPr>
        <w:t>кандидатның</w:t>
      </w:r>
      <w:r w:rsidR="001A5F44">
        <w:rPr>
          <w:rFonts w:ascii="Times New Roman" w:eastAsiaTheme="minorHAnsi" w:hAnsi="Times New Roman"/>
          <w:sz w:val="28"/>
          <w:szCs w:val="28"/>
          <w:lang w:val="tt-RU"/>
        </w:rPr>
        <w:t>,</w:t>
      </w:r>
      <w:r w:rsidR="001A5F44" w:rsidRPr="00FA054E">
        <w:rPr>
          <w:rFonts w:ascii="Times New Roman" w:eastAsiaTheme="minorHAnsi" w:hAnsi="Times New Roman"/>
          <w:sz w:val="28"/>
          <w:szCs w:val="28"/>
          <w:lang w:val="tt-RU"/>
        </w:rPr>
        <w:t xml:space="preserve"> аның иренең (хатынының) һәм </w:t>
      </w:r>
      <w:r w:rsidR="00FA5101">
        <w:rPr>
          <w:rFonts w:ascii="Times New Roman" w:eastAsiaTheme="minorHAnsi" w:hAnsi="Times New Roman"/>
          <w:sz w:val="28"/>
          <w:szCs w:val="28"/>
          <w:lang w:val="tt-RU"/>
        </w:rPr>
        <w:t>балигъ булмаган балаларының</w:t>
      </w:r>
      <w:r w:rsidR="001A5F44">
        <w:rPr>
          <w:rFonts w:ascii="Times New Roman" w:eastAsiaTheme="minorHAnsi" w:hAnsi="Times New Roman"/>
          <w:sz w:val="28"/>
          <w:szCs w:val="28"/>
          <w:lang w:val="tt-RU"/>
        </w:rPr>
        <w:t xml:space="preserve"> чыгымнары һәм </w:t>
      </w:r>
      <w:r w:rsidRPr="00FA054E">
        <w:rPr>
          <w:rFonts w:ascii="Times New Roman" w:eastAsiaTheme="minorHAnsi" w:hAnsi="Times New Roman"/>
          <w:sz w:val="28"/>
          <w:szCs w:val="28"/>
          <w:lang w:val="tt-RU"/>
        </w:rPr>
        <w:t>алыш-биреш башкарылган акчаларны алу чыганаклары турында белешмә</w:t>
      </w:r>
      <w:r w:rsidR="009120EB">
        <w:rPr>
          <w:rFonts w:ascii="Times New Roman" w:eastAsiaTheme="minorHAnsi" w:hAnsi="Times New Roman"/>
          <w:sz w:val="28"/>
          <w:szCs w:val="28"/>
          <w:lang w:val="tt-RU"/>
        </w:rPr>
        <w:t>;</w:t>
      </w:r>
    </w:p>
    <w:p w:rsidR="009120EB" w:rsidRDefault="009120EB" w:rsidP="009120E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7) </w:t>
      </w:r>
      <w:r w:rsidR="00275B0D">
        <w:rPr>
          <w:rFonts w:ascii="Times New Roman" w:eastAsiaTheme="minorHAnsi" w:hAnsi="Times New Roman"/>
          <w:sz w:val="28"/>
          <w:szCs w:val="28"/>
          <w:lang w:val="tt-RU"/>
        </w:rPr>
        <w:t xml:space="preserve">муниципаль берәмлек башлыгы вазыйфасына </w:t>
      </w:r>
      <w:r>
        <w:rPr>
          <w:rFonts w:ascii="Times New Roman" w:eastAsiaTheme="minorHAnsi" w:hAnsi="Times New Roman"/>
          <w:sz w:val="28"/>
          <w:szCs w:val="28"/>
          <w:lang w:val="tt-RU"/>
        </w:rPr>
        <w:t>кандидатура турында тәкъдим керткән оешма уставының әлеге оешманың даими эшләүче</w:t>
      </w:r>
      <w:r w:rsidR="00275B0D">
        <w:rPr>
          <w:rFonts w:ascii="Times New Roman" w:eastAsiaTheme="minorHAnsi" w:hAnsi="Times New Roman"/>
          <w:sz w:val="28"/>
          <w:szCs w:val="28"/>
          <w:lang w:val="tt-RU"/>
        </w:rPr>
        <w:t xml:space="preserve"> җитәкче</w:t>
      </w:r>
      <w:r>
        <w:rPr>
          <w:rFonts w:ascii="Times New Roman" w:eastAsiaTheme="minorHAnsi" w:hAnsi="Times New Roman"/>
          <w:sz w:val="28"/>
          <w:szCs w:val="28"/>
          <w:lang w:val="tt-RU"/>
        </w:rPr>
        <w:t xml:space="preserve"> органы тарафыннан таныкланган күчермәсе;</w:t>
      </w:r>
    </w:p>
    <w:p w:rsidR="009120EB" w:rsidRDefault="009120EB" w:rsidP="009120E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8) </w:t>
      </w:r>
      <w:r w:rsidR="00275B0D">
        <w:rPr>
          <w:rFonts w:ascii="Times New Roman" w:eastAsiaTheme="minorHAnsi" w:hAnsi="Times New Roman"/>
          <w:sz w:val="28"/>
          <w:szCs w:val="28"/>
          <w:lang w:val="tt-RU"/>
        </w:rPr>
        <w:t xml:space="preserve">муниципаль берәмлек башлыгы вазыйфасына </w:t>
      </w:r>
      <w:r>
        <w:rPr>
          <w:rFonts w:ascii="Times New Roman" w:eastAsiaTheme="minorHAnsi" w:hAnsi="Times New Roman"/>
          <w:sz w:val="28"/>
          <w:szCs w:val="28"/>
          <w:lang w:val="tt-RU"/>
        </w:rPr>
        <w:t>кандидат</w:t>
      </w:r>
      <w:r w:rsidR="00DF7D70">
        <w:rPr>
          <w:rFonts w:ascii="Times New Roman" w:eastAsiaTheme="minorHAnsi" w:hAnsi="Times New Roman"/>
          <w:sz w:val="28"/>
          <w:szCs w:val="28"/>
          <w:lang w:val="tt-RU"/>
        </w:rPr>
        <w:t>ура</w:t>
      </w:r>
      <w:r>
        <w:rPr>
          <w:rFonts w:ascii="Times New Roman" w:eastAsiaTheme="minorHAnsi" w:hAnsi="Times New Roman"/>
          <w:sz w:val="28"/>
          <w:szCs w:val="28"/>
          <w:lang w:val="tt-RU"/>
        </w:rPr>
        <w:t xml:space="preserve"> турында тәкъдим керткән оешманың әлеге оешма уставы нигезендә мондый карар кабул итүгә вәкаләтле органы карарының әлеге оешманың даими эшләүче </w:t>
      </w:r>
      <w:r w:rsidR="00275B0D">
        <w:rPr>
          <w:rFonts w:ascii="Times New Roman" w:eastAsiaTheme="minorHAnsi" w:hAnsi="Times New Roman"/>
          <w:sz w:val="28"/>
          <w:szCs w:val="28"/>
          <w:lang w:val="tt-RU"/>
        </w:rPr>
        <w:t xml:space="preserve">җитәкче </w:t>
      </w:r>
      <w:r>
        <w:rPr>
          <w:rFonts w:ascii="Times New Roman" w:eastAsiaTheme="minorHAnsi" w:hAnsi="Times New Roman"/>
          <w:sz w:val="28"/>
          <w:szCs w:val="28"/>
          <w:lang w:val="tt-RU"/>
        </w:rPr>
        <w:t>органы тарафыннан таныкланган күчермәсе;</w:t>
      </w:r>
    </w:p>
    <w:p w:rsidR="009120EB" w:rsidRDefault="009120EB"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9) кандидатның шәхси мәгълүматларны эшкәртүгә ризалыгы.</w:t>
      </w:r>
    </w:p>
    <w:p w:rsidR="009120EB" w:rsidRDefault="009120EB"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6. </w:t>
      </w:r>
      <w:r w:rsidR="00275B0D">
        <w:rPr>
          <w:rFonts w:ascii="Times New Roman" w:eastAsiaTheme="minorHAnsi" w:hAnsi="Times New Roman"/>
          <w:sz w:val="28"/>
          <w:szCs w:val="28"/>
          <w:lang w:val="tt-RU"/>
        </w:rPr>
        <w:t>Муниципаль берәмлек башлыгы вазыйфасына к</w:t>
      </w:r>
      <w:r>
        <w:rPr>
          <w:rFonts w:ascii="Times New Roman" w:eastAsiaTheme="minorHAnsi" w:hAnsi="Times New Roman"/>
          <w:sz w:val="28"/>
          <w:szCs w:val="28"/>
          <w:lang w:val="tt-RU"/>
        </w:rPr>
        <w:t>андидат</w:t>
      </w:r>
      <w:r w:rsidR="00275B0D">
        <w:rPr>
          <w:rFonts w:ascii="Times New Roman" w:eastAsiaTheme="minorHAnsi" w:hAnsi="Times New Roman"/>
          <w:sz w:val="28"/>
          <w:szCs w:val="28"/>
          <w:lang w:val="tt-RU"/>
        </w:rPr>
        <w:t>ура</w:t>
      </w:r>
      <w:r>
        <w:rPr>
          <w:rFonts w:ascii="Times New Roman" w:eastAsiaTheme="minorHAnsi" w:hAnsi="Times New Roman"/>
          <w:sz w:val="28"/>
          <w:szCs w:val="28"/>
          <w:lang w:val="tt-RU"/>
        </w:rPr>
        <w:t xml:space="preserve">лар турында тәкъдимнәрне алдан карау өчен Татарстан Республикасы Рәисе </w:t>
      </w:r>
      <w:r w:rsidR="00FA5101">
        <w:rPr>
          <w:rFonts w:ascii="Times New Roman" w:eastAsiaTheme="minorHAnsi" w:hAnsi="Times New Roman"/>
          <w:sz w:val="28"/>
          <w:szCs w:val="28"/>
          <w:lang w:val="tt-RU"/>
        </w:rPr>
        <w:t xml:space="preserve">тарафыннан </w:t>
      </w:r>
      <w:r w:rsidR="00275B0D">
        <w:rPr>
          <w:rFonts w:ascii="Times New Roman" w:eastAsiaTheme="minorHAnsi" w:hAnsi="Times New Roman"/>
          <w:sz w:val="28"/>
          <w:szCs w:val="28"/>
          <w:lang w:val="tt-RU"/>
        </w:rPr>
        <w:t xml:space="preserve">муниципаль берәмлек башлыгы вазыйфасына </w:t>
      </w:r>
      <w:r>
        <w:rPr>
          <w:rFonts w:ascii="Times New Roman" w:eastAsiaTheme="minorHAnsi" w:hAnsi="Times New Roman"/>
          <w:sz w:val="28"/>
          <w:szCs w:val="28"/>
          <w:lang w:val="tt-RU"/>
        </w:rPr>
        <w:t>кандидат</w:t>
      </w:r>
      <w:r w:rsidR="00275B0D">
        <w:rPr>
          <w:rFonts w:ascii="Times New Roman" w:eastAsiaTheme="minorHAnsi" w:hAnsi="Times New Roman"/>
          <w:sz w:val="28"/>
          <w:szCs w:val="28"/>
          <w:lang w:val="tt-RU"/>
        </w:rPr>
        <w:t>уралар турында тәкъдимнәрне</w:t>
      </w:r>
      <w:r>
        <w:rPr>
          <w:rFonts w:ascii="Times New Roman" w:eastAsiaTheme="minorHAnsi" w:hAnsi="Times New Roman"/>
          <w:sz w:val="28"/>
          <w:szCs w:val="28"/>
          <w:lang w:val="tt-RU"/>
        </w:rPr>
        <w:t xml:space="preserve"> алдан кар</w:t>
      </w:r>
      <w:r w:rsidR="00CC7949">
        <w:rPr>
          <w:rFonts w:ascii="Times New Roman" w:eastAsiaTheme="minorHAnsi" w:hAnsi="Times New Roman"/>
          <w:sz w:val="28"/>
          <w:szCs w:val="28"/>
          <w:lang w:val="tt-RU"/>
        </w:rPr>
        <w:t>а</w:t>
      </w:r>
      <w:r>
        <w:rPr>
          <w:rFonts w:ascii="Times New Roman" w:eastAsiaTheme="minorHAnsi" w:hAnsi="Times New Roman"/>
          <w:sz w:val="28"/>
          <w:szCs w:val="28"/>
          <w:lang w:val="tt-RU"/>
        </w:rPr>
        <w:t>у комиссиясе (алга таба – комиссия) төз</w:t>
      </w:r>
      <w:r w:rsidR="00FA5101">
        <w:rPr>
          <w:rFonts w:ascii="Times New Roman" w:eastAsiaTheme="minorHAnsi" w:hAnsi="Times New Roman"/>
          <w:sz w:val="28"/>
          <w:szCs w:val="28"/>
          <w:lang w:val="tt-RU"/>
        </w:rPr>
        <w:t>елә</w:t>
      </w:r>
      <w:r>
        <w:rPr>
          <w:rFonts w:ascii="Times New Roman" w:eastAsiaTheme="minorHAnsi" w:hAnsi="Times New Roman"/>
          <w:sz w:val="28"/>
          <w:szCs w:val="28"/>
          <w:lang w:val="tt-RU"/>
        </w:rPr>
        <w:t>.</w:t>
      </w:r>
    </w:p>
    <w:p w:rsidR="00CC7949" w:rsidRDefault="00CC7949"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7. Комиссиянең сан ягыннан һәм персональ составы Татарстан Республикасы Рәисе тарафыннан раслана.</w:t>
      </w:r>
    </w:p>
    <w:p w:rsidR="00CC7949" w:rsidRDefault="00CC7949"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8. Комиссия әлеге Тәртипнең 4 һәм 5 пунктлары нигезендә тапшырылган документларның һәм белешмәләрнең дөреслеген тикшерүне оештыра, шул исәптән тиешле дәүләт органнарына һәм башка оешмаларга билгеләнгән тәртиптә </w:t>
      </w:r>
      <w:r w:rsidR="002E6901">
        <w:rPr>
          <w:rFonts w:ascii="Times New Roman" w:eastAsiaTheme="minorHAnsi" w:hAnsi="Times New Roman"/>
          <w:sz w:val="28"/>
          <w:szCs w:val="28"/>
          <w:lang w:val="tt-RU"/>
        </w:rPr>
        <w:t>гарызнамәләр</w:t>
      </w:r>
      <w:r>
        <w:rPr>
          <w:rFonts w:ascii="Times New Roman" w:eastAsiaTheme="minorHAnsi" w:hAnsi="Times New Roman"/>
          <w:sz w:val="28"/>
          <w:szCs w:val="28"/>
          <w:lang w:val="tt-RU"/>
        </w:rPr>
        <w:t xml:space="preserve"> җибәрү юлы белән.</w:t>
      </w:r>
    </w:p>
    <w:p w:rsidR="00CC7949" w:rsidRDefault="00CC7949"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9. Кандидатлар</w:t>
      </w:r>
      <w:r w:rsidR="002B09D6">
        <w:rPr>
          <w:rFonts w:ascii="Times New Roman" w:eastAsiaTheme="minorHAnsi" w:hAnsi="Times New Roman"/>
          <w:sz w:val="28"/>
          <w:szCs w:val="28"/>
          <w:lang w:val="tt-RU"/>
        </w:rPr>
        <w:t>,</w:t>
      </w:r>
      <w:r>
        <w:rPr>
          <w:rFonts w:ascii="Times New Roman" w:eastAsiaTheme="minorHAnsi" w:hAnsi="Times New Roman"/>
          <w:sz w:val="28"/>
          <w:szCs w:val="28"/>
          <w:lang w:val="tt-RU"/>
        </w:rPr>
        <w:t xml:space="preserve"> танышу әңгәмәсен үткәрү өчен</w:t>
      </w:r>
      <w:r w:rsidR="002B09D6">
        <w:rPr>
          <w:rFonts w:ascii="Times New Roman" w:eastAsiaTheme="minorHAnsi" w:hAnsi="Times New Roman"/>
          <w:sz w:val="28"/>
          <w:szCs w:val="28"/>
          <w:lang w:val="tt-RU"/>
        </w:rPr>
        <w:t>,</w:t>
      </w:r>
      <w:r>
        <w:rPr>
          <w:rFonts w:ascii="Times New Roman" w:eastAsiaTheme="minorHAnsi" w:hAnsi="Times New Roman"/>
          <w:sz w:val="28"/>
          <w:szCs w:val="28"/>
          <w:lang w:val="tt-RU"/>
        </w:rPr>
        <w:t xml:space="preserve"> комиссия утырышына чакыр</w:t>
      </w:r>
      <w:r w:rsidR="002E6901">
        <w:rPr>
          <w:rFonts w:ascii="Times New Roman" w:eastAsiaTheme="minorHAnsi" w:hAnsi="Times New Roman"/>
          <w:sz w:val="28"/>
          <w:szCs w:val="28"/>
          <w:lang w:val="tt-RU"/>
        </w:rPr>
        <w:t>ылырга мөмкин</w:t>
      </w:r>
      <w:r>
        <w:rPr>
          <w:rFonts w:ascii="Times New Roman" w:eastAsiaTheme="minorHAnsi" w:hAnsi="Times New Roman"/>
          <w:sz w:val="28"/>
          <w:szCs w:val="28"/>
          <w:lang w:val="tt-RU"/>
        </w:rPr>
        <w:t>.</w:t>
      </w:r>
    </w:p>
    <w:p w:rsidR="00CC7949" w:rsidRDefault="00CC7949"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10. Документларны һәм алардагы белешмәләрне тикшерү процессында аларның дөрес булмавы ачыкланган очракта, комиссия кандидатка </w:t>
      </w:r>
      <w:r w:rsidR="001426FB">
        <w:rPr>
          <w:rFonts w:ascii="Times New Roman" w:eastAsiaTheme="minorHAnsi" w:hAnsi="Times New Roman"/>
          <w:sz w:val="28"/>
          <w:szCs w:val="28"/>
          <w:lang w:val="tt-RU"/>
        </w:rPr>
        <w:t xml:space="preserve">муниципаль берәмлек башлыгы </w:t>
      </w:r>
      <w:r w:rsidR="00275B0D">
        <w:rPr>
          <w:rFonts w:ascii="Times New Roman" w:eastAsiaTheme="minorHAnsi" w:hAnsi="Times New Roman"/>
          <w:sz w:val="28"/>
          <w:szCs w:val="28"/>
          <w:lang w:val="tt-RU"/>
        </w:rPr>
        <w:t xml:space="preserve">вазыйфасына </w:t>
      </w:r>
      <w:r w:rsidR="00DF7D70">
        <w:rPr>
          <w:rFonts w:ascii="Times New Roman" w:eastAsiaTheme="minorHAnsi" w:hAnsi="Times New Roman"/>
          <w:sz w:val="28"/>
          <w:szCs w:val="28"/>
          <w:lang w:val="tt-RU"/>
        </w:rPr>
        <w:t xml:space="preserve">аның </w:t>
      </w:r>
      <w:r w:rsidR="00275B0D">
        <w:rPr>
          <w:rFonts w:ascii="Times New Roman" w:eastAsiaTheme="minorHAnsi" w:hAnsi="Times New Roman"/>
          <w:sz w:val="28"/>
          <w:szCs w:val="28"/>
          <w:lang w:val="tt-RU"/>
        </w:rPr>
        <w:t>кандидатурасының</w:t>
      </w:r>
      <w:r w:rsidR="001426FB">
        <w:rPr>
          <w:rFonts w:ascii="Times New Roman" w:eastAsiaTheme="minorHAnsi" w:hAnsi="Times New Roman"/>
          <w:sz w:val="28"/>
          <w:szCs w:val="28"/>
          <w:lang w:val="tt-RU"/>
        </w:rPr>
        <w:t xml:space="preserve"> кире кагылуы турында хәбәр итә.</w:t>
      </w:r>
    </w:p>
    <w:p w:rsidR="001426FB" w:rsidRDefault="001426FB"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11. </w:t>
      </w:r>
      <w:r w:rsidR="002E6901">
        <w:rPr>
          <w:rFonts w:ascii="Times New Roman" w:eastAsiaTheme="minorHAnsi" w:hAnsi="Times New Roman"/>
          <w:sz w:val="28"/>
          <w:szCs w:val="28"/>
          <w:lang w:val="tt-RU"/>
        </w:rPr>
        <w:t>Ә</w:t>
      </w:r>
      <w:r>
        <w:rPr>
          <w:rFonts w:ascii="Times New Roman" w:eastAsiaTheme="minorHAnsi" w:hAnsi="Times New Roman"/>
          <w:sz w:val="28"/>
          <w:szCs w:val="28"/>
          <w:lang w:val="tt-RU"/>
        </w:rPr>
        <w:t xml:space="preserve">леге Тәртипнең 10 пункты нигезендә кире кагылмаган кандидатларның һәркайсы буенча </w:t>
      </w:r>
      <w:r w:rsidR="002E6901">
        <w:rPr>
          <w:rFonts w:ascii="Times New Roman" w:eastAsiaTheme="minorHAnsi" w:hAnsi="Times New Roman"/>
          <w:sz w:val="28"/>
          <w:szCs w:val="28"/>
          <w:lang w:val="tt-RU"/>
        </w:rPr>
        <w:t xml:space="preserve">комиссия тарафыннан </w:t>
      </w:r>
      <w:r>
        <w:rPr>
          <w:rFonts w:ascii="Times New Roman" w:eastAsiaTheme="minorHAnsi" w:hAnsi="Times New Roman"/>
          <w:sz w:val="28"/>
          <w:szCs w:val="28"/>
          <w:lang w:val="tt-RU"/>
        </w:rPr>
        <w:t>рейтинглы тавыш бирү үткәр</w:t>
      </w:r>
      <w:r w:rsidR="002B09D6">
        <w:rPr>
          <w:rFonts w:ascii="Times New Roman" w:eastAsiaTheme="minorHAnsi" w:hAnsi="Times New Roman"/>
          <w:sz w:val="28"/>
          <w:szCs w:val="28"/>
          <w:lang w:val="tt-RU"/>
        </w:rPr>
        <w:t>ел</w:t>
      </w:r>
      <w:r>
        <w:rPr>
          <w:rFonts w:ascii="Times New Roman" w:eastAsiaTheme="minorHAnsi" w:hAnsi="Times New Roman"/>
          <w:sz w:val="28"/>
          <w:szCs w:val="28"/>
          <w:lang w:val="tt-RU"/>
        </w:rPr>
        <w:t>ә.</w:t>
      </w:r>
    </w:p>
    <w:p w:rsidR="001426FB" w:rsidRDefault="001426FB"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12. Рейтинглы тавыш бирү комиссия әгъзалары тарафыннан </w:t>
      </w:r>
      <w:r w:rsidR="002E6901">
        <w:rPr>
          <w:rFonts w:ascii="Times New Roman" w:eastAsiaTheme="minorHAnsi" w:hAnsi="Times New Roman"/>
          <w:sz w:val="28"/>
          <w:szCs w:val="28"/>
          <w:lang w:val="tt-RU"/>
        </w:rPr>
        <w:t xml:space="preserve">эзлекле рәвештә </w:t>
      </w:r>
      <w:r>
        <w:rPr>
          <w:rFonts w:ascii="Times New Roman" w:eastAsiaTheme="minorHAnsi" w:hAnsi="Times New Roman"/>
          <w:sz w:val="28"/>
          <w:szCs w:val="28"/>
          <w:lang w:val="tt-RU"/>
        </w:rPr>
        <w:t>кандидатларның һәркайсы буенча аерым-аерым тавыш бирүләрдән гыйбарәт.</w:t>
      </w:r>
    </w:p>
    <w:p w:rsidR="001426FB" w:rsidRDefault="001426FB"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13. </w:t>
      </w:r>
      <w:r w:rsidR="004E3589">
        <w:rPr>
          <w:rFonts w:ascii="Times New Roman" w:eastAsiaTheme="minorHAnsi" w:hAnsi="Times New Roman"/>
          <w:sz w:val="28"/>
          <w:szCs w:val="28"/>
          <w:lang w:val="tt-RU"/>
        </w:rPr>
        <w:t xml:space="preserve">Рейтинглы тавыш бирү нәтиҗәләре буенча кимендә ике һәм иң күбе биш кандидат </w:t>
      </w:r>
      <w:r w:rsidR="002E6901">
        <w:rPr>
          <w:rFonts w:ascii="Times New Roman" w:eastAsiaTheme="minorHAnsi" w:hAnsi="Times New Roman"/>
          <w:sz w:val="28"/>
          <w:szCs w:val="28"/>
          <w:lang w:val="tt-RU"/>
        </w:rPr>
        <w:t xml:space="preserve">комиссия тарафыннан </w:t>
      </w:r>
      <w:r>
        <w:rPr>
          <w:rFonts w:ascii="Times New Roman" w:eastAsiaTheme="minorHAnsi" w:hAnsi="Times New Roman"/>
          <w:sz w:val="28"/>
          <w:szCs w:val="28"/>
          <w:lang w:val="tt-RU"/>
        </w:rPr>
        <w:t xml:space="preserve">Татарстан Республикасы Рәисе каравына </w:t>
      </w:r>
      <w:r w:rsidR="004E3589">
        <w:rPr>
          <w:rFonts w:ascii="Times New Roman" w:eastAsiaTheme="minorHAnsi" w:hAnsi="Times New Roman"/>
          <w:sz w:val="28"/>
          <w:szCs w:val="28"/>
          <w:lang w:val="tt-RU"/>
        </w:rPr>
        <w:t>ахыргы карар кабул итү өчен тәкъдим ителә</w:t>
      </w:r>
      <w:r>
        <w:rPr>
          <w:rFonts w:ascii="Times New Roman" w:eastAsiaTheme="minorHAnsi" w:hAnsi="Times New Roman"/>
          <w:sz w:val="28"/>
          <w:szCs w:val="28"/>
          <w:lang w:val="tt-RU"/>
        </w:rPr>
        <w:t>.</w:t>
      </w:r>
    </w:p>
    <w:p w:rsidR="001426FB" w:rsidRDefault="001426FB" w:rsidP="001426FB">
      <w:pPr>
        <w:suppressAutoHyphens/>
        <w:spacing w:after="0" w:line="240" w:lineRule="auto"/>
        <w:ind w:firstLine="709"/>
        <w:jc w:val="both"/>
        <w:rPr>
          <w:rFonts w:ascii="Times New Roman" w:eastAsiaTheme="minorHAnsi" w:hAnsi="Times New Roman"/>
          <w:sz w:val="28"/>
          <w:szCs w:val="28"/>
          <w:lang w:val="tt-RU"/>
        </w:rPr>
      </w:pPr>
      <w:r>
        <w:rPr>
          <w:rFonts w:ascii="Times New Roman" w:eastAsiaTheme="minorHAnsi" w:hAnsi="Times New Roman"/>
          <w:sz w:val="28"/>
          <w:szCs w:val="28"/>
          <w:lang w:val="tt-RU"/>
        </w:rPr>
        <w:t xml:space="preserve">14. </w:t>
      </w:r>
      <w:r w:rsidR="00275B0D">
        <w:rPr>
          <w:rFonts w:ascii="Times New Roman" w:eastAsiaTheme="minorHAnsi" w:hAnsi="Times New Roman"/>
          <w:sz w:val="28"/>
          <w:szCs w:val="28"/>
          <w:lang w:val="tt-RU"/>
        </w:rPr>
        <w:t xml:space="preserve">Муниципаль берәмлек башлыгын сайлау өчен </w:t>
      </w:r>
      <w:r w:rsidR="004E3589">
        <w:rPr>
          <w:rFonts w:ascii="Times New Roman" w:eastAsiaTheme="minorHAnsi" w:hAnsi="Times New Roman"/>
          <w:sz w:val="28"/>
          <w:szCs w:val="28"/>
          <w:lang w:val="tt-RU"/>
        </w:rPr>
        <w:t xml:space="preserve">Татарстан Республикасы Рәисе тарафыннан </w:t>
      </w:r>
      <w:r w:rsidR="00275B0D">
        <w:rPr>
          <w:rFonts w:ascii="Times New Roman" w:eastAsiaTheme="minorHAnsi" w:hAnsi="Times New Roman"/>
          <w:sz w:val="28"/>
          <w:szCs w:val="28"/>
          <w:lang w:val="tt-RU"/>
        </w:rPr>
        <w:t>к</w:t>
      </w:r>
      <w:r>
        <w:rPr>
          <w:rFonts w:ascii="Times New Roman" w:eastAsiaTheme="minorHAnsi" w:hAnsi="Times New Roman"/>
          <w:sz w:val="28"/>
          <w:szCs w:val="28"/>
          <w:lang w:val="tt-RU"/>
        </w:rPr>
        <w:t>имендә ике кандидат раслана һәм вәкиллекле орган</w:t>
      </w:r>
      <w:r w:rsidR="00275B0D">
        <w:rPr>
          <w:rFonts w:ascii="Times New Roman" w:eastAsiaTheme="minorHAnsi" w:hAnsi="Times New Roman"/>
          <w:sz w:val="28"/>
          <w:szCs w:val="28"/>
          <w:lang w:val="tt-RU"/>
        </w:rPr>
        <w:t>га</w:t>
      </w:r>
      <w:r>
        <w:rPr>
          <w:rFonts w:ascii="Times New Roman" w:eastAsiaTheme="minorHAnsi" w:hAnsi="Times New Roman"/>
          <w:sz w:val="28"/>
          <w:szCs w:val="28"/>
          <w:lang w:val="tt-RU"/>
        </w:rPr>
        <w:t xml:space="preserve"> тәкъдим ителә.».</w:t>
      </w:r>
    </w:p>
    <w:p w:rsidR="001426FB" w:rsidRDefault="001426FB" w:rsidP="004329A9">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AB61B4" w:rsidRPr="001426FB" w:rsidRDefault="00641902" w:rsidP="004329A9">
      <w:pPr>
        <w:autoSpaceDE w:val="0"/>
        <w:autoSpaceDN w:val="0"/>
        <w:adjustRightInd w:val="0"/>
        <w:spacing w:after="0" w:line="240" w:lineRule="auto"/>
        <w:ind w:firstLine="709"/>
        <w:jc w:val="both"/>
        <w:rPr>
          <w:rFonts w:ascii="Times New Roman" w:eastAsiaTheme="minorHAnsi" w:hAnsi="Times New Roman"/>
          <w:b/>
          <w:sz w:val="28"/>
          <w:szCs w:val="28"/>
          <w:lang w:val="tt-RU"/>
        </w:rPr>
      </w:pPr>
      <w:r w:rsidRPr="001426FB">
        <w:rPr>
          <w:rFonts w:ascii="Times New Roman" w:eastAsiaTheme="minorHAnsi" w:hAnsi="Times New Roman"/>
          <w:b/>
          <w:sz w:val="28"/>
          <w:szCs w:val="28"/>
          <w:lang w:val="tt-RU"/>
        </w:rPr>
        <w:lastRenderedPageBreak/>
        <w:t>2</w:t>
      </w:r>
      <w:r>
        <w:rPr>
          <w:rFonts w:ascii="Times New Roman" w:eastAsiaTheme="minorHAnsi" w:hAnsi="Times New Roman"/>
          <w:b/>
          <w:sz w:val="28"/>
          <w:szCs w:val="28"/>
          <w:lang w:val="tt-RU"/>
        </w:rPr>
        <w:t xml:space="preserve"> с</w:t>
      </w:r>
      <w:r w:rsidR="00E507BF" w:rsidRPr="001426FB">
        <w:rPr>
          <w:rFonts w:ascii="Times New Roman" w:eastAsiaTheme="minorHAnsi" w:hAnsi="Times New Roman"/>
          <w:b/>
          <w:sz w:val="28"/>
          <w:szCs w:val="28"/>
          <w:lang w:val="tt-RU"/>
        </w:rPr>
        <w:t xml:space="preserve">татья </w:t>
      </w:r>
    </w:p>
    <w:p w:rsidR="00C13A54" w:rsidRPr="001426FB" w:rsidRDefault="00C13A54" w:rsidP="004329A9">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E507BF" w:rsidRPr="001426FB" w:rsidRDefault="00E507BF" w:rsidP="00887591">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1426FB">
        <w:rPr>
          <w:rFonts w:ascii="Times New Roman" w:eastAsiaTheme="minorHAnsi" w:hAnsi="Times New Roman"/>
          <w:sz w:val="28"/>
          <w:szCs w:val="28"/>
          <w:lang w:val="tt-RU"/>
        </w:rPr>
        <w:t xml:space="preserve">1. </w:t>
      </w:r>
      <w:r w:rsidR="00641902">
        <w:rPr>
          <w:rFonts w:ascii="Times New Roman" w:eastAsiaTheme="minorHAnsi" w:hAnsi="Times New Roman"/>
          <w:sz w:val="28"/>
          <w:szCs w:val="28"/>
          <w:lang w:val="tt-RU"/>
        </w:rPr>
        <w:t>Әлеге</w:t>
      </w:r>
      <w:r w:rsidRPr="001426FB">
        <w:rPr>
          <w:rFonts w:ascii="Times New Roman" w:eastAsiaTheme="minorHAnsi" w:hAnsi="Times New Roman"/>
          <w:sz w:val="28"/>
          <w:szCs w:val="28"/>
          <w:lang w:val="tt-RU"/>
        </w:rPr>
        <w:t xml:space="preserve"> </w:t>
      </w:r>
      <w:r w:rsidR="00AF6C87">
        <w:rPr>
          <w:rFonts w:ascii="Times New Roman" w:eastAsiaTheme="minorHAnsi" w:hAnsi="Times New Roman"/>
          <w:sz w:val="28"/>
          <w:szCs w:val="28"/>
          <w:lang w:val="tt-RU"/>
        </w:rPr>
        <w:t>З</w:t>
      </w:r>
      <w:r w:rsidRPr="001426FB">
        <w:rPr>
          <w:rFonts w:ascii="Times New Roman" w:eastAsiaTheme="minorHAnsi" w:hAnsi="Times New Roman"/>
          <w:sz w:val="28"/>
          <w:szCs w:val="28"/>
          <w:lang w:val="tt-RU"/>
        </w:rPr>
        <w:t xml:space="preserve">акон </w:t>
      </w:r>
      <w:r w:rsidR="00641902">
        <w:rPr>
          <w:rFonts w:ascii="Times New Roman" w:eastAsiaTheme="minorHAnsi" w:hAnsi="Times New Roman"/>
          <w:sz w:val="28"/>
          <w:szCs w:val="28"/>
          <w:lang w:val="tt-RU"/>
        </w:rPr>
        <w:t>рәсми басылып чыккан көненнән</w:t>
      </w:r>
      <w:r w:rsidR="001426FB">
        <w:rPr>
          <w:rFonts w:ascii="Times New Roman" w:eastAsiaTheme="minorHAnsi" w:hAnsi="Times New Roman"/>
          <w:sz w:val="28"/>
          <w:szCs w:val="28"/>
          <w:lang w:val="tt-RU"/>
        </w:rPr>
        <w:t xml:space="preserve"> соң 10 көн узгач</w:t>
      </w:r>
      <w:r w:rsidR="00641902">
        <w:rPr>
          <w:rFonts w:ascii="Times New Roman" w:eastAsiaTheme="minorHAnsi" w:hAnsi="Times New Roman"/>
          <w:sz w:val="28"/>
          <w:szCs w:val="28"/>
          <w:lang w:val="tt-RU"/>
        </w:rPr>
        <w:t xml:space="preserve"> үз көченә керә</w:t>
      </w:r>
      <w:r w:rsidRPr="001426FB">
        <w:rPr>
          <w:rFonts w:ascii="Times New Roman" w:eastAsiaTheme="minorHAnsi" w:hAnsi="Times New Roman"/>
          <w:sz w:val="28"/>
          <w:szCs w:val="28"/>
          <w:lang w:val="tt-RU"/>
        </w:rPr>
        <w:t>.</w:t>
      </w:r>
    </w:p>
    <w:p w:rsidR="00665F7D" w:rsidRPr="00CC7529" w:rsidRDefault="00E507BF" w:rsidP="00665F7D">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CC7529">
        <w:rPr>
          <w:rFonts w:ascii="Times New Roman" w:eastAsiaTheme="minorHAnsi" w:hAnsi="Times New Roman"/>
          <w:sz w:val="28"/>
          <w:szCs w:val="28"/>
          <w:lang w:val="tt-RU"/>
        </w:rPr>
        <w:t xml:space="preserve">2. </w:t>
      </w:r>
      <w:r w:rsidR="00665F7D" w:rsidRPr="00641902">
        <w:rPr>
          <w:rFonts w:ascii="Times New Roman" w:hAnsi="Times New Roman"/>
          <w:sz w:val="28"/>
          <w:szCs w:val="28"/>
          <w:lang w:val="tt-RU"/>
        </w:rPr>
        <w:t>«</w:t>
      </w:r>
      <w:r w:rsidR="00665F7D" w:rsidRPr="00641902">
        <w:rPr>
          <w:rFonts w:ascii="Times New Roman" w:hAnsi="Times New Roman"/>
          <w:noProof/>
          <w:sz w:val="28"/>
          <w:szCs w:val="28"/>
          <w:lang w:val="tt-RU"/>
        </w:rPr>
        <w:t>Татарстан Республикасында җирле үзидарә</w:t>
      </w:r>
      <w:r w:rsidR="00665F7D" w:rsidRPr="00641902">
        <w:rPr>
          <w:rFonts w:ascii="Times New Roman" w:hAnsi="Times New Roman"/>
          <w:sz w:val="28"/>
          <w:szCs w:val="28"/>
          <w:lang w:val="tt-RU"/>
        </w:rPr>
        <w:t xml:space="preserve"> турында» 2004 елның 28 июлендәге 45-ТРЗ номерлы</w:t>
      </w:r>
      <w:r w:rsidR="00665F7D">
        <w:rPr>
          <w:rFonts w:ascii="Times New Roman" w:hAnsi="Times New Roman"/>
          <w:sz w:val="28"/>
          <w:szCs w:val="28"/>
          <w:lang w:val="tt-RU"/>
        </w:rPr>
        <w:t xml:space="preserve"> Татарстан Республикасы Законының 24</w:t>
      </w:r>
      <w:r w:rsidR="00665F7D">
        <w:rPr>
          <w:rFonts w:ascii="Times New Roman" w:eastAsiaTheme="minorHAnsi" w:hAnsi="Times New Roman"/>
          <w:sz w:val="28"/>
          <w:szCs w:val="28"/>
          <w:lang w:val="tt-RU"/>
        </w:rPr>
        <w:t> статьясындагы 2</w:t>
      </w:r>
      <w:r w:rsidR="00665F7D" w:rsidRPr="00017109">
        <w:rPr>
          <w:rFonts w:ascii="Times New Roman" w:eastAsiaTheme="minorHAnsi" w:hAnsi="Times New Roman"/>
          <w:sz w:val="28"/>
          <w:szCs w:val="28"/>
          <w:vertAlign w:val="superscript"/>
          <w:lang w:val="tt-RU"/>
        </w:rPr>
        <w:t>1</w:t>
      </w:r>
      <w:r w:rsidR="00665F7D">
        <w:rPr>
          <w:rFonts w:ascii="Times New Roman" w:eastAsiaTheme="minorHAnsi" w:hAnsi="Times New Roman"/>
          <w:sz w:val="28"/>
          <w:szCs w:val="28"/>
          <w:lang w:val="tt-RU"/>
        </w:rPr>
        <w:t xml:space="preserve"> өлешенең өченче абзацы (әлеге Закон редакциясендә)</w:t>
      </w:r>
      <w:r w:rsidR="002B09D6">
        <w:rPr>
          <w:rFonts w:ascii="Times New Roman" w:eastAsiaTheme="minorHAnsi" w:hAnsi="Times New Roman"/>
          <w:sz w:val="28"/>
          <w:szCs w:val="28"/>
          <w:lang w:val="tt-RU"/>
        </w:rPr>
        <w:t xml:space="preserve"> </w:t>
      </w:r>
      <w:r w:rsidR="00665F7D">
        <w:rPr>
          <w:rFonts w:ascii="Times New Roman" w:eastAsiaTheme="minorHAnsi" w:hAnsi="Times New Roman"/>
          <w:sz w:val="28"/>
          <w:szCs w:val="28"/>
          <w:lang w:val="tt-RU"/>
        </w:rPr>
        <w:t xml:space="preserve">муниципаль берәмлекнең вәкиллекле органы рәисе вәкаләтләрен гамәлгә ашыручы Казан шәһәре муниципаль берәмлеге башлыгына </w:t>
      </w:r>
      <w:r w:rsidR="002B09D6">
        <w:rPr>
          <w:rFonts w:ascii="Times New Roman" w:eastAsiaTheme="minorHAnsi" w:hAnsi="Times New Roman"/>
          <w:sz w:val="28"/>
          <w:szCs w:val="28"/>
          <w:lang w:val="tt-RU"/>
        </w:rPr>
        <w:t>карата</w:t>
      </w:r>
      <w:r w:rsidR="00665F7D">
        <w:rPr>
          <w:rFonts w:ascii="Times New Roman" w:eastAsiaTheme="minorHAnsi" w:hAnsi="Times New Roman"/>
          <w:sz w:val="28"/>
          <w:szCs w:val="28"/>
          <w:lang w:val="tt-RU"/>
        </w:rPr>
        <w:t xml:space="preserve"> </w:t>
      </w:r>
      <w:r w:rsidR="002B09D6">
        <w:rPr>
          <w:rFonts w:ascii="Times New Roman" w:eastAsiaTheme="minorHAnsi" w:hAnsi="Times New Roman"/>
          <w:sz w:val="28"/>
          <w:szCs w:val="28"/>
          <w:lang w:val="tt-RU"/>
        </w:rPr>
        <w:t xml:space="preserve">2027 елның 1 гыйнварына кадәр сайланган Казан шәһәре муниципаль берәмлеге вәкиллекле органының вәкаләтләре срогы беткәнче </w:t>
      </w:r>
      <w:r w:rsidR="00665F7D">
        <w:rPr>
          <w:rFonts w:ascii="Times New Roman" w:eastAsiaTheme="minorHAnsi" w:hAnsi="Times New Roman"/>
          <w:sz w:val="28"/>
          <w:szCs w:val="28"/>
          <w:lang w:val="tt-RU"/>
        </w:rPr>
        <w:t>кулланыла.</w:t>
      </w:r>
    </w:p>
    <w:p w:rsidR="00CC7529" w:rsidRPr="00CC7529" w:rsidRDefault="00CC7529" w:rsidP="00887591">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CC7529" w:rsidRPr="00CC7529" w:rsidRDefault="00CC7529" w:rsidP="00887591">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D566DE" w:rsidRDefault="00DB4AD9" w:rsidP="00DB4AD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Татарстан Республикасы </w:t>
      </w:r>
    </w:p>
    <w:p w:rsidR="00DB4AD9" w:rsidRPr="00DB4AD9" w:rsidRDefault="00DB4AD9" w:rsidP="00DB4AD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Рәисе</w:t>
      </w:r>
      <w:r w:rsidR="00FC2F37">
        <w:rPr>
          <w:rFonts w:ascii="Times New Roman" w:hAnsi="Times New Roman"/>
          <w:sz w:val="28"/>
          <w:szCs w:val="28"/>
          <w:lang w:val="tt-RU"/>
        </w:rPr>
        <w:t xml:space="preserve">                                                                                            </w:t>
      </w:r>
      <w:r w:rsidR="00665F7D">
        <w:rPr>
          <w:rFonts w:ascii="Times New Roman" w:hAnsi="Times New Roman"/>
          <w:sz w:val="28"/>
          <w:szCs w:val="28"/>
          <w:lang w:val="tt-RU"/>
        </w:rPr>
        <w:t xml:space="preserve">Р.Н. Миңнеханов </w:t>
      </w:r>
    </w:p>
    <w:sectPr w:rsidR="00DB4AD9" w:rsidRPr="00DB4AD9" w:rsidSect="00C13A54">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B06" w:rsidRDefault="00A30B06" w:rsidP="00C13A54">
      <w:pPr>
        <w:spacing w:after="0" w:line="240" w:lineRule="auto"/>
      </w:pPr>
      <w:r>
        <w:separator/>
      </w:r>
    </w:p>
  </w:endnote>
  <w:endnote w:type="continuationSeparator" w:id="0">
    <w:p w:rsidR="00A30B06" w:rsidRDefault="00A30B06" w:rsidP="00C13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B06" w:rsidRDefault="00A30B06" w:rsidP="00C13A54">
      <w:pPr>
        <w:spacing w:after="0" w:line="240" w:lineRule="auto"/>
      </w:pPr>
      <w:r>
        <w:separator/>
      </w:r>
    </w:p>
  </w:footnote>
  <w:footnote w:type="continuationSeparator" w:id="0">
    <w:p w:rsidR="00A30B06" w:rsidRDefault="00A30B06" w:rsidP="00C13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9877"/>
      <w:docPartObj>
        <w:docPartGallery w:val="Page Numbers (Top of Page)"/>
        <w:docPartUnique/>
      </w:docPartObj>
    </w:sdtPr>
    <w:sdtContent>
      <w:p w:rsidR="00CC7949" w:rsidRDefault="009D69D3">
        <w:pPr>
          <w:pStyle w:val="a4"/>
          <w:jc w:val="center"/>
        </w:pPr>
        <w:r w:rsidRPr="00EE238B">
          <w:rPr>
            <w:rFonts w:ascii="Times New Roman" w:hAnsi="Times New Roman"/>
            <w:sz w:val="28"/>
            <w:szCs w:val="28"/>
          </w:rPr>
          <w:fldChar w:fldCharType="begin"/>
        </w:r>
        <w:r w:rsidR="00CC7949" w:rsidRPr="00EE238B">
          <w:rPr>
            <w:rFonts w:ascii="Times New Roman" w:hAnsi="Times New Roman"/>
            <w:sz w:val="28"/>
            <w:szCs w:val="28"/>
          </w:rPr>
          <w:instrText xml:space="preserve"> PAGE   \* MERGEFORMAT </w:instrText>
        </w:r>
        <w:r w:rsidRPr="00EE238B">
          <w:rPr>
            <w:rFonts w:ascii="Times New Roman" w:hAnsi="Times New Roman"/>
            <w:sz w:val="28"/>
            <w:szCs w:val="28"/>
          </w:rPr>
          <w:fldChar w:fldCharType="separate"/>
        </w:r>
        <w:r w:rsidR="002B09D6">
          <w:rPr>
            <w:rFonts w:ascii="Times New Roman" w:hAnsi="Times New Roman"/>
            <w:noProof/>
            <w:sz w:val="28"/>
            <w:szCs w:val="28"/>
          </w:rPr>
          <w:t>6</w:t>
        </w:r>
        <w:r w:rsidRPr="00EE238B">
          <w:rPr>
            <w:rFonts w:ascii="Times New Roman" w:hAnsi="Times New Roman"/>
            <w:sz w:val="28"/>
            <w:szCs w:val="28"/>
          </w:rPr>
          <w:fldChar w:fldCharType="end"/>
        </w:r>
      </w:p>
    </w:sdtContent>
  </w:sdt>
  <w:p w:rsidR="00CC7949" w:rsidRDefault="00CC794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4CF1"/>
    <w:multiLevelType w:val="hybridMultilevel"/>
    <w:tmpl w:val="ED383796"/>
    <w:lvl w:ilvl="0" w:tplc="87FC57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1CD4886"/>
    <w:multiLevelType w:val="hybridMultilevel"/>
    <w:tmpl w:val="263413AC"/>
    <w:lvl w:ilvl="0" w:tplc="63BED74C">
      <w:start w:val="1"/>
      <w:numFmt w:val="decimal"/>
      <w:lvlText w:val="%1)"/>
      <w:lvlJc w:val="left"/>
      <w:pPr>
        <w:ind w:left="1699" w:hanging="990"/>
      </w:pPr>
      <w:rPr>
        <w:rFonts w:ascii="Times New Roman" w:eastAsiaTheme="minorHAnsi"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616960"/>
    <w:multiLevelType w:val="hybridMultilevel"/>
    <w:tmpl w:val="814A5FA6"/>
    <w:lvl w:ilvl="0" w:tplc="6944EF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3CD4D00"/>
    <w:multiLevelType w:val="hybridMultilevel"/>
    <w:tmpl w:val="C8A4C3C4"/>
    <w:lvl w:ilvl="0" w:tplc="0DD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CBF0398"/>
    <w:multiLevelType w:val="hybridMultilevel"/>
    <w:tmpl w:val="BAB0684E"/>
    <w:lvl w:ilvl="0" w:tplc="331ACC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hdrShapeDefaults>
    <o:shapedefaults v:ext="edit" spidmax="54274"/>
  </w:hdrShapeDefaults>
  <w:footnotePr>
    <w:footnote w:id="-1"/>
    <w:footnote w:id="0"/>
  </w:footnotePr>
  <w:endnotePr>
    <w:endnote w:id="-1"/>
    <w:endnote w:id="0"/>
  </w:endnotePr>
  <w:compat/>
  <w:rsids>
    <w:rsidRoot w:val="007629BE"/>
    <w:rsid w:val="00017109"/>
    <w:rsid w:val="000D0169"/>
    <w:rsid w:val="000D02D3"/>
    <w:rsid w:val="000E3FED"/>
    <w:rsid w:val="001025BB"/>
    <w:rsid w:val="00107721"/>
    <w:rsid w:val="00140381"/>
    <w:rsid w:val="001426FB"/>
    <w:rsid w:val="00152554"/>
    <w:rsid w:val="0017115E"/>
    <w:rsid w:val="00197DEF"/>
    <w:rsid w:val="001A5F44"/>
    <w:rsid w:val="00207F2D"/>
    <w:rsid w:val="00222D06"/>
    <w:rsid w:val="0024646F"/>
    <w:rsid w:val="00247900"/>
    <w:rsid w:val="00253784"/>
    <w:rsid w:val="00275B0D"/>
    <w:rsid w:val="00291DC3"/>
    <w:rsid w:val="002B09D6"/>
    <w:rsid w:val="002B1ED8"/>
    <w:rsid w:val="002E6901"/>
    <w:rsid w:val="002F6118"/>
    <w:rsid w:val="002F6C99"/>
    <w:rsid w:val="00315B64"/>
    <w:rsid w:val="00332E17"/>
    <w:rsid w:val="00334880"/>
    <w:rsid w:val="003A676A"/>
    <w:rsid w:val="003B1E12"/>
    <w:rsid w:val="003E4F4D"/>
    <w:rsid w:val="003E594A"/>
    <w:rsid w:val="00403ADC"/>
    <w:rsid w:val="00423FDA"/>
    <w:rsid w:val="00426C68"/>
    <w:rsid w:val="004329A9"/>
    <w:rsid w:val="004E3589"/>
    <w:rsid w:val="004F62ED"/>
    <w:rsid w:val="0050209D"/>
    <w:rsid w:val="00502B59"/>
    <w:rsid w:val="00503F4F"/>
    <w:rsid w:val="00516148"/>
    <w:rsid w:val="00516B7C"/>
    <w:rsid w:val="00530290"/>
    <w:rsid w:val="005446A8"/>
    <w:rsid w:val="0055406B"/>
    <w:rsid w:val="005B1D26"/>
    <w:rsid w:val="00622256"/>
    <w:rsid w:val="00633D70"/>
    <w:rsid w:val="00637715"/>
    <w:rsid w:val="00637BDD"/>
    <w:rsid w:val="00641902"/>
    <w:rsid w:val="00647EEC"/>
    <w:rsid w:val="006535FC"/>
    <w:rsid w:val="00656C7B"/>
    <w:rsid w:val="00663F3F"/>
    <w:rsid w:val="00665F7D"/>
    <w:rsid w:val="006915D8"/>
    <w:rsid w:val="006C205F"/>
    <w:rsid w:val="006C77C0"/>
    <w:rsid w:val="006F232C"/>
    <w:rsid w:val="007302EF"/>
    <w:rsid w:val="00731A00"/>
    <w:rsid w:val="00757B5C"/>
    <w:rsid w:val="00757B98"/>
    <w:rsid w:val="007629BE"/>
    <w:rsid w:val="007B130F"/>
    <w:rsid w:val="007B31A7"/>
    <w:rsid w:val="007C1B07"/>
    <w:rsid w:val="00835274"/>
    <w:rsid w:val="00866B1C"/>
    <w:rsid w:val="00876604"/>
    <w:rsid w:val="00881176"/>
    <w:rsid w:val="00887591"/>
    <w:rsid w:val="00897A46"/>
    <w:rsid w:val="008C5EF9"/>
    <w:rsid w:val="008E3CDE"/>
    <w:rsid w:val="009031E0"/>
    <w:rsid w:val="00906918"/>
    <w:rsid w:val="009120EB"/>
    <w:rsid w:val="0093132E"/>
    <w:rsid w:val="009522F6"/>
    <w:rsid w:val="009B7AF2"/>
    <w:rsid w:val="009D5182"/>
    <w:rsid w:val="009D69D3"/>
    <w:rsid w:val="009E07DD"/>
    <w:rsid w:val="00A05462"/>
    <w:rsid w:val="00A06CB4"/>
    <w:rsid w:val="00A1230D"/>
    <w:rsid w:val="00A30B06"/>
    <w:rsid w:val="00A41AF5"/>
    <w:rsid w:val="00A63D6A"/>
    <w:rsid w:val="00A95F85"/>
    <w:rsid w:val="00AA318C"/>
    <w:rsid w:val="00AB61B4"/>
    <w:rsid w:val="00AD07FF"/>
    <w:rsid w:val="00AD087B"/>
    <w:rsid w:val="00AF6C87"/>
    <w:rsid w:val="00B06354"/>
    <w:rsid w:val="00B1152B"/>
    <w:rsid w:val="00B15D69"/>
    <w:rsid w:val="00B210E1"/>
    <w:rsid w:val="00B232F6"/>
    <w:rsid w:val="00B502CC"/>
    <w:rsid w:val="00B51BF6"/>
    <w:rsid w:val="00B626E6"/>
    <w:rsid w:val="00BA7A78"/>
    <w:rsid w:val="00BE135E"/>
    <w:rsid w:val="00BE63D8"/>
    <w:rsid w:val="00BF06E3"/>
    <w:rsid w:val="00C13A54"/>
    <w:rsid w:val="00C31A9D"/>
    <w:rsid w:val="00C36892"/>
    <w:rsid w:val="00C36EE1"/>
    <w:rsid w:val="00C55517"/>
    <w:rsid w:val="00C64676"/>
    <w:rsid w:val="00C70BCE"/>
    <w:rsid w:val="00C74E6B"/>
    <w:rsid w:val="00C7544E"/>
    <w:rsid w:val="00CC72F0"/>
    <w:rsid w:val="00CC7529"/>
    <w:rsid w:val="00CC7949"/>
    <w:rsid w:val="00CD2051"/>
    <w:rsid w:val="00CE0747"/>
    <w:rsid w:val="00CE2AB5"/>
    <w:rsid w:val="00D50DE3"/>
    <w:rsid w:val="00D566DE"/>
    <w:rsid w:val="00D8104C"/>
    <w:rsid w:val="00D969A6"/>
    <w:rsid w:val="00DB4AD9"/>
    <w:rsid w:val="00DD6D9B"/>
    <w:rsid w:val="00DF7D70"/>
    <w:rsid w:val="00E15E30"/>
    <w:rsid w:val="00E16A2A"/>
    <w:rsid w:val="00E27D5D"/>
    <w:rsid w:val="00E507BF"/>
    <w:rsid w:val="00E762A1"/>
    <w:rsid w:val="00E77C21"/>
    <w:rsid w:val="00E9142F"/>
    <w:rsid w:val="00EE238B"/>
    <w:rsid w:val="00F1585B"/>
    <w:rsid w:val="00F325C4"/>
    <w:rsid w:val="00F428EC"/>
    <w:rsid w:val="00F442E5"/>
    <w:rsid w:val="00F46944"/>
    <w:rsid w:val="00FA054E"/>
    <w:rsid w:val="00FA1B05"/>
    <w:rsid w:val="00FA5101"/>
    <w:rsid w:val="00FA6D5D"/>
    <w:rsid w:val="00FB0CD8"/>
    <w:rsid w:val="00FC2F37"/>
    <w:rsid w:val="00FE5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9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C0"/>
    <w:pPr>
      <w:ind w:left="720"/>
      <w:contextualSpacing/>
    </w:pPr>
  </w:style>
  <w:style w:type="paragraph" w:styleId="a4">
    <w:name w:val="header"/>
    <w:basedOn w:val="a"/>
    <w:link w:val="a5"/>
    <w:uiPriority w:val="99"/>
    <w:unhideWhenUsed/>
    <w:rsid w:val="00C13A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3A54"/>
    <w:rPr>
      <w:rFonts w:ascii="Calibri" w:eastAsia="Calibri" w:hAnsi="Calibri" w:cs="Times New Roman"/>
    </w:rPr>
  </w:style>
  <w:style w:type="paragraph" w:styleId="a6">
    <w:name w:val="footer"/>
    <w:basedOn w:val="a"/>
    <w:link w:val="a7"/>
    <w:uiPriority w:val="99"/>
    <w:semiHidden/>
    <w:unhideWhenUsed/>
    <w:rsid w:val="00C13A5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13A54"/>
    <w:rPr>
      <w:rFonts w:ascii="Calibri" w:eastAsia="Calibri" w:hAnsi="Calibri" w:cs="Times New Roman"/>
    </w:rPr>
  </w:style>
  <w:style w:type="paragraph" w:styleId="a8">
    <w:name w:val="Balloon Text"/>
    <w:basedOn w:val="a"/>
    <w:link w:val="a9"/>
    <w:uiPriority w:val="99"/>
    <w:semiHidden/>
    <w:unhideWhenUsed/>
    <w:rsid w:val="00C70B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0BC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71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C7F6B-144A-4C3E-B2AC-5AC018DF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1959</Words>
  <Characters>11167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zaharov.vyacheslav</dc:creator>
  <cp:lastModifiedBy>ahmetova.endzhe</cp:lastModifiedBy>
  <cp:revision>22</cp:revision>
  <cp:lastPrinted>2025-06-19T07:53:00Z</cp:lastPrinted>
  <dcterms:created xsi:type="dcterms:W3CDTF">2025-05-19T06:37:00Z</dcterms:created>
  <dcterms:modified xsi:type="dcterms:W3CDTF">2025-06-19T07:57:00Z</dcterms:modified>
</cp:coreProperties>
</file>