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51" w:rsidRPr="00987A25" w:rsidRDefault="00DB1851">
      <w:pPr>
        <w:rPr>
          <w:sz w:val="28"/>
          <w:szCs w:val="28"/>
          <w:lang w:val="tt-RU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5905A2" w:rsidRDefault="005905A2" w:rsidP="00CC7EF2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CC7EF2" w:rsidRPr="00987A25" w:rsidRDefault="00CC7EF2" w:rsidP="00CC7EF2">
      <w:pPr>
        <w:spacing w:line="228" w:lineRule="auto"/>
        <w:jc w:val="center"/>
        <w:rPr>
          <w:b/>
          <w:sz w:val="28"/>
          <w:szCs w:val="28"/>
          <w:lang w:val="tt-RU"/>
        </w:rPr>
      </w:pPr>
      <w:r w:rsidRPr="00987A25">
        <w:rPr>
          <w:b/>
          <w:sz w:val="28"/>
          <w:szCs w:val="28"/>
          <w:lang w:val="tt-RU"/>
        </w:rPr>
        <w:t xml:space="preserve">Татарстан Республикасының аерым закон актларына балигъ булмаганнарга </w:t>
      </w:r>
      <w:r w:rsidR="00581972">
        <w:rPr>
          <w:b/>
          <w:sz w:val="28"/>
          <w:szCs w:val="28"/>
          <w:lang w:val="tt-RU"/>
        </w:rPr>
        <w:t>автомобиль бензинын</w:t>
      </w:r>
      <w:r w:rsidRPr="00987A25">
        <w:rPr>
          <w:b/>
          <w:sz w:val="28"/>
          <w:szCs w:val="28"/>
          <w:lang w:val="tt-RU"/>
        </w:rPr>
        <w:t xml:space="preserve"> сату</w:t>
      </w:r>
      <w:r w:rsidR="008A442D" w:rsidRPr="00987A25">
        <w:rPr>
          <w:b/>
          <w:sz w:val="28"/>
          <w:szCs w:val="28"/>
          <w:lang w:val="tt-RU"/>
        </w:rPr>
        <w:t>ны</w:t>
      </w:r>
      <w:r w:rsidRPr="00987A25">
        <w:rPr>
          <w:b/>
          <w:sz w:val="28"/>
          <w:szCs w:val="28"/>
          <w:lang w:val="tt-RU"/>
        </w:rPr>
        <w:t xml:space="preserve"> чикләү</w:t>
      </w:r>
      <w:r w:rsidR="008A442D" w:rsidRPr="00987A25">
        <w:rPr>
          <w:b/>
          <w:sz w:val="28"/>
          <w:szCs w:val="28"/>
          <w:lang w:val="tt-RU"/>
        </w:rPr>
        <w:t>не</w:t>
      </w:r>
      <w:r w:rsidRPr="00987A25">
        <w:rPr>
          <w:b/>
          <w:sz w:val="28"/>
          <w:szCs w:val="28"/>
          <w:lang w:val="tt-RU"/>
        </w:rPr>
        <w:t xml:space="preserve"> билгеләү өлешендә</w:t>
      </w:r>
    </w:p>
    <w:p w:rsidR="005B1D28" w:rsidRPr="006D02E3" w:rsidRDefault="005905A2" w:rsidP="00CC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үзгәрешләр кертү турында</w:t>
      </w:r>
    </w:p>
    <w:p w:rsidR="00A81BB3" w:rsidRPr="006D02E3" w:rsidRDefault="00A81BB3" w:rsidP="00CC7EF2">
      <w:pPr>
        <w:jc w:val="center"/>
        <w:rPr>
          <w:b/>
          <w:sz w:val="28"/>
          <w:szCs w:val="28"/>
        </w:rPr>
      </w:pPr>
    </w:p>
    <w:p w:rsidR="00A81BB3" w:rsidRPr="006D02E3" w:rsidRDefault="00A81BB3" w:rsidP="00CC7EF2">
      <w:pPr>
        <w:jc w:val="center"/>
        <w:rPr>
          <w:b/>
          <w:sz w:val="28"/>
          <w:szCs w:val="28"/>
        </w:rPr>
      </w:pPr>
    </w:p>
    <w:p w:rsidR="00A81BB3" w:rsidRPr="00D83D16" w:rsidRDefault="00A81BB3" w:rsidP="00A81BB3">
      <w:pPr>
        <w:pStyle w:val="a5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D83D16">
        <w:rPr>
          <w:rFonts w:eastAsia="Calibri"/>
          <w:sz w:val="28"/>
          <w:szCs w:val="28"/>
          <w:lang w:val="tt-RU"/>
        </w:rPr>
        <w:t xml:space="preserve">Татарстан Республикасы </w:t>
      </w:r>
    </w:p>
    <w:p w:rsidR="00A81BB3" w:rsidRPr="00D83D16" w:rsidRDefault="00A81BB3" w:rsidP="00A81BB3">
      <w:pPr>
        <w:pStyle w:val="a5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D83D16">
        <w:rPr>
          <w:rFonts w:eastAsia="Calibri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A81BB3" w:rsidRPr="00D83D16" w:rsidRDefault="00A81BB3" w:rsidP="00A81BB3">
      <w:pPr>
        <w:pStyle w:val="a5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D83D16">
        <w:rPr>
          <w:rFonts w:eastAsia="Calibri"/>
          <w:sz w:val="28"/>
          <w:szCs w:val="28"/>
          <w:lang w:val="tt-RU"/>
        </w:rPr>
        <w:t xml:space="preserve">                                                                                                  2025 елның 1</w:t>
      </w:r>
      <w:r w:rsidRPr="006D02E3">
        <w:rPr>
          <w:sz w:val="28"/>
          <w:szCs w:val="28"/>
          <w:lang w:val="tt-RU"/>
        </w:rPr>
        <w:t>7</w:t>
      </w:r>
      <w:r w:rsidRPr="00D83D16">
        <w:rPr>
          <w:rFonts w:eastAsia="Calibri"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ию</w:t>
      </w:r>
      <w:r w:rsidRPr="00D83D16">
        <w:rPr>
          <w:rFonts w:eastAsia="Calibri"/>
          <w:sz w:val="28"/>
          <w:szCs w:val="28"/>
          <w:lang w:val="tt-RU"/>
        </w:rPr>
        <w:t>лендә</w:t>
      </w:r>
    </w:p>
    <w:p w:rsidR="00A81BB3" w:rsidRPr="004162B5" w:rsidRDefault="00A81BB3" w:rsidP="00A81BB3">
      <w:pPr>
        <w:jc w:val="right"/>
        <w:rPr>
          <w:b/>
          <w:sz w:val="28"/>
          <w:szCs w:val="28"/>
          <w:lang w:val="tt-RU"/>
        </w:rPr>
      </w:pPr>
      <w:r w:rsidRPr="00D83D16">
        <w:rPr>
          <w:sz w:val="28"/>
          <w:szCs w:val="28"/>
          <w:lang w:val="tt-RU"/>
        </w:rPr>
        <w:t xml:space="preserve">                                              </w:t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</w:r>
      <w:r w:rsidRPr="00D83D16">
        <w:rPr>
          <w:sz w:val="28"/>
          <w:szCs w:val="28"/>
          <w:lang w:val="tt-RU"/>
        </w:rPr>
        <w:tab/>
        <w:t xml:space="preserve">         кабул ителде</w:t>
      </w:r>
    </w:p>
    <w:p w:rsidR="000A4E7C" w:rsidRPr="00987A25" w:rsidRDefault="000A4E7C" w:rsidP="000A4E7C">
      <w:pPr>
        <w:jc w:val="center"/>
        <w:rPr>
          <w:b/>
          <w:sz w:val="28"/>
          <w:szCs w:val="28"/>
          <w:lang w:val="tt-RU"/>
        </w:rPr>
      </w:pPr>
    </w:p>
    <w:p w:rsidR="00DB1851" w:rsidRPr="00987A25" w:rsidRDefault="00DB1851">
      <w:pPr>
        <w:rPr>
          <w:sz w:val="28"/>
          <w:szCs w:val="28"/>
          <w:lang w:val="tt-RU"/>
        </w:rPr>
      </w:pPr>
    </w:p>
    <w:p w:rsidR="00DB1851" w:rsidRPr="00987A25" w:rsidRDefault="00A262C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  <w:lang w:val="tt-RU"/>
        </w:rPr>
      </w:pPr>
      <w:r w:rsidRPr="00987A25">
        <w:rPr>
          <w:b/>
          <w:sz w:val="28"/>
          <w:szCs w:val="28"/>
          <w:lang w:val="tt-RU"/>
        </w:rPr>
        <w:t xml:space="preserve"> 1 статья</w:t>
      </w:r>
    </w:p>
    <w:p w:rsidR="00DB1851" w:rsidRPr="00987A25" w:rsidRDefault="00DB185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DB1851" w:rsidRPr="00987A25" w:rsidRDefault="00A262C2" w:rsidP="00821A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 xml:space="preserve">Административ хокук бозулар турында Татарстан Республикасы кодексына (Татарстан </w:t>
      </w:r>
      <w:r w:rsidR="00FC42F9" w:rsidRPr="00987A25">
        <w:rPr>
          <w:sz w:val="28"/>
          <w:szCs w:val="28"/>
          <w:lang w:val="tt-RU"/>
        </w:rPr>
        <w:t>Дәүләт</w:t>
      </w:r>
      <w:r w:rsidRPr="00987A25">
        <w:rPr>
          <w:sz w:val="28"/>
          <w:szCs w:val="28"/>
          <w:lang w:val="tt-RU"/>
        </w:rPr>
        <w:t xml:space="preserve"> Советы Җыелма басмасы, 2006, № 12 (I өлеш); 2007, № 11; 2009, № 2, №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7</w:t>
      </w:r>
      <w:r w:rsidR="003C574A" w:rsidRPr="00987A25">
        <w:rPr>
          <w:sz w:val="28"/>
          <w:szCs w:val="28"/>
          <w:lang w:val="tt-RU"/>
        </w:rPr>
        <w:t xml:space="preserve"> </w:t>
      </w:r>
      <w:r w:rsidR="005B1D28" w:rsidRPr="00987A25">
        <w:rPr>
          <w:sz w:val="28"/>
          <w:szCs w:val="28"/>
          <w:lang w:val="tt-RU"/>
        </w:rPr>
        <w:t>–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8 (I өлеш), № 9</w:t>
      </w:r>
      <w:r w:rsidR="003C574A" w:rsidRPr="00987A25">
        <w:rPr>
          <w:sz w:val="28"/>
          <w:szCs w:val="28"/>
          <w:lang w:val="tt-RU"/>
        </w:rPr>
        <w:t xml:space="preserve"> </w:t>
      </w:r>
      <w:r w:rsidR="005B1D28" w:rsidRPr="00987A25">
        <w:rPr>
          <w:sz w:val="28"/>
          <w:szCs w:val="28"/>
          <w:lang w:val="tt-RU"/>
        </w:rPr>
        <w:t>–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10, №</w:t>
      </w:r>
      <w:r w:rsidR="005B1D28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12 (I өлеш); 2010, №</w:t>
      </w:r>
      <w:r w:rsidR="00B10B68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1</w:t>
      </w:r>
      <w:r w:rsidR="003C574A" w:rsidRPr="00987A25">
        <w:rPr>
          <w:sz w:val="28"/>
          <w:szCs w:val="28"/>
          <w:lang w:val="tt-RU"/>
        </w:rPr>
        <w:t xml:space="preserve"> </w:t>
      </w:r>
      <w:r w:rsidR="005B1D28" w:rsidRPr="00987A25">
        <w:rPr>
          <w:sz w:val="28"/>
          <w:szCs w:val="28"/>
          <w:lang w:val="tt-RU"/>
        </w:rPr>
        <w:t>–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2, №</w:t>
      </w:r>
      <w:r w:rsidR="005B1D28" w:rsidRPr="00987A25">
        <w:rPr>
          <w:sz w:val="28"/>
          <w:szCs w:val="28"/>
          <w:lang w:val="tt-RU"/>
        </w:rPr>
        <w:t> </w:t>
      </w:r>
      <w:r w:rsidRPr="00987A25">
        <w:rPr>
          <w:sz w:val="28"/>
          <w:szCs w:val="28"/>
          <w:lang w:val="tt-RU"/>
        </w:rPr>
        <w:t>3, № 6 (I өлеш), № 7 (I</w:t>
      </w:r>
      <w:r w:rsidR="00821A59" w:rsidRPr="00987A25">
        <w:rPr>
          <w:sz w:val="28"/>
          <w:szCs w:val="28"/>
          <w:lang w:val="tt-RU"/>
        </w:rPr>
        <w:t> </w:t>
      </w:r>
      <w:r w:rsidRPr="00987A25">
        <w:rPr>
          <w:sz w:val="28"/>
          <w:szCs w:val="28"/>
          <w:lang w:val="tt-RU"/>
        </w:rPr>
        <w:t>өлеш), № 7 (II өлеш), № 10 (II өлеш); 2011, № 6 (I</w:t>
      </w:r>
      <w:r w:rsidR="005B1D28" w:rsidRPr="00987A25">
        <w:rPr>
          <w:sz w:val="28"/>
          <w:szCs w:val="28"/>
          <w:lang w:val="tt-RU"/>
        </w:rPr>
        <w:t> </w:t>
      </w:r>
      <w:r w:rsidRPr="00987A25">
        <w:rPr>
          <w:sz w:val="28"/>
          <w:szCs w:val="28"/>
          <w:lang w:val="tt-RU"/>
        </w:rPr>
        <w:t>өлеш), № 8 (I өлеш), № 10 (I</w:t>
      </w:r>
      <w:r w:rsidR="00821A59" w:rsidRPr="00987A25">
        <w:rPr>
          <w:sz w:val="28"/>
          <w:szCs w:val="28"/>
          <w:lang w:val="tt-RU"/>
        </w:rPr>
        <w:t> </w:t>
      </w:r>
      <w:r w:rsidRPr="00987A25">
        <w:rPr>
          <w:sz w:val="28"/>
          <w:szCs w:val="28"/>
          <w:lang w:val="tt-RU"/>
        </w:rPr>
        <w:t>өлеш)</w:t>
      </w:r>
      <w:r w:rsidR="00CE1EDC" w:rsidRPr="00987A25">
        <w:rPr>
          <w:sz w:val="28"/>
          <w:szCs w:val="28"/>
          <w:lang w:val="tt-RU"/>
        </w:rPr>
        <w:t>, № 11 (I өлеш)</w:t>
      </w:r>
      <w:r w:rsidR="005B1D28" w:rsidRPr="00987A25">
        <w:rPr>
          <w:sz w:val="28"/>
          <w:szCs w:val="28"/>
          <w:lang w:val="tt-RU"/>
        </w:rPr>
        <w:t>;</w:t>
      </w:r>
      <w:r w:rsidRPr="00987A25">
        <w:rPr>
          <w:sz w:val="28"/>
          <w:szCs w:val="28"/>
          <w:lang w:val="tt-RU"/>
        </w:rPr>
        <w:t xml:space="preserve"> 2012, № 1, № 6 (I өлеш), № 7 (I өлеш</w:t>
      </w:r>
      <w:r w:rsidR="00C16FDC" w:rsidRPr="00987A25">
        <w:rPr>
          <w:sz w:val="28"/>
          <w:szCs w:val="28"/>
          <w:lang w:val="tt-RU"/>
        </w:rPr>
        <w:t>),</w:t>
      </w:r>
      <w:r w:rsidR="00821A59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№ 12 (I өлеш); 2013, № 1, № 2 (I</w:t>
      </w:r>
      <w:r w:rsidR="00821A59" w:rsidRPr="00987A25">
        <w:rPr>
          <w:sz w:val="28"/>
          <w:szCs w:val="28"/>
          <w:lang w:val="tt-RU"/>
        </w:rPr>
        <w:t> </w:t>
      </w:r>
      <w:r w:rsidR="00CE1EDC" w:rsidRPr="00987A25">
        <w:rPr>
          <w:sz w:val="28"/>
          <w:szCs w:val="28"/>
          <w:lang w:val="tt-RU"/>
        </w:rPr>
        <w:t xml:space="preserve">өлеш), № </w:t>
      </w:r>
      <w:r w:rsidRPr="00987A25">
        <w:rPr>
          <w:sz w:val="28"/>
          <w:szCs w:val="28"/>
          <w:lang w:val="tt-RU"/>
        </w:rPr>
        <w:t xml:space="preserve">6 (II өлеш), </w:t>
      </w:r>
      <w:r w:rsidR="004162B5" w:rsidRPr="004162B5">
        <w:rPr>
          <w:sz w:val="28"/>
          <w:szCs w:val="28"/>
          <w:lang w:val="tt-RU"/>
        </w:rPr>
        <w:t xml:space="preserve">№ 7, </w:t>
      </w:r>
      <w:r w:rsidRPr="00987A25">
        <w:rPr>
          <w:sz w:val="28"/>
          <w:szCs w:val="28"/>
          <w:lang w:val="tt-RU"/>
        </w:rPr>
        <w:t xml:space="preserve">№ </w:t>
      </w:r>
      <w:r w:rsidR="00C16FDC" w:rsidRPr="00987A25">
        <w:rPr>
          <w:sz w:val="28"/>
          <w:szCs w:val="28"/>
          <w:lang w:val="tt-RU"/>
        </w:rPr>
        <w:t>10; 2014,</w:t>
      </w:r>
      <w:r w:rsidR="00821A59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№ 1</w:t>
      </w:r>
      <w:r w:rsidR="003C574A" w:rsidRPr="00987A25">
        <w:rPr>
          <w:sz w:val="28"/>
          <w:szCs w:val="28"/>
          <w:lang w:val="tt-RU"/>
        </w:rPr>
        <w:t xml:space="preserve"> </w:t>
      </w:r>
      <w:r w:rsidR="00074A1D" w:rsidRPr="00987A25">
        <w:rPr>
          <w:sz w:val="28"/>
          <w:szCs w:val="28"/>
          <w:lang w:val="tt-RU"/>
        </w:rPr>
        <w:t>–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2, № 5, № 6 (I өлеш), № 7; 2015, № 3,</w:t>
      </w:r>
      <w:r w:rsidR="00821A59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 xml:space="preserve">№ 4, № 12 (I өлеш); 2016, № </w:t>
      </w:r>
      <w:r w:rsidR="00C16FDC" w:rsidRPr="00987A25">
        <w:rPr>
          <w:sz w:val="28"/>
          <w:szCs w:val="28"/>
          <w:lang w:val="tt-RU"/>
        </w:rPr>
        <w:t>5,</w:t>
      </w:r>
      <w:r w:rsidR="00821A59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№ 7</w:t>
      </w:r>
      <w:r w:rsidR="003C574A" w:rsidRPr="00987A25">
        <w:rPr>
          <w:sz w:val="28"/>
          <w:szCs w:val="28"/>
          <w:lang w:val="tt-RU"/>
        </w:rPr>
        <w:t xml:space="preserve"> </w:t>
      </w:r>
      <w:r w:rsidR="00074A1D" w:rsidRPr="00987A25">
        <w:rPr>
          <w:sz w:val="28"/>
          <w:szCs w:val="28"/>
          <w:lang w:val="tt-RU"/>
        </w:rPr>
        <w:t>–</w:t>
      </w:r>
      <w:r w:rsidR="003C574A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 xml:space="preserve">8; Татарстан Республикасы законнар </w:t>
      </w:r>
      <w:r w:rsidR="00074A1D" w:rsidRPr="00987A25">
        <w:rPr>
          <w:sz w:val="28"/>
          <w:szCs w:val="28"/>
          <w:lang w:val="tt-RU"/>
        </w:rPr>
        <w:t>җыелмасы</w:t>
      </w:r>
      <w:r w:rsidRPr="00987A25">
        <w:rPr>
          <w:sz w:val="28"/>
          <w:szCs w:val="28"/>
          <w:lang w:val="tt-RU"/>
        </w:rPr>
        <w:t>, 2017, № 33 (I өлеш), № 55 (I өлеш), № 85 (I өлеш), № 94</w:t>
      </w:r>
      <w:r w:rsidR="00CE1EDC" w:rsidRPr="00987A25">
        <w:rPr>
          <w:sz w:val="28"/>
          <w:szCs w:val="28"/>
          <w:lang w:val="tt-RU"/>
        </w:rPr>
        <w:t xml:space="preserve"> </w:t>
      </w:r>
      <w:r w:rsidR="004162B5">
        <w:rPr>
          <w:sz w:val="28"/>
          <w:szCs w:val="28"/>
          <w:lang w:val="tt-RU"/>
        </w:rPr>
        <w:t xml:space="preserve">          </w:t>
      </w:r>
      <w:r w:rsidRPr="00987A25">
        <w:rPr>
          <w:sz w:val="28"/>
          <w:szCs w:val="28"/>
          <w:lang w:val="tt-RU"/>
        </w:rPr>
        <w:t>(I өлеш)</w:t>
      </w:r>
      <w:r w:rsidR="00C16FDC" w:rsidRPr="00987A25">
        <w:rPr>
          <w:sz w:val="28"/>
          <w:szCs w:val="28"/>
          <w:lang w:val="tt-RU"/>
        </w:rPr>
        <w:t>;</w:t>
      </w:r>
      <w:r w:rsidR="00821A59" w:rsidRPr="00987A25">
        <w:rPr>
          <w:sz w:val="28"/>
          <w:szCs w:val="28"/>
          <w:lang w:val="tt-RU"/>
        </w:rPr>
        <w:t xml:space="preserve"> 2018, </w:t>
      </w:r>
      <w:r w:rsidRPr="00987A25">
        <w:rPr>
          <w:sz w:val="28"/>
          <w:szCs w:val="28"/>
          <w:lang w:val="tt-RU"/>
        </w:rPr>
        <w:t>№ 22</w:t>
      </w:r>
      <w:r w:rsidR="00F90987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(I өлеш</w:t>
      </w:r>
      <w:r w:rsidR="00C16FDC" w:rsidRPr="00987A25">
        <w:rPr>
          <w:sz w:val="28"/>
          <w:szCs w:val="28"/>
          <w:lang w:val="tt-RU"/>
        </w:rPr>
        <w:t>),</w:t>
      </w:r>
      <w:r w:rsidR="00821A59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№</w:t>
      </w:r>
      <w:r w:rsidR="00074A1D" w:rsidRPr="00987A25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83 (I өлеш); 2020, № 37 (I өлеш), № 87 (I өлеш)</w:t>
      </w:r>
      <w:r w:rsidR="003C574A" w:rsidRPr="00987A25">
        <w:rPr>
          <w:sz w:val="28"/>
          <w:szCs w:val="28"/>
          <w:lang w:val="tt-RU"/>
        </w:rPr>
        <w:t>; 2021, № 77</w:t>
      </w:r>
      <w:r w:rsidR="00226ED0">
        <w:rPr>
          <w:sz w:val="28"/>
          <w:szCs w:val="28"/>
          <w:lang w:val="tt-RU"/>
        </w:rPr>
        <w:t xml:space="preserve"> </w:t>
      </w:r>
      <w:r w:rsidR="003C574A" w:rsidRPr="00987A25">
        <w:rPr>
          <w:sz w:val="28"/>
          <w:szCs w:val="28"/>
          <w:lang w:val="tt-RU"/>
        </w:rPr>
        <w:t>(I өлеш)</w:t>
      </w:r>
      <w:r w:rsidR="00D94FE2">
        <w:rPr>
          <w:sz w:val="28"/>
          <w:szCs w:val="28"/>
          <w:lang w:val="tt-RU"/>
        </w:rPr>
        <w:t xml:space="preserve">; </w:t>
      </w:r>
      <w:r w:rsidR="00226ED0" w:rsidRPr="00987A25">
        <w:rPr>
          <w:sz w:val="28"/>
          <w:szCs w:val="28"/>
          <w:lang w:val="tt-RU"/>
        </w:rPr>
        <w:t>202</w:t>
      </w:r>
      <w:r w:rsidR="00226ED0">
        <w:rPr>
          <w:sz w:val="28"/>
          <w:szCs w:val="28"/>
          <w:lang w:val="tt-RU"/>
        </w:rPr>
        <w:t>2</w:t>
      </w:r>
      <w:r w:rsidR="00226ED0" w:rsidRPr="00987A25">
        <w:rPr>
          <w:sz w:val="28"/>
          <w:szCs w:val="28"/>
          <w:lang w:val="tt-RU"/>
        </w:rPr>
        <w:t xml:space="preserve">, № </w:t>
      </w:r>
      <w:r w:rsidR="00226ED0">
        <w:rPr>
          <w:sz w:val="28"/>
          <w:szCs w:val="28"/>
          <w:lang w:val="tt-RU"/>
        </w:rPr>
        <w:t xml:space="preserve">49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, </w:t>
      </w:r>
      <w:r w:rsidR="00226ED0" w:rsidRPr="00987A25">
        <w:rPr>
          <w:sz w:val="28"/>
          <w:szCs w:val="28"/>
          <w:lang w:val="tt-RU"/>
        </w:rPr>
        <w:t xml:space="preserve">№ </w:t>
      </w:r>
      <w:r w:rsidR="00226ED0">
        <w:rPr>
          <w:sz w:val="28"/>
          <w:szCs w:val="28"/>
          <w:lang w:val="tt-RU"/>
        </w:rPr>
        <w:t xml:space="preserve">83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; </w:t>
      </w:r>
      <w:r w:rsidR="00226ED0" w:rsidRPr="00987A25">
        <w:rPr>
          <w:sz w:val="28"/>
          <w:szCs w:val="28"/>
          <w:lang w:val="tt-RU"/>
        </w:rPr>
        <w:t>202</w:t>
      </w:r>
      <w:r w:rsidR="00226ED0">
        <w:rPr>
          <w:sz w:val="28"/>
          <w:szCs w:val="28"/>
          <w:lang w:val="tt-RU"/>
        </w:rPr>
        <w:t>3</w:t>
      </w:r>
      <w:r w:rsidR="00226ED0" w:rsidRPr="00987A25">
        <w:rPr>
          <w:sz w:val="28"/>
          <w:szCs w:val="28"/>
          <w:lang w:val="tt-RU"/>
        </w:rPr>
        <w:t xml:space="preserve">, № </w:t>
      </w:r>
      <w:r w:rsidR="00226ED0">
        <w:rPr>
          <w:sz w:val="28"/>
          <w:szCs w:val="28"/>
          <w:lang w:val="tt-RU"/>
        </w:rPr>
        <w:t>2</w:t>
      </w:r>
      <w:r w:rsidR="00226ED0" w:rsidRPr="00987A25">
        <w:rPr>
          <w:sz w:val="28"/>
          <w:szCs w:val="28"/>
          <w:lang w:val="tt-RU"/>
        </w:rPr>
        <w:t>7</w:t>
      </w:r>
      <w:r w:rsidR="00226ED0">
        <w:rPr>
          <w:sz w:val="28"/>
          <w:szCs w:val="28"/>
          <w:lang w:val="tt-RU"/>
        </w:rPr>
        <w:t xml:space="preserve">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, </w:t>
      </w:r>
      <w:r w:rsidR="00226ED0" w:rsidRPr="00987A25">
        <w:rPr>
          <w:sz w:val="28"/>
          <w:szCs w:val="28"/>
          <w:lang w:val="tt-RU"/>
        </w:rPr>
        <w:t xml:space="preserve">№ </w:t>
      </w:r>
      <w:r w:rsidR="00226ED0">
        <w:rPr>
          <w:sz w:val="28"/>
          <w:szCs w:val="28"/>
          <w:lang w:val="tt-RU"/>
        </w:rPr>
        <w:t xml:space="preserve">56                       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; </w:t>
      </w:r>
      <w:r w:rsidR="00226ED0" w:rsidRPr="00987A25">
        <w:rPr>
          <w:sz w:val="28"/>
          <w:szCs w:val="28"/>
          <w:lang w:val="tt-RU"/>
        </w:rPr>
        <w:t>202</w:t>
      </w:r>
      <w:r w:rsidR="00226ED0">
        <w:rPr>
          <w:sz w:val="28"/>
          <w:szCs w:val="28"/>
          <w:lang w:val="tt-RU"/>
        </w:rPr>
        <w:t>4</w:t>
      </w:r>
      <w:r w:rsidR="00226ED0" w:rsidRPr="00987A25">
        <w:rPr>
          <w:sz w:val="28"/>
          <w:szCs w:val="28"/>
          <w:lang w:val="tt-RU"/>
        </w:rPr>
        <w:t xml:space="preserve">, № </w:t>
      </w:r>
      <w:r w:rsidR="00226ED0">
        <w:rPr>
          <w:sz w:val="28"/>
          <w:szCs w:val="28"/>
          <w:lang w:val="tt-RU"/>
        </w:rPr>
        <w:t xml:space="preserve">56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, </w:t>
      </w:r>
      <w:r w:rsidR="00226ED0" w:rsidRPr="00987A25">
        <w:rPr>
          <w:sz w:val="28"/>
          <w:szCs w:val="28"/>
          <w:lang w:val="tt-RU"/>
        </w:rPr>
        <w:t xml:space="preserve">№ </w:t>
      </w:r>
      <w:r w:rsidR="00226ED0">
        <w:rPr>
          <w:sz w:val="28"/>
          <w:szCs w:val="28"/>
          <w:lang w:val="tt-RU"/>
        </w:rPr>
        <w:t xml:space="preserve">81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; </w:t>
      </w:r>
      <w:r w:rsidR="00226ED0" w:rsidRPr="00987A25">
        <w:rPr>
          <w:sz w:val="28"/>
          <w:szCs w:val="28"/>
          <w:lang w:val="tt-RU"/>
        </w:rPr>
        <w:t>202</w:t>
      </w:r>
      <w:r w:rsidR="00226ED0">
        <w:rPr>
          <w:sz w:val="28"/>
          <w:szCs w:val="28"/>
          <w:lang w:val="tt-RU"/>
        </w:rPr>
        <w:t>5</w:t>
      </w:r>
      <w:r w:rsidR="00226ED0" w:rsidRPr="00987A25">
        <w:rPr>
          <w:sz w:val="28"/>
          <w:szCs w:val="28"/>
          <w:lang w:val="tt-RU"/>
        </w:rPr>
        <w:t xml:space="preserve">, № </w:t>
      </w:r>
      <w:r w:rsidR="00226ED0">
        <w:rPr>
          <w:sz w:val="28"/>
          <w:szCs w:val="28"/>
          <w:lang w:val="tt-RU"/>
        </w:rPr>
        <w:t xml:space="preserve">1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, </w:t>
      </w:r>
      <w:r w:rsidR="00226ED0" w:rsidRPr="00987A25">
        <w:rPr>
          <w:sz w:val="28"/>
          <w:szCs w:val="28"/>
          <w:lang w:val="tt-RU"/>
        </w:rPr>
        <w:t xml:space="preserve">№ </w:t>
      </w:r>
      <w:r w:rsidR="00226ED0">
        <w:rPr>
          <w:sz w:val="28"/>
          <w:szCs w:val="28"/>
          <w:lang w:val="tt-RU"/>
        </w:rPr>
        <w:t xml:space="preserve">18                        </w:t>
      </w:r>
      <w:r w:rsidR="00226ED0" w:rsidRPr="00987A25">
        <w:rPr>
          <w:sz w:val="28"/>
          <w:szCs w:val="28"/>
          <w:lang w:val="tt-RU"/>
        </w:rPr>
        <w:t>(I өлеш)</w:t>
      </w:r>
      <w:r w:rsidR="00226ED0">
        <w:rPr>
          <w:sz w:val="28"/>
          <w:szCs w:val="28"/>
          <w:lang w:val="tt-RU"/>
        </w:rPr>
        <w:t xml:space="preserve">, </w:t>
      </w:r>
      <w:r w:rsidR="00226ED0" w:rsidRPr="00987A25">
        <w:rPr>
          <w:sz w:val="28"/>
          <w:szCs w:val="28"/>
          <w:lang w:val="tt-RU"/>
        </w:rPr>
        <w:t xml:space="preserve">№ </w:t>
      </w:r>
      <w:r w:rsidR="00226ED0">
        <w:rPr>
          <w:sz w:val="28"/>
          <w:szCs w:val="28"/>
          <w:lang w:val="tt-RU"/>
        </w:rPr>
        <w:t xml:space="preserve">29 </w:t>
      </w:r>
      <w:r w:rsidR="00226ED0" w:rsidRPr="00987A25">
        <w:rPr>
          <w:sz w:val="28"/>
          <w:szCs w:val="28"/>
          <w:lang w:val="tt-RU"/>
        </w:rPr>
        <w:t>(I өлеш)</w:t>
      </w:r>
      <w:r w:rsidR="002D41E3">
        <w:rPr>
          <w:sz w:val="28"/>
          <w:szCs w:val="28"/>
          <w:lang w:val="tt-RU"/>
        </w:rPr>
        <w:t xml:space="preserve">, </w:t>
      </w:r>
      <w:r w:rsidR="002D41E3" w:rsidRPr="00987A25">
        <w:rPr>
          <w:sz w:val="28"/>
          <w:szCs w:val="28"/>
          <w:lang w:val="tt-RU"/>
        </w:rPr>
        <w:t xml:space="preserve">№ </w:t>
      </w:r>
      <w:r w:rsidR="002D41E3">
        <w:rPr>
          <w:sz w:val="28"/>
          <w:szCs w:val="28"/>
          <w:lang w:val="tt-RU"/>
        </w:rPr>
        <w:t xml:space="preserve">49 </w:t>
      </w:r>
      <w:r w:rsidR="002D41E3" w:rsidRPr="00987A25">
        <w:rPr>
          <w:sz w:val="28"/>
          <w:szCs w:val="28"/>
          <w:lang w:val="tt-RU"/>
        </w:rPr>
        <w:t>(I өлеш)</w:t>
      </w:r>
      <w:r w:rsidR="002D41E3">
        <w:rPr>
          <w:sz w:val="28"/>
          <w:szCs w:val="28"/>
          <w:lang w:val="tt-RU"/>
        </w:rPr>
        <w:t xml:space="preserve"> </w:t>
      </w:r>
      <w:r w:rsidRPr="00987A25">
        <w:rPr>
          <w:sz w:val="28"/>
          <w:szCs w:val="28"/>
          <w:lang w:val="tt-RU"/>
        </w:rPr>
        <w:t>түбәндәге үзгәрешләрне кертергә:</w:t>
      </w:r>
    </w:p>
    <w:p w:rsidR="00CC391A" w:rsidRPr="00987A25" w:rsidRDefault="00CC391A" w:rsidP="00821A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</w:p>
    <w:p w:rsidR="00B67EAD" w:rsidRPr="00987A25" w:rsidRDefault="00B67EAD" w:rsidP="00CC391A">
      <w:pPr>
        <w:pStyle w:val="a9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2 бүлеккә түбәндәге эчтәлекле 2.</w:t>
      </w:r>
      <w:r w:rsidR="005F6F93">
        <w:rPr>
          <w:sz w:val="28"/>
          <w:szCs w:val="28"/>
          <w:lang w:val="tt-RU"/>
        </w:rPr>
        <w:t>22</w:t>
      </w:r>
      <w:r w:rsidRPr="00987A25">
        <w:rPr>
          <w:sz w:val="28"/>
          <w:szCs w:val="28"/>
          <w:lang w:val="tt-RU"/>
        </w:rPr>
        <w:t xml:space="preserve"> статья өстәргә:</w:t>
      </w:r>
    </w:p>
    <w:p w:rsidR="00CC391A" w:rsidRPr="00987A25" w:rsidRDefault="00B67EAD" w:rsidP="00035B5C">
      <w:pPr>
        <w:autoSpaceDE w:val="0"/>
        <w:autoSpaceDN w:val="0"/>
        <w:adjustRightInd w:val="0"/>
        <w:ind w:left="2353" w:hanging="1644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«2.</w:t>
      </w:r>
      <w:r w:rsidR="005F6F93">
        <w:rPr>
          <w:sz w:val="28"/>
          <w:szCs w:val="28"/>
          <w:lang w:val="tt-RU"/>
        </w:rPr>
        <w:t>22</w:t>
      </w:r>
      <w:r w:rsidRPr="00987A25">
        <w:rPr>
          <w:sz w:val="28"/>
          <w:szCs w:val="28"/>
          <w:lang w:val="tt-RU"/>
        </w:rPr>
        <w:t xml:space="preserve"> статья. </w:t>
      </w:r>
      <w:r w:rsidRPr="00987A25">
        <w:rPr>
          <w:b/>
          <w:sz w:val="28"/>
          <w:szCs w:val="28"/>
          <w:lang w:val="tt-RU"/>
        </w:rPr>
        <w:t xml:space="preserve">Балигъ булмаганнарга </w:t>
      </w:r>
      <w:r w:rsidR="005F6F93">
        <w:rPr>
          <w:b/>
          <w:sz w:val="28"/>
          <w:szCs w:val="28"/>
          <w:lang w:val="tt-RU"/>
        </w:rPr>
        <w:t>автомобиль бензинын ваклап</w:t>
      </w:r>
      <w:r w:rsidRPr="00987A25">
        <w:rPr>
          <w:b/>
          <w:sz w:val="28"/>
          <w:szCs w:val="28"/>
          <w:lang w:val="tt-RU"/>
        </w:rPr>
        <w:t xml:space="preserve"> </w:t>
      </w:r>
      <w:r w:rsidR="00035B5C" w:rsidRPr="00987A25">
        <w:rPr>
          <w:b/>
          <w:sz w:val="28"/>
          <w:szCs w:val="28"/>
          <w:lang w:val="tt-RU"/>
        </w:rPr>
        <w:t>сату</w:t>
      </w:r>
      <w:r w:rsidR="008A442D" w:rsidRPr="00987A25">
        <w:rPr>
          <w:b/>
          <w:sz w:val="28"/>
          <w:szCs w:val="28"/>
          <w:lang w:val="tt-RU"/>
        </w:rPr>
        <w:t>ны</w:t>
      </w:r>
      <w:r w:rsidR="00035B5C" w:rsidRPr="00987A25">
        <w:rPr>
          <w:b/>
          <w:sz w:val="28"/>
          <w:szCs w:val="28"/>
          <w:lang w:val="tt-RU"/>
        </w:rPr>
        <w:t xml:space="preserve"> чикләүне үтәмәү</w:t>
      </w:r>
      <w:r w:rsidRPr="00987A25">
        <w:rPr>
          <w:sz w:val="28"/>
          <w:szCs w:val="28"/>
          <w:lang w:val="tt-RU"/>
        </w:rPr>
        <w:t xml:space="preserve"> </w:t>
      </w:r>
    </w:p>
    <w:p w:rsidR="00DB1851" w:rsidRPr="00987A25" w:rsidRDefault="00DB1851">
      <w:pPr>
        <w:ind w:firstLine="708"/>
        <w:jc w:val="both"/>
        <w:rPr>
          <w:sz w:val="28"/>
          <w:szCs w:val="28"/>
          <w:lang w:val="tt-RU"/>
        </w:rPr>
      </w:pPr>
    </w:p>
    <w:p w:rsidR="000F2231" w:rsidRPr="000433DA" w:rsidRDefault="000F2231" w:rsidP="000F2231">
      <w:pPr>
        <w:ind w:firstLine="709"/>
        <w:jc w:val="both"/>
        <w:rPr>
          <w:sz w:val="28"/>
          <w:szCs w:val="28"/>
          <w:lang w:val="be-BY"/>
        </w:rPr>
      </w:pPr>
      <w:r w:rsidRPr="00CA5DC4">
        <w:rPr>
          <w:sz w:val="28"/>
          <w:szCs w:val="28"/>
          <w:lang w:val="tt-RU"/>
        </w:rPr>
        <w:t xml:space="preserve">Балигъ булмаганнарга </w:t>
      </w:r>
      <w:r w:rsidR="00CA5DC4" w:rsidRPr="00CA5DC4">
        <w:rPr>
          <w:sz w:val="28"/>
          <w:szCs w:val="28"/>
          <w:lang w:val="tt-RU"/>
        </w:rPr>
        <w:t>автомобиль бензинын ваклап</w:t>
      </w:r>
      <w:r w:rsidRPr="00CA5DC4">
        <w:rPr>
          <w:sz w:val="28"/>
          <w:szCs w:val="28"/>
          <w:lang w:val="tt-RU"/>
        </w:rPr>
        <w:t xml:space="preserve"> сату</w:t>
      </w:r>
      <w:r w:rsidR="008A442D" w:rsidRPr="00CA5DC4">
        <w:rPr>
          <w:sz w:val="28"/>
          <w:szCs w:val="28"/>
          <w:lang w:val="tt-RU"/>
        </w:rPr>
        <w:t>ны</w:t>
      </w:r>
      <w:r w:rsidR="003E3CD6">
        <w:rPr>
          <w:sz w:val="28"/>
          <w:szCs w:val="28"/>
          <w:lang w:val="tt-RU"/>
        </w:rPr>
        <w:t xml:space="preserve">, </w:t>
      </w:r>
      <w:r w:rsidR="00A5269C">
        <w:rPr>
          <w:sz w:val="28"/>
          <w:szCs w:val="28"/>
          <w:lang w:val="tt-RU"/>
        </w:rPr>
        <w:t xml:space="preserve">уналты яшькә </w:t>
      </w:r>
      <w:r w:rsidR="00A5269C" w:rsidRPr="000433DA">
        <w:rPr>
          <w:sz w:val="28"/>
          <w:szCs w:val="28"/>
          <w:lang w:val="tt-RU"/>
        </w:rPr>
        <w:t>җиткән</w:t>
      </w:r>
      <w:r w:rsidR="00A5269C">
        <w:rPr>
          <w:sz w:val="28"/>
          <w:szCs w:val="28"/>
          <w:lang w:val="tt-RU"/>
        </w:rPr>
        <w:t>,</w:t>
      </w:r>
      <w:r w:rsidR="00A5269C" w:rsidRPr="000433DA">
        <w:rPr>
          <w:sz w:val="28"/>
          <w:szCs w:val="28"/>
          <w:lang w:val="tt-RU"/>
        </w:rPr>
        <w:t xml:space="preserve"> тра</w:t>
      </w:r>
      <w:r w:rsidR="00A5269C">
        <w:rPr>
          <w:sz w:val="28"/>
          <w:szCs w:val="28"/>
          <w:lang w:val="tt-RU"/>
        </w:rPr>
        <w:t>н</w:t>
      </w:r>
      <w:r w:rsidR="00A5269C" w:rsidRPr="000433DA">
        <w:rPr>
          <w:sz w:val="28"/>
          <w:szCs w:val="28"/>
          <w:lang w:val="tt-RU"/>
        </w:rPr>
        <w:t>спорт чарасы</w:t>
      </w:r>
      <w:r w:rsidR="00A5269C">
        <w:rPr>
          <w:sz w:val="28"/>
          <w:szCs w:val="28"/>
          <w:lang w:val="tt-RU"/>
        </w:rPr>
        <w:t xml:space="preserve"> белән идарә итү хокукына ия булган </w:t>
      </w:r>
      <w:r w:rsidR="00A5269C" w:rsidRPr="000433DA">
        <w:rPr>
          <w:sz w:val="28"/>
          <w:szCs w:val="28"/>
          <w:lang w:val="tt-RU"/>
        </w:rPr>
        <w:t xml:space="preserve">затларга </w:t>
      </w:r>
      <w:r w:rsidR="005A5D94" w:rsidRPr="000433DA">
        <w:rPr>
          <w:sz w:val="28"/>
          <w:szCs w:val="28"/>
          <w:lang w:val="tt-RU"/>
        </w:rPr>
        <w:t>тра</w:t>
      </w:r>
      <w:r w:rsidR="007102E6">
        <w:rPr>
          <w:sz w:val="28"/>
          <w:szCs w:val="28"/>
          <w:lang w:val="tt-RU"/>
        </w:rPr>
        <w:t>н</w:t>
      </w:r>
      <w:r w:rsidR="005A5D94" w:rsidRPr="000433DA">
        <w:rPr>
          <w:sz w:val="28"/>
          <w:szCs w:val="28"/>
          <w:lang w:val="tt-RU"/>
        </w:rPr>
        <w:t xml:space="preserve">спорт чарасының ягулык багына автомобиль бензинын </w:t>
      </w:r>
      <w:r w:rsidR="005A5D94">
        <w:rPr>
          <w:sz w:val="28"/>
          <w:szCs w:val="28"/>
          <w:lang w:val="tt-RU"/>
        </w:rPr>
        <w:t xml:space="preserve">салганда </w:t>
      </w:r>
      <w:r w:rsidR="000433DA">
        <w:rPr>
          <w:sz w:val="28"/>
          <w:szCs w:val="28"/>
          <w:lang w:val="tt-RU"/>
        </w:rPr>
        <w:t xml:space="preserve">аны </w:t>
      </w:r>
      <w:r w:rsidR="000433DA" w:rsidRPr="00CA5DC4">
        <w:rPr>
          <w:sz w:val="28"/>
          <w:szCs w:val="28"/>
          <w:lang w:val="tt-RU"/>
        </w:rPr>
        <w:t>сату</w:t>
      </w:r>
      <w:r w:rsidR="000433DA">
        <w:rPr>
          <w:sz w:val="28"/>
          <w:szCs w:val="28"/>
          <w:lang w:val="tt-RU"/>
        </w:rPr>
        <w:t xml:space="preserve">дан тыш, </w:t>
      </w:r>
      <w:r w:rsidR="003E3CD6" w:rsidRPr="000433DA">
        <w:rPr>
          <w:sz w:val="28"/>
          <w:szCs w:val="28"/>
          <w:lang w:val="tt-RU"/>
        </w:rPr>
        <w:t xml:space="preserve">чикләүне үтәмәгән </w:t>
      </w:r>
      <w:r w:rsidRPr="000433DA">
        <w:rPr>
          <w:sz w:val="28"/>
          <w:szCs w:val="28"/>
          <w:lang w:val="tt-RU"/>
        </w:rPr>
        <w:t>өчен</w:t>
      </w:r>
      <w:r w:rsidRPr="000433DA">
        <w:rPr>
          <w:sz w:val="28"/>
          <w:szCs w:val="28"/>
          <w:lang w:val="be-BY"/>
        </w:rPr>
        <w:t xml:space="preserve"> –</w:t>
      </w:r>
      <w:r w:rsidR="00CD45A9">
        <w:rPr>
          <w:sz w:val="28"/>
          <w:szCs w:val="28"/>
          <w:lang w:val="be-BY"/>
        </w:rPr>
        <w:t xml:space="preserve"> </w:t>
      </w:r>
    </w:p>
    <w:p w:rsidR="00B85D59" w:rsidRDefault="000F2231" w:rsidP="000F2231">
      <w:pPr>
        <w:ind w:firstLine="709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гражданнарга – өч меңнән алып биш мең сумга кадәр; вазыйфаи затларга – утыз меңнән алып илле мең сумга кадәр; юридик затларга йөз меңнән алып йөз илле мең сумга кадәр административ штраф салына.</w:t>
      </w:r>
      <w:r w:rsidR="00B4345F">
        <w:rPr>
          <w:sz w:val="28"/>
          <w:szCs w:val="28"/>
          <w:lang w:val="tt-RU"/>
        </w:rPr>
        <w:t>»;</w:t>
      </w:r>
    </w:p>
    <w:p w:rsidR="00B4345F" w:rsidRDefault="00B4345F" w:rsidP="000F2231">
      <w:pPr>
        <w:ind w:firstLine="709"/>
        <w:jc w:val="both"/>
        <w:rPr>
          <w:sz w:val="28"/>
          <w:szCs w:val="28"/>
          <w:lang w:val="tt-RU"/>
        </w:rPr>
      </w:pPr>
    </w:p>
    <w:p w:rsidR="00F00FFD" w:rsidRPr="00B4345F" w:rsidRDefault="00B4345F" w:rsidP="00B86551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  <w:lang w:val="tt-RU"/>
        </w:rPr>
      </w:pPr>
      <w:r w:rsidRPr="00B4345F">
        <w:rPr>
          <w:sz w:val="28"/>
          <w:szCs w:val="28"/>
          <w:lang w:val="tt-RU"/>
        </w:rPr>
        <w:t>7</w:t>
      </w:r>
      <w:r w:rsidR="00F00FFD" w:rsidRPr="00B4345F">
        <w:rPr>
          <w:sz w:val="28"/>
          <w:szCs w:val="28"/>
          <w:lang w:val="tt-RU"/>
        </w:rPr>
        <w:t>.1 статьяда «2.11 – 2.</w:t>
      </w:r>
      <w:r w:rsidR="004E2CFA">
        <w:rPr>
          <w:sz w:val="28"/>
          <w:szCs w:val="28"/>
          <w:lang w:val="tt-RU"/>
        </w:rPr>
        <w:t>21</w:t>
      </w:r>
      <w:r w:rsidR="00F00FFD" w:rsidRPr="00B4345F">
        <w:rPr>
          <w:sz w:val="28"/>
          <w:szCs w:val="28"/>
          <w:lang w:val="tt-RU"/>
        </w:rPr>
        <w:t>» саннарын «2.11 – 2.2</w:t>
      </w:r>
      <w:r w:rsidR="004E2CFA">
        <w:rPr>
          <w:sz w:val="28"/>
          <w:szCs w:val="28"/>
          <w:lang w:val="tt-RU"/>
        </w:rPr>
        <w:t>2</w:t>
      </w:r>
      <w:r w:rsidR="00F00FFD" w:rsidRPr="00B4345F">
        <w:rPr>
          <w:sz w:val="28"/>
          <w:szCs w:val="28"/>
          <w:lang w:val="tt-RU"/>
        </w:rPr>
        <w:t>» саннарына алмаштырырга;</w:t>
      </w:r>
    </w:p>
    <w:p w:rsidR="00F00FFD" w:rsidRPr="00987A25" w:rsidRDefault="00F00FFD" w:rsidP="00F00FFD">
      <w:pPr>
        <w:pStyle w:val="a9"/>
        <w:ind w:left="1068"/>
        <w:jc w:val="both"/>
        <w:rPr>
          <w:sz w:val="28"/>
          <w:szCs w:val="28"/>
          <w:lang w:val="tt-RU"/>
        </w:rPr>
      </w:pPr>
    </w:p>
    <w:p w:rsidR="00F00FFD" w:rsidRPr="00987A25" w:rsidRDefault="00F00FFD" w:rsidP="00F00FFD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8.1 статьяның 14 өлешендә «2.</w:t>
      </w:r>
      <w:r w:rsidR="009D7C9B">
        <w:rPr>
          <w:sz w:val="28"/>
          <w:szCs w:val="28"/>
          <w:lang w:val="tt-RU"/>
        </w:rPr>
        <w:t>21</w:t>
      </w:r>
      <w:r w:rsidRPr="00987A25">
        <w:rPr>
          <w:sz w:val="28"/>
          <w:szCs w:val="28"/>
          <w:lang w:val="tt-RU"/>
        </w:rPr>
        <w:t>,» саннарыннан соң «2.</w:t>
      </w:r>
      <w:r w:rsidR="009D7C9B">
        <w:rPr>
          <w:sz w:val="28"/>
          <w:szCs w:val="28"/>
          <w:lang w:val="tt-RU"/>
        </w:rPr>
        <w:t>22,</w:t>
      </w:r>
      <w:r w:rsidRPr="00987A25">
        <w:rPr>
          <w:sz w:val="28"/>
          <w:szCs w:val="28"/>
          <w:lang w:val="tt-RU"/>
        </w:rPr>
        <w:t>» саннарын өстәргә.</w:t>
      </w:r>
    </w:p>
    <w:p w:rsidR="00DB1851" w:rsidRPr="00987A25" w:rsidRDefault="00DB185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</w:p>
    <w:p w:rsidR="00651F8C" w:rsidRPr="00987A25" w:rsidRDefault="00651F8C" w:rsidP="00651F8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87A25">
        <w:rPr>
          <w:rFonts w:ascii="Times New Roman" w:hAnsi="Times New Roman" w:cs="Times New Roman"/>
          <w:b/>
          <w:bCs/>
          <w:sz w:val="28"/>
          <w:szCs w:val="28"/>
          <w:lang w:val="tt-RU"/>
        </w:rPr>
        <w:t>2 статья</w:t>
      </w:r>
    </w:p>
    <w:p w:rsidR="00651F8C" w:rsidRPr="00987A25" w:rsidRDefault="00651F8C" w:rsidP="00651F8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73CA2" w:rsidRPr="00987A25" w:rsidRDefault="00651F8C" w:rsidP="00651F8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«Татарстан Республикасында муниципаль берәмлекләрнең җирле үзидарә  органнарына административ хокук бозулар турында беркетмәләр төзүгә вәкаләтле вазыйфаи затлар исемлеген билгеләү буенча Татарстан Республикасының дәүләт вәкаләтләрен бирү хакында» 2010 елның 30 июлендәге 60-ТРЗ номерлы Татарстан Рес</w:t>
      </w:r>
      <w:r w:rsidR="00EF69FE" w:rsidRPr="00987A25">
        <w:rPr>
          <w:sz w:val="28"/>
          <w:szCs w:val="28"/>
          <w:lang w:val="tt-RU"/>
        </w:rPr>
        <w:t>публикасы Законының 1 статьясын</w:t>
      </w:r>
      <w:r w:rsidRPr="00987A25">
        <w:rPr>
          <w:sz w:val="28"/>
          <w:szCs w:val="28"/>
          <w:lang w:val="tt-RU"/>
        </w:rPr>
        <w:t>а (Татарстан Дәүләт Советы Җыелма басмасы, 2010, № 7 (II өлеш); 2013, № 2 (I өлеш), № 6 (II өлеш), № 10; 2014,</w:t>
      </w:r>
      <w:r w:rsidRPr="00987A25">
        <w:rPr>
          <w:sz w:val="28"/>
          <w:szCs w:val="28"/>
          <w:lang w:val="tt-RU"/>
        </w:rPr>
        <w:br/>
        <w:t>№ 7; 2015, № 3, № 4; Татарстан Республикасы законнар җыелмасы, 2017,</w:t>
      </w:r>
      <w:r w:rsidRPr="00987A25">
        <w:rPr>
          <w:sz w:val="28"/>
          <w:szCs w:val="28"/>
          <w:lang w:val="tt-RU"/>
        </w:rPr>
        <w:br/>
        <w:t>№ 55 (I өлеш); 2018, № 22 (I өлеш), № 83 (I өлеш); 2019, № 79 (I өлеш); 2020,</w:t>
      </w:r>
      <w:r w:rsidRPr="00987A25">
        <w:rPr>
          <w:sz w:val="28"/>
          <w:szCs w:val="28"/>
          <w:lang w:val="tt-RU"/>
        </w:rPr>
        <w:br/>
      </w:r>
      <w:r w:rsidR="00C73CA2" w:rsidRPr="00987A25">
        <w:rPr>
          <w:sz w:val="28"/>
          <w:szCs w:val="28"/>
          <w:lang w:val="tt-RU"/>
        </w:rPr>
        <w:t>№ 37 (I өлеш), № 57 (I өлеш), № 87 (I өлеш)</w:t>
      </w:r>
      <w:r w:rsidR="00485C11">
        <w:rPr>
          <w:sz w:val="28"/>
          <w:szCs w:val="28"/>
          <w:lang w:val="tt-RU"/>
        </w:rPr>
        <w:t xml:space="preserve">; </w:t>
      </w:r>
      <w:r w:rsidR="00485C11" w:rsidRPr="00987A25">
        <w:rPr>
          <w:sz w:val="28"/>
          <w:szCs w:val="28"/>
          <w:lang w:val="tt-RU"/>
        </w:rPr>
        <w:t>202</w:t>
      </w:r>
      <w:r w:rsidR="00485C11">
        <w:rPr>
          <w:sz w:val="28"/>
          <w:szCs w:val="28"/>
          <w:lang w:val="tt-RU"/>
        </w:rPr>
        <w:t>2</w:t>
      </w:r>
      <w:r w:rsidR="00485C11" w:rsidRPr="00987A25">
        <w:rPr>
          <w:sz w:val="28"/>
          <w:szCs w:val="28"/>
          <w:lang w:val="tt-RU"/>
        </w:rPr>
        <w:t xml:space="preserve">, № </w:t>
      </w:r>
      <w:r w:rsidR="00485C11">
        <w:rPr>
          <w:sz w:val="28"/>
          <w:szCs w:val="28"/>
          <w:lang w:val="tt-RU"/>
        </w:rPr>
        <w:t xml:space="preserve">49 </w:t>
      </w:r>
      <w:r w:rsidR="00485C11" w:rsidRPr="00987A25">
        <w:rPr>
          <w:sz w:val="28"/>
          <w:szCs w:val="28"/>
          <w:lang w:val="tt-RU"/>
        </w:rPr>
        <w:t>(I өлеш)</w:t>
      </w:r>
      <w:r w:rsidR="00485C11">
        <w:rPr>
          <w:sz w:val="28"/>
          <w:szCs w:val="28"/>
          <w:lang w:val="tt-RU"/>
        </w:rPr>
        <w:t xml:space="preserve">, </w:t>
      </w:r>
      <w:r w:rsidR="00485C11" w:rsidRPr="00987A25">
        <w:rPr>
          <w:sz w:val="28"/>
          <w:szCs w:val="28"/>
          <w:lang w:val="tt-RU"/>
        </w:rPr>
        <w:t xml:space="preserve">№ </w:t>
      </w:r>
      <w:r w:rsidR="00485C11">
        <w:rPr>
          <w:sz w:val="28"/>
          <w:szCs w:val="28"/>
          <w:lang w:val="tt-RU"/>
        </w:rPr>
        <w:t xml:space="preserve">83 </w:t>
      </w:r>
      <w:r w:rsidR="00485C11" w:rsidRPr="00987A25">
        <w:rPr>
          <w:sz w:val="28"/>
          <w:szCs w:val="28"/>
          <w:lang w:val="tt-RU"/>
        </w:rPr>
        <w:t>(I өлеш)</w:t>
      </w:r>
      <w:r w:rsidR="00485C11">
        <w:rPr>
          <w:sz w:val="28"/>
          <w:szCs w:val="28"/>
          <w:lang w:val="tt-RU"/>
        </w:rPr>
        <w:t xml:space="preserve">; </w:t>
      </w:r>
      <w:r w:rsidR="00485C11" w:rsidRPr="00987A25">
        <w:rPr>
          <w:sz w:val="28"/>
          <w:szCs w:val="28"/>
          <w:lang w:val="tt-RU"/>
        </w:rPr>
        <w:t>202</w:t>
      </w:r>
      <w:r w:rsidR="00485C11">
        <w:rPr>
          <w:sz w:val="28"/>
          <w:szCs w:val="28"/>
          <w:lang w:val="tt-RU"/>
        </w:rPr>
        <w:t>3</w:t>
      </w:r>
      <w:r w:rsidR="00485C11" w:rsidRPr="00987A25">
        <w:rPr>
          <w:sz w:val="28"/>
          <w:szCs w:val="28"/>
          <w:lang w:val="tt-RU"/>
        </w:rPr>
        <w:t xml:space="preserve">, № </w:t>
      </w:r>
      <w:r w:rsidR="00485C11">
        <w:rPr>
          <w:sz w:val="28"/>
          <w:szCs w:val="28"/>
          <w:lang w:val="tt-RU"/>
        </w:rPr>
        <w:t xml:space="preserve">56 </w:t>
      </w:r>
      <w:r w:rsidR="00485C11" w:rsidRPr="00987A25">
        <w:rPr>
          <w:sz w:val="28"/>
          <w:szCs w:val="28"/>
          <w:lang w:val="tt-RU"/>
        </w:rPr>
        <w:t>(I өлеш)</w:t>
      </w:r>
      <w:r w:rsidR="00060DC6">
        <w:rPr>
          <w:sz w:val="28"/>
          <w:szCs w:val="28"/>
          <w:lang w:val="tt-RU"/>
        </w:rPr>
        <w:t xml:space="preserve">, </w:t>
      </w:r>
      <w:r w:rsidR="00485C11" w:rsidRPr="00987A25">
        <w:rPr>
          <w:sz w:val="28"/>
          <w:szCs w:val="28"/>
          <w:lang w:val="tt-RU"/>
        </w:rPr>
        <w:t xml:space="preserve">№ </w:t>
      </w:r>
      <w:r w:rsidR="00485C11">
        <w:rPr>
          <w:sz w:val="28"/>
          <w:szCs w:val="28"/>
          <w:lang w:val="tt-RU"/>
        </w:rPr>
        <w:t xml:space="preserve">81 </w:t>
      </w:r>
      <w:r w:rsidR="00485C11" w:rsidRPr="00987A25">
        <w:rPr>
          <w:sz w:val="28"/>
          <w:szCs w:val="28"/>
          <w:lang w:val="tt-RU"/>
        </w:rPr>
        <w:t>(I өлеш)</w:t>
      </w:r>
      <w:r w:rsidR="00485C11">
        <w:rPr>
          <w:sz w:val="28"/>
          <w:szCs w:val="28"/>
          <w:lang w:val="tt-RU"/>
        </w:rPr>
        <w:t xml:space="preserve">; </w:t>
      </w:r>
      <w:r w:rsidR="00485C11" w:rsidRPr="00987A25">
        <w:rPr>
          <w:sz w:val="28"/>
          <w:szCs w:val="28"/>
          <w:lang w:val="tt-RU"/>
        </w:rPr>
        <w:t>202</w:t>
      </w:r>
      <w:r w:rsidR="00485C11">
        <w:rPr>
          <w:sz w:val="28"/>
          <w:szCs w:val="28"/>
          <w:lang w:val="tt-RU"/>
        </w:rPr>
        <w:t>5</w:t>
      </w:r>
      <w:r w:rsidR="00485C11" w:rsidRPr="00987A25">
        <w:rPr>
          <w:sz w:val="28"/>
          <w:szCs w:val="28"/>
          <w:lang w:val="tt-RU"/>
        </w:rPr>
        <w:t xml:space="preserve">, № </w:t>
      </w:r>
      <w:r w:rsidR="00485C11">
        <w:rPr>
          <w:sz w:val="28"/>
          <w:szCs w:val="28"/>
          <w:lang w:val="tt-RU"/>
        </w:rPr>
        <w:t xml:space="preserve">18 </w:t>
      </w:r>
      <w:r w:rsidR="00485C11" w:rsidRPr="00987A25">
        <w:rPr>
          <w:sz w:val="28"/>
          <w:szCs w:val="28"/>
          <w:lang w:val="tt-RU"/>
        </w:rPr>
        <w:t>(I өлеш)</w:t>
      </w:r>
      <w:r w:rsidR="00485C11">
        <w:rPr>
          <w:sz w:val="28"/>
          <w:szCs w:val="28"/>
          <w:lang w:val="tt-RU"/>
        </w:rPr>
        <w:t xml:space="preserve">, </w:t>
      </w:r>
      <w:r w:rsidR="00485C11" w:rsidRPr="00987A25">
        <w:rPr>
          <w:sz w:val="28"/>
          <w:szCs w:val="28"/>
          <w:lang w:val="tt-RU"/>
        </w:rPr>
        <w:t xml:space="preserve">№ </w:t>
      </w:r>
      <w:r w:rsidR="00060DC6">
        <w:rPr>
          <w:sz w:val="28"/>
          <w:szCs w:val="28"/>
          <w:lang w:val="tt-RU"/>
        </w:rPr>
        <w:t>4</w:t>
      </w:r>
      <w:r w:rsidR="00485C11">
        <w:rPr>
          <w:sz w:val="28"/>
          <w:szCs w:val="28"/>
          <w:lang w:val="tt-RU"/>
        </w:rPr>
        <w:t xml:space="preserve">9 </w:t>
      </w:r>
      <w:r w:rsidR="00485C11" w:rsidRPr="00987A25">
        <w:rPr>
          <w:sz w:val="28"/>
          <w:szCs w:val="28"/>
          <w:lang w:val="tt-RU"/>
        </w:rPr>
        <w:t>(I өлеш)</w:t>
      </w:r>
      <w:r w:rsidR="00EF69FE" w:rsidRPr="00987A25">
        <w:rPr>
          <w:sz w:val="28"/>
          <w:szCs w:val="28"/>
          <w:lang w:val="tt-RU"/>
        </w:rPr>
        <w:t>,</w:t>
      </w:r>
      <w:r w:rsidR="00C73CA2" w:rsidRPr="00987A25">
        <w:rPr>
          <w:sz w:val="28"/>
          <w:szCs w:val="28"/>
          <w:lang w:val="tt-RU"/>
        </w:rPr>
        <w:t xml:space="preserve"> </w:t>
      </w:r>
      <w:r w:rsidR="00AB2A3E" w:rsidRPr="00987A25">
        <w:rPr>
          <w:sz w:val="28"/>
          <w:szCs w:val="28"/>
          <w:lang w:val="tt-RU"/>
        </w:rPr>
        <w:t xml:space="preserve">аңа </w:t>
      </w:r>
      <w:r w:rsidR="00EF69FE" w:rsidRPr="00987A25">
        <w:rPr>
          <w:sz w:val="28"/>
          <w:szCs w:val="28"/>
          <w:lang w:val="tt-RU"/>
        </w:rPr>
        <w:t>«2.</w:t>
      </w:r>
      <w:r w:rsidR="00304975">
        <w:rPr>
          <w:sz w:val="28"/>
          <w:szCs w:val="28"/>
          <w:lang w:val="tt-RU"/>
        </w:rPr>
        <w:t>21</w:t>
      </w:r>
      <w:r w:rsidR="00EF69FE" w:rsidRPr="00987A25">
        <w:rPr>
          <w:sz w:val="28"/>
          <w:szCs w:val="28"/>
          <w:lang w:val="tt-RU"/>
        </w:rPr>
        <w:t>,» саннарыннан соң «2.</w:t>
      </w:r>
      <w:r w:rsidR="00304975">
        <w:rPr>
          <w:sz w:val="28"/>
          <w:szCs w:val="28"/>
          <w:lang w:val="tt-RU"/>
        </w:rPr>
        <w:t>22,</w:t>
      </w:r>
      <w:r w:rsidR="00EF69FE" w:rsidRPr="00987A25">
        <w:rPr>
          <w:sz w:val="28"/>
          <w:szCs w:val="28"/>
          <w:lang w:val="tt-RU"/>
        </w:rPr>
        <w:t>» саннарын өстәп, үзгәреш кертергә</w:t>
      </w:r>
      <w:r w:rsidR="00C73CA2" w:rsidRPr="00987A25">
        <w:rPr>
          <w:sz w:val="28"/>
          <w:szCs w:val="28"/>
          <w:lang w:val="tt-RU"/>
        </w:rPr>
        <w:t>.</w:t>
      </w:r>
    </w:p>
    <w:p w:rsidR="00DB1851" w:rsidRPr="00987A25" w:rsidRDefault="00651F8C" w:rsidP="00C73CA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 xml:space="preserve"> </w:t>
      </w:r>
      <w:r w:rsidR="00C73CA2" w:rsidRPr="00987A25">
        <w:rPr>
          <w:sz w:val="28"/>
          <w:szCs w:val="28"/>
          <w:lang w:val="tt-RU"/>
        </w:rPr>
        <w:t xml:space="preserve"> </w:t>
      </w:r>
    </w:p>
    <w:p w:rsidR="00DB1851" w:rsidRPr="00987A25" w:rsidRDefault="00C73CA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  <w:lang w:val="tt-RU"/>
        </w:rPr>
      </w:pPr>
      <w:r w:rsidRPr="00987A25">
        <w:rPr>
          <w:b/>
          <w:sz w:val="28"/>
          <w:szCs w:val="28"/>
          <w:lang w:val="tt-RU"/>
        </w:rPr>
        <w:t>3</w:t>
      </w:r>
      <w:r w:rsidR="00A262C2" w:rsidRPr="00987A25">
        <w:rPr>
          <w:b/>
          <w:sz w:val="28"/>
          <w:szCs w:val="28"/>
          <w:lang w:val="tt-RU"/>
        </w:rPr>
        <w:t xml:space="preserve"> статья</w:t>
      </w:r>
    </w:p>
    <w:p w:rsidR="00F54110" w:rsidRPr="00987A25" w:rsidRDefault="00F5411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  <w:lang w:val="tt-RU"/>
        </w:rPr>
      </w:pPr>
    </w:p>
    <w:p w:rsidR="00F54110" w:rsidRDefault="00F54110" w:rsidP="007D4A1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«Татарстан Республикасында балаларның сәламәтлегенә, аларның физик, интеллектуаль, пси</w:t>
      </w:r>
      <w:r w:rsidR="00F513DB">
        <w:rPr>
          <w:sz w:val="28"/>
          <w:szCs w:val="28"/>
          <w:lang w:val="tt-RU"/>
        </w:rPr>
        <w:t>хик, рухи һәм</w:t>
      </w:r>
      <w:r w:rsidR="00FB2064" w:rsidRPr="00987A25">
        <w:rPr>
          <w:sz w:val="28"/>
          <w:szCs w:val="28"/>
          <w:lang w:val="tt-RU"/>
        </w:rPr>
        <w:t xml:space="preserve"> әхлакый үсешенә </w:t>
      </w:r>
      <w:r w:rsidRPr="00987A25">
        <w:rPr>
          <w:sz w:val="28"/>
          <w:szCs w:val="28"/>
          <w:lang w:val="tt-RU"/>
        </w:rPr>
        <w:t>зыян китерүне кисәтү чаралары турында»</w:t>
      </w:r>
      <w:r w:rsidR="00FB2064" w:rsidRPr="00987A25">
        <w:rPr>
          <w:sz w:val="28"/>
          <w:szCs w:val="28"/>
          <w:lang w:val="tt-RU"/>
        </w:rPr>
        <w:t xml:space="preserve"> 2010 елның  14 октябрендәге 71-ТРЗ номерлы</w:t>
      </w:r>
      <w:r w:rsidRPr="00987A25">
        <w:rPr>
          <w:sz w:val="28"/>
          <w:szCs w:val="28"/>
          <w:lang w:val="tt-RU"/>
        </w:rPr>
        <w:t xml:space="preserve"> Татарстан Р</w:t>
      </w:r>
      <w:r w:rsidR="00FB2064" w:rsidRPr="00987A25">
        <w:rPr>
          <w:sz w:val="28"/>
          <w:szCs w:val="28"/>
          <w:lang w:val="tt-RU"/>
        </w:rPr>
        <w:t xml:space="preserve">еспубликасы Законына </w:t>
      </w:r>
      <w:r w:rsidRPr="00987A25">
        <w:rPr>
          <w:sz w:val="28"/>
          <w:szCs w:val="28"/>
          <w:lang w:val="tt-RU"/>
        </w:rPr>
        <w:t>(Татарстан</w:t>
      </w:r>
      <w:r w:rsidR="004C7C67" w:rsidRPr="00987A25">
        <w:rPr>
          <w:sz w:val="28"/>
          <w:szCs w:val="28"/>
          <w:lang w:val="tt-RU"/>
        </w:rPr>
        <w:t xml:space="preserve"> Дәүләт Советы Җыелма басмасы, </w:t>
      </w:r>
      <w:r w:rsidRPr="00987A25">
        <w:rPr>
          <w:sz w:val="28"/>
          <w:szCs w:val="28"/>
          <w:lang w:val="tt-RU"/>
        </w:rPr>
        <w:t>2010, № 10 (II өлеш); 2011, № 10 (I өлеш); 2013, № 10</w:t>
      </w:r>
      <w:r w:rsidR="004C7C67" w:rsidRPr="00987A25">
        <w:rPr>
          <w:sz w:val="28"/>
          <w:szCs w:val="28"/>
          <w:lang w:val="tt-RU"/>
        </w:rPr>
        <w:t>; 2015, № 10 (I өлеш</w:t>
      </w:r>
      <w:r w:rsidRPr="00987A25">
        <w:rPr>
          <w:sz w:val="28"/>
          <w:szCs w:val="28"/>
          <w:lang w:val="tt-RU"/>
        </w:rPr>
        <w:t>)</w:t>
      </w:r>
      <w:r w:rsidR="007D4A1E">
        <w:rPr>
          <w:sz w:val="28"/>
          <w:szCs w:val="28"/>
          <w:lang w:val="tt-RU"/>
        </w:rPr>
        <w:t xml:space="preserve">; </w:t>
      </w:r>
      <w:r w:rsidR="007D4A1E" w:rsidRPr="00987A25">
        <w:rPr>
          <w:sz w:val="28"/>
          <w:szCs w:val="28"/>
          <w:lang w:val="tt-RU"/>
        </w:rPr>
        <w:t>Татарстан Республикасы законнар җыелмасы, 202</w:t>
      </w:r>
      <w:r w:rsidR="007D4A1E">
        <w:rPr>
          <w:sz w:val="28"/>
          <w:szCs w:val="28"/>
          <w:lang w:val="tt-RU"/>
        </w:rPr>
        <w:t>2</w:t>
      </w:r>
      <w:r w:rsidR="007D4A1E" w:rsidRPr="00987A25">
        <w:rPr>
          <w:sz w:val="28"/>
          <w:szCs w:val="28"/>
          <w:lang w:val="tt-RU"/>
        </w:rPr>
        <w:t xml:space="preserve">, № </w:t>
      </w:r>
      <w:r w:rsidR="007D4A1E">
        <w:rPr>
          <w:sz w:val="28"/>
          <w:szCs w:val="28"/>
          <w:lang w:val="tt-RU"/>
        </w:rPr>
        <w:t xml:space="preserve">83 </w:t>
      </w:r>
      <w:r w:rsidR="007D4A1E" w:rsidRPr="00987A25">
        <w:rPr>
          <w:sz w:val="28"/>
          <w:szCs w:val="28"/>
          <w:lang w:val="tt-RU"/>
        </w:rPr>
        <w:t>(I өлеш)</w:t>
      </w:r>
      <w:r w:rsidR="007D4A1E">
        <w:rPr>
          <w:sz w:val="28"/>
          <w:szCs w:val="28"/>
          <w:lang w:val="tt-RU"/>
        </w:rPr>
        <w:t xml:space="preserve">; </w:t>
      </w:r>
      <w:r w:rsidR="007D4A1E" w:rsidRPr="00987A25">
        <w:rPr>
          <w:sz w:val="28"/>
          <w:szCs w:val="28"/>
          <w:lang w:val="tt-RU"/>
        </w:rPr>
        <w:t>202</w:t>
      </w:r>
      <w:r w:rsidR="007D4A1E">
        <w:rPr>
          <w:sz w:val="28"/>
          <w:szCs w:val="28"/>
          <w:lang w:val="tt-RU"/>
        </w:rPr>
        <w:t>3</w:t>
      </w:r>
      <w:r w:rsidR="007D4A1E" w:rsidRPr="00987A25">
        <w:rPr>
          <w:sz w:val="28"/>
          <w:szCs w:val="28"/>
          <w:lang w:val="tt-RU"/>
        </w:rPr>
        <w:t xml:space="preserve">, № </w:t>
      </w:r>
      <w:r w:rsidR="007D4A1E">
        <w:rPr>
          <w:sz w:val="28"/>
          <w:szCs w:val="28"/>
          <w:lang w:val="tt-RU"/>
        </w:rPr>
        <w:t>95 (I өлеш</w:t>
      </w:r>
      <w:r w:rsidR="007D4A1E" w:rsidRPr="00987A25">
        <w:rPr>
          <w:sz w:val="28"/>
          <w:szCs w:val="28"/>
          <w:lang w:val="tt-RU"/>
        </w:rPr>
        <w:t>)</w:t>
      </w:r>
      <w:r w:rsidR="007D4A1E">
        <w:rPr>
          <w:sz w:val="28"/>
          <w:szCs w:val="28"/>
          <w:lang w:val="tt-RU"/>
        </w:rPr>
        <w:t xml:space="preserve">; </w:t>
      </w:r>
      <w:r w:rsidR="007D4A1E" w:rsidRPr="00987A25">
        <w:rPr>
          <w:sz w:val="28"/>
          <w:szCs w:val="28"/>
          <w:lang w:val="tt-RU"/>
        </w:rPr>
        <w:t>202</w:t>
      </w:r>
      <w:r w:rsidR="007D4A1E">
        <w:rPr>
          <w:sz w:val="28"/>
          <w:szCs w:val="28"/>
          <w:lang w:val="tt-RU"/>
        </w:rPr>
        <w:t>5</w:t>
      </w:r>
      <w:r w:rsidR="007D4A1E" w:rsidRPr="00987A25">
        <w:rPr>
          <w:sz w:val="28"/>
          <w:szCs w:val="28"/>
          <w:lang w:val="tt-RU"/>
        </w:rPr>
        <w:t xml:space="preserve">, № </w:t>
      </w:r>
      <w:r w:rsidR="007D4A1E">
        <w:rPr>
          <w:sz w:val="28"/>
          <w:szCs w:val="28"/>
          <w:lang w:val="tt-RU"/>
        </w:rPr>
        <w:t xml:space="preserve">18 </w:t>
      </w:r>
      <w:r w:rsidR="007D4A1E" w:rsidRPr="00987A25">
        <w:rPr>
          <w:sz w:val="28"/>
          <w:szCs w:val="28"/>
          <w:lang w:val="tt-RU"/>
        </w:rPr>
        <w:t>(I өлеш)</w:t>
      </w:r>
      <w:r w:rsidR="007D4A1E">
        <w:rPr>
          <w:sz w:val="28"/>
          <w:szCs w:val="28"/>
          <w:lang w:val="tt-RU"/>
        </w:rPr>
        <w:t xml:space="preserve">, аңа </w:t>
      </w:r>
      <w:r w:rsidRPr="00987A25">
        <w:rPr>
          <w:sz w:val="28"/>
          <w:szCs w:val="28"/>
          <w:lang w:val="tt-RU"/>
        </w:rPr>
        <w:t xml:space="preserve">түбәндәге </w:t>
      </w:r>
      <w:r w:rsidR="007D4A1E">
        <w:rPr>
          <w:sz w:val="28"/>
          <w:szCs w:val="28"/>
          <w:lang w:val="tt-RU"/>
        </w:rPr>
        <w:t>эчтәлекле 7</w:t>
      </w:r>
      <w:r w:rsidR="007D4A1E" w:rsidRPr="007D4A1E">
        <w:rPr>
          <w:sz w:val="28"/>
          <w:szCs w:val="28"/>
          <w:vertAlign w:val="superscript"/>
          <w:lang w:val="tt-RU"/>
        </w:rPr>
        <w:t>3</w:t>
      </w:r>
      <w:r w:rsidR="007D4A1E">
        <w:rPr>
          <w:sz w:val="28"/>
          <w:szCs w:val="28"/>
          <w:lang w:val="tt-RU"/>
        </w:rPr>
        <w:t xml:space="preserve"> статья өстәп, </w:t>
      </w:r>
      <w:r w:rsidRPr="00987A25">
        <w:rPr>
          <w:sz w:val="28"/>
          <w:szCs w:val="28"/>
          <w:lang w:val="tt-RU"/>
        </w:rPr>
        <w:t>үзгәреш кертергә:</w:t>
      </w:r>
    </w:p>
    <w:p w:rsidR="007D4A1E" w:rsidRDefault="007D4A1E" w:rsidP="007D4A1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tt-RU"/>
        </w:rPr>
      </w:pPr>
    </w:p>
    <w:p w:rsidR="007D4A1E" w:rsidRPr="006D02E3" w:rsidRDefault="007D4A1E" w:rsidP="007D4A1E">
      <w:pPr>
        <w:autoSpaceDE w:val="0"/>
        <w:autoSpaceDN w:val="0"/>
        <w:adjustRightInd w:val="0"/>
        <w:ind w:left="2127" w:hanging="141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>«7</w:t>
      </w:r>
      <w:r w:rsidRPr="007D4A1E">
        <w:rPr>
          <w:sz w:val="28"/>
          <w:szCs w:val="28"/>
          <w:vertAlign w:val="superscript"/>
          <w:lang w:val="tt-RU"/>
        </w:rPr>
        <w:t>3</w:t>
      </w:r>
      <w:r>
        <w:rPr>
          <w:sz w:val="28"/>
          <w:szCs w:val="28"/>
          <w:lang w:val="tt-RU"/>
        </w:rPr>
        <w:t xml:space="preserve"> статья. </w:t>
      </w:r>
      <w:r w:rsidRPr="00987A25">
        <w:rPr>
          <w:b/>
          <w:sz w:val="28"/>
          <w:szCs w:val="28"/>
          <w:lang w:val="tt-RU"/>
        </w:rPr>
        <w:t xml:space="preserve">Балигъ булмаганнарга </w:t>
      </w:r>
      <w:r>
        <w:rPr>
          <w:b/>
          <w:sz w:val="28"/>
          <w:szCs w:val="28"/>
          <w:lang w:val="tt-RU"/>
        </w:rPr>
        <w:t>автомобиль бензинын ваклап</w:t>
      </w:r>
      <w:r w:rsidRPr="00987A25">
        <w:rPr>
          <w:b/>
          <w:sz w:val="28"/>
          <w:szCs w:val="28"/>
          <w:lang w:val="tt-RU"/>
        </w:rPr>
        <w:t xml:space="preserve"> сатуны чикләү</w:t>
      </w:r>
    </w:p>
    <w:p w:rsidR="003F53FD" w:rsidRPr="00987A25" w:rsidRDefault="003F53F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tt-RU"/>
        </w:rPr>
      </w:pPr>
    </w:p>
    <w:p w:rsidR="00264466" w:rsidRPr="00987A25" w:rsidRDefault="00693C3C" w:rsidP="00693C3C">
      <w:pPr>
        <w:pStyle w:val="a9"/>
        <w:ind w:left="0" w:firstLine="709"/>
        <w:jc w:val="both"/>
        <w:rPr>
          <w:sz w:val="28"/>
          <w:szCs w:val="28"/>
          <w:lang w:val="tt-RU"/>
        </w:rPr>
      </w:pPr>
      <w:r w:rsidRPr="00CA5DC4">
        <w:rPr>
          <w:sz w:val="28"/>
          <w:szCs w:val="28"/>
          <w:lang w:val="tt-RU"/>
        </w:rPr>
        <w:t>Балигъ булмаганнарга автомобиль бензинын ваклап сату</w:t>
      </w:r>
      <w:r>
        <w:rPr>
          <w:sz w:val="28"/>
          <w:szCs w:val="28"/>
          <w:lang w:val="tt-RU"/>
        </w:rPr>
        <w:t xml:space="preserve">, </w:t>
      </w:r>
      <w:r w:rsidR="004357E1">
        <w:rPr>
          <w:sz w:val="28"/>
          <w:szCs w:val="28"/>
          <w:lang w:val="tt-RU"/>
        </w:rPr>
        <w:t xml:space="preserve">уналты яшькә </w:t>
      </w:r>
      <w:r w:rsidR="004357E1" w:rsidRPr="000433DA">
        <w:rPr>
          <w:sz w:val="28"/>
          <w:szCs w:val="28"/>
          <w:lang w:val="tt-RU"/>
        </w:rPr>
        <w:t>җиткән</w:t>
      </w:r>
      <w:r w:rsidR="004357E1">
        <w:rPr>
          <w:sz w:val="28"/>
          <w:szCs w:val="28"/>
          <w:lang w:val="tt-RU"/>
        </w:rPr>
        <w:t>,</w:t>
      </w:r>
      <w:r w:rsidR="004357E1" w:rsidRPr="000433DA">
        <w:rPr>
          <w:sz w:val="28"/>
          <w:szCs w:val="28"/>
          <w:lang w:val="tt-RU"/>
        </w:rPr>
        <w:t xml:space="preserve"> тра</w:t>
      </w:r>
      <w:r w:rsidR="004357E1">
        <w:rPr>
          <w:sz w:val="28"/>
          <w:szCs w:val="28"/>
          <w:lang w:val="tt-RU"/>
        </w:rPr>
        <w:t>н</w:t>
      </w:r>
      <w:r w:rsidR="004357E1" w:rsidRPr="000433DA">
        <w:rPr>
          <w:sz w:val="28"/>
          <w:szCs w:val="28"/>
          <w:lang w:val="tt-RU"/>
        </w:rPr>
        <w:t>спорт чарасы</w:t>
      </w:r>
      <w:r w:rsidR="004357E1">
        <w:rPr>
          <w:sz w:val="28"/>
          <w:szCs w:val="28"/>
          <w:lang w:val="tt-RU"/>
        </w:rPr>
        <w:t xml:space="preserve"> белән идарә итү хокукына ия булган </w:t>
      </w:r>
      <w:r w:rsidR="004357E1" w:rsidRPr="000433DA">
        <w:rPr>
          <w:sz w:val="28"/>
          <w:szCs w:val="28"/>
          <w:lang w:val="tt-RU"/>
        </w:rPr>
        <w:t>затларга тра</w:t>
      </w:r>
      <w:r w:rsidR="004357E1">
        <w:rPr>
          <w:sz w:val="28"/>
          <w:szCs w:val="28"/>
          <w:lang w:val="tt-RU"/>
        </w:rPr>
        <w:t>н</w:t>
      </w:r>
      <w:r w:rsidR="004357E1" w:rsidRPr="000433DA">
        <w:rPr>
          <w:sz w:val="28"/>
          <w:szCs w:val="28"/>
          <w:lang w:val="tt-RU"/>
        </w:rPr>
        <w:t xml:space="preserve">спорт чарасының ягулык багына автомобиль бензинын </w:t>
      </w:r>
      <w:r w:rsidR="004357E1">
        <w:rPr>
          <w:sz w:val="28"/>
          <w:szCs w:val="28"/>
          <w:lang w:val="tt-RU"/>
        </w:rPr>
        <w:t xml:space="preserve">салганда аны </w:t>
      </w:r>
      <w:r w:rsidR="004357E1" w:rsidRPr="00CA5DC4">
        <w:rPr>
          <w:sz w:val="28"/>
          <w:szCs w:val="28"/>
          <w:lang w:val="tt-RU"/>
        </w:rPr>
        <w:t>сату</w:t>
      </w:r>
      <w:r w:rsidR="004357E1">
        <w:rPr>
          <w:sz w:val="28"/>
          <w:szCs w:val="28"/>
          <w:lang w:val="tt-RU"/>
        </w:rPr>
        <w:t xml:space="preserve">дан тыш, </w:t>
      </w:r>
      <w:r w:rsidR="00264466" w:rsidRPr="00987A25">
        <w:rPr>
          <w:sz w:val="28"/>
          <w:szCs w:val="28"/>
          <w:lang w:val="tt-RU"/>
        </w:rPr>
        <w:t>рөхсәт ителми.</w:t>
      </w:r>
      <w:r w:rsidR="007D6342">
        <w:rPr>
          <w:sz w:val="28"/>
          <w:szCs w:val="28"/>
          <w:lang w:val="tt-RU"/>
        </w:rPr>
        <w:t>».</w:t>
      </w:r>
    </w:p>
    <w:p w:rsidR="00943061" w:rsidRDefault="00943061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br w:type="page"/>
      </w:r>
    </w:p>
    <w:p w:rsidR="00546B68" w:rsidRDefault="00546B6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>4</w:t>
      </w:r>
      <w:r w:rsidRPr="00987A25">
        <w:rPr>
          <w:b/>
          <w:sz w:val="28"/>
          <w:szCs w:val="28"/>
          <w:lang w:val="tt-RU"/>
        </w:rPr>
        <w:t xml:space="preserve"> статья</w:t>
      </w:r>
    </w:p>
    <w:p w:rsidR="00546B68" w:rsidRDefault="00546B6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</w:p>
    <w:p w:rsidR="00754DFE" w:rsidRDefault="00546B6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DB1851" w:rsidRPr="00987A25" w:rsidRDefault="00DB1851" w:rsidP="004035BA">
      <w:pPr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514DB4" w:rsidRPr="00987A25" w:rsidRDefault="00514DB4" w:rsidP="004035B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DB1851" w:rsidRPr="00987A25" w:rsidRDefault="00A262C2" w:rsidP="00C16FDC">
      <w:pPr>
        <w:autoSpaceDE w:val="0"/>
        <w:autoSpaceDN w:val="0"/>
        <w:adjustRightInd w:val="0"/>
        <w:rPr>
          <w:sz w:val="28"/>
          <w:szCs w:val="28"/>
          <w:lang w:val="tt-RU"/>
        </w:rPr>
      </w:pPr>
      <w:r w:rsidRPr="00987A25">
        <w:rPr>
          <w:sz w:val="28"/>
          <w:szCs w:val="28"/>
          <w:lang w:val="tt-RU"/>
        </w:rPr>
        <w:t>Татарстан Республикасы</w:t>
      </w:r>
    </w:p>
    <w:p w:rsidR="00DB1851" w:rsidRPr="00987A25" w:rsidRDefault="00B16448" w:rsidP="00E5728B">
      <w:pPr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Рәисе</w:t>
      </w:r>
      <w:r w:rsidR="00514DB4" w:rsidRPr="00987A25">
        <w:rPr>
          <w:sz w:val="28"/>
          <w:szCs w:val="28"/>
          <w:lang w:val="tt-RU"/>
        </w:rPr>
        <w:t xml:space="preserve">                                                                        </w:t>
      </w:r>
      <w:r w:rsidR="00943061" w:rsidRPr="006D02E3">
        <w:rPr>
          <w:sz w:val="28"/>
          <w:szCs w:val="28"/>
        </w:rPr>
        <w:t xml:space="preserve">                    </w:t>
      </w:r>
      <w:r w:rsidR="00A81BB3" w:rsidRPr="00021D9F">
        <w:rPr>
          <w:sz w:val="28"/>
          <w:szCs w:val="28"/>
          <w:lang w:val="tt-RU"/>
        </w:rPr>
        <w:t>Р.Н. Миңнеханов</w:t>
      </w:r>
      <w:r w:rsidR="00514DB4" w:rsidRPr="00987A25">
        <w:rPr>
          <w:sz w:val="28"/>
          <w:szCs w:val="28"/>
          <w:lang w:val="tt-RU"/>
        </w:rPr>
        <w:t xml:space="preserve">             </w:t>
      </w:r>
    </w:p>
    <w:p w:rsidR="00DB1851" w:rsidRPr="00987A25" w:rsidRDefault="00DB1851">
      <w:pPr>
        <w:autoSpaceDE w:val="0"/>
        <w:autoSpaceDN w:val="0"/>
        <w:adjustRightInd w:val="0"/>
        <w:rPr>
          <w:sz w:val="28"/>
          <w:szCs w:val="28"/>
          <w:lang w:val="tt-RU"/>
        </w:rPr>
      </w:pPr>
      <w:bookmarkStart w:id="0" w:name="_GoBack"/>
      <w:bookmarkEnd w:id="0"/>
    </w:p>
    <w:sectPr w:rsidR="00DB1851" w:rsidRPr="00987A25" w:rsidSect="00514DB4">
      <w:headerReference w:type="default" r:id="rId8"/>
      <w:pgSz w:w="11906" w:h="16838"/>
      <w:pgMar w:top="124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A7" w:rsidRDefault="001D1AA7">
      <w:r>
        <w:separator/>
      </w:r>
    </w:p>
  </w:endnote>
  <w:endnote w:type="continuationSeparator" w:id="0">
    <w:p w:rsidR="001D1AA7" w:rsidRDefault="001D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A7" w:rsidRDefault="001D1AA7">
      <w:r>
        <w:separator/>
      </w:r>
    </w:p>
  </w:footnote>
  <w:footnote w:type="continuationSeparator" w:id="0">
    <w:p w:rsidR="001D1AA7" w:rsidRDefault="001D1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825537"/>
      <w:docPartObj>
        <w:docPartGallery w:val="AutoText"/>
      </w:docPartObj>
    </w:sdtPr>
    <w:sdtEndPr>
      <w:rPr>
        <w:sz w:val="28"/>
        <w:szCs w:val="28"/>
      </w:rPr>
    </w:sdtEndPr>
    <w:sdtContent>
      <w:p w:rsidR="00DB1851" w:rsidRDefault="00E927BB">
        <w:pPr>
          <w:pStyle w:val="a5"/>
          <w:jc w:val="center"/>
          <w:rPr>
            <w:sz w:val="28"/>
            <w:szCs w:val="28"/>
          </w:rPr>
        </w:pPr>
        <w:r w:rsidRPr="000C6CAC">
          <w:fldChar w:fldCharType="begin"/>
        </w:r>
        <w:r w:rsidR="00A262C2" w:rsidRPr="000C6CAC">
          <w:instrText>PAGE   \* MERGEFORMAT</w:instrText>
        </w:r>
        <w:r w:rsidRPr="000C6CAC">
          <w:fldChar w:fldCharType="separate"/>
        </w:r>
        <w:r w:rsidR="006D02E3">
          <w:rPr>
            <w:noProof/>
          </w:rPr>
          <w:t>3</w:t>
        </w:r>
        <w:r w:rsidRPr="000C6CAC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D51"/>
    <w:multiLevelType w:val="hybridMultilevel"/>
    <w:tmpl w:val="06F68832"/>
    <w:lvl w:ilvl="0" w:tplc="2836FE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5D1CA1"/>
    <w:multiLevelType w:val="hybridMultilevel"/>
    <w:tmpl w:val="102CABEA"/>
    <w:lvl w:ilvl="0" w:tplc="65D2B6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56EBD"/>
    <w:multiLevelType w:val="hybridMultilevel"/>
    <w:tmpl w:val="685C29C0"/>
    <w:lvl w:ilvl="0" w:tplc="23EE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67D54"/>
    <w:multiLevelType w:val="hybridMultilevel"/>
    <w:tmpl w:val="61C42BF0"/>
    <w:lvl w:ilvl="0" w:tplc="098468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4E5"/>
    <w:rsid w:val="00014325"/>
    <w:rsid w:val="00025776"/>
    <w:rsid w:val="00035B5C"/>
    <w:rsid w:val="000433DA"/>
    <w:rsid w:val="00046D09"/>
    <w:rsid w:val="00060DC6"/>
    <w:rsid w:val="00074A1D"/>
    <w:rsid w:val="00084F81"/>
    <w:rsid w:val="000A4E7C"/>
    <w:rsid w:val="000C0AC4"/>
    <w:rsid w:val="000C6CAC"/>
    <w:rsid w:val="000E56D5"/>
    <w:rsid w:val="000F2231"/>
    <w:rsid w:val="0012408C"/>
    <w:rsid w:val="00124CB2"/>
    <w:rsid w:val="00130243"/>
    <w:rsid w:val="00161F4E"/>
    <w:rsid w:val="00162BC0"/>
    <w:rsid w:val="00186143"/>
    <w:rsid w:val="001960FE"/>
    <w:rsid w:val="001A0736"/>
    <w:rsid w:val="001A5386"/>
    <w:rsid w:val="001D16FE"/>
    <w:rsid w:val="001D1AA7"/>
    <w:rsid w:val="00226ED0"/>
    <w:rsid w:val="0025000B"/>
    <w:rsid w:val="00264466"/>
    <w:rsid w:val="00272D57"/>
    <w:rsid w:val="00274D3C"/>
    <w:rsid w:val="00276B2A"/>
    <w:rsid w:val="00297A1F"/>
    <w:rsid w:val="002D41E3"/>
    <w:rsid w:val="002E046D"/>
    <w:rsid w:val="002E13FC"/>
    <w:rsid w:val="002F3650"/>
    <w:rsid w:val="00304975"/>
    <w:rsid w:val="00365814"/>
    <w:rsid w:val="00384844"/>
    <w:rsid w:val="003B60C7"/>
    <w:rsid w:val="003C574A"/>
    <w:rsid w:val="003E3CD6"/>
    <w:rsid w:val="003F53FD"/>
    <w:rsid w:val="003F690A"/>
    <w:rsid w:val="004022A6"/>
    <w:rsid w:val="004035BA"/>
    <w:rsid w:val="004162B5"/>
    <w:rsid w:val="004357E1"/>
    <w:rsid w:val="004528BE"/>
    <w:rsid w:val="00471CDB"/>
    <w:rsid w:val="00485C11"/>
    <w:rsid w:val="004A31AE"/>
    <w:rsid w:val="004C0B94"/>
    <w:rsid w:val="004C7C67"/>
    <w:rsid w:val="004E2CFA"/>
    <w:rsid w:val="00514DB4"/>
    <w:rsid w:val="00546B68"/>
    <w:rsid w:val="00555746"/>
    <w:rsid w:val="00565D1A"/>
    <w:rsid w:val="00581972"/>
    <w:rsid w:val="005905A2"/>
    <w:rsid w:val="005A5D94"/>
    <w:rsid w:val="005B1D28"/>
    <w:rsid w:val="005C3759"/>
    <w:rsid w:val="005C3CB4"/>
    <w:rsid w:val="005F6F93"/>
    <w:rsid w:val="00611E60"/>
    <w:rsid w:val="0061761A"/>
    <w:rsid w:val="00651F8C"/>
    <w:rsid w:val="00693C3C"/>
    <w:rsid w:val="006B08AC"/>
    <w:rsid w:val="006D01F6"/>
    <w:rsid w:val="006D02E3"/>
    <w:rsid w:val="006F4154"/>
    <w:rsid w:val="007075BC"/>
    <w:rsid w:val="007102E6"/>
    <w:rsid w:val="0072452A"/>
    <w:rsid w:val="00745946"/>
    <w:rsid w:val="00754DFE"/>
    <w:rsid w:val="00763473"/>
    <w:rsid w:val="00777AB6"/>
    <w:rsid w:val="0079570D"/>
    <w:rsid w:val="007A3882"/>
    <w:rsid w:val="007A7541"/>
    <w:rsid w:val="007D4A1E"/>
    <w:rsid w:val="007D6342"/>
    <w:rsid w:val="00807092"/>
    <w:rsid w:val="00821A59"/>
    <w:rsid w:val="00830EE1"/>
    <w:rsid w:val="008A442D"/>
    <w:rsid w:val="008B25C8"/>
    <w:rsid w:val="008B6515"/>
    <w:rsid w:val="00913616"/>
    <w:rsid w:val="00927908"/>
    <w:rsid w:val="00943061"/>
    <w:rsid w:val="009541F0"/>
    <w:rsid w:val="00962C96"/>
    <w:rsid w:val="00977179"/>
    <w:rsid w:val="00977F33"/>
    <w:rsid w:val="00987A25"/>
    <w:rsid w:val="009A50A7"/>
    <w:rsid w:val="009B59EA"/>
    <w:rsid w:val="009C59A3"/>
    <w:rsid w:val="009D7C9B"/>
    <w:rsid w:val="00A076DC"/>
    <w:rsid w:val="00A262C2"/>
    <w:rsid w:val="00A5269C"/>
    <w:rsid w:val="00A6198A"/>
    <w:rsid w:val="00A62111"/>
    <w:rsid w:val="00A81BB3"/>
    <w:rsid w:val="00AA20CD"/>
    <w:rsid w:val="00AB2A3E"/>
    <w:rsid w:val="00AB4855"/>
    <w:rsid w:val="00AC65D1"/>
    <w:rsid w:val="00AE41B0"/>
    <w:rsid w:val="00B10B68"/>
    <w:rsid w:val="00B16448"/>
    <w:rsid w:val="00B34EA6"/>
    <w:rsid w:val="00B4345F"/>
    <w:rsid w:val="00B506B6"/>
    <w:rsid w:val="00B657EF"/>
    <w:rsid w:val="00B67EAD"/>
    <w:rsid w:val="00B85D59"/>
    <w:rsid w:val="00B86551"/>
    <w:rsid w:val="00B8672C"/>
    <w:rsid w:val="00BC3952"/>
    <w:rsid w:val="00BC3B4A"/>
    <w:rsid w:val="00BC7276"/>
    <w:rsid w:val="00C16FDC"/>
    <w:rsid w:val="00C507FF"/>
    <w:rsid w:val="00C54F21"/>
    <w:rsid w:val="00C622E0"/>
    <w:rsid w:val="00C73CA2"/>
    <w:rsid w:val="00C876F5"/>
    <w:rsid w:val="00CA524E"/>
    <w:rsid w:val="00CA5DC4"/>
    <w:rsid w:val="00CA73F7"/>
    <w:rsid w:val="00CB7E30"/>
    <w:rsid w:val="00CC18E4"/>
    <w:rsid w:val="00CC27B4"/>
    <w:rsid w:val="00CC391A"/>
    <w:rsid w:val="00CC3E5A"/>
    <w:rsid w:val="00CC7EF2"/>
    <w:rsid w:val="00CD45A9"/>
    <w:rsid w:val="00CE1EDC"/>
    <w:rsid w:val="00D254D8"/>
    <w:rsid w:val="00D256DB"/>
    <w:rsid w:val="00D40F81"/>
    <w:rsid w:val="00D41734"/>
    <w:rsid w:val="00D474E5"/>
    <w:rsid w:val="00D8026A"/>
    <w:rsid w:val="00D94FE2"/>
    <w:rsid w:val="00DB1851"/>
    <w:rsid w:val="00DC2855"/>
    <w:rsid w:val="00DC61F9"/>
    <w:rsid w:val="00DE4512"/>
    <w:rsid w:val="00E40510"/>
    <w:rsid w:val="00E5728B"/>
    <w:rsid w:val="00E87469"/>
    <w:rsid w:val="00E927BB"/>
    <w:rsid w:val="00EA2478"/>
    <w:rsid w:val="00EA58CC"/>
    <w:rsid w:val="00EB4945"/>
    <w:rsid w:val="00EF69FE"/>
    <w:rsid w:val="00F00FFD"/>
    <w:rsid w:val="00F229BD"/>
    <w:rsid w:val="00F35558"/>
    <w:rsid w:val="00F36E9D"/>
    <w:rsid w:val="00F410CF"/>
    <w:rsid w:val="00F4151E"/>
    <w:rsid w:val="00F513DB"/>
    <w:rsid w:val="00F51879"/>
    <w:rsid w:val="00F54110"/>
    <w:rsid w:val="00F90987"/>
    <w:rsid w:val="00FA21CE"/>
    <w:rsid w:val="00FB2064"/>
    <w:rsid w:val="00FB5772"/>
    <w:rsid w:val="00FC42F9"/>
    <w:rsid w:val="5AE1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05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4051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4051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rsid w:val="00E4051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E4051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qFormat/>
    <w:rsid w:val="00E40510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40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0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unhideWhenUsed/>
    <w:rsid w:val="00DC61F9"/>
    <w:pPr>
      <w:ind w:left="720"/>
      <w:contextualSpacing/>
    </w:pPr>
  </w:style>
  <w:style w:type="paragraph" w:customStyle="1" w:styleId="ConsPlusNormal">
    <w:name w:val="ConsPlusNormal"/>
    <w:rsid w:val="00651F8C"/>
    <w:pPr>
      <w:autoSpaceDE w:val="0"/>
      <w:autoSpaceDN w:val="0"/>
      <w:adjustRightInd w:val="0"/>
    </w:pPr>
    <w:rPr>
      <w:rFonts w:ascii="Trebuchet MS" w:eastAsia="Times New Roman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Абдулкарамова Венера Миннахметовна</dc:creator>
  <cp:lastModifiedBy>muhametshin.rustem</cp:lastModifiedBy>
  <cp:revision>147</cp:revision>
  <cp:lastPrinted>2021-09-28T11:28:00Z</cp:lastPrinted>
  <dcterms:created xsi:type="dcterms:W3CDTF">2022-06-27T11:24:00Z</dcterms:created>
  <dcterms:modified xsi:type="dcterms:W3CDTF">2025-07-17T13:09:00Z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