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AB22F4" w:rsidRPr="00135204" w:rsidRDefault="00AB22F4" w:rsidP="00135204">
      <w:pPr>
        <w:spacing w:after="0" w:line="240" w:lineRule="auto"/>
        <w:jc w:val="center"/>
        <w:rPr>
          <w:rFonts w:ascii="Times New Roman" w:eastAsia="Arial" w:hAnsi="Times New Roman" w:cs="Times New Roman"/>
          <w:b/>
          <w:bCs/>
          <w:sz w:val="28"/>
          <w:szCs w:val="28"/>
          <w:lang w:val="tt-RU"/>
        </w:rPr>
      </w:pPr>
    </w:p>
    <w:p w:rsidR="00135204" w:rsidRDefault="00FE527E" w:rsidP="00135204">
      <w:pPr>
        <w:spacing w:after="0" w:line="240" w:lineRule="auto"/>
        <w:jc w:val="center"/>
        <w:rPr>
          <w:rFonts w:ascii="Times New Roman" w:eastAsia="Arial" w:hAnsi="Times New Roman" w:cs="Times New Roman"/>
          <w:b/>
          <w:bCs/>
          <w:sz w:val="28"/>
          <w:szCs w:val="28"/>
          <w:lang w:val="tt-RU"/>
        </w:rPr>
      </w:pPr>
      <w:r w:rsidRPr="00135204">
        <w:rPr>
          <w:rFonts w:ascii="Times New Roman" w:eastAsia="Arial" w:hAnsi="Times New Roman" w:cs="Times New Roman"/>
          <w:b/>
          <w:bCs/>
          <w:sz w:val="28"/>
          <w:szCs w:val="28"/>
          <w:lang w:val="tt-RU"/>
        </w:rPr>
        <w:t xml:space="preserve">  </w:t>
      </w:r>
    </w:p>
    <w:p w:rsidR="00135204" w:rsidRDefault="00135204" w:rsidP="00135204">
      <w:pPr>
        <w:spacing w:after="0" w:line="240" w:lineRule="auto"/>
        <w:jc w:val="center"/>
        <w:rPr>
          <w:rFonts w:ascii="Times New Roman" w:eastAsia="Arial" w:hAnsi="Times New Roman" w:cs="Times New Roman"/>
          <w:b/>
          <w:bCs/>
          <w:sz w:val="28"/>
          <w:szCs w:val="28"/>
          <w:lang w:val="tt-RU"/>
        </w:rPr>
      </w:pPr>
    </w:p>
    <w:p w:rsidR="00135204" w:rsidRDefault="00307D84" w:rsidP="00135204">
      <w:pPr>
        <w:spacing w:after="0" w:line="240" w:lineRule="auto"/>
        <w:jc w:val="center"/>
        <w:rPr>
          <w:rFonts w:ascii="Times New Roman" w:hAnsi="Times New Roman" w:cs="Times New Roman"/>
          <w:b/>
          <w:sz w:val="28"/>
          <w:szCs w:val="28"/>
          <w:lang w:val="tt-RU"/>
        </w:rPr>
      </w:pPr>
      <w:r w:rsidRPr="00135204">
        <w:rPr>
          <w:rFonts w:ascii="Times New Roman" w:eastAsia="Arial" w:hAnsi="Times New Roman" w:cs="Times New Roman"/>
          <w:b/>
          <w:bCs/>
          <w:sz w:val="28"/>
          <w:szCs w:val="28"/>
          <w:lang w:val="tt-RU"/>
        </w:rPr>
        <w:t xml:space="preserve">Татарстан Республикасы </w:t>
      </w:r>
      <w:r w:rsidR="00D84BE1" w:rsidRPr="00135204">
        <w:rPr>
          <w:rFonts w:ascii="Times New Roman" w:hAnsi="Times New Roman" w:cs="Times New Roman"/>
          <w:b/>
          <w:sz w:val="28"/>
          <w:szCs w:val="28"/>
          <w:lang w:val="tt-RU"/>
        </w:rPr>
        <w:t>Бюджет кодексын</w:t>
      </w:r>
      <w:r w:rsidR="00392D23" w:rsidRPr="00135204">
        <w:rPr>
          <w:rFonts w:ascii="Times New Roman" w:hAnsi="Times New Roman" w:cs="Times New Roman"/>
          <w:b/>
          <w:sz w:val="28"/>
          <w:szCs w:val="28"/>
          <w:lang w:val="tt-RU"/>
        </w:rPr>
        <w:t>а</w:t>
      </w:r>
      <w:r w:rsidR="00AB22F4" w:rsidRPr="00135204">
        <w:rPr>
          <w:rFonts w:ascii="Times New Roman" w:hAnsi="Times New Roman" w:cs="Times New Roman"/>
          <w:b/>
          <w:sz w:val="28"/>
          <w:szCs w:val="28"/>
          <w:lang w:val="tt-RU"/>
        </w:rPr>
        <w:t xml:space="preserve"> </w:t>
      </w:r>
    </w:p>
    <w:p w:rsidR="00AB22F4" w:rsidRPr="00135204" w:rsidRDefault="008511C5" w:rsidP="00135204">
      <w:pPr>
        <w:spacing w:after="0" w:line="240" w:lineRule="auto"/>
        <w:jc w:val="center"/>
        <w:rPr>
          <w:rFonts w:ascii="Times New Roman" w:hAnsi="Times New Roman" w:cs="Times New Roman"/>
          <w:b/>
          <w:sz w:val="28"/>
          <w:szCs w:val="28"/>
          <w:lang w:val="tt-RU"/>
        </w:rPr>
      </w:pPr>
      <w:r w:rsidRPr="00135204">
        <w:rPr>
          <w:rFonts w:ascii="Times New Roman" w:hAnsi="Times New Roman" w:cs="Times New Roman"/>
          <w:b/>
          <w:sz w:val="28"/>
          <w:szCs w:val="28"/>
          <w:lang w:val="tt-RU"/>
        </w:rPr>
        <w:t>үзгәрешләр кертү</w:t>
      </w:r>
      <w:r w:rsidR="00AB22F4" w:rsidRPr="00135204">
        <w:rPr>
          <w:rFonts w:ascii="Times New Roman" w:hAnsi="Times New Roman" w:cs="Times New Roman"/>
          <w:b/>
          <w:sz w:val="28"/>
          <w:szCs w:val="28"/>
          <w:lang w:val="tt-RU"/>
        </w:rPr>
        <w:t xml:space="preserve"> турында</w:t>
      </w:r>
    </w:p>
    <w:p w:rsidR="00AB22F4" w:rsidRPr="00135204" w:rsidRDefault="00AB22F4" w:rsidP="00135204">
      <w:pPr>
        <w:spacing w:after="0" w:line="240" w:lineRule="auto"/>
        <w:jc w:val="center"/>
        <w:rPr>
          <w:rFonts w:ascii="Times New Roman" w:hAnsi="Times New Roman" w:cs="Times New Roman"/>
          <w:b/>
          <w:sz w:val="28"/>
          <w:szCs w:val="28"/>
          <w:lang w:val="tt-RU"/>
        </w:rPr>
      </w:pPr>
    </w:p>
    <w:p w:rsidR="00AB22F4" w:rsidRPr="00135204" w:rsidRDefault="00AB22F4" w:rsidP="00135204">
      <w:pPr>
        <w:spacing w:after="0" w:line="240" w:lineRule="auto"/>
        <w:jc w:val="center"/>
        <w:rPr>
          <w:rFonts w:ascii="Times New Roman" w:hAnsi="Times New Roman" w:cs="Times New Roman"/>
          <w:b/>
          <w:sz w:val="28"/>
          <w:szCs w:val="28"/>
          <w:lang w:val="tt-RU"/>
        </w:rPr>
      </w:pPr>
    </w:p>
    <w:p w:rsidR="00AB22F4" w:rsidRPr="00135204" w:rsidRDefault="00AB22F4" w:rsidP="00135204">
      <w:pPr>
        <w:pStyle w:val="a4"/>
        <w:keepNext/>
        <w:tabs>
          <w:tab w:val="left" w:pos="851"/>
        </w:tabs>
        <w:jc w:val="right"/>
        <w:rPr>
          <w:rFonts w:ascii="Times New Roman" w:eastAsia="Calibri" w:hAnsi="Times New Roman" w:cs="Times New Roman"/>
          <w:sz w:val="28"/>
          <w:szCs w:val="28"/>
          <w:lang w:val="tt-RU"/>
        </w:rPr>
      </w:pPr>
      <w:r w:rsidRPr="00135204">
        <w:rPr>
          <w:rFonts w:ascii="Times New Roman" w:eastAsia="Calibri" w:hAnsi="Times New Roman" w:cs="Times New Roman"/>
          <w:sz w:val="28"/>
          <w:szCs w:val="28"/>
          <w:lang w:val="tt-RU"/>
        </w:rPr>
        <w:t xml:space="preserve">Татарстан Республикасы </w:t>
      </w:r>
    </w:p>
    <w:p w:rsidR="00AB22F4" w:rsidRPr="00135204" w:rsidRDefault="00AB22F4" w:rsidP="00135204">
      <w:pPr>
        <w:pStyle w:val="a4"/>
        <w:keepNext/>
        <w:tabs>
          <w:tab w:val="left" w:pos="851"/>
        </w:tabs>
        <w:jc w:val="right"/>
        <w:rPr>
          <w:rFonts w:ascii="Times New Roman" w:eastAsia="Calibri" w:hAnsi="Times New Roman" w:cs="Times New Roman"/>
          <w:sz w:val="28"/>
          <w:szCs w:val="28"/>
          <w:lang w:val="tt-RU"/>
        </w:rPr>
      </w:pPr>
      <w:r w:rsidRPr="00135204">
        <w:rPr>
          <w:rFonts w:ascii="Times New Roman" w:eastAsia="Calibri" w:hAnsi="Times New Roman" w:cs="Times New Roman"/>
          <w:sz w:val="28"/>
          <w:szCs w:val="28"/>
          <w:lang w:val="tt-RU"/>
        </w:rPr>
        <w:t xml:space="preserve">                                                                                               Дәүләт Советы тарафыннан</w:t>
      </w:r>
    </w:p>
    <w:p w:rsidR="00AB22F4" w:rsidRPr="00135204" w:rsidRDefault="00AB22F4" w:rsidP="00135204">
      <w:pPr>
        <w:pStyle w:val="a4"/>
        <w:keepNext/>
        <w:tabs>
          <w:tab w:val="left" w:pos="851"/>
        </w:tabs>
        <w:jc w:val="right"/>
        <w:rPr>
          <w:rFonts w:ascii="Times New Roman" w:eastAsia="Calibri" w:hAnsi="Times New Roman" w:cs="Times New Roman"/>
          <w:sz w:val="28"/>
          <w:szCs w:val="28"/>
          <w:lang w:val="tt-RU"/>
        </w:rPr>
      </w:pPr>
      <w:r w:rsidRPr="00135204">
        <w:rPr>
          <w:rFonts w:ascii="Times New Roman" w:eastAsia="Calibri" w:hAnsi="Times New Roman" w:cs="Times New Roman"/>
          <w:sz w:val="28"/>
          <w:szCs w:val="28"/>
          <w:lang w:val="tt-RU"/>
        </w:rPr>
        <w:t xml:space="preserve">                                                                                                  2025 елның 1</w:t>
      </w:r>
      <w:r w:rsidRPr="00135204">
        <w:rPr>
          <w:rFonts w:ascii="Times New Roman" w:hAnsi="Times New Roman" w:cs="Times New Roman"/>
          <w:sz w:val="28"/>
          <w:szCs w:val="28"/>
        </w:rPr>
        <w:t>7</w:t>
      </w:r>
      <w:r w:rsidRPr="00135204">
        <w:rPr>
          <w:rFonts w:ascii="Times New Roman" w:eastAsia="Calibri" w:hAnsi="Times New Roman" w:cs="Times New Roman"/>
          <w:sz w:val="28"/>
          <w:szCs w:val="28"/>
          <w:lang w:val="tt-RU"/>
        </w:rPr>
        <w:t xml:space="preserve"> </w:t>
      </w:r>
      <w:r w:rsidRPr="00135204">
        <w:rPr>
          <w:rFonts w:ascii="Times New Roman" w:hAnsi="Times New Roman" w:cs="Times New Roman"/>
          <w:sz w:val="28"/>
          <w:szCs w:val="28"/>
          <w:lang w:val="tt-RU"/>
        </w:rPr>
        <w:t>ию</w:t>
      </w:r>
      <w:r w:rsidRPr="00135204">
        <w:rPr>
          <w:rFonts w:ascii="Times New Roman" w:eastAsia="Calibri" w:hAnsi="Times New Roman" w:cs="Times New Roman"/>
          <w:sz w:val="28"/>
          <w:szCs w:val="28"/>
          <w:lang w:val="tt-RU"/>
        </w:rPr>
        <w:t>лендә</w:t>
      </w:r>
    </w:p>
    <w:p w:rsidR="0063351F" w:rsidRPr="00135204" w:rsidRDefault="00AB22F4" w:rsidP="00135204">
      <w:pPr>
        <w:spacing w:after="0" w:line="240" w:lineRule="auto"/>
        <w:jc w:val="right"/>
        <w:rPr>
          <w:rFonts w:ascii="Times New Roman" w:hAnsi="Times New Roman" w:cs="Times New Roman"/>
          <w:b/>
          <w:sz w:val="28"/>
          <w:szCs w:val="28"/>
          <w:lang w:val="tt-RU"/>
        </w:rPr>
      </w:pPr>
      <w:r w:rsidRPr="00135204">
        <w:rPr>
          <w:rFonts w:ascii="Times New Roman" w:hAnsi="Times New Roman" w:cs="Times New Roman"/>
          <w:sz w:val="28"/>
          <w:szCs w:val="28"/>
          <w:lang w:val="tt-RU"/>
        </w:rPr>
        <w:t xml:space="preserve">                                              </w:t>
      </w:r>
      <w:r w:rsidRPr="00135204">
        <w:rPr>
          <w:rFonts w:ascii="Times New Roman" w:hAnsi="Times New Roman" w:cs="Times New Roman"/>
          <w:sz w:val="28"/>
          <w:szCs w:val="28"/>
          <w:lang w:val="tt-RU"/>
        </w:rPr>
        <w:tab/>
      </w:r>
      <w:r w:rsidRPr="00135204">
        <w:rPr>
          <w:rFonts w:ascii="Times New Roman" w:hAnsi="Times New Roman" w:cs="Times New Roman"/>
          <w:sz w:val="28"/>
          <w:szCs w:val="28"/>
          <w:lang w:val="tt-RU"/>
        </w:rPr>
        <w:tab/>
      </w:r>
      <w:r w:rsidRPr="00135204">
        <w:rPr>
          <w:rFonts w:ascii="Times New Roman" w:hAnsi="Times New Roman" w:cs="Times New Roman"/>
          <w:sz w:val="28"/>
          <w:szCs w:val="28"/>
          <w:lang w:val="tt-RU"/>
        </w:rPr>
        <w:tab/>
      </w:r>
      <w:r w:rsidRPr="00135204">
        <w:rPr>
          <w:rFonts w:ascii="Times New Roman" w:hAnsi="Times New Roman" w:cs="Times New Roman"/>
          <w:sz w:val="28"/>
          <w:szCs w:val="28"/>
          <w:lang w:val="tt-RU"/>
        </w:rPr>
        <w:tab/>
      </w:r>
      <w:r w:rsidRPr="00135204">
        <w:rPr>
          <w:rFonts w:ascii="Times New Roman" w:hAnsi="Times New Roman" w:cs="Times New Roman"/>
          <w:sz w:val="28"/>
          <w:szCs w:val="28"/>
          <w:lang w:val="tt-RU"/>
        </w:rPr>
        <w:tab/>
      </w:r>
      <w:r w:rsidRPr="00135204">
        <w:rPr>
          <w:rFonts w:ascii="Times New Roman" w:hAnsi="Times New Roman" w:cs="Times New Roman"/>
          <w:sz w:val="28"/>
          <w:szCs w:val="28"/>
          <w:lang w:val="tt-RU"/>
        </w:rPr>
        <w:tab/>
      </w:r>
      <w:r w:rsidRPr="00135204">
        <w:rPr>
          <w:rFonts w:ascii="Times New Roman" w:hAnsi="Times New Roman" w:cs="Times New Roman"/>
          <w:sz w:val="28"/>
          <w:szCs w:val="28"/>
          <w:lang w:val="tt-RU"/>
        </w:rPr>
        <w:tab/>
        <w:t xml:space="preserve">         кабул ителде</w:t>
      </w:r>
      <w:r w:rsidR="0004265B" w:rsidRPr="00135204">
        <w:rPr>
          <w:rFonts w:ascii="Times New Roman" w:hAnsi="Times New Roman" w:cs="Times New Roman"/>
          <w:b/>
          <w:sz w:val="28"/>
          <w:szCs w:val="28"/>
          <w:lang w:val="tt-RU"/>
        </w:rPr>
        <w:t xml:space="preserve"> </w:t>
      </w:r>
      <w:r w:rsidR="00D84BE1" w:rsidRPr="00135204">
        <w:rPr>
          <w:rFonts w:ascii="Times New Roman" w:hAnsi="Times New Roman" w:cs="Times New Roman"/>
          <w:b/>
          <w:sz w:val="28"/>
          <w:szCs w:val="28"/>
          <w:lang w:val="tt-RU"/>
        </w:rPr>
        <w:t xml:space="preserve"> </w:t>
      </w:r>
    </w:p>
    <w:p w:rsidR="00584AD7" w:rsidRPr="00135204" w:rsidRDefault="00584AD7" w:rsidP="00135204">
      <w:pPr>
        <w:autoSpaceDE w:val="0"/>
        <w:autoSpaceDN w:val="0"/>
        <w:adjustRightInd w:val="0"/>
        <w:spacing w:after="0" w:line="240" w:lineRule="auto"/>
        <w:jc w:val="center"/>
        <w:rPr>
          <w:rFonts w:ascii="Times New Roman" w:hAnsi="Times New Roman" w:cs="Times New Roman"/>
          <w:b/>
          <w:sz w:val="28"/>
          <w:szCs w:val="28"/>
          <w:lang w:val="tt-RU"/>
        </w:rPr>
      </w:pPr>
    </w:p>
    <w:p w:rsidR="007C4874" w:rsidRPr="00135204" w:rsidRDefault="007C4874" w:rsidP="00135204">
      <w:pPr>
        <w:autoSpaceDE w:val="0"/>
        <w:autoSpaceDN w:val="0"/>
        <w:adjustRightInd w:val="0"/>
        <w:spacing w:after="0" w:line="240" w:lineRule="auto"/>
        <w:jc w:val="right"/>
        <w:rPr>
          <w:rFonts w:ascii="Times New Roman" w:hAnsi="Times New Roman" w:cs="Times New Roman"/>
          <w:b/>
          <w:sz w:val="28"/>
          <w:szCs w:val="28"/>
          <w:lang w:val="tt-RU"/>
        </w:rPr>
      </w:pPr>
    </w:p>
    <w:p w:rsidR="00101D49" w:rsidRPr="00135204" w:rsidRDefault="007505B1" w:rsidP="00135204">
      <w:pPr>
        <w:pStyle w:val="70"/>
        <w:shd w:val="clear" w:color="auto" w:fill="auto"/>
        <w:suppressAutoHyphens/>
        <w:spacing w:line="240" w:lineRule="auto"/>
        <w:ind w:firstLine="708"/>
        <w:jc w:val="both"/>
        <w:rPr>
          <w:rFonts w:cs="Times New Roman"/>
          <w:bCs/>
          <w:sz w:val="28"/>
          <w:szCs w:val="28"/>
          <w:lang w:val="tt-RU"/>
        </w:rPr>
      </w:pPr>
      <w:r w:rsidRPr="00135204">
        <w:rPr>
          <w:rFonts w:cs="Times New Roman"/>
          <w:bCs/>
          <w:sz w:val="28"/>
          <w:szCs w:val="28"/>
          <w:lang w:val="tt-RU"/>
        </w:rPr>
        <w:t xml:space="preserve">1 </w:t>
      </w:r>
      <w:r w:rsidR="00101D49" w:rsidRPr="00135204">
        <w:rPr>
          <w:rFonts w:cs="Times New Roman"/>
          <w:bCs/>
          <w:sz w:val="28"/>
          <w:szCs w:val="28"/>
          <w:lang w:val="tt-RU"/>
        </w:rPr>
        <w:t xml:space="preserve">статья </w:t>
      </w:r>
    </w:p>
    <w:p w:rsidR="00101D49" w:rsidRPr="00135204" w:rsidRDefault="00101D49" w:rsidP="00135204">
      <w:pPr>
        <w:pStyle w:val="ConsPlusTitle"/>
        <w:ind w:firstLine="709"/>
        <w:jc w:val="both"/>
        <w:outlineLvl w:val="0"/>
        <w:rPr>
          <w:rFonts w:ascii="Times New Roman" w:hAnsi="Times New Roman" w:cs="Times New Roman"/>
          <w:b w:val="0"/>
          <w:sz w:val="28"/>
          <w:szCs w:val="28"/>
          <w:lang w:val="tt-RU"/>
        </w:rPr>
      </w:pPr>
    </w:p>
    <w:p w:rsidR="00F245AB" w:rsidRPr="00135204" w:rsidRDefault="00392D23"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Татарстан </w:t>
      </w:r>
      <w:r w:rsidR="008511C5" w:rsidRPr="00135204">
        <w:rPr>
          <w:rFonts w:ascii="Times New Roman" w:hAnsi="Times New Roman" w:cs="Times New Roman"/>
          <w:sz w:val="28"/>
          <w:szCs w:val="28"/>
          <w:lang w:val="tt-RU"/>
        </w:rPr>
        <w:t>Республикасы Бюджет кодексына (Татарстан Дәүләт Советы Җыелма басмасы, 2004, № 4 – 5; 2005, № 6 (II өлеш), № 10 (I өлеш), № 12 (IV өлеш); 2006, № 6 (I өлеш), № 12 (I өлеш); 2007, № 8, № 10; 2008, № 8 (III өлеш), № 10 (I өлеш); 2009, № 7 – 8 (I өлеш), № 12 (I өлеш); 2010, № 7 (II өлеш), № 12 (I өлеш); 2011, № 8 (I өлеш), № 11 (I өлеш), № 11 (II өлеш); 2012, № 11 (I өлеш); 2013, № 7, №</w:t>
      </w:r>
      <w:r w:rsidR="00BC553C" w:rsidRPr="00135204">
        <w:rPr>
          <w:rFonts w:ascii="Times New Roman" w:hAnsi="Times New Roman" w:cs="Times New Roman"/>
          <w:sz w:val="28"/>
          <w:szCs w:val="28"/>
          <w:lang w:val="tt-RU"/>
        </w:rPr>
        <w:t> </w:t>
      </w:r>
      <w:r w:rsidR="008511C5" w:rsidRPr="00135204">
        <w:rPr>
          <w:rFonts w:ascii="Times New Roman" w:hAnsi="Times New Roman" w:cs="Times New Roman"/>
          <w:sz w:val="28"/>
          <w:szCs w:val="28"/>
          <w:lang w:val="tt-RU"/>
        </w:rPr>
        <w:t>10, № 11 (I өлеш); 2014, № 5, № 12 (III өлеш); 2015, № 7 (I өлеш); 2016, № 3, № 6 (III өлеш), № 9 (II өлеш); Татарстан Республикасы законнар җыелмасы, 2017, № 1 (I өлеш), № 76 (I өлеш); 2018, № 22 (I өлеш), № 78 (I өлеш); 2019, № 2 (I өлеш), № 19 (I</w:t>
      </w:r>
      <w:r w:rsidR="004F6ADA" w:rsidRPr="00135204">
        <w:rPr>
          <w:rFonts w:ascii="Times New Roman" w:hAnsi="Times New Roman" w:cs="Times New Roman"/>
          <w:sz w:val="28"/>
          <w:szCs w:val="28"/>
          <w:lang w:val="tt-RU"/>
        </w:rPr>
        <w:t> </w:t>
      </w:r>
      <w:r w:rsidR="008511C5" w:rsidRPr="00135204">
        <w:rPr>
          <w:rFonts w:ascii="Times New Roman" w:hAnsi="Times New Roman" w:cs="Times New Roman"/>
          <w:sz w:val="28"/>
          <w:szCs w:val="28"/>
          <w:lang w:val="tt-RU"/>
        </w:rPr>
        <w:t xml:space="preserve">өлеш), № 79 (I өлеш); 2020, № 51 (I өлеш), № 57 (I өлеш), № 77 (I өлеш), № 94 (I өлеш); 2021, № 20 (I өлеш), </w:t>
      </w:r>
      <w:r w:rsidR="008511C5" w:rsidRPr="00135204">
        <w:rPr>
          <w:rFonts w:ascii="Times New Roman" w:hAnsi="Times New Roman" w:cs="Times New Roman"/>
          <w:sz w:val="28"/>
          <w:szCs w:val="28"/>
          <w:shd w:val="clear" w:color="auto" w:fill="FFFFFF"/>
          <w:lang w:val="tt-RU"/>
        </w:rPr>
        <w:t>№</w:t>
      </w:r>
      <w:r w:rsidR="008511C5" w:rsidRPr="00135204">
        <w:rPr>
          <w:rFonts w:ascii="Times New Roman" w:hAnsi="Times New Roman" w:cs="Times New Roman"/>
          <w:sz w:val="28"/>
          <w:szCs w:val="28"/>
          <w:lang w:val="tt-RU"/>
        </w:rPr>
        <w:t xml:space="preserve"> 77 (I өлеш); 2022, № 3 (I өлеш), </w:t>
      </w:r>
      <w:r w:rsidR="008511C5" w:rsidRPr="00135204">
        <w:rPr>
          <w:rFonts w:ascii="Times New Roman" w:hAnsi="Times New Roman" w:cs="Times New Roman"/>
          <w:sz w:val="28"/>
          <w:szCs w:val="28"/>
          <w:shd w:val="clear" w:color="auto" w:fill="FFFFFF"/>
          <w:lang w:val="tt-RU"/>
        </w:rPr>
        <w:t>№</w:t>
      </w:r>
      <w:r w:rsidR="008511C5" w:rsidRPr="00135204">
        <w:rPr>
          <w:rFonts w:ascii="Times New Roman" w:hAnsi="Times New Roman" w:cs="Times New Roman"/>
          <w:sz w:val="28"/>
          <w:szCs w:val="28"/>
          <w:lang w:val="tt-RU"/>
        </w:rPr>
        <w:t xml:space="preserve"> 34 (I өлеш), № 49 (I</w:t>
      </w:r>
      <w:r w:rsidR="004F6ADA" w:rsidRPr="00135204">
        <w:rPr>
          <w:rFonts w:ascii="Times New Roman" w:hAnsi="Times New Roman" w:cs="Times New Roman"/>
          <w:sz w:val="28"/>
          <w:szCs w:val="28"/>
          <w:lang w:val="tt-RU"/>
        </w:rPr>
        <w:t> </w:t>
      </w:r>
      <w:r w:rsidR="008511C5" w:rsidRPr="00135204">
        <w:rPr>
          <w:rFonts w:ascii="Times New Roman" w:hAnsi="Times New Roman" w:cs="Times New Roman"/>
          <w:sz w:val="28"/>
          <w:szCs w:val="28"/>
          <w:lang w:val="tt-RU"/>
        </w:rPr>
        <w:t>өлеш), № 83 (I өлеш); 2023, № 3 (I өлеш), № 20 (I өлеш), № 56 (I өлеш), № 73 (I</w:t>
      </w:r>
      <w:r w:rsidR="004F6ADA" w:rsidRPr="00135204">
        <w:rPr>
          <w:rFonts w:ascii="Times New Roman" w:hAnsi="Times New Roman" w:cs="Times New Roman"/>
          <w:sz w:val="28"/>
          <w:szCs w:val="28"/>
          <w:lang w:val="tt-RU"/>
        </w:rPr>
        <w:t> </w:t>
      </w:r>
      <w:r w:rsidR="008511C5" w:rsidRPr="00135204">
        <w:rPr>
          <w:rFonts w:ascii="Times New Roman" w:hAnsi="Times New Roman" w:cs="Times New Roman"/>
          <w:sz w:val="28"/>
          <w:szCs w:val="28"/>
          <w:lang w:val="tt-RU"/>
        </w:rPr>
        <w:t xml:space="preserve">өлеш); 2024, № 28 (I өлеш), № 45 (I өлеш), № 74 (I өлеш); 2025, № 18 (I өлеш) </w:t>
      </w:r>
      <w:r w:rsidR="00F245AB" w:rsidRPr="00135204">
        <w:rPr>
          <w:rFonts w:ascii="Times New Roman" w:hAnsi="Times New Roman" w:cs="Times New Roman"/>
          <w:sz w:val="28"/>
          <w:szCs w:val="28"/>
          <w:lang w:val="tt-RU"/>
        </w:rPr>
        <w:t>түбәндәге үзгәрешләрне кертергә:</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1) 23 статьяның 6</w:t>
      </w:r>
      <w:r w:rsidRPr="00135204">
        <w:rPr>
          <w:rFonts w:ascii="Times New Roman" w:hAnsi="Times New Roman" w:cs="Times New Roman"/>
          <w:sz w:val="28"/>
          <w:szCs w:val="28"/>
          <w:vertAlign w:val="superscript"/>
          <w:lang w:val="tt-RU"/>
        </w:rPr>
        <w:t>1</w:t>
      </w:r>
      <w:r w:rsidRPr="00135204">
        <w:rPr>
          <w:rFonts w:ascii="Times New Roman" w:hAnsi="Times New Roman" w:cs="Times New Roman"/>
          <w:sz w:val="28"/>
          <w:szCs w:val="28"/>
          <w:lang w:val="tt-RU"/>
        </w:rPr>
        <w:t xml:space="preserve"> пунктында: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а) беренче абзацта «</w:t>
      </w:r>
      <w:r w:rsidR="00FB43C2"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дәүләти-хосусый партнерлык турындагы килешүләрнең яклары булган юридик затлар алдындагы йөкләмәләрне</w:t>
      </w:r>
      <w:r w:rsidRPr="00135204">
        <w:rPr>
          <w:rFonts w:ascii="Times New Roman" w:hAnsi="Times New Roman" w:cs="Times New Roman"/>
          <w:sz w:val="28"/>
          <w:szCs w:val="28"/>
          <w:lang w:val="tt-RU"/>
        </w:rPr>
        <w:t>» сүзләрен «</w:t>
      </w:r>
      <w:r w:rsidR="00FB43C2" w:rsidRPr="00135204">
        <w:rPr>
          <w:rFonts w:ascii="Times New Roman" w:hAnsi="Times New Roman" w:cs="Times New Roman"/>
          <w:sz w:val="28"/>
          <w:szCs w:val="28"/>
          <w:lang w:val="tt-RU"/>
        </w:rPr>
        <w:t xml:space="preserve">концессия килешүләрен үтәгәндә барлыкка килә торган йөкләмәләрне (концедент түләве, капиталь грант күләмендә), дәүләти-хосусый партнерлык турындагы килешүләрнең яклары булган юридик затлар алдындагы йөкләмәләрне </w:t>
      </w:r>
      <w:r w:rsidRPr="00135204">
        <w:rPr>
          <w:rFonts w:ascii="Times New Roman" w:hAnsi="Times New Roman" w:cs="Times New Roman"/>
          <w:sz w:val="28"/>
          <w:szCs w:val="28"/>
          <w:lang w:val="tt-RU"/>
        </w:rPr>
        <w:t>(гавами партнер</w:t>
      </w:r>
      <w:r w:rsidR="00532AA7" w:rsidRPr="00135204">
        <w:rPr>
          <w:rFonts w:ascii="Times New Roman" w:hAnsi="Times New Roman" w:cs="Times New Roman"/>
          <w:sz w:val="28"/>
          <w:szCs w:val="28"/>
          <w:lang w:val="tt-RU"/>
        </w:rPr>
        <w:t xml:space="preserve"> түләве</w:t>
      </w:r>
      <w:r w:rsidRPr="00135204">
        <w:rPr>
          <w:rFonts w:ascii="Times New Roman" w:hAnsi="Times New Roman" w:cs="Times New Roman"/>
          <w:sz w:val="28"/>
          <w:szCs w:val="28"/>
          <w:lang w:val="tt-RU"/>
        </w:rPr>
        <w:t>, капиталь грант күләме</w:t>
      </w:r>
      <w:r w:rsidR="00532AA7" w:rsidRPr="00135204">
        <w:rPr>
          <w:rFonts w:ascii="Times New Roman" w:hAnsi="Times New Roman" w:cs="Times New Roman"/>
          <w:sz w:val="28"/>
          <w:szCs w:val="28"/>
          <w:lang w:val="tt-RU"/>
        </w:rPr>
        <w:t>ндә</w:t>
      </w:r>
      <w:r w:rsidRPr="00135204">
        <w:rPr>
          <w:rFonts w:ascii="Times New Roman" w:hAnsi="Times New Roman" w:cs="Times New Roman"/>
          <w:sz w:val="28"/>
          <w:szCs w:val="28"/>
          <w:lang w:val="tt-RU"/>
        </w:rPr>
        <w:t>)» сүзләрен</w:t>
      </w:r>
      <w:r w:rsidR="00FB43C2" w:rsidRPr="00135204">
        <w:rPr>
          <w:rFonts w:ascii="Times New Roman" w:hAnsi="Times New Roman" w:cs="Times New Roman"/>
          <w:sz w:val="28"/>
          <w:szCs w:val="28"/>
          <w:lang w:val="tt-RU"/>
        </w:rPr>
        <w:t>ә алмаштырырга</w:t>
      </w:r>
      <w:r w:rsidRPr="00135204">
        <w:rPr>
          <w:rFonts w:ascii="Times New Roman" w:hAnsi="Times New Roman" w:cs="Times New Roman"/>
          <w:sz w:val="28"/>
          <w:szCs w:val="28"/>
          <w:lang w:val="tt-RU"/>
        </w:rPr>
        <w:t>;</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б) өченче абзацта «Күрсәтелгән чикләү» сүзләрен «Әлеге пунктның беренче абзацында билгеләнгән чикләү» сүзләренә алмаштырырга;</w:t>
      </w:r>
    </w:p>
    <w:p w:rsidR="00FB43C2"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lastRenderedPageBreak/>
        <w:t>в) дүртенче абзацта «</w:t>
      </w:r>
      <w:r w:rsidR="00FB43C2"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дәүләти-хосусый партнерлык турындагы килешүләрнең яклары булган юридик затлар алдындагы йөкләмәләрне</w:t>
      </w:r>
      <w:r w:rsidRPr="00135204">
        <w:rPr>
          <w:rFonts w:ascii="Times New Roman" w:hAnsi="Times New Roman" w:cs="Times New Roman"/>
          <w:sz w:val="28"/>
          <w:szCs w:val="28"/>
          <w:lang w:val="tt-RU"/>
        </w:rPr>
        <w:t xml:space="preserve">» сүзләрен </w:t>
      </w:r>
      <w:r w:rsidR="00FB43C2" w:rsidRPr="00135204">
        <w:rPr>
          <w:rFonts w:ascii="Times New Roman" w:hAnsi="Times New Roman" w:cs="Times New Roman"/>
          <w:sz w:val="28"/>
          <w:szCs w:val="28"/>
          <w:lang w:val="tt-RU"/>
        </w:rPr>
        <w:t>«концессия килешүләрен үтәгәндә барлыкка килә торган йөкләмәләрне (концедент түләве, капиталь грант күләмендә), дәүләти-хосусый партнерлык турындагы килешүләрнең яклары булган юридик затлар алдындагы йөкләмәләрне (гавами партнер түләве, капиталь грант күләмендә)»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2) 23</w:t>
      </w:r>
      <w:r w:rsidRPr="00135204">
        <w:rPr>
          <w:rFonts w:ascii="Times New Roman" w:hAnsi="Times New Roman" w:cs="Times New Roman"/>
          <w:sz w:val="28"/>
          <w:szCs w:val="28"/>
          <w:vertAlign w:val="superscript"/>
          <w:lang w:val="tt-RU"/>
        </w:rPr>
        <w:t>1</w:t>
      </w:r>
      <w:r w:rsidRPr="00135204">
        <w:rPr>
          <w:rFonts w:ascii="Times New Roman" w:hAnsi="Times New Roman" w:cs="Times New Roman"/>
          <w:sz w:val="28"/>
          <w:szCs w:val="28"/>
          <w:lang w:val="tt-RU"/>
        </w:rPr>
        <w:t xml:space="preserve"> статьяның 5</w:t>
      </w:r>
      <w:r w:rsidRPr="00135204">
        <w:rPr>
          <w:rFonts w:ascii="Times New Roman" w:hAnsi="Times New Roman" w:cs="Times New Roman"/>
          <w:sz w:val="28"/>
          <w:szCs w:val="28"/>
          <w:vertAlign w:val="superscript"/>
          <w:lang w:val="tt-RU"/>
        </w:rPr>
        <w:t>1</w:t>
      </w:r>
      <w:r w:rsidRPr="00135204">
        <w:rPr>
          <w:rFonts w:ascii="Times New Roman" w:hAnsi="Times New Roman" w:cs="Times New Roman"/>
          <w:sz w:val="28"/>
          <w:szCs w:val="28"/>
          <w:lang w:val="tt-RU"/>
        </w:rPr>
        <w:t xml:space="preserve"> пунктында: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а) беренче абзацта «</w:t>
      </w:r>
      <w:r w:rsidR="00FB43C2"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муниципаль-хосусый партнерлык турындагы килешүләрнең яклары булган юридик затлар алдындагы йөкләмәләрне</w:t>
      </w:r>
      <w:r w:rsidRPr="00135204">
        <w:rPr>
          <w:rFonts w:ascii="Times New Roman" w:hAnsi="Times New Roman" w:cs="Times New Roman"/>
          <w:sz w:val="28"/>
          <w:szCs w:val="28"/>
          <w:lang w:val="tt-RU"/>
        </w:rPr>
        <w:t xml:space="preserve">» сүзләрен </w:t>
      </w:r>
      <w:r w:rsidR="00532AA7" w:rsidRPr="00135204">
        <w:rPr>
          <w:rFonts w:ascii="Times New Roman" w:hAnsi="Times New Roman" w:cs="Times New Roman"/>
          <w:sz w:val="28"/>
          <w:szCs w:val="28"/>
          <w:lang w:val="tt-RU"/>
        </w:rPr>
        <w:t>«</w:t>
      </w:r>
      <w:r w:rsidR="00FB43C2" w:rsidRPr="00135204">
        <w:rPr>
          <w:rFonts w:ascii="Times New Roman" w:hAnsi="Times New Roman" w:cs="Times New Roman"/>
          <w:sz w:val="28"/>
          <w:szCs w:val="28"/>
          <w:lang w:val="tt-RU"/>
        </w:rPr>
        <w:t>концессия килешүләрен үтәгәндә  барлыкка килә торган йөкләмәләрне</w:t>
      </w:r>
      <w:r w:rsidR="00C121E1" w:rsidRPr="00135204">
        <w:rPr>
          <w:rFonts w:ascii="Times New Roman" w:hAnsi="Times New Roman" w:cs="Times New Roman"/>
          <w:sz w:val="28"/>
          <w:szCs w:val="28"/>
          <w:lang w:val="tt-RU"/>
        </w:rPr>
        <w:t xml:space="preserve"> (концедент түләве, капиталь грант күләмендә)</w:t>
      </w:r>
      <w:r w:rsidR="00FB43C2" w:rsidRPr="00135204">
        <w:rPr>
          <w:rFonts w:ascii="Times New Roman" w:hAnsi="Times New Roman" w:cs="Times New Roman"/>
          <w:sz w:val="28"/>
          <w:szCs w:val="28"/>
          <w:lang w:val="tt-RU"/>
        </w:rPr>
        <w:t xml:space="preserve">, муниципаль-хосусый партнерлык турындагы килешүләрнең яклары булган юридик затлар алдындагы йөкләмәләрне </w:t>
      </w:r>
      <w:r w:rsidR="00532AA7" w:rsidRPr="00135204">
        <w:rPr>
          <w:rFonts w:ascii="Times New Roman" w:hAnsi="Times New Roman" w:cs="Times New Roman"/>
          <w:sz w:val="28"/>
          <w:szCs w:val="28"/>
          <w:lang w:val="tt-RU"/>
        </w:rPr>
        <w:t>(гавами партнер түләве, капиталь грант күләмендә)»</w:t>
      </w:r>
      <w:r w:rsidRPr="00135204">
        <w:rPr>
          <w:rFonts w:ascii="Times New Roman" w:hAnsi="Times New Roman" w:cs="Times New Roman"/>
          <w:sz w:val="28"/>
          <w:szCs w:val="28"/>
          <w:lang w:val="tt-RU"/>
        </w:rPr>
        <w:t xml:space="preserve"> сүзләрен</w:t>
      </w:r>
      <w:r w:rsidR="00C121E1" w:rsidRPr="00135204">
        <w:rPr>
          <w:rFonts w:ascii="Times New Roman" w:hAnsi="Times New Roman" w:cs="Times New Roman"/>
          <w:sz w:val="28"/>
          <w:szCs w:val="28"/>
          <w:lang w:val="tt-RU"/>
        </w:rPr>
        <w:t>ә алмаштырырга</w:t>
      </w:r>
      <w:r w:rsidRPr="00135204">
        <w:rPr>
          <w:rFonts w:ascii="Times New Roman" w:hAnsi="Times New Roman" w:cs="Times New Roman"/>
          <w:sz w:val="28"/>
          <w:szCs w:val="28"/>
          <w:lang w:val="tt-RU"/>
        </w:rPr>
        <w:t>;</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б) өченче абзацта «Күрсәтелгән чикләү» сүзләрен «Әлеге пунктның беренче абзацында билгеләнгән чикләү» сүзләренә алмаштырырга;</w:t>
      </w:r>
    </w:p>
    <w:p w:rsidR="00C121E1" w:rsidRPr="00135204" w:rsidRDefault="0090273D"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в) дүртенче абзацта </w:t>
      </w:r>
      <w:r w:rsidR="00C121E1"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муниципаль-хосусый партнерлык турындагы килешүләрнең яклары булган юридик затлар алдындагы йөкләмәләрне» сүзләрен «концессия килешүләрен үтәгәндә  барлыкка килә торган йөкләмәләрне (концедент түләве, капиталь грант күләмендә), муниципаль-хосусый партнерлык турындагы килешүләрнең яклары булган юридик затлар алдындагы йөкләмәләрне (гавами партнер түләве, капиталь грант күләмендә)»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3) 31 статьяда: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а) 4 пунктта: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икенче абзацта «</w:t>
      </w:r>
      <w:r w:rsidR="00057F23"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дәүләти-хосусый партнерлык турындагы килешүләрнең яклары булган юридик затлар алдындагы йөкләмәләрне» сүзләрен</w:t>
      </w:r>
      <w:r w:rsidRPr="00135204">
        <w:rPr>
          <w:rFonts w:ascii="Times New Roman" w:hAnsi="Times New Roman" w:cs="Times New Roman"/>
          <w:sz w:val="28"/>
          <w:szCs w:val="28"/>
          <w:lang w:val="tt-RU"/>
        </w:rPr>
        <w:t xml:space="preserve"> «</w:t>
      </w:r>
      <w:r w:rsidR="00057F23" w:rsidRPr="00135204">
        <w:rPr>
          <w:rFonts w:ascii="Times New Roman" w:hAnsi="Times New Roman" w:cs="Times New Roman"/>
          <w:sz w:val="28"/>
          <w:szCs w:val="28"/>
          <w:lang w:val="tt-RU"/>
        </w:rPr>
        <w:t>концессия килешүләрен үтәгәндә  барлыкка килә торган йөкләмәләрне</w:t>
      </w:r>
      <w:r w:rsidR="00144CF4" w:rsidRPr="00135204">
        <w:rPr>
          <w:rFonts w:ascii="Times New Roman" w:hAnsi="Times New Roman" w:cs="Times New Roman"/>
          <w:sz w:val="28"/>
          <w:szCs w:val="28"/>
          <w:lang w:val="tt-RU"/>
        </w:rPr>
        <w:t xml:space="preserve"> </w:t>
      </w:r>
      <w:r w:rsidR="00057F23" w:rsidRPr="00135204">
        <w:rPr>
          <w:rFonts w:ascii="Times New Roman" w:hAnsi="Times New Roman" w:cs="Times New Roman"/>
          <w:sz w:val="28"/>
          <w:szCs w:val="28"/>
          <w:lang w:val="tt-RU"/>
        </w:rPr>
        <w:t xml:space="preserve">(концедент түләве, капиталь грант күләмендә), дәүләти-хосусый партнерлык турындагы килешүләрнең яклары булган юридик затлар алдындагы йөкләмәләрне </w:t>
      </w:r>
      <w:r w:rsidRPr="00135204">
        <w:rPr>
          <w:rFonts w:ascii="Times New Roman" w:hAnsi="Times New Roman" w:cs="Times New Roman"/>
          <w:sz w:val="28"/>
          <w:szCs w:val="28"/>
          <w:lang w:val="tt-RU"/>
        </w:rPr>
        <w:t>(гавами партнер</w:t>
      </w:r>
      <w:r w:rsidR="00A77A52" w:rsidRPr="00135204">
        <w:rPr>
          <w:rFonts w:ascii="Times New Roman" w:hAnsi="Times New Roman" w:cs="Times New Roman"/>
          <w:sz w:val="28"/>
          <w:szCs w:val="28"/>
          <w:lang w:val="tt-RU"/>
        </w:rPr>
        <w:t xml:space="preserve"> түләве</w:t>
      </w:r>
      <w:r w:rsidRPr="00135204">
        <w:rPr>
          <w:rFonts w:ascii="Times New Roman" w:hAnsi="Times New Roman" w:cs="Times New Roman"/>
          <w:sz w:val="28"/>
          <w:szCs w:val="28"/>
          <w:lang w:val="tt-RU"/>
        </w:rPr>
        <w:t>, капиталь грант күләмендә)» сүзләрен</w:t>
      </w:r>
      <w:r w:rsidR="00057F23" w:rsidRPr="00135204">
        <w:rPr>
          <w:rFonts w:ascii="Times New Roman" w:hAnsi="Times New Roman" w:cs="Times New Roman"/>
          <w:sz w:val="28"/>
          <w:szCs w:val="28"/>
          <w:lang w:val="tt-RU"/>
        </w:rPr>
        <w:t>ә алмаштырырга</w:t>
      </w:r>
      <w:r w:rsidRPr="00135204">
        <w:rPr>
          <w:rFonts w:ascii="Times New Roman" w:hAnsi="Times New Roman" w:cs="Times New Roman"/>
          <w:sz w:val="28"/>
          <w:szCs w:val="28"/>
          <w:lang w:val="tt-RU"/>
        </w:rPr>
        <w:t>;</w:t>
      </w:r>
    </w:p>
    <w:p w:rsidR="00F57BED"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өченче абзацта</w:t>
      </w:r>
      <w:r w:rsidR="003B2791" w:rsidRPr="00135204">
        <w:rPr>
          <w:rFonts w:ascii="Times New Roman" w:hAnsi="Times New Roman" w:cs="Times New Roman"/>
          <w:sz w:val="28"/>
          <w:szCs w:val="28"/>
          <w:lang w:val="tt-RU"/>
        </w:rPr>
        <w:t xml:space="preserve"> </w:t>
      </w:r>
      <w:r w:rsidR="00F57BED"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дәүләти-хосусый партнерлык турындагы килешүләрнең яклары булган юридик затлар алдындагы йөкләмәләрне» сүзләрен «концессия килешүләрен үтәгәндә  барлыкка килә торган йөкләмәләрне</w:t>
      </w:r>
      <w:r w:rsidR="00144CF4" w:rsidRPr="00135204">
        <w:rPr>
          <w:rFonts w:ascii="Times New Roman" w:hAnsi="Times New Roman" w:cs="Times New Roman"/>
          <w:sz w:val="28"/>
          <w:szCs w:val="28"/>
          <w:lang w:val="tt-RU"/>
        </w:rPr>
        <w:t xml:space="preserve"> </w:t>
      </w:r>
      <w:r w:rsidR="00F57BED" w:rsidRPr="00135204">
        <w:rPr>
          <w:rFonts w:ascii="Times New Roman" w:hAnsi="Times New Roman" w:cs="Times New Roman"/>
          <w:sz w:val="28"/>
          <w:szCs w:val="28"/>
          <w:lang w:val="tt-RU"/>
        </w:rPr>
        <w:t xml:space="preserve">(концедент түләве, капиталь грант күләмендә), дәүләти-хосусый партнерлык турындагы килешүләрнең яклары булган юридик затлар алдындагы </w:t>
      </w:r>
      <w:r w:rsidR="00F57BED" w:rsidRPr="00135204">
        <w:rPr>
          <w:rFonts w:ascii="Times New Roman" w:hAnsi="Times New Roman" w:cs="Times New Roman"/>
          <w:sz w:val="28"/>
          <w:szCs w:val="28"/>
          <w:lang w:val="tt-RU"/>
        </w:rPr>
        <w:lastRenderedPageBreak/>
        <w:t>йөкләмәләрне (гавами партнер түләве, капиталь грант күләмендә)»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дүртенче абзацта «</w:t>
      </w:r>
      <w:r w:rsidR="003B2791" w:rsidRPr="00135204">
        <w:rPr>
          <w:rFonts w:ascii="Times New Roman" w:hAnsi="Times New Roman" w:cs="Times New Roman"/>
          <w:sz w:val="28"/>
          <w:szCs w:val="28"/>
          <w:lang w:val="tt-RU"/>
        </w:rPr>
        <w:t>К</w:t>
      </w:r>
      <w:r w:rsidRPr="00135204">
        <w:rPr>
          <w:rFonts w:ascii="Times New Roman" w:hAnsi="Times New Roman" w:cs="Times New Roman"/>
          <w:sz w:val="28"/>
          <w:szCs w:val="28"/>
          <w:lang w:val="tt-RU"/>
        </w:rPr>
        <w:t xml:space="preserve">үрсәтелгән чикләү» сүзләрен «Әлеге пунктның икенче һәм өченче абзацларында </w:t>
      </w:r>
      <w:r w:rsidR="00C7364C" w:rsidRPr="00135204">
        <w:rPr>
          <w:rFonts w:ascii="Times New Roman" w:hAnsi="Times New Roman" w:cs="Times New Roman"/>
          <w:sz w:val="28"/>
          <w:szCs w:val="28"/>
          <w:lang w:val="tt-RU"/>
        </w:rPr>
        <w:t>билгелән</w:t>
      </w:r>
      <w:r w:rsidRPr="00135204">
        <w:rPr>
          <w:rFonts w:ascii="Times New Roman" w:hAnsi="Times New Roman" w:cs="Times New Roman"/>
          <w:sz w:val="28"/>
          <w:szCs w:val="28"/>
          <w:lang w:val="tt-RU"/>
        </w:rPr>
        <w:t>гән чикләүләр»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алтынчы абзацта </w:t>
      </w:r>
      <w:r w:rsidR="0090273D" w:rsidRPr="00135204">
        <w:rPr>
          <w:rFonts w:ascii="Times New Roman" w:hAnsi="Times New Roman" w:cs="Times New Roman"/>
          <w:sz w:val="28"/>
          <w:szCs w:val="28"/>
          <w:lang w:val="tt-RU"/>
        </w:rPr>
        <w:t>«</w:t>
      </w:r>
      <w:r w:rsidR="00F57BED"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йөкләмәләрнең, дәүләти-хосусый партнерлык турындагы килешүләрнең яклары булган юридик затлар алдындагы йөкләмәләрнең</w:t>
      </w:r>
      <w:r w:rsidR="0090273D" w:rsidRPr="00135204">
        <w:rPr>
          <w:rFonts w:ascii="Times New Roman" w:hAnsi="Times New Roman" w:cs="Times New Roman"/>
          <w:sz w:val="28"/>
          <w:szCs w:val="28"/>
          <w:lang w:val="tt-RU"/>
        </w:rPr>
        <w:t>» сүзләрен «</w:t>
      </w:r>
      <w:r w:rsidR="00F57BED" w:rsidRPr="00135204">
        <w:rPr>
          <w:rFonts w:ascii="Times New Roman" w:hAnsi="Times New Roman" w:cs="Times New Roman"/>
          <w:sz w:val="28"/>
          <w:szCs w:val="28"/>
          <w:lang w:val="tt-RU"/>
        </w:rPr>
        <w:t>концессия килешүләрен үтәгәндә ба</w:t>
      </w:r>
      <w:r w:rsidR="00036257" w:rsidRPr="00135204">
        <w:rPr>
          <w:rFonts w:ascii="Times New Roman" w:hAnsi="Times New Roman" w:cs="Times New Roman"/>
          <w:sz w:val="28"/>
          <w:szCs w:val="28"/>
          <w:lang w:val="tt-RU"/>
        </w:rPr>
        <w:t>рлыкка килә торган йөкләмәләрне</w:t>
      </w:r>
      <w:r w:rsidR="00144CF4" w:rsidRPr="00135204">
        <w:rPr>
          <w:rFonts w:ascii="Times New Roman" w:hAnsi="Times New Roman" w:cs="Times New Roman"/>
          <w:sz w:val="28"/>
          <w:szCs w:val="28"/>
          <w:lang w:val="tt-RU"/>
        </w:rPr>
        <w:t xml:space="preserve"> </w:t>
      </w:r>
      <w:r w:rsidR="00F57BED" w:rsidRPr="00135204">
        <w:rPr>
          <w:rFonts w:ascii="Times New Roman" w:hAnsi="Times New Roman" w:cs="Times New Roman"/>
          <w:sz w:val="28"/>
          <w:szCs w:val="28"/>
          <w:lang w:val="tt-RU"/>
        </w:rPr>
        <w:t>(концедент түләве, капиталь грант күләмендә), дәүләти-хосусый партнерлык турындагы килешүләрнең яклары булган юриди</w:t>
      </w:r>
      <w:r w:rsidR="00036257" w:rsidRPr="00135204">
        <w:rPr>
          <w:rFonts w:ascii="Times New Roman" w:hAnsi="Times New Roman" w:cs="Times New Roman"/>
          <w:sz w:val="28"/>
          <w:szCs w:val="28"/>
          <w:lang w:val="tt-RU"/>
        </w:rPr>
        <w:t>к затлар алдындагы йөкләмәләрне</w:t>
      </w:r>
      <w:r w:rsidR="00F57BED" w:rsidRPr="00135204">
        <w:rPr>
          <w:rFonts w:ascii="Times New Roman" w:hAnsi="Times New Roman" w:cs="Times New Roman"/>
          <w:sz w:val="28"/>
          <w:szCs w:val="28"/>
          <w:lang w:val="tt-RU"/>
        </w:rPr>
        <w:t xml:space="preserve"> </w:t>
      </w:r>
      <w:r w:rsidR="0090273D" w:rsidRPr="00135204">
        <w:rPr>
          <w:rFonts w:ascii="Times New Roman" w:hAnsi="Times New Roman" w:cs="Times New Roman"/>
          <w:sz w:val="28"/>
          <w:szCs w:val="28"/>
          <w:lang w:val="tt-RU"/>
        </w:rPr>
        <w:t xml:space="preserve">(гавами партнер түләве, капиталь грант күләмендә)» </w:t>
      </w:r>
      <w:r w:rsidRPr="00135204">
        <w:rPr>
          <w:rFonts w:ascii="Times New Roman" w:hAnsi="Times New Roman" w:cs="Times New Roman"/>
          <w:sz w:val="28"/>
          <w:szCs w:val="28"/>
          <w:lang w:val="tt-RU"/>
        </w:rPr>
        <w:t>сүзләрен</w:t>
      </w:r>
      <w:r w:rsidR="00F57BED" w:rsidRPr="00135204">
        <w:rPr>
          <w:rFonts w:ascii="Times New Roman" w:hAnsi="Times New Roman" w:cs="Times New Roman"/>
          <w:sz w:val="28"/>
          <w:szCs w:val="28"/>
          <w:lang w:val="tt-RU"/>
        </w:rPr>
        <w:t>ә алмаштырырга</w:t>
      </w:r>
      <w:r w:rsidRPr="00135204">
        <w:rPr>
          <w:rFonts w:ascii="Times New Roman" w:hAnsi="Times New Roman" w:cs="Times New Roman"/>
          <w:sz w:val="28"/>
          <w:szCs w:val="28"/>
          <w:lang w:val="tt-RU"/>
        </w:rPr>
        <w:t>;</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б) 5 пунктта: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икенче абзацта </w:t>
      </w:r>
      <w:r w:rsidR="0090273D" w:rsidRPr="00135204">
        <w:rPr>
          <w:rFonts w:ascii="Times New Roman" w:hAnsi="Times New Roman" w:cs="Times New Roman"/>
          <w:sz w:val="28"/>
          <w:szCs w:val="28"/>
          <w:lang w:val="tt-RU"/>
        </w:rPr>
        <w:t>«</w:t>
      </w:r>
      <w:r w:rsidR="00F57BED"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муниципаль-хосусый партнерлык турындагы килешүләрнең яклары булган юридик затлар алдындагы йөкләмәләрне</w:t>
      </w:r>
      <w:r w:rsidR="0090273D" w:rsidRPr="00135204">
        <w:rPr>
          <w:rFonts w:ascii="Times New Roman" w:hAnsi="Times New Roman" w:cs="Times New Roman"/>
          <w:sz w:val="28"/>
          <w:szCs w:val="28"/>
          <w:lang w:val="tt-RU"/>
        </w:rPr>
        <w:t>» сүзләрен «</w:t>
      </w:r>
      <w:r w:rsidR="00F57BED" w:rsidRPr="00135204">
        <w:rPr>
          <w:rFonts w:ascii="Times New Roman" w:hAnsi="Times New Roman" w:cs="Times New Roman"/>
          <w:sz w:val="28"/>
          <w:szCs w:val="28"/>
          <w:lang w:val="tt-RU"/>
        </w:rPr>
        <w:t xml:space="preserve">концессия килешүләрен үтәгәндә  барлыкка килә торган йөкләмәләрне (концедент түләве, капиталь грант күләмендә), муниципаль-хосусый партнерлык турындагы килешүләрнең яклары булган юридик затлар алдындагы йөкләмәләрне </w:t>
      </w:r>
      <w:r w:rsidR="0090273D" w:rsidRPr="00135204">
        <w:rPr>
          <w:rFonts w:ascii="Times New Roman" w:hAnsi="Times New Roman" w:cs="Times New Roman"/>
          <w:sz w:val="28"/>
          <w:szCs w:val="28"/>
          <w:lang w:val="tt-RU"/>
        </w:rPr>
        <w:t>(гавами партнер түләве, капиталь грант күләмендә)»</w:t>
      </w:r>
      <w:r w:rsidRPr="00135204">
        <w:rPr>
          <w:rFonts w:ascii="Times New Roman" w:hAnsi="Times New Roman" w:cs="Times New Roman"/>
          <w:sz w:val="28"/>
          <w:szCs w:val="28"/>
          <w:lang w:val="tt-RU"/>
        </w:rPr>
        <w:t xml:space="preserve"> сүзләрен</w:t>
      </w:r>
      <w:r w:rsidR="00F57BED" w:rsidRPr="00135204">
        <w:rPr>
          <w:rFonts w:ascii="Times New Roman" w:hAnsi="Times New Roman" w:cs="Times New Roman"/>
          <w:sz w:val="28"/>
          <w:szCs w:val="28"/>
          <w:lang w:val="tt-RU"/>
        </w:rPr>
        <w:t>ә алмаштырырга</w:t>
      </w:r>
      <w:r w:rsidRPr="00135204">
        <w:rPr>
          <w:rFonts w:ascii="Times New Roman" w:hAnsi="Times New Roman" w:cs="Times New Roman"/>
          <w:sz w:val="28"/>
          <w:szCs w:val="28"/>
          <w:lang w:val="tt-RU"/>
        </w:rPr>
        <w:t>;</w:t>
      </w:r>
    </w:p>
    <w:p w:rsidR="00F57BED"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өченче абзацта </w:t>
      </w:r>
      <w:r w:rsidR="00F57BED"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 муниципаль-хосусый партнерлык турындагы килешүләрнең яклары булган юридик затлар алдындагы йөкләмәләрне» сүзләрен «концессия килешүләрен үтәгәндә  барлыкка килә торган йөкләмәләрне (концедент түләве, капиталь грант күләмендә), муниципаль-хосусый партнерлык турындагы килешүләрнең яклары булган юридик затлар алдындагы йөкләмәләрне (гавами партнер түләве, капиталь грант күләмендә)»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дүртенче абзацта «</w:t>
      </w:r>
      <w:r w:rsidR="0090273D" w:rsidRPr="00135204">
        <w:rPr>
          <w:rFonts w:ascii="Times New Roman" w:hAnsi="Times New Roman" w:cs="Times New Roman"/>
          <w:sz w:val="28"/>
          <w:szCs w:val="28"/>
          <w:lang w:val="tt-RU"/>
        </w:rPr>
        <w:t>К</w:t>
      </w:r>
      <w:r w:rsidRPr="00135204">
        <w:rPr>
          <w:rFonts w:ascii="Times New Roman" w:hAnsi="Times New Roman" w:cs="Times New Roman"/>
          <w:sz w:val="28"/>
          <w:szCs w:val="28"/>
          <w:lang w:val="tt-RU"/>
        </w:rPr>
        <w:t xml:space="preserve">үрсәтелгән чикләү» сүзләрен «Әлеге пунктның икенче һәм өченче абзацларында </w:t>
      </w:r>
      <w:r w:rsidR="0090273D" w:rsidRPr="00135204">
        <w:rPr>
          <w:rFonts w:ascii="Times New Roman" w:hAnsi="Times New Roman" w:cs="Times New Roman"/>
          <w:sz w:val="28"/>
          <w:szCs w:val="28"/>
          <w:lang w:val="tt-RU"/>
        </w:rPr>
        <w:t>күрсәтел</w:t>
      </w:r>
      <w:r w:rsidRPr="00135204">
        <w:rPr>
          <w:rFonts w:ascii="Times New Roman" w:hAnsi="Times New Roman" w:cs="Times New Roman"/>
          <w:sz w:val="28"/>
          <w:szCs w:val="28"/>
          <w:lang w:val="tt-RU"/>
        </w:rPr>
        <w:t>гән чикләүләр»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алтынчы абзацта </w:t>
      </w:r>
      <w:r w:rsidR="0090273D" w:rsidRPr="00135204">
        <w:rPr>
          <w:rFonts w:ascii="Times New Roman" w:hAnsi="Times New Roman" w:cs="Times New Roman"/>
          <w:sz w:val="28"/>
          <w:szCs w:val="28"/>
          <w:lang w:val="tt-RU"/>
        </w:rPr>
        <w:t>«</w:t>
      </w:r>
      <w:r w:rsidR="00F57BED" w:rsidRPr="00135204">
        <w:rPr>
          <w:rFonts w:ascii="Times New Roman" w:hAnsi="Times New Roman" w:cs="Times New Roman"/>
          <w:sz w:val="28"/>
          <w:szCs w:val="28"/>
          <w:lang w:val="tt-RU"/>
        </w:rPr>
        <w:t>концессия килешүләрен үтәгәндә (концедент түләве, капиталь грант күләмендә) барлыкка килә торган йөкләмәләрнең, муниципаль-хосусый партнерлык турындагы килешүләрнең яклары булган юридик затлар алдындагы йөкләмәләрнең» сүзләрен</w:t>
      </w:r>
      <w:r w:rsidR="0090273D" w:rsidRPr="00135204">
        <w:rPr>
          <w:rFonts w:ascii="Times New Roman" w:hAnsi="Times New Roman" w:cs="Times New Roman"/>
          <w:sz w:val="28"/>
          <w:szCs w:val="28"/>
          <w:lang w:val="tt-RU"/>
        </w:rPr>
        <w:t xml:space="preserve"> «</w:t>
      </w:r>
      <w:r w:rsidR="00F57BED" w:rsidRPr="00135204">
        <w:rPr>
          <w:rFonts w:ascii="Times New Roman" w:hAnsi="Times New Roman" w:cs="Times New Roman"/>
          <w:sz w:val="28"/>
          <w:szCs w:val="28"/>
          <w:lang w:val="tt-RU"/>
        </w:rPr>
        <w:t>концессия килешүләрен үтәгәндә  ба</w:t>
      </w:r>
      <w:r w:rsidR="00270964" w:rsidRPr="00135204">
        <w:rPr>
          <w:rFonts w:ascii="Times New Roman" w:hAnsi="Times New Roman" w:cs="Times New Roman"/>
          <w:sz w:val="28"/>
          <w:szCs w:val="28"/>
          <w:lang w:val="tt-RU"/>
        </w:rPr>
        <w:t>рлыкка килә торган йөкләмәләрне</w:t>
      </w:r>
      <w:r w:rsidR="00F57BED" w:rsidRPr="00135204">
        <w:rPr>
          <w:rFonts w:ascii="Times New Roman" w:hAnsi="Times New Roman" w:cs="Times New Roman"/>
          <w:sz w:val="28"/>
          <w:szCs w:val="28"/>
          <w:lang w:val="tt-RU"/>
        </w:rPr>
        <w:t xml:space="preserve"> (концедент түләве, капиталь грант күләмендә), муниципаль-хосусый партнерлык турындагы килешүләрнең яклары булган юриди</w:t>
      </w:r>
      <w:r w:rsidR="00270964" w:rsidRPr="00135204">
        <w:rPr>
          <w:rFonts w:ascii="Times New Roman" w:hAnsi="Times New Roman" w:cs="Times New Roman"/>
          <w:sz w:val="28"/>
          <w:szCs w:val="28"/>
          <w:lang w:val="tt-RU"/>
        </w:rPr>
        <w:t>к затлар алдындагы йөкләмәләрне</w:t>
      </w:r>
      <w:r w:rsidR="00F57BED" w:rsidRPr="00135204">
        <w:rPr>
          <w:rFonts w:ascii="Times New Roman" w:hAnsi="Times New Roman" w:cs="Times New Roman"/>
          <w:sz w:val="28"/>
          <w:szCs w:val="28"/>
          <w:lang w:val="tt-RU"/>
        </w:rPr>
        <w:t xml:space="preserve"> </w:t>
      </w:r>
      <w:r w:rsidR="0090273D" w:rsidRPr="00135204">
        <w:rPr>
          <w:rFonts w:ascii="Times New Roman" w:hAnsi="Times New Roman" w:cs="Times New Roman"/>
          <w:sz w:val="28"/>
          <w:szCs w:val="28"/>
          <w:lang w:val="tt-RU"/>
        </w:rPr>
        <w:t xml:space="preserve">(гавами партнер түләве, капиталь грант күләмендә)» </w:t>
      </w:r>
      <w:r w:rsidRPr="00135204">
        <w:rPr>
          <w:rFonts w:ascii="Times New Roman" w:hAnsi="Times New Roman" w:cs="Times New Roman"/>
          <w:sz w:val="28"/>
          <w:szCs w:val="28"/>
          <w:lang w:val="tt-RU"/>
        </w:rPr>
        <w:t>сүзләрен</w:t>
      </w:r>
      <w:r w:rsidR="00F57BED" w:rsidRPr="00135204">
        <w:rPr>
          <w:rFonts w:ascii="Times New Roman" w:hAnsi="Times New Roman" w:cs="Times New Roman"/>
          <w:sz w:val="28"/>
          <w:szCs w:val="28"/>
          <w:lang w:val="tt-RU"/>
        </w:rPr>
        <w:t>ә алмаштырырга</w:t>
      </w:r>
      <w:r w:rsidRPr="00135204">
        <w:rPr>
          <w:rFonts w:ascii="Times New Roman" w:hAnsi="Times New Roman" w:cs="Times New Roman"/>
          <w:sz w:val="28"/>
          <w:szCs w:val="28"/>
          <w:lang w:val="tt-RU"/>
        </w:rPr>
        <w:t>;</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p>
    <w:p w:rsidR="002F128C" w:rsidRPr="00135204" w:rsidRDefault="002F128C"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4) 49 статьяның җиденче абзацында «, шулай ук бюджет акчаларының баш администраторлары тарафыннан касса планын төзү һәм алып бару өчен кирәкле белешмәләр бирү составын һәм вакытларын» сүзләрен төшереп калдырырга;</w:t>
      </w:r>
    </w:p>
    <w:p w:rsidR="002F128C" w:rsidRPr="00135204" w:rsidRDefault="002F128C" w:rsidP="00135204">
      <w:pPr>
        <w:spacing w:after="0" w:line="240" w:lineRule="auto"/>
        <w:ind w:firstLine="709"/>
        <w:jc w:val="both"/>
        <w:rPr>
          <w:rFonts w:ascii="Times New Roman" w:hAnsi="Times New Roman" w:cs="Times New Roman"/>
          <w:sz w:val="28"/>
          <w:szCs w:val="28"/>
          <w:lang w:val="tt-RU"/>
        </w:rPr>
      </w:pPr>
    </w:p>
    <w:p w:rsidR="00F245AB" w:rsidRPr="00135204" w:rsidRDefault="002F128C" w:rsidP="00135204">
      <w:pPr>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5</w:t>
      </w:r>
      <w:r w:rsidR="00F245AB" w:rsidRPr="00135204">
        <w:rPr>
          <w:rFonts w:ascii="Times New Roman" w:hAnsi="Times New Roman" w:cs="Times New Roman"/>
          <w:sz w:val="28"/>
          <w:szCs w:val="28"/>
          <w:lang w:val="tt-RU"/>
        </w:rPr>
        <w:t xml:space="preserve">) </w:t>
      </w:r>
      <w:r w:rsidR="00B94587" w:rsidRPr="00135204">
        <w:rPr>
          <w:rFonts w:ascii="Times New Roman" w:hAnsi="Times New Roman" w:cs="Times New Roman"/>
          <w:sz w:val="28"/>
          <w:szCs w:val="28"/>
          <w:lang w:val="tt-RU"/>
        </w:rPr>
        <w:t xml:space="preserve">VI бүлеккә </w:t>
      </w:r>
      <w:r w:rsidR="00F245AB" w:rsidRPr="00135204">
        <w:rPr>
          <w:rFonts w:ascii="Times New Roman" w:hAnsi="Times New Roman" w:cs="Times New Roman"/>
          <w:sz w:val="28"/>
          <w:szCs w:val="28"/>
          <w:lang w:val="tt-RU"/>
        </w:rPr>
        <w:t>түбәндәге эчтәлекле 51</w:t>
      </w:r>
      <w:r w:rsidR="00F245AB" w:rsidRPr="00135204">
        <w:rPr>
          <w:rFonts w:ascii="Times New Roman" w:hAnsi="Times New Roman" w:cs="Times New Roman"/>
          <w:sz w:val="28"/>
          <w:szCs w:val="28"/>
          <w:vertAlign w:val="superscript"/>
          <w:lang w:val="tt-RU"/>
        </w:rPr>
        <w:t>3</w:t>
      </w:r>
      <w:r w:rsidR="00F245AB" w:rsidRPr="00135204">
        <w:rPr>
          <w:rFonts w:ascii="Times New Roman" w:hAnsi="Times New Roman" w:cs="Times New Roman"/>
          <w:sz w:val="28"/>
          <w:szCs w:val="28"/>
          <w:lang w:val="tt-RU"/>
        </w:rPr>
        <w:t xml:space="preserve"> статья өстәргә:</w:t>
      </w:r>
    </w:p>
    <w:p w:rsidR="00F245AB" w:rsidRPr="00135204" w:rsidRDefault="00F245AB" w:rsidP="00135204">
      <w:pPr>
        <w:spacing w:after="0" w:line="240" w:lineRule="auto"/>
        <w:ind w:firstLine="709"/>
        <w:jc w:val="both"/>
        <w:rPr>
          <w:rFonts w:ascii="Times New Roman" w:hAnsi="Times New Roman" w:cs="Times New Roman"/>
          <w:sz w:val="28"/>
          <w:szCs w:val="28"/>
          <w:lang w:val="tt-RU"/>
        </w:rPr>
      </w:pPr>
    </w:p>
    <w:p w:rsidR="00F245AB" w:rsidRPr="00135204" w:rsidRDefault="00F245AB" w:rsidP="00135204">
      <w:pPr>
        <w:spacing w:after="0" w:line="240" w:lineRule="auto"/>
        <w:ind w:firstLine="709"/>
        <w:jc w:val="both"/>
        <w:rPr>
          <w:rFonts w:ascii="Times New Roman" w:hAnsi="Times New Roman" w:cs="Times New Roman"/>
          <w:b/>
          <w:sz w:val="28"/>
          <w:szCs w:val="28"/>
        </w:rPr>
      </w:pPr>
      <w:r w:rsidRPr="00135204">
        <w:rPr>
          <w:rFonts w:ascii="Times New Roman" w:hAnsi="Times New Roman" w:cs="Times New Roman"/>
          <w:sz w:val="28"/>
          <w:szCs w:val="28"/>
        </w:rPr>
        <w:lastRenderedPageBreak/>
        <w:t>«51</w:t>
      </w:r>
      <w:r w:rsidRPr="00135204">
        <w:rPr>
          <w:rFonts w:ascii="Times New Roman" w:hAnsi="Times New Roman" w:cs="Times New Roman"/>
          <w:sz w:val="28"/>
          <w:szCs w:val="28"/>
          <w:vertAlign w:val="superscript"/>
        </w:rPr>
        <w:t>3</w:t>
      </w:r>
      <w:r w:rsidRPr="00135204">
        <w:rPr>
          <w:rFonts w:ascii="Times New Roman" w:hAnsi="Times New Roman" w:cs="Times New Roman"/>
          <w:sz w:val="28"/>
          <w:szCs w:val="28"/>
        </w:rPr>
        <w:t xml:space="preserve"> статья. </w:t>
      </w:r>
      <w:r w:rsidRPr="00135204">
        <w:rPr>
          <w:rFonts w:ascii="Times New Roman" w:hAnsi="Times New Roman" w:cs="Times New Roman"/>
          <w:b/>
          <w:sz w:val="28"/>
          <w:szCs w:val="28"/>
        </w:rPr>
        <w:t xml:space="preserve">Бюджет </w:t>
      </w:r>
      <w:proofErr w:type="spellStart"/>
      <w:r w:rsidRPr="00135204">
        <w:rPr>
          <w:rFonts w:ascii="Times New Roman" w:hAnsi="Times New Roman" w:cs="Times New Roman"/>
          <w:b/>
          <w:sz w:val="28"/>
          <w:szCs w:val="28"/>
        </w:rPr>
        <w:t>процессын</w:t>
      </w:r>
      <w:proofErr w:type="spellEnd"/>
      <w:r w:rsidRPr="00135204">
        <w:rPr>
          <w:rFonts w:ascii="Times New Roman" w:hAnsi="Times New Roman" w:cs="Times New Roman"/>
          <w:b/>
          <w:sz w:val="28"/>
          <w:szCs w:val="28"/>
        </w:rPr>
        <w:t xml:space="preserve"> </w:t>
      </w:r>
      <w:proofErr w:type="spellStart"/>
      <w:r w:rsidRPr="00135204">
        <w:rPr>
          <w:rFonts w:ascii="Times New Roman" w:hAnsi="Times New Roman" w:cs="Times New Roman"/>
          <w:b/>
          <w:sz w:val="28"/>
          <w:szCs w:val="28"/>
        </w:rPr>
        <w:t>мәгълүмати</w:t>
      </w:r>
      <w:proofErr w:type="spellEnd"/>
      <w:r w:rsidRPr="00135204">
        <w:rPr>
          <w:rFonts w:ascii="Times New Roman" w:hAnsi="Times New Roman" w:cs="Times New Roman"/>
          <w:b/>
          <w:sz w:val="28"/>
          <w:szCs w:val="28"/>
        </w:rPr>
        <w:t xml:space="preserve"> </w:t>
      </w:r>
      <w:proofErr w:type="spellStart"/>
      <w:r w:rsidRPr="00135204">
        <w:rPr>
          <w:rFonts w:ascii="Times New Roman" w:hAnsi="Times New Roman" w:cs="Times New Roman"/>
          <w:b/>
          <w:sz w:val="28"/>
          <w:szCs w:val="28"/>
        </w:rPr>
        <w:t>тәэмин</w:t>
      </w:r>
      <w:proofErr w:type="spellEnd"/>
      <w:r w:rsidRPr="00135204">
        <w:rPr>
          <w:rFonts w:ascii="Times New Roman" w:hAnsi="Times New Roman" w:cs="Times New Roman"/>
          <w:b/>
          <w:sz w:val="28"/>
          <w:szCs w:val="28"/>
        </w:rPr>
        <w:t xml:space="preserve"> </w:t>
      </w:r>
      <w:proofErr w:type="spellStart"/>
      <w:r w:rsidRPr="00135204">
        <w:rPr>
          <w:rFonts w:ascii="Times New Roman" w:hAnsi="Times New Roman" w:cs="Times New Roman"/>
          <w:b/>
          <w:sz w:val="28"/>
          <w:szCs w:val="28"/>
        </w:rPr>
        <w:t>итү</w:t>
      </w:r>
      <w:proofErr w:type="spellEnd"/>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 xml:space="preserve">Татарстан </w:t>
      </w:r>
      <w:proofErr w:type="spellStart"/>
      <w:r w:rsidRPr="00135204">
        <w:rPr>
          <w:rFonts w:ascii="Times New Roman" w:hAnsi="Times New Roman" w:cs="Times New Roman"/>
          <w:sz w:val="28"/>
          <w:szCs w:val="28"/>
        </w:rPr>
        <w:t>Республикасында</w:t>
      </w:r>
      <w:proofErr w:type="spellEnd"/>
      <w:r w:rsidRPr="00135204">
        <w:rPr>
          <w:rFonts w:ascii="Times New Roman" w:hAnsi="Times New Roman" w:cs="Times New Roman"/>
          <w:sz w:val="28"/>
          <w:szCs w:val="28"/>
        </w:rPr>
        <w:t xml:space="preserve"> бюджет процессын мәгълүмати тәэмин итү </w:t>
      </w:r>
      <w:r w:rsidR="00EE46EF" w:rsidRPr="00135204">
        <w:rPr>
          <w:rFonts w:ascii="Times New Roman" w:hAnsi="Times New Roman" w:cs="Times New Roman"/>
          <w:sz w:val="28"/>
          <w:szCs w:val="28"/>
        </w:rPr>
        <w:t xml:space="preserve">Россия </w:t>
      </w:r>
      <w:proofErr w:type="spellStart"/>
      <w:r w:rsidR="00EE46EF" w:rsidRPr="00135204">
        <w:rPr>
          <w:rFonts w:ascii="Times New Roman" w:hAnsi="Times New Roman" w:cs="Times New Roman"/>
          <w:sz w:val="28"/>
          <w:szCs w:val="28"/>
        </w:rPr>
        <w:t>Федерациясе</w:t>
      </w:r>
      <w:proofErr w:type="spellEnd"/>
      <w:r w:rsidR="00EE46EF" w:rsidRPr="00135204">
        <w:rPr>
          <w:rFonts w:ascii="Times New Roman" w:hAnsi="Times New Roman" w:cs="Times New Roman"/>
          <w:sz w:val="28"/>
          <w:szCs w:val="28"/>
        </w:rPr>
        <w:t xml:space="preserve"> Бюджет кодексы таләпләре </w:t>
      </w:r>
      <w:proofErr w:type="spellStart"/>
      <w:r w:rsidR="00EE46EF" w:rsidRPr="00135204">
        <w:rPr>
          <w:rFonts w:ascii="Times New Roman" w:hAnsi="Times New Roman" w:cs="Times New Roman"/>
          <w:sz w:val="28"/>
          <w:szCs w:val="28"/>
        </w:rPr>
        <w:t>нигезендә</w:t>
      </w:r>
      <w:proofErr w:type="spellEnd"/>
      <w:r w:rsidR="00EE46EF"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дәүләт</w:t>
      </w:r>
      <w:proofErr w:type="spellEnd"/>
      <w:r w:rsidRPr="00135204">
        <w:rPr>
          <w:rFonts w:ascii="Times New Roman" w:hAnsi="Times New Roman" w:cs="Times New Roman"/>
          <w:sz w:val="28"/>
          <w:szCs w:val="28"/>
        </w:rPr>
        <w:t xml:space="preserve"> </w:t>
      </w:r>
      <w:proofErr w:type="spellStart"/>
      <w:r w:rsidR="00064F6F" w:rsidRPr="00135204">
        <w:rPr>
          <w:rFonts w:ascii="Times New Roman" w:hAnsi="Times New Roman" w:cs="Times New Roman"/>
          <w:sz w:val="28"/>
          <w:szCs w:val="28"/>
        </w:rPr>
        <w:t>финанслар</w:t>
      </w:r>
      <w:proofErr w:type="spellEnd"/>
      <w:r w:rsidR="00064F6F" w:rsidRPr="00135204">
        <w:rPr>
          <w:rFonts w:ascii="Times New Roman" w:hAnsi="Times New Roman" w:cs="Times New Roman"/>
          <w:sz w:val="28"/>
          <w:szCs w:val="28"/>
          <w:lang w:val="tt-RU"/>
        </w:rPr>
        <w:t xml:space="preserve">ы </w:t>
      </w:r>
      <w:proofErr w:type="spellStart"/>
      <w:r w:rsidRPr="00135204">
        <w:rPr>
          <w:rFonts w:ascii="Times New Roman" w:hAnsi="Times New Roman" w:cs="Times New Roman"/>
          <w:sz w:val="28"/>
          <w:szCs w:val="28"/>
        </w:rPr>
        <w:t>һәм</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муниципаль</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иҗтимагый</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финанслар</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белән</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идарә</w:t>
      </w:r>
      <w:proofErr w:type="spellEnd"/>
      <w:r w:rsidRPr="00135204">
        <w:rPr>
          <w:rFonts w:ascii="Times New Roman" w:hAnsi="Times New Roman" w:cs="Times New Roman"/>
          <w:sz w:val="28"/>
          <w:szCs w:val="28"/>
        </w:rPr>
        <w:t xml:space="preserve"> итү </w:t>
      </w:r>
      <w:proofErr w:type="spellStart"/>
      <w:r w:rsidRPr="00135204">
        <w:rPr>
          <w:rFonts w:ascii="Times New Roman" w:hAnsi="Times New Roman" w:cs="Times New Roman"/>
          <w:sz w:val="28"/>
          <w:szCs w:val="28"/>
        </w:rPr>
        <w:t>өлкәсендә</w:t>
      </w:r>
      <w:proofErr w:type="spellEnd"/>
      <w:r w:rsidR="00064F6F" w:rsidRPr="00135204">
        <w:rPr>
          <w:rFonts w:ascii="Times New Roman" w:hAnsi="Times New Roman" w:cs="Times New Roman"/>
          <w:sz w:val="28"/>
          <w:szCs w:val="28"/>
          <w:lang w:val="tt-RU"/>
        </w:rPr>
        <w:t>ге</w:t>
      </w:r>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дәүләт</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һәм</w:t>
      </w:r>
      <w:proofErr w:type="spellEnd"/>
      <w:r w:rsidRPr="00135204">
        <w:rPr>
          <w:rFonts w:ascii="Times New Roman" w:hAnsi="Times New Roman" w:cs="Times New Roman"/>
          <w:sz w:val="28"/>
          <w:szCs w:val="28"/>
        </w:rPr>
        <w:t xml:space="preserve"> муниципаль мәгълүмат системаларыннан </w:t>
      </w:r>
      <w:proofErr w:type="spellStart"/>
      <w:r w:rsidRPr="00135204">
        <w:rPr>
          <w:rFonts w:ascii="Times New Roman" w:hAnsi="Times New Roman" w:cs="Times New Roman"/>
          <w:sz w:val="28"/>
          <w:szCs w:val="28"/>
        </w:rPr>
        <w:t>файдалану</w:t>
      </w:r>
      <w:proofErr w:type="spellEnd"/>
      <w:r w:rsidRPr="00135204">
        <w:rPr>
          <w:rFonts w:ascii="Times New Roman" w:hAnsi="Times New Roman" w:cs="Times New Roman"/>
          <w:sz w:val="28"/>
          <w:szCs w:val="28"/>
        </w:rPr>
        <w:t xml:space="preserve"> юлы </w:t>
      </w:r>
      <w:proofErr w:type="spellStart"/>
      <w:r w:rsidRPr="00135204">
        <w:rPr>
          <w:rFonts w:ascii="Times New Roman" w:hAnsi="Times New Roman" w:cs="Times New Roman"/>
          <w:sz w:val="28"/>
          <w:szCs w:val="28"/>
        </w:rPr>
        <w:t>белән</w:t>
      </w:r>
      <w:proofErr w:type="spellEnd"/>
      <w:r w:rsidRPr="00135204">
        <w:rPr>
          <w:rFonts w:ascii="Times New Roman" w:hAnsi="Times New Roman" w:cs="Times New Roman"/>
          <w:sz w:val="28"/>
          <w:szCs w:val="28"/>
        </w:rPr>
        <w:t xml:space="preserve"> гамәлгә ашырыла.»;</w:t>
      </w:r>
    </w:p>
    <w:p w:rsidR="00F245AB" w:rsidRPr="00135204" w:rsidRDefault="00F245AB" w:rsidP="00135204">
      <w:pPr>
        <w:spacing w:after="0" w:line="240" w:lineRule="auto"/>
        <w:ind w:firstLine="709"/>
        <w:jc w:val="both"/>
        <w:rPr>
          <w:rFonts w:ascii="Times New Roman" w:hAnsi="Times New Roman" w:cs="Times New Roman"/>
          <w:sz w:val="28"/>
          <w:szCs w:val="28"/>
        </w:rPr>
      </w:pPr>
    </w:p>
    <w:p w:rsidR="00F245AB" w:rsidRPr="00135204" w:rsidRDefault="002F128C"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lang w:val="tt-RU"/>
        </w:rPr>
        <w:t>6</w:t>
      </w:r>
      <w:r w:rsidR="00F245AB" w:rsidRPr="00135204">
        <w:rPr>
          <w:rFonts w:ascii="Times New Roman" w:hAnsi="Times New Roman" w:cs="Times New Roman"/>
          <w:sz w:val="28"/>
          <w:szCs w:val="28"/>
        </w:rPr>
        <w:t>) 55 статья</w:t>
      </w:r>
      <w:r w:rsidR="004F6ADA" w:rsidRPr="00135204">
        <w:rPr>
          <w:rFonts w:ascii="Times New Roman" w:hAnsi="Times New Roman" w:cs="Times New Roman"/>
          <w:sz w:val="28"/>
          <w:szCs w:val="28"/>
        </w:rPr>
        <w:t>ны</w:t>
      </w:r>
      <w:r w:rsidR="004F6ADA" w:rsidRPr="00135204">
        <w:rPr>
          <w:rFonts w:ascii="Times New Roman" w:hAnsi="Times New Roman" w:cs="Times New Roman"/>
          <w:sz w:val="28"/>
          <w:szCs w:val="28"/>
          <w:lang w:val="tt-RU"/>
        </w:rPr>
        <w:t>ң</w:t>
      </w:r>
      <w:r w:rsidR="00F245AB" w:rsidRPr="00135204">
        <w:rPr>
          <w:rFonts w:ascii="Times New Roman" w:hAnsi="Times New Roman" w:cs="Times New Roman"/>
          <w:sz w:val="28"/>
          <w:szCs w:val="28"/>
        </w:rPr>
        <w:t xml:space="preserve"> 2 пунктын</w:t>
      </w:r>
      <w:r w:rsidR="004F6ADA" w:rsidRPr="00135204">
        <w:rPr>
          <w:rFonts w:ascii="Times New Roman" w:hAnsi="Times New Roman" w:cs="Times New Roman"/>
          <w:sz w:val="28"/>
          <w:szCs w:val="28"/>
        </w:rPr>
        <w:t>дагы</w:t>
      </w:r>
      <w:r w:rsidR="00F245AB" w:rsidRPr="00135204">
        <w:rPr>
          <w:rFonts w:ascii="Times New Roman" w:hAnsi="Times New Roman" w:cs="Times New Roman"/>
          <w:sz w:val="28"/>
          <w:szCs w:val="28"/>
        </w:rPr>
        <w:t xml:space="preserve"> дүртенче абзац</w:t>
      </w:r>
      <w:r w:rsidR="002E2C2F">
        <w:rPr>
          <w:rFonts w:ascii="Times New Roman" w:hAnsi="Times New Roman" w:cs="Times New Roman"/>
          <w:sz w:val="28"/>
          <w:szCs w:val="28"/>
          <w:lang w:val="tt-RU"/>
        </w:rPr>
        <w:t>ынд</w:t>
      </w:r>
      <w:r w:rsidR="00F245AB" w:rsidRPr="00135204">
        <w:rPr>
          <w:rFonts w:ascii="Times New Roman" w:hAnsi="Times New Roman" w:cs="Times New Roman"/>
          <w:sz w:val="28"/>
          <w:szCs w:val="28"/>
        </w:rPr>
        <w:t xml:space="preserve">а «1 </w:t>
      </w:r>
      <w:proofErr w:type="spellStart"/>
      <w:r w:rsidR="00F245AB" w:rsidRPr="00135204">
        <w:rPr>
          <w:rFonts w:ascii="Times New Roman" w:hAnsi="Times New Roman" w:cs="Times New Roman"/>
          <w:sz w:val="28"/>
          <w:szCs w:val="28"/>
        </w:rPr>
        <w:t>апрел</w:t>
      </w:r>
      <w:r w:rsidR="004F6ADA" w:rsidRPr="00135204">
        <w:rPr>
          <w:rFonts w:ascii="Times New Roman" w:hAnsi="Times New Roman" w:cs="Times New Roman"/>
          <w:sz w:val="28"/>
          <w:szCs w:val="28"/>
        </w:rPr>
        <w:t>еннән</w:t>
      </w:r>
      <w:proofErr w:type="spellEnd"/>
      <w:r w:rsidR="00F245AB" w:rsidRPr="00135204">
        <w:rPr>
          <w:rFonts w:ascii="Times New Roman" w:hAnsi="Times New Roman" w:cs="Times New Roman"/>
          <w:sz w:val="28"/>
          <w:szCs w:val="28"/>
        </w:rPr>
        <w:t xml:space="preserve">» </w:t>
      </w:r>
      <w:proofErr w:type="spellStart"/>
      <w:r w:rsidR="00F245AB" w:rsidRPr="00135204">
        <w:rPr>
          <w:rFonts w:ascii="Times New Roman" w:hAnsi="Times New Roman" w:cs="Times New Roman"/>
          <w:sz w:val="28"/>
          <w:szCs w:val="28"/>
        </w:rPr>
        <w:t>сүзләрен</w:t>
      </w:r>
      <w:proofErr w:type="spellEnd"/>
      <w:r w:rsidR="00F245AB" w:rsidRPr="00135204">
        <w:rPr>
          <w:rFonts w:ascii="Times New Roman" w:hAnsi="Times New Roman" w:cs="Times New Roman"/>
          <w:sz w:val="28"/>
          <w:szCs w:val="28"/>
        </w:rPr>
        <w:t xml:space="preserve"> «1</w:t>
      </w:r>
      <w:r w:rsidR="004F6ADA" w:rsidRPr="00135204">
        <w:rPr>
          <w:rFonts w:ascii="Times New Roman" w:hAnsi="Times New Roman" w:cs="Times New Roman"/>
          <w:sz w:val="28"/>
          <w:szCs w:val="28"/>
          <w:lang w:val="tt-RU"/>
        </w:rPr>
        <w:t> </w:t>
      </w:r>
      <w:r w:rsidR="00F245AB" w:rsidRPr="00135204">
        <w:rPr>
          <w:rFonts w:ascii="Times New Roman" w:hAnsi="Times New Roman" w:cs="Times New Roman"/>
          <w:sz w:val="28"/>
          <w:szCs w:val="28"/>
        </w:rPr>
        <w:t>феврал</w:t>
      </w:r>
      <w:r w:rsidR="004F6ADA" w:rsidRPr="00135204">
        <w:rPr>
          <w:rFonts w:ascii="Times New Roman" w:hAnsi="Times New Roman" w:cs="Times New Roman"/>
          <w:sz w:val="28"/>
          <w:szCs w:val="28"/>
        </w:rPr>
        <w:t>еннән</w:t>
      </w:r>
      <w:r w:rsidR="00F245AB" w:rsidRPr="00135204">
        <w:rPr>
          <w:rFonts w:ascii="Times New Roman" w:hAnsi="Times New Roman" w:cs="Times New Roman"/>
          <w:sz w:val="28"/>
          <w:szCs w:val="28"/>
        </w:rPr>
        <w:t>» сүзләренә алмаштырырга;</w:t>
      </w:r>
    </w:p>
    <w:p w:rsidR="00F245AB" w:rsidRPr="00135204" w:rsidRDefault="00F245AB" w:rsidP="00135204">
      <w:pPr>
        <w:spacing w:after="0" w:line="240" w:lineRule="auto"/>
        <w:ind w:firstLine="709"/>
        <w:jc w:val="both"/>
        <w:rPr>
          <w:rFonts w:ascii="Times New Roman" w:hAnsi="Times New Roman" w:cs="Times New Roman"/>
          <w:i/>
          <w:sz w:val="28"/>
          <w:szCs w:val="28"/>
        </w:rPr>
      </w:pPr>
    </w:p>
    <w:p w:rsidR="00F245AB" w:rsidRPr="00135204" w:rsidRDefault="002F128C" w:rsidP="00135204">
      <w:pPr>
        <w:spacing w:after="0" w:line="240" w:lineRule="auto"/>
        <w:ind w:firstLine="709"/>
        <w:jc w:val="both"/>
        <w:rPr>
          <w:rFonts w:ascii="Times New Roman" w:hAnsi="Times New Roman" w:cs="Times New Roman"/>
          <w:strike/>
          <w:sz w:val="28"/>
          <w:szCs w:val="28"/>
        </w:rPr>
      </w:pPr>
      <w:r w:rsidRPr="00135204">
        <w:rPr>
          <w:rFonts w:ascii="Times New Roman" w:hAnsi="Times New Roman" w:cs="Times New Roman"/>
          <w:sz w:val="28"/>
          <w:szCs w:val="28"/>
          <w:lang w:val="tt-RU"/>
        </w:rPr>
        <w:t>7</w:t>
      </w:r>
      <w:r w:rsidR="00F245AB" w:rsidRPr="00135204">
        <w:rPr>
          <w:rFonts w:ascii="Times New Roman" w:hAnsi="Times New Roman" w:cs="Times New Roman"/>
          <w:sz w:val="28"/>
          <w:szCs w:val="28"/>
        </w:rPr>
        <w:t>) 67 статьяда «</w:t>
      </w:r>
      <w:r w:rsidR="004F6ADA" w:rsidRPr="00135204">
        <w:rPr>
          <w:rFonts w:ascii="Times New Roman" w:hAnsi="Times New Roman" w:cs="Times New Roman"/>
          <w:sz w:val="28"/>
          <w:szCs w:val="28"/>
          <w:lang w:val="tt-RU"/>
        </w:rPr>
        <w:t>, ләкин Татарстан Республикасы Рәисе аны Татарстан Республикасы Дәүләт Советына керткәннән соң 30 көннән дә артыграк булмаган вакытта</w:t>
      </w:r>
      <w:r w:rsidR="00F245AB" w:rsidRPr="00135204">
        <w:rPr>
          <w:rFonts w:ascii="Times New Roman" w:hAnsi="Times New Roman" w:cs="Times New Roman"/>
          <w:sz w:val="28"/>
          <w:szCs w:val="28"/>
        </w:rPr>
        <w:t>» сүзләрен төшереп калдырырга;</w:t>
      </w:r>
    </w:p>
    <w:p w:rsidR="003C734E" w:rsidRPr="00135204" w:rsidRDefault="003C734E" w:rsidP="00135204">
      <w:pPr>
        <w:spacing w:after="0" w:line="240" w:lineRule="auto"/>
        <w:ind w:firstLine="709"/>
        <w:jc w:val="both"/>
        <w:rPr>
          <w:rFonts w:ascii="Times New Roman" w:hAnsi="Times New Roman" w:cs="Times New Roman"/>
          <w:sz w:val="28"/>
          <w:szCs w:val="28"/>
        </w:rPr>
      </w:pPr>
    </w:p>
    <w:p w:rsidR="00F245AB" w:rsidRPr="00135204" w:rsidRDefault="002F128C" w:rsidP="00135204">
      <w:pPr>
        <w:spacing w:after="0" w:line="240" w:lineRule="auto"/>
        <w:ind w:firstLine="709"/>
        <w:jc w:val="both"/>
        <w:rPr>
          <w:rFonts w:ascii="Times New Roman" w:hAnsi="Times New Roman" w:cs="Times New Roman"/>
          <w:strike/>
          <w:sz w:val="28"/>
          <w:szCs w:val="28"/>
        </w:rPr>
      </w:pPr>
      <w:r w:rsidRPr="00135204">
        <w:rPr>
          <w:rFonts w:ascii="Times New Roman" w:hAnsi="Times New Roman" w:cs="Times New Roman"/>
          <w:sz w:val="28"/>
          <w:szCs w:val="28"/>
          <w:lang w:val="tt-RU"/>
        </w:rPr>
        <w:t>8</w:t>
      </w:r>
      <w:r w:rsidR="00F245AB" w:rsidRPr="00135204">
        <w:rPr>
          <w:rFonts w:ascii="Times New Roman" w:hAnsi="Times New Roman" w:cs="Times New Roman"/>
          <w:sz w:val="28"/>
          <w:szCs w:val="28"/>
        </w:rPr>
        <w:t>) 68 статьяның 2 пунктында «</w:t>
      </w:r>
      <w:r w:rsidR="003C734E" w:rsidRPr="00135204">
        <w:rPr>
          <w:rFonts w:ascii="Times New Roman" w:hAnsi="Times New Roman" w:cs="Times New Roman"/>
          <w:sz w:val="28"/>
          <w:szCs w:val="28"/>
          <w:lang w:val="tt-RU"/>
        </w:rPr>
        <w:t>закон чыгару инициативасы хокукына ия субъектларның бәяләмәләре</w:t>
      </w:r>
      <w:r w:rsidR="00F245AB" w:rsidRPr="00135204">
        <w:rPr>
          <w:rFonts w:ascii="Times New Roman" w:hAnsi="Times New Roman" w:cs="Times New Roman"/>
          <w:sz w:val="28"/>
          <w:szCs w:val="28"/>
        </w:rPr>
        <w:t>» сүзләреннән соң «, шулай ук Татарстан Республикасы Хисап палатасы бәяләмә</w:t>
      </w:r>
      <w:r w:rsidR="003C734E" w:rsidRPr="00135204">
        <w:rPr>
          <w:rFonts w:ascii="Times New Roman" w:hAnsi="Times New Roman" w:cs="Times New Roman"/>
          <w:sz w:val="28"/>
          <w:szCs w:val="28"/>
        </w:rPr>
        <w:t>с</w:t>
      </w:r>
      <w:r w:rsidR="00F245AB" w:rsidRPr="00135204">
        <w:rPr>
          <w:rFonts w:ascii="Times New Roman" w:hAnsi="Times New Roman" w:cs="Times New Roman"/>
          <w:sz w:val="28"/>
          <w:szCs w:val="28"/>
        </w:rPr>
        <w:t>е» сүзләрен өстәргә;</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p>
    <w:p w:rsidR="00F245AB" w:rsidRPr="00135204" w:rsidRDefault="002F128C"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lang w:val="tt-RU"/>
        </w:rPr>
        <w:t>9</w:t>
      </w:r>
      <w:r w:rsidR="00F245AB" w:rsidRPr="00135204">
        <w:rPr>
          <w:rFonts w:ascii="Times New Roman" w:hAnsi="Times New Roman" w:cs="Times New Roman"/>
          <w:sz w:val="28"/>
          <w:szCs w:val="28"/>
        </w:rPr>
        <w:t>) 69 статьяда «</w:t>
      </w:r>
      <w:r w:rsidR="003C734E" w:rsidRPr="00135204">
        <w:rPr>
          <w:rFonts w:ascii="Times New Roman" w:hAnsi="Times New Roman" w:cs="Times New Roman"/>
          <w:sz w:val="28"/>
          <w:szCs w:val="28"/>
          <w:lang w:val="tt-RU"/>
        </w:rPr>
        <w:t>ул вәкаләт биргән затларның докладын,</w:t>
      </w:r>
      <w:r w:rsidR="00F245AB" w:rsidRPr="00135204">
        <w:rPr>
          <w:rFonts w:ascii="Times New Roman" w:hAnsi="Times New Roman" w:cs="Times New Roman"/>
          <w:sz w:val="28"/>
          <w:szCs w:val="28"/>
        </w:rPr>
        <w:t xml:space="preserve">» сүзләреннән соң «Татарстан Республикасы Хисап палатасы </w:t>
      </w:r>
      <w:r w:rsidR="003C734E" w:rsidRPr="00135204">
        <w:rPr>
          <w:rFonts w:ascii="Times New Roman" w:hAnsi="Times New Roman" w:cs="Times New Roman"/>
          <w:sz w:val="28"/>
          <w:szCs w:val="28"/>
        </w:rPr>
        <w:t>Р</w:t>
      </w:r>
      <w:r w:rsidR="00F245AB" w:rsidRPr="00135204">
        <w:rPr>
          <w:rFonts w:ascii="Times New Roman" w:hAnsi="Times New Roman" w:cs="Times New Roman"/>
          <w:sz w:val="28"/>
          <w:szCs w:val="28"/>
        </w:rPr>
        <w:t>әисе доклады</w:t>
      </w:r>
      <w:r w:rsidR="003C734E" w:rsidRPr="00135204">
        <w:rPr>
          <w:rFonts w:ascii="Times New Roman" w:hAnsi="Times New Roman" w:cs="Times New Roman"/>
          <w:sz w:val="28"/>
          <w:szCs w:val="28"/>
        </w:rPr>
        <w:t>н,</w:t>
      </w:r>
      <w:r w:rsidR="00F245AB" w:rsidRPr="00135204">
        <w:rPr>
          <w:rFonts w:ascii="Times New Roman" w:hAnsi="Times New Roman" w:cs="Times New Roman"/>
          <w:sz w:val="28"/>
          <w:szCs w:val="28"/>
        </w:rPr>
        <w:t>»</w:t>
      </w:r>
      <w:r w:rsidR="003C734E" w:rsidRPr="00135204">
        <w:rPr>
          <w:rFonts w:ascii="Times New Roman" w:hAnsi="Times New Roman" w:cs="Times New Roman"/>
          <w:sz w:val="28"/>
          <w:szCs w:val="28"/>
        </w:rPr>
        <w:t xml:space="preserve"> </w:t>
      </w:r>
      <w:r w:rsidR="00F245AB" w:rsidRPr="00135204">
        <w:rPr>
          <w:rFonts w:ascii="Times New Roman" w:hAnsi="Times New Roman" w:cs="Times New Roman"/>
          <w:sz w:val="28"/>
          <w:szCs w:val="28"/>
        </w:rPr>
        <w:t xml:space="preserve">сүзләрен өстәргә, </w:t>
      </w:r>
      <w:r w:rsidR="003C734E" w:rsidRPr="00135204">
        <w:rPr>
          <w:rFonts w:ascii="Times New Roman" w:hAnsi="Times New Roman" w:cs="Times New Roman"/>
          <w:sz w:val="28"/>
          <w:szCs w:val="28"/>
        </w:rPr>
        <w:t xml:space="preserve">«һәм </w:t>
      </w:r>
      <w:r w:rsidR="00F245AB" w:rsidRPr="00135204">
        <w:rPr>
          <w:rFonts w:ascii="Times New Roman" w:hAnsi="Times New Roman" w:cs="Times New Roman"/>
          <w:sz w:val="28"/>
          <w:szCs w:val="28"/>
        </w:rPr>
        <w:t xml:space="preserve">Татарстан Республикасы Хисап палатасы </w:t>
      </w:r>
      <w:r w:rsidR="003C734E" w:rsidRPr="00135204">
        <w:rPr>
          <w:rFonts w:ascii="Times New Roman" w:hAnsi="Times New Roman" w:cs="Times New Roman"/>
          <w:sz w:val="28"/>
          <w:szCs w:val="28"/>
        </w:rPr>
        <w:t>Р</w:t>
      </w:r>
      <w:r w:rsidR="00F245AB" w:rsidRPr="00135204">
        <w:rPr>
          <w:rFonts w:ascii="Times New Roman" w:hAnsi="Times New Roman" w:cs="Times New Roman"/>
          <w:sz w:val="28"/>
          <w:szCs w:val="28"/>
        </w:rPr>
        <w:t>әисе доклады</w:t>
      </w:r>
      <w:r w:rsidR="003C734E" w:rsidRPr="00135204">
        <w:rPr>
          <w:rFonts w:ascii="Times New Roman" w:hAnsi="Times New Roman" w:cs="Times New Roman"/>
          <w:sz w:val="28"/>
          <w:szCs w:val="28"/>
        </w:rPr>
        <w:t>н</w:t>
      </w:r>
      <w:r w:rsidR="00F245AB" w:rsidRPr="00135204">
        <w:rPr>
          <w:rFonts w:ascii="Times New Roman" w:hAnsi="Times New Roman" w:cs="Times New Roman"/>
          <w:sz w:val="28"/>
          <w:szCs w:val="28"/>
        </w:rPr>
        <w:t>» сүзләрен төшереп калдырырга;</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i/>
          <w:iCs/>
          <w:sz w:val="28"/>
          <w:szCs w:val="28"/>
        </w:rPr>
      </w:pPr>
    </w:p>
    <w:p w:rsidR="00F245AB" w:rsidRPr="00135204" w:rsidRDefault="002F128C"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lang w:val="tt-RU"/>
        </w:rPr>
        <w:t>10</w:t>
      </w:r>
      <w:r w:rsidR="00F245AB" w:rsidRPr="00135204">
        <w:rPr>
          <w:rFonts w:ascii="Times New Roman" w:hAnsi="Times New Roman" w:cs="Times New Roman"/>
          <w:sz w:val="28"/>
          <w:szCs w:val="28"/>
        </w:rPr>
        <w:t>) 72 статьяда:</w:t>
      </w:r>
    </w:p>
    <w:p w:rsidR="00F245AB" w:rsidRPr="00135204" w:rsidRDefault="00F245AB"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 xml:space="preserve">а) 1 пунктның беренче абзацында </w:t>
      </w:r>
      <w:r w:rsidR="00DD4DD7" w:rsidRPr="00135204">
        <w:rPr>
          <w:rFonts w:ascii="Times New Roman" w:hAnsi="Times New Roman" w:cs="Times New Roman"/>
          <w:sz w:val="28"/>
          <w:szCs w:val="28"/>
          <w:lang w:val="tt-RU"/>
        </w:rPr>
        <w:t>«</w:t>
      </w:r>
      <w:r w:rsidR="00DD4DD7" w:rsidRPr="00135204">
        <w:rPr>
          <w:rFonts w:ascii="Times New Roman" w:hAnsi="Times New Roman"/>
          <w:sz w:val="28"/>
          <w:szCs w:val="28"/>
          <w:lang w:val="tt-RU"/>
        </w:rPr>
        <w:t>билгеләнгән, әмма күрсәтелгән закон проекты беренче укылышта кабул ителгәннән соң 30 көннән дә артыграк булмаган</w:t>
      </w:r>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сүзләрен</w:t>
      </w:r>
      <w:proofErr w:type="spellEnd"/>
      <w:r w:rsidRPr="00135204">
        <w:rPr>
          <w:rFonts w:ascii="Times New Roman" w:hAnsi="Times New Roman" w:cs="Times New Roman"/>
          <w:sz w:val="28"/>
          <w:szCs w:val="28"/>
        </w:rPr>
        <w:t xml:space="preserve"> </w:t>
      </w:r>
      <w:r w:rsidR="00DD4DD7" w:rsidRPr="00135204">
        <w:rPr>
          <w:rFonts w:ascii="Times New Roman" w:hAnsi="Times New Roman" w:cs="Times New Roman"/>
          <w:sz w:val="28"/>
          <w:szCs w:val="28"/>
          <w:lang w:val="tt-RU"/>
        </w:rPr>
        <w:t>«билгеләнә торган» сүзләренә алмаштырырга;</w:t>
      </w:r>
      <w:r w:rsidRPr="00135204">
        <w:rPr>
          <w:rFonts w:ascii="Times New Roman" w:hAnsi="Times New Roman" w:cs="Times New Roman"/>
          <w:sz w:val="28"/>
          <w:szCs w:val="28"/>
        </w:rPr>
        <w:t xml:space="preserve"> </w:t>
      </w:r>
    </w:p>
    <w:p w:rsidR="00F245AB" w:rsidRPr="00135204" w:rsidRDefault="00F245AB"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 xml:space="preserve">б) </w:t>
      </w:r>
      <w:proofErr w:type="spellStart"/>
      <w:r w:rsidRPr="00135204">
        <w:rPr>
          <w:rFonts w:ascii="Times New Roman" w:hAnsi="Times New Roman" w:cs="Times New Roman"/>
          <w:sz w:val="28"/>
          <w:szCs w:val="28"/>
        </w:rPr>
        <w:t>түбәндәге</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эчтәлекле</w:t>
      </w:r>
      <w:proofErr w:type="spellEnd"/>
      <w:r w:rsidRPr="00135204">
        <w:rPr>
          <w:rFonts w:ascii="Times New Roman" w:hAnsi="Times New Roman" w:cs="Times New Roman"/>
          <w:sz w:val="28"/>
          <w:szCs w:val="28"/>
        </w:rPr>
        <w:t xml:space="preserve"> 4 пункт өстәргә:</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«4. Татарстан Республикасы Дәүләт Советы чираттагы финанс елына һәм план чорына Татарстан Республикасы бюджеты турында Татарстан Республикасы законы проектын</w:t>
      </w:r>
      <w:r w:rsidR="003C734E" w:rsidRPr="00135204">
        <w:rPr>
          <w:rFonts w:ascii="Times New Roman" w:hAnsi="Times New Roman" w:cs="Times New Roman"/>
          <w:sz w:val="28"/>
          <w:szCs w:val="28"/>
        </w:rPr>
        <w:t xml:space="preserve"> </w:t>
      </w:r>
      <w:proofErr w:type="spellStart"/>
      <w:r w:rsidR="00A975DF" w:rsidRPr="00135204">
        <w:rPr>
          <w:rFonts w:ascii="Times New Roman" w:hAnsi="Times New Roman" w:cs="Times New Roman"/>
          <w:sz w:val="28"/>
          <w:szCs w:val="28"/>
        </w:rPr>
        <w:t>тулаем</w:t>
      </w:r>
      <w:proofErr w:type="spellEnd"/>
      <w:r w:rsidR="00A975DF" w:rsidRPr="00135204">
        <w:rPr>
          <w:rFonts w:ascii="Times New Roman" w:hAnsi="Times New Roman" w:cs="Times New Roman"/>
          <w:sz w:val="28"/>
          <w:szCs w:val="28"/>
        </w:rPr>
        <w:t xml:space="preserve"> кабул </w:t>
      </w:r>
      <w:proofErr w:type="spellStart"/>
      <w:r w:rsidR="00A975DF" w:rsidRPr="00135204">
        <w:rPr>
          <w:rFonts w:ascii="Times New Roman" w:hAnsi="Times New Roman" w:cs="Times New Roman"/>
          <w:sz w:val="28"/>
          <w:szCs w:val="28"/>
        </w:rPr>
        <w:t>итү</w:t>
      </w:r>
      <w:proofErr w:type="spellEnd"/>
      <w:r w:rsidR="00A975DF" w:rsidRPr="00135204">
        <w:rPr>
          <w:rFonts w:ascii="Times New Roman" w:hAnsi="Times New Roman" w:cs="Times New Roman"/>
          <w:sz w:val="28"/>
          <w:szCs w:val="28"/>
        </w:rPr>
        <w:t xml:space="preserve"> </w:t>
      </w:r>
      <w:proofErr w:type="spellStart"/>
      <w:r w:rsidR="00A975DF" w:rsidRPr="00135204">
        <w:rPr>
          <w:rFonts w:ascii="Times New Roman" w:hAnsi="Times New Roman" w:cs="Times New Roman"/>
          <w:sz w:val="28"/>
          <w:szCs w:val="28"/>
        </w:rPr>
        <w:t>турында</w:t>
      </w:r>
      <w:proofErr w:type="spellEnd"/>
      <w:r w:rsidR="00A975DF" w:rsidRPr="00135204">
        <w:rPr>
          <w:rFonts w:ascii="Times New Roman" w:hAnsi="Times New Roman" w:cs="Times New Roman"/>
          <w:sz w:val="28"/>
          <w:szCs w:val="28"/>
          <w:lang w:val="tt-RU"/>
        </w:rPr>
        <w:t>гы</w:t>
      </w:r>
      <w:r w:rsidR="00A975DF" w:rsidRPr="00135204">
        <w:rPr>
          <w:rFonts w:ascii="Times New Roman" w:hAnsi="Times New Roman" w:cs="Times New Roman"/>
          <w:sz w:val="28"/>
          <w:szCs w:val="28"/>
        </w:rPr>
        <w:t xml:space="preserve"> </w:t>
      </w:r>
      <w:proofErr w:type="spellStart"/>
      <w:r w:rsidR="00A975DF" w:rsidRPr="00135204">
        <w:rPr>
          <w:rFonts w:ascii="Times New Roman" w:hAnsi="Times New Roman" w:cs="Times New Roman"/>
          <w:sz w:val="28"/>
          <w:szCs w:val="28"/>
        </w:rPr>
        <w:t>карар</w:t>
      </w:r>
      <w:proofErr w:type="spellEnd"/>
      <w:r w:rsidR="00A975DF" w:rsidRPr="00135204">
        <w:rPr>
          <w:rFonts w:ascii="Times New Roman" w:hAnsi="Times New Roman" w:cs="Times New Roman"/>
          <w:sz w:val="28"/>
          <w:szCs w:val="28"/>
          <w:lang w:val="tt-RU"/>
        </w:rPr>
        <w:t>ны</w:t>
      </w:r>
      <w:r w:rsidR="00A975DF" w:rsidRPr="00135204">
        <w:rPr>
          <w:rFonts w:ascii="Times New Roman" w:hAnsi="Times New Roman" w:cs="Times New Roman"/>
          <w:sz w:val="28"/>
          <w:szCs w:val="28"/>
        </w:rPr>
        <w:t xml:space="preserve"> </w:t>
      </w:r>
      <w:r w:rsidRPr="00135204">
        <w:rPr>
          <w:rFonts w:ascii="Times New Roman" w:hAnsi="Times New Roman" w:cs="Times New Roman"/>
          <w:sz w:val="28"/>
          <w:szCs w:val="28"/>
        </w:rPr>
        <w:t xml:space="preserve">Татарстан </w:t>
      </w:r>
      <w:proofErr w:type="spellStart"/>
      <w:r w:rsidRPr="00135204">
        <w:rPr>
          <w:rFonts w:ascii="Times New Roman" w:hAnsi="Times New Roman" w:cs="Times New Roman"/>
          <w:sz w:val="28"/>
          <w:szCs w:val="28"/>
        </w:rPr>
        <w:t>Республикасы</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Дәүләт</w:t>
      </w:r>
      <w:proofErr w:type="spellEnd"/>
      <w:r w:rsidRPr="00135204">
        <w:rPr>
          <w:rFonts w:ascii="Times New Roman" w:hAnsi="Times New Roman" w:cs="Times New Roman"/>
          <w:sz w:val="28"/>
          <w:szCs w:val="28"/>
        </w:rPr>
        <w:t xml:space="preserve"> Советы </w:t>
      </w:r>
      <w:r w:rsidR="002E2C2F" w:rsidRPr="00135204">
        <w:rPr>
          <w:rFonts w:ascii="Times New Roman" w:hAnsi="Times New Roman" w:cs="Times New Roman"/>
          <w:sz w:val="28"/>
          <w:szCs w:val="28"/>
        </w:rPr>
        <w:t>Регламенты</w:t>
      </w:r>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нигезендә</w:t>
      </w:r>
      <w:proofErr w:type="spellEnd"/>
      <w:r w:rsidRPr="00135204">
        <w:rPr>
          <w:rFonts w:ascii="Times New Roman" w:hAnsi="Times New Roman" w:cs="Times New Roman"/>
          <w:sz w:val="28"/>
          <w:szCs w:val="28"/>
        </w:rPr>
        <w:t xml:space="preserve"> </w:t>
      </w:r>
      <w:r w:rsidR="002E2C2F">
        <w:rPr>
          <w:rFonts w:ascii="Times New Roman" w:hAnsi="Times New Roman" w:cs="Times New Roman"/>
          <w:sz w:val="28"/>
          <w:szCs w:val="28"/>
          <w:lang w:val="tt-RU"/>
        </w:rPr>
        <w:t>закон проектын</w:t>
      </w:r>
      <w:r w:rsidR="00A975DF" w:rsidRPr="00135204">
        <w:rPr>
          <w:rFonts w:ascii="Times New Roman" w:hAnsi="Times New Roman" w:cs="Times New Roman"/>
          <w:sz w:val="28"/>
          <w:szCs w:val="28"/>
          <w:lang w:val="tt-RU"/>
        </w:rPr>
        <w:t xml:space="preserve"> </w:t>
      </w:r>
      <w:proofErr w:type="spellStart"/>
      <w:r w:rsidRPr="00135204">
        <w:rPr>
          <w:rFonts w:ascii="Times New Roman" w:hAnsi="Times New Roman" w:cs="Times New Roman"/>
          <w:sz w:val="28"/>
          <w:szCs w:val="28"/>
        </w:rPr>
        <w:t>икенче</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укылышта</w:t>
      </w:r>
      <w:proofErr w:type="spellEnd"/>
      <w:r w:rsidR="003C734E" w:rsidRPr="00135204">
        <w:rPr>
          <w:rFonts w:ascii="Times New Roman" w:hAnsi="Times New Roman" w:cs="Times New Roman"/>
          <w:sz w:val="28"/>
          <w:szCs w:val="28"/>
        </w:rPr>
        <w:t xml:space="preserve"> </w:t>
      </w:r>
      <w:r w:rsidRPr="00135204">
        <w:rPr>
          <w:rFonts w:ascii="Times New Roman" w:hAnsi="Times New Roman" w:cs="Times New Roman"/>
          <w:sz w:val="28"/>
          <w:szCs w:val="28"/>
        </w:rPr>
        <w:t xml:space="preserve">кабул иткән көнне кабул </w:t>
      </w:r>
      <w:proofErr w:type="spellStart"/>
      <w:r w:rsidRPr="00135204">
        <w:rPr>
          <w:rFonts w:ascii="Times New Roman" w:hAnsi="Times New Roman" w:cs="Times New Roman"/>
          <w:sz w:val="28"/>
          <w:szCs w:val="28"/>
        </w:rPr>
        <w:t>итәргә</w:t>
      </w:r>
      <w:proofErr w:type="spellEnd"/>
      <w:r w:rsidRPr="00135204">
        <w:rPr>
          <w:rFonts w:ascii="Times New Roman" w:hAnsi="Times New Roman" w:cs="Times New Roman"/>
          <w:sz w:val="28"/>
          <w:szCs w:val="28"/>
        </w:rPr>
        <w:t xml:space="preserve"> мөмкин.»;</w:t>
      </w:r>
    </w:p>
    <w:p w:rsidR="00F245AB" w:rsidRPr="00135204" w:rsidRDefault="00F245AB" w:rsidP="00135204">
      <w:pPr>
        <w:spacing w:after="0" w:line="240" w:lineRule="auto"/>
        <w:ind w:firstLine="709"/>
        <w:jc w:val="both"/>
        <w:rPr>
          <w:rFonts w:ascii="Times New Roman" w:hAnsi="Times New Roman" w:cs="Times New Roman"/>
          <w:sz w:val="28"/>
          <w:szCs w:val="28"/>
        </w:rPr>
      </w:pPr>
    </w:p>
    <w:p w:rsidR="00F245AB" w:rsidRPr="00135204" w:rsidRDefault="002F128C"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1</w:t>
      </w:r>
      <w:r w:rsidRPr="00135204">
        <w:rPr>
          <w:rFonts w:ascii="Times New Roman" w:hAnsi="Times New Roman" w:cs="Times New Roman"/>
          <w:sz w:val="28"/>
          <w:szCs w:val="28"/>
          <w:lang w:val="tt-RU"/>
        </w:rPr>
        <w:t>1</w:t>
      </w:r>
      <w:r w:rsidR="00F245AB" w:rsidRPr="00135204">
        <w:rPr>
          <w:rFonts w:ascii="Times New Roman" w:hAnsi="Times New Roman" w:cs="Times New Roman"/>
          <w:sz w:val="28"/>
          <w:szCs w:val="28"/>
        </w:rPr>
        <w:t>) 73 статьяның 1 пунктын</w:t>
      </w:r>
      <w:r w:rsidR="003C734E" w:rsidRPr="00135204">
        <w:rPr>
          <w:rFonts w:ascii="Times New Roman" w:hAnsi="Times New Roman" w:cs="Times New Roman"/>
          <w:sz w:val="28"/>
          <w:szCs w:val="28"/>
        </w:rPr>
        <w:t>дагы</w:t>
      </w:r>
      <w:r w:rsidR="00F245AB" w:rsidRPr="00135204">
        <w:rPr>
          <w:rFonts w:ascii="Times New Roman" w:hAnsi="Times New Roman" w:cs="Times New Roman"/>
          <w:sz w:val="28"/>
          <w:szCs w:val="28"/>
        </w:rPr>
        <w:t xml:space="preserve"> беренче абзац</w:t>
      </w:r>
      <w:r w:rsidR="00E50425" w:rsidRPr="00135204">
        <w:rPr>
          <w:rFonts w:ascii="Times New Roman" w:hAnsi="Times New Roman" w:cs="Times New Roman"/>
          <w:sz w:val="28"/>
          <w:szCs w:val="28"/>
        </w:rPr>
        <w:t>ында</w:t>
      </w:r>
      <w:r w:rsidR="00F245AB" w:rsidRPr="00135204">
        <w:rPr>
          <w:rFonts w:ascii="Times New Roman" w:hAnsi="Times New Roman" w:cs="Times New Roman"/>
          <w:sz w:val="28"/>
          <w:szCs w:val="28"/>
        </w:rPr>
        <w:t xml:space="preserve"> </w:t>
      </w:r>
      <w:r w:rsidR="000E0C8C" w:rsidRPr="00135204">
        <w:rPr>
          <w:rFonts w:ascii="Times New Roman" w:hAnsi="Times New Roman" w:cs="Times New Roman"/>
          <w:sz w:val="28"/>
          <w:szCs w:val="28"/>
          <w:lang w:val="tt-RU"/>
        </w:rPr>
        <w:t>«</w:t>
      </w:r>
      <w:r w:rsidR="000E0C8C" w:rsidRPr="00135204">
        <w:rPr>
          <w:rFonts w:ascii="Times New Roman" w:hAnsi="Times New Roman"/>
          <w:sz w:val="28"/>
          <w:szCs w:val="28"/>
          <w:lang w:val="tt-RU"/>
        </w:rPr>
        <w:t>билгеләгән вакытта, ләкин күрсәтелгән закон проектын икенче укылышта кабул иткәннән соң 15 көннән дә артыграк булмаган»</w:t>
      </w:r>
      <w:r w:rsidR="00F245AB" w:rsidRPr="00135204">
        <w:rPr>
          <w:rFonts w:ascii="Times New Roman" w:hAnsi="Times New Roman" w:cs="Times New Roman"/>
          <w:sz w:val="28"/>
          <w:szCs w:val="28"/>
        </w:rPr>
        <w:t xml:space="preserve"> </w:t>
      </w:r>
      <w:proofErr w:type="spellStart"/>
      <w:r w:rsidR="000E0C8C" w:rsidRPr="00135204">
        <w:rPr>
          <w:rFonts w:ascii="Times New Roman" w:hAnsi="Times New Roman" w:cs="Times New Roman"/>
          <w:sz w:val="28"/>
          <w:szCs w:val="28"/>
        </w:rPr>
        <w:t>сүзләрен</w:t>
      </w:r>
      <w:proofErr w:type="spellEnd"/>
      <w:r w:rsidR="000E0C8C" w:rsidRPr="00135204">
        <w:rPr>
          <w:rFonts w:ascii="Times New Roman" w:hAnsi="Times New Roman" w:cs="Times New Roman"/>
          <w:sz w:val="28"/>
          <w:szCs w:val="28"/>
        </w:rPr>
        <w:t xml:space="preserve"> </w:t>
      </w:r>
      <w:r w:rsidR="000E0C8C" w:rsidRPr="00135204">
        <w:rPr>
          <w:rFonts w:ascii="Times New Roman" w:hAnsi="Times New Roman" w:cs="Times New Roman"/>
          <w:sz w:val="28"/>
          <w:szCs w:val="28"/>
          <w:lang w:val="tt-RU"/>
        </w:rPr>
        <w:t>«</w:t>
      </w:r>
      <w:r w:rsidR="00A71661" w:rsidRPr="00135204">
        <w:rPr>
          <w:rFonts w:ascii="Times New Roman" w:hAnsi="Times New Roman" w:cs="Times New Roman"/>
          <w:sz w:val="28"/>
          <w:szCs w:val="28"/>
          <w:lang w:val="tt-RU"/>
        </w:rPr>
        <w:t xml:space="preserve">тарафыннан </w:t>
      </w:r>
      <w:r w:rsidR="000E0C8C" w:rsidRPr="00135204">
        <w:rPr>
          <w:rFonts w:ascii="Times New Roman" w:hAnsi="Times New Roman" w:cs="Times New Roman"/>
          <w:sz w:val="28"/>
          <w:szCs w:val="28"/>
          <w:lang w:val="tt-RU"/>
        </w:rPr>
        <w:t>билгеләнә торган» сүзләренә алмаштырырга;</w:t>
      </w:r>
    </w:p>
    <w:p w:rsidR="00F245AB" w:rsidRPr="00135204" w:rsidRDefault="00F245AB" w:rsidP="00135204">
      <w:pPr>
        <w:spacing w:after="0" w:line="240" w:lineRule="auto"/>
        <w:ind w:firstLine="709"/>
        <w:jc w:val="both"/>
        <w:rPr>
          <w:rFonts w:ascii="Times New Roman" w:hAnsi="Times New Roman" w:cs="Times New Roman"/>
          <w:sz w:val="28"/>
          <w:szCs w:val="28"/>
        </w:rPr>
      </w:pPr>
    </w:p>
    <w:p w:rsidR="00F245AB" w:rsidRPr="00135204" w:rsidRDefault="002F128C"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1</w:t>
      </w:r>
      <w:r w:rsidRPr="00135204">
        <w:rPr>
          <w:rFonts w:ascii="Times New Roman" w:hAnsi="Times New Roman" w:cs="Times New Roman"/>
          <w:sz w:val="28"/>
          <w:szCs w:val="28"/>
          <w:lang w:val="tt-RU"/>
        </w:rPr>
        <w:t>2</w:t>
      </w:r>
      <w:r w:rsidR="00F245AB" w:rsidRPr="00135204">
        <w:rPr>
          <w:rFonts w:ascii="Times New Roman" w:hAnsi="Times New Roman" w:cs="Times New Roman"/>
          <w:sz w:val="28"/>
          <w:szCs w:val="28"/>
        </w:rPr>
        <w:t>) 74 статьяга түбәндәге эчтәлекле абзац өстәргә:</w:t>
      </w:r>
    </w:p>
    <w:p w:rsidR="00F245AB" w:rsidRPr="00135204" w:rsidRDefault="00F245AB" w:rsidP="00135204">
      <w:pPr>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«Агымдагы финанс елында бюджет ассигнованиеләрен бүлеп бирүне таләп итә торган суд актларын (затларга китерелгән зыянны компенсацияләү максатларында чыгарылган суд актларыннан тыш) үтәү Татарстан Республикасы бюджеты турында Татарстан Республикасы законы, Татарстан Республикасы Территориаль мәҗбүри медицина иминияте фонды бюджеты турында Татарстан Республикасы законы белән каралган асси</w:t>
      </w:r>
      <w:r w:rsidR="0012325C" w:rsidRPr="00135204">
        <w:rPr>
          <w:rFonts w:ascii="Times New Roman" w:hAnsi="Times New Roman" w:cs="Times New Roman"/>
          <w:sz w:val="28"/>
          <w:szCs w:val="28"/>
        </w:rPr>
        <w:t>гнованиеләр чикләрендә суд акты</w:t>
      </w:r>
      <w:r w:rsidR="0012325C" w:rsidRPr="00135204">
        <w:rPr>
          <w:rFonts w:ascii="Times New Roman" w:hAnsi="Times New Roman" w:cs="Times New Roman"/>
          <w:sz w:val="28"/>
          <w:szCs w:val="28"/>
          <w:lang w:val="tt-RU"/>
        </w:rPr>
        <w:t xml:space="preserve">нда </w:t>
      </w:r>
      <w:proofErr w:type="spellStart"/>
      <w:r w:rsidRPr="00135204">
        <w:rPr>
          <w:rFonts w:ascii="Times New Roman" w:hAnsi="Times New Roman" w:cs="Times New Roman"/>
          <w:sz w:val="28"/>
          <w:szCs w:val="28"/>
        </w:rPr>
        <w:lastRenderedPageBreak/>
        <w:t>билгеләнгән</w:t>
      </w:r>
      <w:proofErr w:type="spellEnd"/>
      <w:r w:rsidRPr="00135204">
        <w:rPr>
          <w:rFonts w:ascii="Times New Roman" w:hAnsi="Times New Roman" w:cs="Times New Roman"/>
          <w:sz w:val="28"/>
          <w:szCs w:val="28"/>
        </w:rPr>
        <w:t xml:space="preserve"> </w:t>
      </w:r>
      <w:proofErr w:type="spellStart"/>
      <w:r w:rsidR="0012325C" w:rsidRPr="00135204">
        <w:rPr>
          <w:rFonts w:ascii="Times New Roman" w:hAnsi="Times New Roman" w:cs="Times New Roman"/>
          <w:sz w:val="28"/>
          <w:szCs w:val="28"/>
        </w:rPr>
        <w:t>максатларга</w:t>
      </w:r>
      <w:proofErr w:type="spellEnd"/>
      <w:r w:rsidR="0012325C" w:rsidRPr="00135204">
        <w:rPr>
          <w:rFonts w:ascii="Times New Roman" w:hAnsi="Times New Roman" w:cs="Times New Roman"/>
          <w:sz w:val="28"/>
          <w:szCs w:val="28"/>
        </w:rPr>
        <w:t xml:space="preserve"> туры килә торган </w:t>
      </w:r>
      <w:proofErr w:type="spellStart"/>
      <w:r w:rsidRPr="00135204">
        <w:rPr>
          <w:rFonts w:ascii="Times New Roman" w:hAnsi="Times New Roman" w:cs="Times New Roman"/>
          <w:sz w:val="28"/>
          <w:szCs w:val="28"/>
        </w:rPr>
        <w:t>чыгымнар</w:t>
      </w:r>
      <w:proofErr w:type="spellEnd"/>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статьялары</w:t>
      </w:r>
      <w:proofErr w:type="spellEnd"/>
      <w:r w:rsidR="003E2F78"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буенча</w:t>
      </w:r>
      <w:proofErr w:type="spellEnd"/>
      <w:r w:rsidRPr="00135204">
        <w:rPr>
          <w:rFonts w:ascii="Times New Roman" w:hAnsi="Times New Roman" w:cs="Times New Roman"/>
          <w:sz w:val="28"/>
          <w:szCs w:val="28"/>
        </w:rPr>
        <w:t xml:space="preserve"> гамәлгә ашырыла.»;</w:t>
      </w:r>
    </w:p>
    <w:p w:rsidR="00F245AB" w:rsidRPr="00135204" w:rsidRDefault="00F245AB" w:rsidP="00135204">
      <w:pPr>
        <w:spacing w:after="0" w:line="240" w:lineRule="auto"/>
        <w:ind w:firstLine="709"/>
        <w:jc w:val="both"/>
        <w:rPr>
          <w:rFonts w:ascii="Times New Roman" w:hAnsi="Times New Roman" w:cs="Times New Roman"/>
          <w:i/>
          <w:sz w:val="28"/>
          <w:szCs w:val="28"/>
        </w:rPr>
      </w:pPr>
    </w:p>
    <w:p w:rsidR="00F245AB" w:rsidRPr="00135204" w:rsidRDefault="002F128C"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1</w:t>
      </w:r>
      <w:r w:rsidRPr="00135204">
        <w:rPr>
          <w:rFonts w:ascii="Times New Roman" w:hAnsi="Times New Roman" w:cs="Times New Roman"/>
          <w:sz w:val="28"/>
          <w:szCs w:val="28"/>
          <w:lang w:val="tt-RU"/>
        </w:rPr>
        <w:t>3</w:t>
      </w:r>
      <w:r w:rsidR="00F245AB" w:rsidRPr="00135204">
        <w:rPr>
          <w:rFonts w:ascii="Times New Roman" w:hAnsi="Times New Roman" w:cs="Times New Roman"/>
          <w:sz w:val="28"/>
          <w:szCs w:val="28"/>
        </w:rPr>
        <w:t xml:space="preserve">) 77 статьяның 3 пунктындагы өченче абзацында «(муниципаль)» </w:t>
      </w:r>
      <w:proofErr w:type="spellStart"/>
      <w:r w:rsidR="00F245AB" w:rsidRPr="00135204">
        <w:rPr>
          <w:rFonts w:ascii="Times New Roman" w:hAnsi="Times New Roman" w:cs="Times New Roman"/>
          <w:sz w:val="28"/>
          <w:szCs w:val="28"/>
        </w:rPr>
        <w:t>сүзен</w:t>
      </w:r>
      <w:proofErr w:type="spellEnd"/>
      <w:r w:rsidR="00F245AB" w:rsidRPr="00135204">
        <w:rPr>
          <w:rFonts w:ascii="Times New Roman" w:hAnsi="Times New Roman" w:cs="Times New Roman"/>
          <w:sz w:val="28"/>
          <w:szCs w:val="28"/>
        </w:rPr>
        <w:t xml:space="preserve"> </w:t>
      </w:r>
      <w:proofErr w:type="spellStart"/>
      <w:r w:rsidR="00F245AB" w:rsidRPr="00135204">
        <w:rPr>
          <w:rFonts w:ascii="Times New Roman" w:hAnsi="Times New Roman" w:cs="Times New Roman"/>
          <w:sz w:val="28"/>
          <w:szCs w:val="28"/>
        </w:rPr>
        <w:t>төшереп</w:t>
      </w:r>
      <w:proofErr w:type="spellEnd"/>
      <w:r w:rsidR="00F245AB" w:rsidRPr="00135204">
        <w:rPr>
          <w:rFonts w:ascii="Times New Roman" w:hAnsi="Times New Roman" w:cs="Times New Roman"/>
          <w:sz w:val="28"/>
          <w:szCs w:val="28"/>
        </w:rPr>
        <w:t xml:space="preserve"> калдырырга, «</w:t>
      </w:r>
      <w:r w:rsidR="003E2F78" w:rsidRPr="00135204">
        <w:rPr>
          <w:rFonts w:ascii="Times New Roman" w:hAnsi="Times New Roman" w:cs="Times New Roman"/>
          <w:sz w:val="28"/>
          <w:szCs w:val="28"/>
          <w:lang w:val="tt-RU"/>
        </w:rPr>
        <w:t>үзәкләштерүгә</w:t>
      </w:r>
      <w:r w:rsidR="00817DE6" w:rsidRPr="00135204">
        <w:rPr>
          <w:rFonts w:ascii="Times New Roman" w:hAnsi="Times New Roman" w:cs="Times New Roman"/>
          <w:sz w:val="28"/>
          <w:szCs w:val="28"/>
          <w:lang w:val="tt-RU"/>
        </w:rPr>
        <w:t>»</w:t>
      </w:r>
      <w:r w:rsidR="003E2F78" w:rsidRPr="00135204">
        <w:rPr>
          <w:rFonts w:ascii="Times New Roman" w:hAnsi="Times New Roman" w:cs="Times New Roman"/>
          <w:sz w:val="28"/>
          <w:szCs w:val="28"/>
          <w:lang w:val="tt-RU"/>
        </w:rPr>
        <w:t xml:space="preserve"> </w:t>
      </w:r>
      <w:r w:rsidR="00817DE6" w:rsidRPr="00135204">
        <w:rPr>
          <w:rFonts w:ascii="Times New Roman" w:hAnsi="Times New Roman" w:cs="Times New Roman"/>
          <w:sz w:val="28"/>
          <w:szCs w:val="28"/>
          <w:lang w:val="tt-RU"/>
        </w:rPr>
        <w:t>сүзеннән соң</w:t>
      </w:r>
      <w:r w:rsidR="00F245AB" w:rsidRPr="00135204">
        <w:rPr>
          <w:rFonts w:ascii="Times New Roman" w:hAnsi="Times New Roman" w:cs="Times New Roman"/>
          <w:sz w:val="28"/>
          <w:szCs w:val="28"/>
        </w:rPr>
        <w:t xml:space="preserve"> «</w:t>
      </w:r>
      <w:r w:rsidR="00817DE6" w:rsidRPr="00135204">
        <w:rPr>
          <w:rFonts w:ascii="Times New Roman" w:hAnsi="Times New Roman" w:cs="Times New Roman"/>
          <w:sz w:val="28"/>
          <w:szCs w:val="28"/>
          <w:lang w:val="tt-RU"/>
        </w:rPr>
        <w:t xml:space="preserve">, </w:t>
      </w:r>
      <w:r w:rsidR="003E2F78" w:rsidRPr="00135204">
        <w:rPr>
          <w:rFonts w:ascii="Times New Roman" w:hAnsi="Times New Roman" w:cs="Times New Roman"/>
          <w:sz w:val="28"/>
          <w:szCs w:val="28"/>
          <w:lang w:val="tt-RU"/>
        </w:rPr>
        <w:t xml:space="preserve">дәүләт ихтыяҗларын тәэмин итү өчен товарлар, эшләр, хезмәт күрсәтүләр сатып алуларны үзәкләштерү </w:t>
      </w:r>
      <w:r w:rsidR="00DA7581" w:rsidRPr="00135204">
        <w:rPr>
          <w:rFonts w:ascii="Times New Roman" w:hAnsi="Times New Roman" w:cs="Times New Roman"/>
          <w:sz w:val="28"/>
          <w:szCs w:val="28"/>
        </w:rPr>
        <w:t xml:space="preserve">нәтиҗәсендә бюджет </w:t>
      </w:r>
      <w:proofErr w:type="spellStart"/>
      <w:r w:rsidR="00DA7581" w:rsidRPr="00135204">
        <w:rPr>
          <w:rFonts w:ascii="Times New Roman" w:hAnsi="Times New Roman" w:cs="Times New Roman"/>
          <w:sz w:val="28"/>
          <w:szCs w:val="28"/>
        </w:rPr>
        <w:t>акчалары</w:t>
      </w:r>
      <w:proofErr w:type="spellEnd"/>
      <w:r w:rsidR="00B21D03" w:rsidRPr="00135204">
        <w:rPr>
          <w:rFonts w:ascii="Times New Roman" w:hAnsi="Times New Roman" w:cs="Times New Roman"/>
          <w:sz w:val="28"/>
          <w:szCs w:val="28"/>
          <w:lang w:val="tt-RU"/>
        </w:rPr>
        <w:t>н</w:t>
      </w:r>
      <w:r w:rsidR="00F245AB" w:rsidRPr="00135204">
        <w:rPr>
          <w:rFonts w:ascii="Times New Roman" w:hAnsi="Times New Roman" w:cs="Times New Roman"/>
          <w:sz w:val="28"/>
          <w:szCs w:val="28"/>
        </w:rPr>
        <w:t xml:space="preserve"> </w:t>
      </w:r>
      <w:r w:rsidR="00DA7581" w:rsidRPr="00135204">
        <w:rPr>
          <w:rFonts w:ascii="Times New Roman" w:hAnsi="Times New Roman" w:cs="Times New Roman"/>
          <w:sz w:val="28"/>
          <w:szCs w:val="28"/>
          <w:lang w:val="tt-RU"/>
        </w:rPr>
        <w:t>сакчыл тот</w:t>
      </w:r>
      <w:r w:rsidR="00B21D03" w:rsidRPr="00135204">
        <w:rPr>
          <w:rFonts w:ascii="Times New Roman" w:hAnsi="Times New Roman" w:cs="Times New Roman"/>
          <w:sz w:val="28"/>
          <w:szCs w:val="28"/>
          <w:lang w:val="tt-RU"/>
        </w:rPr>
        <w:t>у</w:t>
      </w:r>
      <w:r w:rsidR="00377AA4" w:rsidRPr="00135204">
        <w:rPr>
          <w:rFonts w:ascii="Times New Roman" w:hAnsi="Times New Roman" w:cs="Times New Roman"/>
          <w:sz w:val="28"/>
          <w:szCs w:val="28"/>
          <w:lang w:val="tt-RU"/>
        </w:rPr>
        <w:t xml:space="preserve"> барлыкка килүгә</w:t>
      </w:r>
      <w:r w:rsidR="00F245AB" w:rsidRPr="00135204">
        <w:rPr>
          <w:rFonts w:ascii="Times New Roman" w:hAnsi="Times New Roman" w:cs="Times New Roman"/>
          <w:sz w:val="28"/>
          <w:szCs w:val="28"/>
        </w:rPr>
        <w:t xml:space="preserve">» </w:t>
      </w:r>
      <w:proofErr w:type="spellStart"/>
      <w:r w:rsidR="00377AA4" w:rsidRPr="00135204">
        <w:rPr>
          <w:rFonts w:ascii="Times New Roman" w:hAnsi="Times New Roman" w:cs="Times New Roman"/>
          <w:sz w:val="28"/>
          <w:szCs w:val="28"/>
        </w:rPr>
        <w:t>сүзләрен</w:t>
      </w:r>
      <w:proofErr w:type="spellEnd"/>
      <w:r w:rsidR="00377AA4" w:rsidRPr="00135204">
        <w:rPr>
          <w:rFonts w:ascii="Times New Roman" w:hAnsi="Times New Roman" w:cs="Times New Roman"/>
          <w:sz w:val="28"/>
          <w:szCs w:val="28"/>
        </w:rPr>
        <w:t xml:space="preserve"> </w:t>
      </w:r>
      <w:proofErr w:type="spellStart"/>
      <w:r w:rsidR="00377AA4" w:rsidRPr="00135204">
        <w:rPr>
          <w:rFonts w:ascii="Times New Roman" w:hAnsi="Times New Roman" w:cs="Times New Roman"/>
          <w:sz w:val="28"/>
          <w:szCs w:val="28"/>
        </w:rPr>
        <w:t>өстәргә</w:t>
      </w:r>
      <w:proofErr w:type="spellEnd"/>
      <w:r w:rsidR="00377AA4" w:rsidRPr="00135204">
        <w:rPr>
          <w:rFonts w:ascii="Times New Roman" w:hAnsi="Times New Roman" w:cs="Times New Roman"/>
          <w:sz w:val="28"/>
          <w:szCs w:val="28"/>
        </w:rPr>
        <w:t>;</w:t>
      </w:r>
    </w:p>
    <w:p w:rsidR="00F245AB" w:rsidRPr="00135204" w:rsidRDefault="00F245AB" w:rsidP="00135204">
      <w:pPr>
        <w:spacing w:after="0" w:line="240" w:lineRule="auto"/>
        <w:ind w:firstLine="709"/>
        <w:jc w:val="both"/>
        <w:rPr>
          <w:rFonts w:ascii="Times New Roman" w:hAnsi="Times New Roman" w:cs="Times New Roman"/>
          <w:sz w:val="28"/>
          <w:szCs w:val="28"/>
        </w:rPr>
      </w:pPr>
    </w:p>
    <w:p w:rsidR="00F245AB" w:rsidRPr="00135204" w:rsidRDefault="002F128C" w:rsidP="00135204">
      <w:pPr>
        <w:autoSpaceDE w:val="0"/>
        <w:autoSpaceDN w:val="0"/>
        <w:adjustRightInd w:val="0"/>
        <w:spacing w:after="0" w:line="240" w:lineRule="auto"/>
        <w:ind w:firstLine="709"/>
        <w:jc w:val="both"/>
        <w:rPr>
          <w:rFonts w:ascii="Times New Roman" w:hAnsi="Times New Roman" w:cs="Times New Roman"/>
          <w:iCs/>
          <w:sz w:val="28"/>
          <w:szCs w:val="28"/>
        </w:rPr>
      </w:pPr>
      <w:r w:rsidRPr="00135204">
        <w:rPr>
          <w:rFonts w:ascii="Times New Roman" w:hAnsi="Times New Roman" w:cs="Times New Roman"/>
          <w:sz w:val="28"/>
          <w:szCs w:val="28"/>
        </w:rPr>
        <w:t>1</w:t>
      </w:r>
      <w:r w:rsidRPr="00135204">
        <w:rPr>
          <w:rFonts w:ascii="Times New Roman" w:hAnsi="Times New Roman" w:cs="Times New Roman"/>
          <w:sz w:val="28"/>
          <w:szCs w:val="28"/>
          <w:lang w:val="tt-RU"/>
        </w:rPr>
        <w:t>4</w:t>
      </w:r>
      <w:r w:rsidR="00F245AB" w:rsidRPr="00135204">
        <w:rPr>
          <w:rFonts w:ascii="Times New Roman" w:hAnsi="Times New Roman" w:cs="Times New Roman"/>
          <w:sz w:val="28"/>
          <w:szCs w:val="28"/>
        </w:rPr>
        <w:t>) 77</w:t>
      </w:r>
      <w:r w:rsidR="00F245AB" w:rsidRPr="00135204">
        <w:rPr>
          <w:rFonts w:ascii="Times New Roman" w:hAnsi="Times New Roman" w:cs="Times New Roman"/>
          <w:sz w:val="28"/>
          <w:szCs w:val="28"/>
          <w:vertAlign w:val="superscript"/>
        </w:rPr>
        <w:t>1</w:t>
      </w:r>
      <w:r w:rsidR="00F245AB" w:rsidRPr="00135204">
        <w:rPr>
          <w:rFonts w:ascii="Times New Roman" w:hAnsi="Times New Roman" w:cs="Times New Roman"/>
          <w:sz w:val="28"/>
          <w:szCs w:val="28"/>
        </w:rPr>
        <w:t xml:space="preserve"> статьяның 2 пунктын</w:t>
      </w:r>
      <w:r w:rsidR="003E2F78" w:rsidRPr="00135204">
        <w:rPr>
          <w:rFonts w:ascii="Times New Roman" w:hAnsi="Times New Roman" w:cs="Times New Roman"/>
          <w:sz w:val="28"/>
          <w:szCs w:val="28"/>
        </w:rPr>
        <w:t>дагы</w:t>
      </w:r>
      <w:r w:rsidR="00F245AB" w:rsidRPr="00135204">
        <w:rPr>
          <w:rFonts w:ascii="Times New Roman" w:hAnsi="Times New Roman" w:cs="Times New Roman"/>
          <w:sz w:val="28"/>
          <w:szCs w:val="28"/>
        </w:rPr>
        <w:t xml:space="preserve"> беренче абзацында «</w:t>
      </w:r>
      <w:r w:rsidR="003E2F78" w:rsidRPr="00135204">
        <w:rPr>
          <w:rFonts w:ascii="Times New Roman" w:hAnsi="Times New Roman" w:cs="Times New Roman"/>
          <w:sz w:val="28"/>
          <w:szCs w:val="28"/>
          <w:lang w:val="tt-RU"/>
        </w:rPr>
        <w:t>белешмәләрнең составын һәм аларның тапшыру вакытларын</w:t>
      </w:r>
      <w:r w:rsidR="00F245AB" w:rsidRPr="00135204">
        <w:rPr>
          <w:rFonts w:ascii="Times New Roman" w:hAnsi="Times New Roman" w:cs="Times New Roman"/>
          <w:sz w:val="28"/>
          <w:szCs w:val="28"/>
        </w:rPr>
        <w:t>» сүзләрен «</w:t>
      </w:r>
      <w:r w:rsidR="003E2F78" w:rsidRPr="00135204">
        <w:rPr>
          <w:rFonts w:ascii="Times New Roman" w:hAnsi="Times New Roman" w:cs="Times New Roman"/>
          <w:sz w:val="28"/>
          <w:szCs w:val="28"/>
          <w:lang w:val="tt-RU"/>
        </w:rPr>
        <w:t xml:space="preserve">белешмәләрне </w:t>
      </w:r>
      <w:r w:rsidR="003E2F78" w:rsidRPr="00135204">
        <w:rPr>
          <w:rFonts w:ascii="Times New Roman" w:hAnsi="Times New Roman" w:cs="Times New Roman"/>
          <w:sz w:val="28"/>
          <w:szCs w:val="28"/>
        </w:rPr>
        <w:t xml:space="preserve">формалаштыру </w:t>
      </w:r>
      <w:r w:rsidR="009F3163" w:rsidRPr="00135204">
        <w:rPr>
          <w:rFonts w:ascii="Times New Roman" w:hAnsi="Times New Roman" w:cs="Times New Roman"/>
          <w:sz w:val="28"/>
          <w:szCs w:val="28"/>
          <w:lang w:val="tt-RU"/>
        </w:rPr>
        <w:t xml:space="preserve">һәм тапшыру </w:t>
      </w:r>
      <w:proofErr w:type="spellStart"/>
      <w:r w:rsidR="00F245AB" w:rsidRPr="00135204">
        <w:rPr>
          <w:rFonts w:ascii="Times New Roman" w:hAnsi="Times New Roman" w:cs="Times New Roman"/>
          <w:sz w:val="28"/>
          <w:szCs w:val="28"/>
        </w:rPr>
        <w:t>тәртибе</w:t>
      </w:r>
      <w:r w:rsidR="003E2F78" w:rsidRPr="00135204">
        <w:rPr>
          <w:rFonts w:ascii="Times New Roman" w:hAnsi="Times New Roman" w:cs="Times New Roman"/>
          <w:sz w:val="28"/>
          <w:szCs w:val="28"/>
        </w:rPr>
        <w:t>н</w:t>
      </w:r>
      <w:proofErr w:type="spellEnd"/>
      <w:r w:rsidR="00F245AB" w:rsidRPr="00135204">
        <w:rPr>
          <w:rFonts w:ascii="Times New Roman" w:hAnsi="Times New Roman" w:cs="Times New Roman"/>
          <w:sz w:val="28"/>
          <w:szCs w:val="28"/>
        </w:rPr>
        <w:t xml:space="preserve">, </w:t>
      </w:r>
      <w:r w:rsidR="009F3163" w:rsidRPr="00135204">
        <w:rPr>
          <w:rFonts w:ascii="Times New Roman" w:hAnsi="Times New Roman" w:cs="Times New Roman"/>
          <w:sz w:val="28"/>
          <w:szCs w:val="28"/>
          <w:lang w:val="tt-RU"/>
        </w:rPr>
        <w:t xml:space="preserve">аларның </w:t>
      </w:r>
      <w:proofErr w:type="spellStart"/>
      <w:r w:rsidR="00F245AB" w:rsidRPr="00135204">
        <w:rPr>
          <w:rFonts w:ascii="Times New Roman" w:hAnsi="Times New Roman" w:cs="Times New Roman"/>
          <w:sz w:val="28"/>
          <w:szCs w:val="28"/>
        </w:rPr>
        <w:t>составы</w:t>
      </w:r>
      <w:r w:rsidR="003E2F78" w:rsidRPr="00135204">
        <w:rPr>
          <w:rFonts w:ascii="Times New Roman" w:hAnsi="Times New Roman" w:cs="Times New Roman"/>
          <w:sz w:val="28"/>
          <w:szCs w:val="28"/>
        </w:rPr>
        <w:t>н</w:t>
      </w:r>
      <w:proofErr w:type="spellEnd"/>
      <w:r w:rsidR="00F245AB" w:rsidRPr="00135204">
        <w:rPr>
          <w:rFonts w:ascii="Times New Roman" w:hAnsi="Times New Roman" w:cs="Times New Roman"/>
          <w:sz w:val="28"/>
          <w:szCs w:val="28"/>
        </w:rPr>
        <w:t xml:space="preserve"> </w:t>
      </w:r>
      <w:proofErr w:type="spellStart"/>
      <w:r w:rsidR="00F245AB" w:rsidRPr="00135204">
        <w:rPr>
          <w:rFonts w:ascii="Times New Roman" w:hAnsi="Times New Roman" w:cs="Times New Roman"/>
          <w:sz w:val="28"/>
          <w:szCs w:val="28"/>
        </w:rPr>
        <w:t>һәм</w:t>
      </w:r>
      <w:proofErr w:type="spellEnd"/>
      <w:r w:rsidR="00F245AB" w:rsidRPr="00135204">
        <w:rPr>
          <w:rFonts w:ascii="Times New Roman" w:hAnsi="Times New Roman" w:cs="Times New Roman"/>
          <w:sz w:val="28"/>
          <w:szCs w:val="28"/>
        </w:rPr>
        <w:t xml:space="preserve"> </w:t>
      </w:r>
      <w:r w:rsidR="00443B60" w:rsidRPr="00135204">
        <w:rPr>
          <w:rFonts w:ascii="Times New Roman" w:hAnsi="Times New Roman" w:cs="Times New Roman"/>
          <w:sz w:val="28"/>
          <w:szCs w:val="28"/>
          <w:lang w:val="tt-RU"/>
        </w:rPr>
        <w:t>аларны</w:t>
      </w:r>
      <w:r w:rsidR="009F3163" w:rsidRPr="00135204">
        <w:rPr>
          <w:rFonts w:ascii="Times New Roman" w:hAnsi="Times New Roman" w:cs="Times New Roman"/>
          <w:sz w:val="28"/>
          <w:szCs w:val="28"/>
          <w:lang w:val="tt-RU"/>
        </w:rPr>
        <w:t xml:space="preserve"> </w:t>
      </w:r>
      <w:proofErr w:type="spellStart"/>
      <w:r w:rsidR="009F3163" w:rsidRPr="00135204">
        <w:rPr>
          <w:rFonts w:ascii="Times New Roman" w:hAnsi="Times New Roman" w:cs="Times New Roman"/>
          <w:sz w:val="28"/>
          <w:szCs w:val="28"/>
        </w:rPr>
        <w:t>формалаштыру</w:t>
      </w:r>
      <w:proofErr w:type="spellEnd"/>
      <w:r w:rsidR="009F3163" w:rsidRPr="00135204">
        <w:rPr>
          <w:rFonts w:ascii="Times New Roman" w:hAnsi="Times New Roman" w:cs="Times New Roman"/>
          <w:sz w:val="28"/>
          <w:szCs w:val="28"/>
        </w:rPr>
        <w:t xml:space="preserve"> </w:t>
      </w:r>
      <w:r w:rsidR="003E2F78" w:rsidRPr="00135204">
        <w:rPr>
          <w:rFonts w:ascii="Times New Roman" w:hAnsi="Times New Roman" w:cs="Times New Roman"/>
          <w:sz w:val="28"/>
          <w:szCs w:val="28"/>
          <w:lang w:val="tt-RU"/>
        </w:rPr>
        <w:t xml:space="preserve">һәм тапшыру </w:t>
      </w:r>
      <w:proofErr w:type="spellStart"/>
      <w:r w:rsidR="009F3163" w:rsidRPr="00135204">
        <w:rPr>
          <w:rFonts w:ascii="Times New Roman" w:hAnsi="Times New Roman" w:cs="Times New Roman"/>
          <w:sz w:val="28"/>
          <w:szCs w:val="28"/>
        </w:rPr>
        <w:t>срокларын</w:t>
      </w:r>
      <w:proofErr w:type="spellEnd"/>
      <w:r w:rsidR="00F245AB" w:rsidRPr="00135204">
        <w:rPr>
          <w:rFonts w:ascii="Times New Roman" w:hAnsi="Times New Roman" w:cs="Times New Roman"/>
          <w:sz w:val="28"/>
          <w:szCs w:val="28"/>
        </w:rPr>
        <w:t xml:space="preserve">» </w:t>
      </w:r>
      <w:proofErr w:type="spellStart"/>
      <w:r w:rsidR="00F245AB" w:rsidRPr="00135204">
        <w:rPr>
          <w:rFonts w:ascii="Times New Roman" w:hAnsi="Times New Roman" w:cs="Times New Roman"/>
          <w:sz w:val="28"/>
          <w:szCs w:val="28"/>
        </w:rPr>
        <w:t>сүзләренә</w:t>
      </w:r>
      <w:proofErr w:type="spellEnd"/>
      <w:r w:rsidR="00F245AB" w:rsidRPr="00135204">
        <w:rPr>
          <w:rFonts w:ascii="Times New Roman" w:hAnsi="Times New Roman" w:cs="Times New Roman"/>
          <w:sz w:val="28"/>
          <w:szCs w:val="28"/>
        </w:rPr>
        <w:t xml:space="preserve"> алмаштырырга;</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iCs/>
          <w:sz w:val="28"/>
          <w:szCs w:val="28"/>
        </w:rPr>
      </w:pPr>
    </w:p>
    <w:p w:rsidR="00F245AB" w:rsidRPr="00135204" w:rsidRDefault="002F128C"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iCs/>
          <w:sz w:val="28"/>
          <w:szCs w:val="28"/>
        </w:rPr>
        <w:t>1</w:t>
      </w:r>
      <w:r w:rsidRPr="00135204">
        <w:rPr>
          <w:rFonts w:ascii="Times New Roman" w:hAnsi="Times New Roman" w:cs="Times New Roman"/>
          <w:iCs/>
          <w:sz w:val="28"/>
          <w:szCs w:val="28"/>
          <w:lang w:val="tt-RU"/>
        </w:rPr>
        <w:t>5</w:t>
      </w:r>
      <w:r w:rsidR="00F245AB" w:rsidRPr="00135204">
        <w:rPr>
          <w:rFonts w:ascii="Times New Roman" w:hAnsi="Times New Roman" w:cs="Times New Roman"/>
          <w:iCs/>
          <w:sz w:val="28"/>
          <w:szCs w:val="28"/>
        </w:rPr>
        <w:t>) 78</w:t>
      </w:r>
      <w:r w:rsidR="00F245AB" w:rsidRPr="00135204">
        <w:rPr>
          <w:rFonts w:ascii="Times New Roman" w:hAnsi="Times New Roman" w:cs="Times New Roman"/>
          <w:iCs/>
          <w:sz w:val="28"/>
          <w:szCs w:val="28"/>
          <w:vertAlign w:val="superscript"/>
        </w:rPr>
        <w:t>2</w:t>
      </w:r>
      <w:r w:rsidR="00F245AB" w:rsidRPr="00135204">
        <w:rPr>
          <w:rFonts w:ascii="Times New Roman" w:hAnsi="Times New Roman" w:cs="Times New Roman"/>
          <w:iCs/>
          <w:sz w:val="28"/>
          <w:szCs w:val="28"/>
        </w:rPr>
        <w:t xml:space="preserve"> статьяның беренче аб</w:t>
      </w:r>
      <w:r w:rsidR="003E2F78" w:rsidRPr="00135204">
        <w:rPr>
          <w:rFonts w:ascii="Times New Roman" w:hAnsi="Times New Roman" w:cs="Times New Roman"/>
          <w:iCs/>
          <w:sz w:val="28"/>
          <w:szCs w:val="28"/>
        </w:rPr>
        <w:t>зацында «Татарстан Республикасы</w:t>
      </w:r>
      <w:r w:rsidR="00F245AB" w:rsidRPr="00135204">
        <w:rPr>
          <w:rFonts w:ascii="Times New Roman" w:hAnsi="Times New Roman" w:cs="Times New Roman"/>
          <w:iCs/>
          <w:sz w:val="28"/>
          <w:szCs w:val="28"/>
        </w:rPr>
        <w:t xml:space="preserve"> баш администраторлары» сүзләрен «баш администраторлар</w:t>
      </w:r>
      <w:r w:rsidR="003E2F78" w:rsidRPr="00135204">
        <w:rPr>
          <w:rFonts w:ascii="Times New Roman" w:hAnsi="Times New Roman" w:cs="Times New Roman"/>
          <w:iCs/>
          <w:sz w:val="28"/>
          <w:szCs w:val="28"/>
        </w:rPr>
        <w:t>ы</w:t>
      </w:r>
      <w:r w:rsidR="00F245AB" w:rsidRPr="00135204">
        <w:rPr>
          <w:rFonts w:ascii="Times New Roman" w:hAnsi="Times New Roman" w:cs="Times New Roman"/>
          <w:iCs/>
          <w:sz w:val="28"/>
          <w:szCs w:val="28"/>
        </w:rPr>
        <w:t>» сүзләренә алмаштырырга;</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p>
    <w:p w:rsidR="00F245AB" w:rsidRPr="00135204" w:rsidRDefault="002F128C" w:rsidP="00135204">
      <w:pPr>
        <w:autoSpaceDE w:val="0"/>
        <w:autoSpaceDN w:val="0"/>
        <w:adjustRightInd w:val="0"/>
        <w:spacing w:after="0" w:line="240" w:lineRule="auto"/>
        <w:ind w:firstLine="709"/>
        <w:jc w:val="both"/>
        <w:rPr>
          <w:rFonts w:ascii="Times New Roman" w:hAnsi="Times New Roman" w:cs="Times New Roman"/>
          <w:iCs/>
          <w:sz w:val="28"/>
          <w:szCs w:val="28"/>
        </w:rPr>
      </w:pPr>
      <w:r w:rsidRPr="00135204">
        <w:rPr>
          <w:rFonts w:ascii="Times New Roman" w:hAnsi="Times New Roman" w:cs="Times New Roman"/>
          <w:iCs/>
          <w:sz w:val="28"/>
          <w:szCs w:val="28"/>
        </w:rPr>
        <w:t>1</w:t>
      </w:r>
      <w:r w:rsidRPr="00135204">
        <w:rPr>
          <w:rFonts w:ascii="Times New Roman" w:hAnsi="Times New Roman" w:cs="Times New Roman"/>
          <w:iCs/>
          <w:sz w:val="28"/>
          <w:szCs w:val="28"/>
          <w:lang w:val="tt-RU"/>
        </w:rPr>
        <w:t>6</w:t>
      </w:r>
      <w:r w:rsidR="00F245AB" w:rsidRPr="00135204">
        <w:rPr>
          <w:rFonts w:ascii="Times New Roman" w:hAnsi="Times New Roman" w:cs="Times New Roman"/>
          <w:iCs/>
          <w:sz w:val="28"/>
          <w:szCs w:val="28"/>
        </w:rPr>
        <w:t>) 97</w:t>
      </w:r>
      <w:r w:rsidR="00F245AB" w:rsidRPr="00135204">
        <w:rPr>
          <w:rFonts w:ascii="Times New Roman" w:hAnsi="Times New Roman" w:cs="Times New Roman"/>
          <w:iCs/>
          <w:sz w:val="28"/>
          <w:szCs w:val="28"/>
          <w:vertAlign w:val="superscript"/>
        </w:rPr>
        <w:t>4</w:t>
      </w:r>
      <w:r w:rsidR="00F245AB" w:rsidRPr="00135204">
        <w:rPr>
          <w:rFonts w:ascii="Times New Roman" w:hAnsi="Times New Roman" w:cs="Times New Roman"/>
          <w:iCs/>
          <w:sz w:val="28"/>
          <w:szCs w:val="28"/>
        </w:rPr>
        <w:t xml:space="preserve"> статьяның 2</w:t>
      </w:r>
      <w:r w:rsidR="00F245AB" w:rsidRPr="00135204">
        <w:rPr>
          <w:rFonts w:ascii="Times New Roman" w:hAnsi="Times New Roman" w:cs="Times New Roman"/>
          <w:iCs/>
          <w:sz w:val="28"/>
          <w:szCs w:val="28"/>
          <w:vertAlign w:val="superscript"/>
        </w:rPr>
        <w:t>1</w:t>
      </w:r>
      <w:r w:rsidR="00F245AB" w:rsidRPr="00135204">
        <w:rPr>
          <w:rFonts w:ascii="Times New Roman" w:hAnsi="Times New Roman" w:cs="Times New Roman"/>
          <w:iCs/>
          <w:sz w:val="28"/>
          <w:szCs w:val="28"/>
        </w:rPr>
        <w:t xml:space="preserve"> пунктында:</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iCs/>
          <w:sz w:val="28"/>
          <w:szCs w:val="28"/>
        </w:rPr>
      </w:pPr>
      <w:r w:rsidRPr="00135204">
        <w:rPr>
          <w:rFonts w:ascii="Times New Roman" w:hAnsi="Times New Roman" w:cs="Times New Roman"/>
          <w:iCs/>
          <w:sz w:val="28"/>
          <w:szCs w:val="28"/>
        </w:rPr>
        <w:t xml:space="preserve">а) түбәндәге эчтәлекле </w:t>
      </w:r>
      <w:r w:rsidR="003E2F78" w:rsidRPr="00135204">
        <w:rPr>
          <w:rFonts w:ascii="Times New Roman" w:hAnsi="Times New Roman" w:cs="Times New Roman"/>
          <w:iCs/>
          <w:sz w:val="28"/>
          <w:szCs w:val="28"/>
        </w:rPr>
        <w:t xml:space="preserve">яңа </w:t>
      </w:r>
      <w:r w:rsidRPr="00135204">
        <w:rPr>
          <w:rFonts w:ascii="Times New Roman" w:hAnsi="Times New Roman" w:cs="Times New Roman"/>
          <w:iCs/>
          <w:sz w:val="28"/>
          <w:szCs w:val="28"/>
        </w:rPr>
        <w:t>дүртенче абзац өстәргә:</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 xml:space="preserve">«Татарстан Республикасы Хисап палатасы </w:t>
      </w:r>
      <w:r w:rsidR="003E2F78" w:rsidRPr="00135204">
        <w:rPr>
          <w:rFonts w:ascii="Times New Roman" w:hAnsi="Times New Roman" w:cs="Times New Roman"/>
          <w:sz w:val="28"/>
          <w:szCs w:val="28"/>
        </w:rPr>
        <w:t>Р</w:t>
      </w:r>
      <w:r w:rsidRPr="00135204">
        <w:rPr>
          <w:rFonts w:ascii="Times New Roman" w:hAnsi="Times New Roman" w:cs="Times New Roman"/>
          <w:sz w:val="28"/>
          <w:szCs w:val="28"/>
        </w:rPr>
        <w:t>әисе доклады</w:t>
      </w:r>
      <w:r w:rsidR="003E2F78" w:rsidRPr="00135204">
        <w:rPr>
          <w:rFonts w:ascii="Times New Roman" w:hAnsi="Times New Roman" w:cs="Times New Roman"/>
          <w:sz w:val="28"/>
          <w:szCs w:val="28"/>
        </w:rPr>
        <w:t>н</w:t>
      </w:r>
      <w:r w:rsidRPr="00135204">
        <w:rPr>
          <w:rFonts w:ascii="Times New Roman" w:hAnsi="Times New Roman" w:cs="Times New Roman"/>
          <w:sz w:val="28"/>
          <w:szCs w:val="28"/>
        </w:rPr>
        <w:t>;»;</w:t>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rPr>
      </w:pPr>
      <w:r w:rsidRPr="00135204">
        <w:rPr>
          <w:rFonts w:ascii="Times New Roman" w:hAnsi="Times New Roman" w:cs="Times New Roman"/>
          <w:sz w:val="28"/>
          <w:szCs w:val="28"/>
        </w:rPr>
        <w:t>б) дүртенче абзацны бишенче абзац дип санарга һәм анда «</w:t>
      </w:r>
      <w:r w:rsidR="003E2F78" w:rsidRPr="00135204">
        <w:rPr>
          <w:rFonts w:ascii="Times New Roman" w:hAnsi="Times New Roman" w:cs="Times New Roman"/>
          <w:sz w:val="28"/>
          <w:szCs w:val="28"/>
          <w:lang w:val="tt-RU"/>
        </w:rPr>
        <w:t>рәисе докладын</w:t>
      </w:r>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сүз</w:t>
      </w:r>
      <w:proofErr w:type="spellEnd"/>
      <w:r w:rsidR="005F51D6" w:rsidRPr="00135204">
        <w:rPr>
          <w:rFonts w:ascii="Times New Roman" w:hAnsi="Times New Roman" w:cs="Times New Roman"/>
          <w:sz w:val="28"/>
          <w:szCs w:val="28"/>
          <w:lang w:val="tt-RU"/>
        </w:rPr>
        <w:t>ләр</w:t>
      </w:r>
      <w:proofErr w:type="spellStart"/>
      <w:r w:rsidRPr="00135204">
        <w:rPr>
          <w:rFonts w:ascii="Times New Roman" w:hAnsi="Times New Roman" w:cs="Times New Roman"/>
          <w:sz w:val="28"/>
          <w:szCs w:val="28"/>
        </w:rPr>
        <w:t>ен</w:t>
      </w:r>
      <w:proofErr w:type="spellEnd"/>
      <w:r w:rsidRPr="00135204">
        <w:rPr>
          <w:rFonts w:ascii="Times New Roman" w:hAnsi="Times New Roman" w:cs="Times New Roman"/>
          <w:sz w:val="28"/>
          <w:szCs w:val="28"/>
        </w:rPr>
        <w:t xml:space="preserve"> «</w:t>
      </w:r>
      <w:r w:rsidR="003E2F78" w:rsidRPr="00135204">
        <w:rPr>
          <w:rFonts w:ascii="Times New Roman" w:hAnsi="Times New Roman" w:cs="Times New Roman"/>
          <w:sz w:val="28"/>
          <w:szCs w:val="28"/>
          <w:lang w:val="tt-RU"/>
        </w:rPr>
        <w:t>рәисенең</w:t>
      </w:r>
      <w:r w:rsidR="003E2F78" w:rsidRPr="00135204">
        <w:rPr>
          <w:rFonts w:ascii="Times New Roman" w:hAnsi="Times New Roman" w:cs="Times New Roman"/>
          <w:sz w:val="28"/>
          <w:szCs w:val="28"/>
        </w:rPr>
        <w:t xml:space="preserve"> </w:t>
      </w:r>
      <w:proofErr w:type="spellStart"/>
      <w:r w:rsidR="003E2F78" w:rsidRPr="00135204">
        <w:rPr>
          <w:rFonts w:ascii="Times New Roman" w:hAnsi="Times New Roman" w:cs="Times New Roman"/>
          <w:sz w:val="28"/>
          <w:szCs w:val="28"/>
        </w:rPr>
        <w:t>өстәмә</w:t>
      </w:r>
      <w:proofErr w:type="spellEnd"/>
      <w:r w:rsidR="003E2F78" w:rsidRPr="00135204">
        <w:rPr>
          <w:rFonts w:ascii="Times New Roman" w:hAnsi="Times New Roman" w:cs="Times New Roman"/>
          <w:sz w:val="28"/>
          <w:szCs w:val="28"/>
        </w:rPr>
        <w:t xml:space="preserve"> </w:t>
      </w:r>
      <w:r w:rsidRPr="00135204">
        <w:rPr>
          <w:rFonts w:ascii="Times New Roman" w:hAnsi="Times New Roman" w:cs="Times New Roman"/>
          <w:sz w:val="28"/>
          <w:szCs w:val="28"/>
        </w:rPr>
        <w:t>доклад</w:t>
      </w:r>
      <w:r w:rsidR="003E2F78" w:rsidRPr="00135204">
        <w:rPr>
          <w:rFonts w:ascii="Times New Roman" w:hAnsi="Times New Roman" w:cs="Times New Roman"/>
          <w:sz w:val="28"/>
          <w:szCs w:val="28"/>
        </w:rPr>
        <w:t>ын</w:t>
      </w:r>
      <w:r w:rsidRPr="00135204">
        <w:rPr>
          <w:rFonts w:ascii="Times New Roman" w:hAnsi="Times New Roman" w:cs="Times New Roman"/>
          <w:sz w:val="28"/>
          <w:szCs w:val="28"/>
        </w:rPr>
        <w:t xml:space="preserve">» </w:t>
      </w:r>
      <w:proofErr w:type="spellStart"/>
      <w:r w:rsidRPr="00135204">
        <w:rPr>
          <w:rFonts w:ascii="Times New Roman" w:hAnsi="Times New Roman" w:cs="Times New Roman"/>
          <w:sz w:val="28"/>
          <w:szCs w:val="28"/>
        </w:rPr>
        <w:t>сүз</w:t>
      </w:r>
      <w:proofErr w:type="spellEnd"/>
      <w:r w:rsidR="005F51D6" w:rsidRPr="00135204">
        <w:rPr>
          <w:rFonts w:ascii="Times New Roman" w:hAnsi="Times New Roman" w:cs="Times New Roman"/>
          <w:sz w:val="28"/>
          <w:szCs w:val="28"/>
          <w:lang w:val="tt-RU"/>
        </w:rPr>
        <w:t>ләр</w:t>
      </w:r>
      <w:proofErr w:type="spellStart"/>
      <w:r w:rsidRPr="00135204">
        <w:rPr>
          <w:rFonts w:ascii="Times New Roman" w:hAnsi="Times New Roman" w:cs="Times New Roman"/>
          <w:sz w:val="28"/>
          <w:szCs w:val="28"/>
        </w:rPr>
        <w:t>енә</w:t>
      </w:r>
      <w:proofErr w:type="spellEnd"/>
      <w:r w:rsidRPr="00135204">
        <w:rPr>
          <w:rFonts w:ascii="Times New Roman" w:hAnsi="Times New Roman" w:cs="Times New Roman"/>
          <w:sz w:val="28"/>
          <w:szCs w:val="28"/>
        </w:rPr>
        <w:t xml:space="preserve"> алмаштырырга;</w:t>
      </w:r>
    </w:p>
    <w:p w:rsidR="007505B1"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rPr>
        <w:t>в) бишенче абзацны алтынчы абзац дип санарга һәм аны үз көчен югалткан дип танырга.</w:t>
      </w:r>
    </w:p>
    <w:p w:rsidR="007505B1" w:rsidRPr="00135204" w:rsidRDefault="007505B1" w:rsidP="00135204">
      <w:pPr>
        <w:autoSpaceDE w:val="0"/>
        <w:autoSpaceDN w:val="0"/>
        <w:adjustRightInd w:val="0"/>
        <w:spacing w:after="0" w:line="240" w:lineRule="auto"/>
        <w:ind w:firstLine="709"/>
        <w:jc w:val="both"/>
        <w:rPr>
          <w:rFonts w:ascii="Times New Roman" w:hAnsi="Times New Roman" w:cs="Times New Roman"/>
          <w:sz w:val="28"/>
          <w:szCs w:val="28"/>
          <w:lang w:val="tt-RU"/>
        </w:rPr>
      </w:pP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b/>
          <w:bCs/>
          <w:sz w:val="28"/>
          <w:szCs w:val="28"/>
          <w:lang w:val="tt-RU"/>
        </w:rPr>
        <w:t>2 статья</w:t>
      </w:r>
    </w:p>
    <w:p w:rsidR="00F245AB" w:rsidRPr="00135204" w:rsidRDefault="00F245AB" w:rsidP="00135204">
      <w:pPr>
        <w:widowControl w:val="0"/>
        <w:spacing w:after="0" w:line="240" w:lineRule="auto"/>
        <w:ind w:firstLine="709"/>
        <w:jc w:val="both"/>
        <w:rPr>
          <w:rFonts w:ascii="Times New Roman" w:hAnsi="Times New Roman" w:cs="Times New Roman"/>
          <w:sz w:val="28"/>
          <w:szCs w:val="28"/>
          <w:lang w:val="tt-RU"/>
        </w:rPr>
      </w:pPr>
    </w:p>
    <w:p w:rsidR="007505B1" w:rsidRPr="00135204" w:rsidRDefault="00927A3B" w:rsidP="00135204">
      <w:pPr>
        <w:widowControl w:val="0"/>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Татарстан Республикасы дәүләт бюджет </w:t>
      </w:r>
      <w:r w:rsidR="00700D4C" w:rsidRPr="00135204">
        <w:rPr>
          <w:rFonts w:ascii="Times New Roman" w:hAnsi="Times New Roman" w:cs="Times New Roman"/>
          <w:sz w:val="28"/>
          <w:szCs w:val="28"/>
          <w:lang w:val="tt-RU"/>
        </w:rPr>
        <w:t xml:space="preserve">һәм автоном </w:t>
      </w:r>
      <w:r w:rsidRPr="00135204">
        <w:rPr>
          <w:rFonts w:ascii="Times New Roman" w:hAnsi="Times New Roman" w:cs="Times New Roman"/>
          <w:sz w:val="28"/>
          <w:szCs w:val="28"/>
          <w:lang w:val="tt-RU"/>
        </w:rPr>
        <w:t>учреждениеләре чыгымнары</w:t>
      </w:r>
      <w:r>
        <w:rPr>
          <w:rFonts w:ascii="Times New Roman" w:hAnsi="Times New Roman" w:cs="Times New Roman"/>
          <w:sz w:val="28"/>
          <w:szCs w:val="28"/>
          <w:lang w:val="tt-RU"/>
        </w:rPr>
        <w:t>,</w:t>
      </w:r>
      <w:r w:rsidRPr="00135204">
        <w:rPr>
          <w:rFonts w:ascii="Times New Roman" w:hAnsi="Times New Roman" w:cs="Times New Roman"/>
          <w:sz w:val="28"/>
          <w:szCs w:val="28"/>
          <w:lang w:val="tt-RU"/>
        </w:rPr>
        <w:t xml:space="preserve"> </w:t>
      </w:r>
      <w:r>
        <w:rPr>
          <w:rFonts w:ascii="Times New Roman" w:hAnsi="Times New Roman" w:cs="Times New Roman"/>
          <w:sz w:val="28"/>
          <w:szCs w:val="28"/>
          <w:lang w:val="tt-RU"/>
        </w:rPr>
        <w:t>аларны ф</w:t>
      </w:r>
      <w:r w:rsidR="007505B1" w:rsidRPr="00135204">
        <w:rPr>
          <w:rFonts w:ascii="Times New Roman" w:hAnsi="Times New Roman" w:cs="Times New Roman"/>
          <w:sz w:val="28"/>
          <w:szCs w:val="28"/>
          <w:lang w:val="tt-RU"/>
        </w:rPr>
        <w:t xml:space="preserve">инанс белән тәэмин итү чыганагы </w:t>
      </w:r>
      <w:r>
        <w:rPr>
          <w:rFonts w:ascii="Times New Roman" w:hAnsi="Times New Roman" w:cs="Times New Roman"/>
          <w:sz w:val="28"/>
          <w:szCs w:val="28"/>
          <w:lang w:val="tt-RU"/>
        </w:rPr>
        <w:t>әлеге</w:t>
      </w:r>
      <w:r w:rsidRPr="00135204">
        <w:rPr>
          <w:rFonts w:ascii="Times New Roman" w:hAnsi="Times New Roman" w:cs="Times New Roman"/>
          <w:sz w:val="28"/>
          <w:szCs w:val="28"/>
          <w:lang w:val="tt-RU"/>
        </w:rPr>
        <w:t xml:space="preserve"> учреждениеләр тарафыннан </w:t>
      </w:r>
      <w:r w:rsidR="007505B1" w:rsidRPr="00135204">
        <w:rPr>
          <w:rFonts w:ascii="Times New Roman" w:hAnsi="Times New Roman" w:cs="Times New Roman"/>
          <w:sz w:val="28"/>
          <w:szCs w:val="28"/>
          <w:lang w:val="tt-RU"/>
        </w:rPr>
        <w:t xml:space="preserve">Россия Федерациясе Бюджет кодексының </w:t>
      </w:r>
      <w:hyperlink r:id="rId8" w:tgtFrame="_blank" w:history="1">
        <w:r w:rsidR="007505B1" w:rsidRPr="00135204">
          <w:rPr>
            <w:rFonts w:ascii="Times New Roman" w:hAnsi="Times New Roman" w:cs="Times New Roman"/>
            <w:sz w:val="28"/>
            <w:szCs w:val="28"/>
            <w:lang w:val="tt-RU"/>
          </w:rPr>
          <w:t>78</w:t>
        </w:r>
        <w:r w:rsidR="007505B1" w:rsidRPr="00135204">
          <w:rPr>
            <w:rFonts w:ascii="Times New Roman" w:hAnsi="Times New Roman" w:cs="Times New Roman"/>
            <w:sz w:val="28"/>
            <w:szCs w:val="28"/>
            <w:vertAlign w:val="superscript"/>
            <w:lang w:val="tt-RU"/>
          </w:rPr>
          <w:t>1</w:t>
        </w:r>
        <w:r w:rsidR="007505B1" w:rsidRPr="00135204">
          <w:rPr>
            <w:rFonts w:ascii="Times New Roman" w:hAnsi="Times New Roman" w:cs="Times New Roman"/>
            <w:sz w:val="28"/>
            <w:szCs w:val="28"/>
            <w:lang w:val="tt-RU"/>
          </w:rPr>
          <w:t xml:space="preserve"> статьясындагы </w:t>
        </w:r>
        <w:r w:rsidR="00F95F62">
          <w:rPr>
            <w:rFonts w:ascii="Times New Roman" w:hAnsi="Times New Roman" w:cs="Times New Roman"/>
            <w:sz w:val="28"/>
            <w:szCs w:val="28"/>
            <w:lang w:val="tt-RU"/>
          </w:rPr>
          <w:t xml:space="preserve">                        </w:t>
        </w:r>
        <w:r w:rsidR="007505B1" w:rsidRPr="00135204">
          <w:rPr>
            <w:rFonts w:ascii="Times New Roman" w:hAnsi="Times New Roman" w:cs="Times New Roman"/>
            <w:sz w:val="28"/>
            <w:szCs w:val="28"/>
            <w:lang w:val="tt-RU"/>
          </w:rPr>
          <w:t>1 пунктының беренче абзацы</w:t>
        </w:r>
      </w:hyperlink>
      <w:r w:rsidR="007505B1" w:rsidRPr="00135204">
        <w:rPr>
          <w:rFonts w:ascii="Times New Roman" w:hAnsi="Times New Roman" w:cs="Times New Roman"/>
          <w:sz w:val="28"/>
          <w:szCs w:val="28"/>
          <w:lang w:val="tt-RU"/>
        </w:rPr>
        <w:t xml:space="preserve"> нигезендә алынган акчалар, </w:t>
      </w:r>
      <w:r w:rsidR="00700D4C">
        <w:rPr>
          <w:rFonts w:ascii="Times New Roman" w:hAnsi="Times New Roman" w:cs="Times New Roman"/>
          <w:sz w:val="28"/>
          <w:szCs w:val="28"/>
          <w:lang w:val="tt-RU"/>
        </w:rPr>
        <w:t>әлеге</w:t>
      </w:r>
      <w:r w:rsidR="008A4A3C" w:rsidRPr="00135204">
        <w:rPr>
          <w:rFonts w:ascii="Times New Roman" w:hAnsi="Times New Roman" w:cs="Times New Roman"/>
          <w:sz w:val="28"/>
          <w:szCs w:val="28"/>
          <w:lang w:val="tt-RU"/>
        </w:rPr>
        <w:t xml:space="preserve"> учреждениеләр тарафыннан </w:t>
      </w:r>
      <w:r w:rsidR="007505B1" w:rsidRPr="00135204">
        <w:rPr>
          <w:rFonts w:ascii="Times New Roman" w:hAnsi="Times New Roman" w:cs="Times New Roman"/>
          <w:sz w:val="28"/>
          <w:szCs w:val="28"/>
          <w:lang w:val="tt-RU"/>
        </w:rPr>
        <w:t xml:space="preserve">керем китерә торган эшчәнлектән алынган акчалар, шулай ук </w:t>
      </w:r>
      <w:r w:rsidR="008A4A3C" w:rsidRPr="00135204">
        <w:rPr>
          <w:rFonts w:ascii="Times New Roman" w:hAnsi="Times New Roman" w:cs="Times New Roman"/>
          <w:sz w:val="28"/>
          <w:szCs w:val="28"/>
          <w:lang w:val="tt-RU"/>
        </w:rPr>
        <w:t>шушы</w:t>
      </w:r>
      <w:r w:rsidR="007505B1" w:rsidRPr="00135204">
        <w:rPr>
          <w:rFonts w:ascii="Times New Roman" w:hAnsi="Times New Roman" w:cs="Times New Roman"/>
          <w:sz w:val="28"/>
          <w:szCs w:val="28"/>
          <w:lang w:val="tt-RU"/>
        </w:rPr>
        <w:t xml:space="preserve"> учреждениеләргә мәҗбүри медицина иминияте кысаларында керә торган акч</w:t>
      </w:r>
      <w:r w:rsidR="008719F2" w:rsidRPr="00135204">
        <w:rPr>
          <w:rFonts w:ascii="Times New Roman" w:hAnsi="Times New Roman" w:cs="Times New Roman"/>
          <w:sz w:val="28"/>
          <w:szCs w:val="28"/>
          <w:lang w:val="tt-RU"/>
        </w:rPr>
        <w:t xml:space="preserve">алар </w:t>
      </w:r>
      <w:r w:rsidR="00191DA0">
        <w:rPr>
          <w:rFonts w:ascii="Times New Roman" w:hAnsi="Times New Roman" w:cs="Times New Roman"/>
          <w:sz w:val="28"/>
          <w:szCs w:val="28"/>
          <w:lang w:val="tt-RU"/>
        </w:rPr>
        <w:t>булып</w:t>
      </w:r>
      <w:r w:rsidR="00E02EC4">
        <w:rPr>
          <w:rFonts w:ascii="Times New Roman" w:hAnsi="Times New Roman" w:cs="Times New Roman"/>
          <w:sz w:val="28"/>
          <w:szCs w:val="28"/>
          <w:lang w:val="tt-RU"/>
        </w:rPr>
        <w:t>, әлеге</w:t>
      </w:r>
      <w:r w:rsidR="00E02EC4" w:rsidRPr="00135204">
        <w:rPr>
          <w:rFonts w:ascii="Times New Roman" w:hAnsi="Times New Roman" w:cs="Times New Roman"/>
          <w:sz w:val="28"/>
          <w:szCs w:val="28"/>
          <w:lang w:val="tt-RU"/>
        </w:rPr>
        <w:t xml:space="preserve"> учреждениеләр</w:t>
      </w:r>
      <w:r w:rsidR="007505B1" w:rsidRPr="00135204">
        <w:rPr>
          <w:rFonts w:ascii="Times New Roman" w:hAnsi="Times New Roman" w:cs="Times New Roman"/>
          <w:sz w:val="28"/>
          <w:szCs w:val="28"/>
          <w:lang w:val="tt-RU"/>
        </w:rPr>
        <w:t xml:space="preserve"> тарафыннан Татарстан Республикасы Финанс министрлыгына акча</w:t>
      </w:r>
      <w:r w:rsidR="008719F2" w:rsidRPr="00135204">
        <w:rPr>
          <w:rFonts w:ascii="Times New Roman" w:hAnsi="Times New Roman" w:cs="Times New Roman"/>
          <w:sz w:val="28"/>
          <w:szCs w:val="28"/>
          <w:lang w:val="tt-RU"/>
        </w:rPr>
        <w:t>лата йөкләмәләрнең</w:t>
      </w:r>
      <w:r w:rsidR="007505B1" w:rsidRPr="00135204">
        <w:rPr>
          <w:rFonts w:ascii="Times New Roman" w:hAnsi="Times New Roman" w:cs="Times New Roman"/>
          <w:sz w:val="28"/>
          <w:szCs w:val="28"/>
          <w:lang w:val="tt-RU"/>
        </w:rPr>
        <w:t xml:space="preserve"> барлыкка килү</w:t>
      </w:r>
      <w:r w:rsidR="008719F2" w:rsidRPr="00135204">
        <w:rPr>
          <w:rFonts w:ascii="Times New Roman" w:hAnsi="Times New Roman" w:cs="Times New Roman"/>
          <w:sz w:val="28"/>
          <w:szCs w:val="28"/>
          <w:lang w:val="tt-RU"/>
        </w:rPr>
        <w:t>ен</w:t>
      </w:r>
      <w:r w:rsidR="007505B1" w:rsidRPr="00135204">
        <w:rPr>
          <w:rFonts w:ascii="Times New Roman" w:hAnsi="Times New Roman" w:cs="Times New Roman"/>
          <w:sz w:val="28"/>
          <w:szCs w:val="28"/>
          <w:lang w:val="tt-RU"/>
        </w:rPr>
        <w:t xml:space="preserve"> раслый торган документлар тапшырылып гамәлгә ашырыла.</w:t>
      </w:r>
    </w:p>
    <w:p w:rsidR="00E92307" w:rsidRPr="00135204" w:rsidRDefault="00E92307" w:rsidP="00135204">
      <w:pPr>
        <w:spacing w:after="0" w:line="240" w:lineRule="auto"/>
        <w:rPr>
          <w:rFonts w:ascii="Times New Roman" w:hAnsi="Times New Roman" w:cs="Times New Roman"/>
          <w:b/>
          <w:sz w:val="28"/>
          <w:szCs w:val="28"/>
          <w:lang w:val="tt-RU"/>
        </w:rPr>
      </w:pPr>
    </w:p>
    <w:p w:rsidR="00F245AB" w:rsidRPr="00135204" w:rsidRDefault="00E92307" w:rsidP="00135204">
      <w:pPr>
        <w:widowControl w:val="0"/>
        <w:spacing w:after="0" w:line="240" w:lineRule="auto"/>
        <w:ind w:firstLine="709"/>
        <w:jc w:val="both"/>
        <w:rPr>
          <w:rFonts w:ascii="Times New Roman" w:hAnsi="Times New Roman" w:cs="Times New Roman"/>
          <w:b/>
          <w:sz w:val="28"/>
          <w:szCs w:val="28"/>
          <w:lang w:val="tt-RU"/>
        </w:rPr>
      </w:pPr>
      <w:r w:rsidRPr="00135204">
        <w:rPr>
          <w:rFonts w:ascii="Times New Roman" w:hAnsi="Times New Roman" w:cs="Times New Roman"/>
          <w:b/>
          <w:sz w:val="28"/>
          <w:szCs w:val="28"/>
          <w:lang w:val="tt-RU"/>
        </w:rPr>
        <w:t>3</w:t>
      </w:r>
      <w:r w:rsidR="00F245AB" w:rsidRPr="00135204">
        <w:rPr>
          <w:rFonts w:ascii="Times New Roman" w:hAnsi="Times New Roman" w:cs="Times New Roman"/>
          <w:b/>
          <w:sz w:val="28"/>
          <w:szCs w:val="28"/>
          <w:lang w:val="tt-RU"/>
        </w:rPr>
        <w:t xml:space="preserve"> статья</w:t>
      </w:r>
    </w:p>
    <w:p w:rsidR="00F245AB" w:rsidRPr="00135204" w:rsidRDefault="00F245AB" w:rsidP="00135204">
      <w:pPr>
        <w:widowControl w:val="0"/>
        <w:spacing w:after="0" w:line="240" w:lineRule="auto"/>
        <w:ind w:firstLine="709"/>
        <w:jc w:val="both"/>
        <w:rPr>
          <w:rFonts w:ascii="Times New Roman" w:hAnsi="Times New Roman" w:cs="Times New Roman"/>
          <w:sz w:val="28"/>
          <w:szCs w:val="28"/>
          <w:lang w:val="tt-RU"/>
        </w:rPr>
      </w:pPr>
    </w:p>
    <w:p w:rsidR="00F245AB" w:rsidRPr="00135204" w:rsidRDefault="00F245AB" w:rsidP="00135204">
      <w:pPr>
        <w:widowControl w:val="0"/>
        <w:spacing w:after="0" w:line="240" w:lineRule="auto"/>
        <w:ind w:firstLine="709"/>
        <w:jc w:val="both"/>
        <w:rPr>
          <w:rFonts w:ascii="Times New Roman" w:hAnsi="Times New Roman" w:cs="Times New Roman"/>
          <w:i/>
          <w:strike/>
          <w:sz w:val="28"/>
          <w:szCs w:val="28"/>
          <w:lang w:val="tt-RU"/>
        </w:rPr>
      </w:pPr>
      <w:r w:rsidRPr="00135204">
        <w:rPr>
          <w:rFonts w:ascii="Times New Roman" w:hAnsi="Times New Roman" w:cs="Times New Roman"/>
          <w:sz w:val="28"/>
          <w:szCs w:val="28"/>
          <w:lang w:val="tt-RU"/>
        </w:rPr>
        <w:t xml:space="preserve">1. Әлеге Закон рәсми басылып чыккан көненнән үз көченә керә. </w:t>
      </w:r>
    </w:p>
    <w:p w:rsidR="00F72C59" w:rsidRDefault="00F72C59">
      <w:pPr>
        <w:rPr>
          <w:rFonts w:ascii="Times New Roman" w:hAnsi="Times New Roman" w:cs="Times New Roman"/>
          <w:sz w:val="28"/>
          <w:szCs w:val="28"/>
          <w:lang w:val="tt-RU"/>
        </w:rPr>
      </w:pPr>
      <w:r>
        <w:rPr>
          <w:rFonts w:ascii="Times New Roman" w:hAnsi="Times New Roman" w:cs="Times New Roman"/>
          <w:sz w:val="28"/>
          <w:szCs w:val="28"/>
          <w:lang w:val="tt-RU"/>
        </w:rPr>
        <w:br w:type="page"/>
      </w:r>
    </w:p>
    <w:p w:rsidR="00F245AB" w:rsidRPr="00135204" w:rsidRDefault="00F245AB" w:rsidP="00135204">
      <w:pPr>
        <w:autoSpaceDE w:val="0"/>
        <w:autoSpaceDN w:val="0"/>
        <w:adjustRightInd w:val="0"/>
        <w:spacing w:after="0" w:line="240" w:lineRule="auto"/>
        <w:ind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lastRenderedPageBreak/>
        <w:t>2.</w:t>
      </w:r>
      <w:r w:rsidR="007505B1" w:rsidRPr="00135204">
        <w:rPr>
          <w:rFonts w:ascii="Times New Roman" w:hAnsi="Times New Roman" w:cs="Times New Roman"/>
          <w:sz w:val="28"/>
          <w:szCs w:val="28"/>
          <w:lang w:val="tt-RU"/>
        </w:rPr>
        <w:t> </w:t>
      </w:r>
      <w:r w:rsidRPr="00135204">
        <w:rPr>
          <w:rFonts w:ascii="Times New Roman" w:hAnsi="Times New Roman" w:cs="Times New Roman"/>
          <w:sz w:val="28"/>
          <w:szCs w:val="28"/>
          <w:lang w:val="tt-RU"/>
        </w:rPr>
        <w:t>Татарстан Республикасы Бюджет кодексының 55 статьясындагы 2</w:t>
      </w:r>
      <w:r w:rsidR="007505B1" w:rsidRPr="00135204">
        <w:rPr>
          <w:rFonts w:ascii="Times New Roman" w:hAnsi="Times New Roman" w:cs="Times New Roman"/>
          <w:sz w:val="28"/>
          <w:szCs w:val="28"/>
          <w:lang w:val="tt-RU"/>
        </w:rPr>
        <w:t> </w:t>
      </w:r>
      <w:r w:rsidRPr="00135204">
        <w:rPr>
          <w:rFonts w:ascii="Times New Roman" w:hAnsi="Times New Roman" w:cs="Times New Roman"/>
          <w:sz w:val="28"/>
          <w:szCs w:val="28"/>
          <w:lang w:val="tt-RU"/>
        </w:rPr>
        <w:t>пунктының дүртенче абзацы нигезләмәләре (әлеге Закон редакциясендә) 2026</w:t>
      </w:r>
      <w:r w:rsidR="007505B1" w:rsidRPr="00135204">
        <w:rPr>
          <w:rFonts w:ascii="Times New Roman" w:hAnsi="Times New Roman" w:cs="Times New Roman"/>
          <w:sz w:val="28"/>
          <w:szCs w:val="28"/>
          <w:lang w:val="tt-RU"/>
        </w:rPr>
        <w:t> </w:t>
      </w:r>
      <w:r w:rsidRPr="00135204">
        <w:rPr>
          <w:rFonts w:ascii="Times New Roman" w:hAnsi="Times New Roman" w:cs="Times New Roman"/>
          <w:sz w:val="28"/>
          <w:szCs w:val="28"/>
          <w:lang w:val="tt-RU"/>
        </w:rPr>
        <w:t>елның 1 гыйнварыннан кулланыла.</w:t>
      </w:r>
    </w:p>
    <w:p w:rsidR="00F245AB" w:rsidRPr="00135204" w:rsidRDefault="00F245AB" w:rsidP="00135204">
      <w:pPr>
        <w:widowControl w:val="0"/>
        <w:spacing w:after="0" w:line="240" w:lineRule="auto"/>
        <w:ind w:firstLine="709"/>
        <w:jc w:val="both"/>
        <w:rPr>
          <w:rFonts w:ascii="Times New Roman" w:hAnsi="Times New Roman" w:cs="Times New Roman"/>
          <w:sz w:val="28"/>
          <w:szCs w:val="28"/>
          <w:lang w:val="tt-RU"/>
        </w:rPr>
      </w:pPr>
    </w:p>
    <w:p w:rsidR="00F245AB" w:rsidRPr="00135204" w:rsidRDefault="00F245AB" w:rsidP="00135204">
      <w:pPr>
        <w:pStyle w:val="a3"/>
        <w:autoSpaceDE w:val="0"/>
        <w:autoSpaceDN w:val="0"/>
        <w:adjustRightInd w:val="0"/>
        <w:spacing w:after="0" w:line="240" w:lineRule="auto"/>
        <w:ind w:left="0" w:firstLine="709"/>
        <w:jc w:val="both"/>
        <w:rPr>
          <w:rFonts w:ascii="Times New Roman" w:hAnsi="Times New Roman" w:cs="Times New Roman"/>
          <w:sz w:val="28"/>
          <w:szCs w:val="28"/>
          <w:lang w:val="tt-RU"/>
        </w:rPr>
      </w:pPr>
    </w:p>
    <w:p w:rsidR="00392D23" w:rsidRPr="00135204" w:rsidRDefault="00392D23" w:rsidP="00135204">
      <w:pPr>
        <w:autoSpaceDE w:val="0"/>
        <w:autoSpaceDN w:val="0"/>
        <w:adjustRightInd w:val="0"/>
        <w:spacing w:after="0" w:line="240" w:lineRule="auto"/>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Татарстан Республикасы </w:t>
      </w:r>
    </w:p>
    <w:p w:rsidR="006D3610" w:rsidRPr="00135204" w:rsidRDefault="007505B1" w:rsidP="00135204">
      <w:pPr>
        <w:pStyle w:val="a3"/>
        <w:spacing w:after="0" w:line="240" w:lineRule="auto"/>
        <w:ind w:left="0" w:firstLine="709"/>
        <w:jc w:val="both"/>
        <w:rPr>
          <w:rFonts w:ascii="Times New Roman" w:hAnsi="Times New Roman" w:cs="Times New Roman"/>
          <w:sz w:val="28"/>
          <w:szCs w:val="28"/>
          <w:lang w:val="tt-RU"/>
        </w:rPr>
      </w:pPr>
      <w:r w:rsidRPr="00135204">
        <w:rPr>
          <w:rFonts w:ascii="Times New Roman" w:hAnsi="Times New Roman" w:cs="Times New Roman"/>
          <w:sz w:val="28"/>
          <w:szCs w:val="28"/>
          <w:lang w:val="tt-RU"/>
        </w:rPr>
        <w:t xml:space="preserve">      </w:t>
      </w:r>
      <w:r w:rsidR="00392D23" w:rsidRPr="00135204">
        <w:rPr>
          <w:rFonts w:ascii="Times New Roman" w:hAnsi="Times New Roman" w:cs="Times New Roman"/>
          <w:sz w:val="28"/>
          <w:szCs w:val="28"/>
          <w:lang w:val="tt-RU"/>
        </w:rPr>
        <w:t>Рәисе</w:t>
      </w:r>
      <w:r w:rsidR="00AB22F4" w:rsidRPr="00135204">
        <w:rPr>
          <w:rFonts w:ascii="Times New Roman" w:hAnsi="Times New Roman" w:cs="Times New Roman"/>
          <w:sz w:val="28"/>
          <w:szCs w:val="28"/>
          <w:lang w:val="tt-RU"/>
        </w:rPr>
        <w:t xml:space="preserve">                                                                                          Р.Н. Миңнеханов</w:t>
      </w:r>
    </w:p>
    <w:sectPr w:rsidR="006D3610" w:rsidRPr="00135204" w:rsidSect="00300FA4">
      <w:headerReference w:type="default" r:id="rId9"/>
      <w:pgSz w:w="11905" w:h="16838"/>
      <w:pgMar w:top="1134" w:right="567" w:bottom="851" w:left="1134"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3EA" w:rsidRDefault="003D53EA" w:rsidP="004B4577">
      <w:pPr>
        <w:spacing w:after="0" w:line="240" w:lineRule="auto"/>
      </w:pPr>
      <w:r>
        <w:separator/>
      </w:r>
    </w:p>
  </w:endnote>
  <w:endnote w:type="continuationSeparator" w:id="0">
    <w:p w:rsidR="003D53EA" w:rsidRDefault="003D53EA" w:rsidP="004B4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001F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3EA" w:rsidRDefault="003D53EA" w:rsidP="004B4577">
      <w:pPr>
        <w:spacing w:after="0" w:line="240" w:lineRule="auto"/>
      </w:pPr>
      <w:r>
        <w:separator/>
      </w:r>
    </w:p>
  </w:footnote>
  <w:footnote w:type="continuationSeparator" w:id="0">
    <w:p w:rsidR="003D53EA" w:rsidRDefault="003D53EA" w:rsidP="004B45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5386"/>
      <w:docPartObj>
        <w:docPartGallery w:val="Page Numbers (Top of Page)"/>
        <w:docPartUnique/>
      </w:docPartObj>
    </w:sdtPr>
    <w:sdtEndPr>
      <w:rPr>
        <w:rFonts w:ascii="Times New Roman" w:hAnsi="Times New Roman" w:cs="Times New Roman"/>
        <w:sz w:val="28"/>
        <w:szCs w:val="28"/>
      </w:rPr>
    </w:sdtEndPr>
    <w:sdtContent>
      <w:p w:rsidR="00647A48" w:rsidRPr="0090707B" w:rsidRDefault="00E062D1">
        <w:pPr>
          <w:pStyle w:val="a4"/>
          <w:jc w:val="center"/>
          <w:rPr>
            <w:rFonts w:ascii="Times New Roman" w:hAnsi="Times New Roman" w:cs="Times New Roman"/>
          </w:rPr>
        </w:pPr>
        <w:r w:rsidRPr="00E07747">
          <w:rPr>
            <w:rFonts w:ascii="Times New Roman" w:hAnsi="Times New Roman" w:cs="Times New Roman"/>
            <w:sz w:val="24"/>
            <w:szCs w:val="24"/>
          </w:rPr>
          <w:fldChar w:fldCharType="begin"/>
        </w:r>
        <w:r w:rsidR="00647A48" w:rsidRPr="00E07747">
          <w:rPr>
            <w:rFonts w:ascii="Times New Roman" w:hAnsi="Times New Roman" w:cs="Times New Roman"/>
            <w:sz w:val="24"/>
            <w:szCs w:val="24"/>
          </w:rPr>
          <w:instrText xml:space="preserve"> PAGE   \* MERGEFORMAT </w:instrText>
        </w:r>
        <w:r w:rsidRPr="00E07747">
          <w:rPr>
            <w:rFonts w:ascii="Times New Roman" w:hAnsi="Times New Roman" w:cs="Times New Roman"/>
            <w:sz w:val="24"/>
            <w:szCs w:val="24"/>
          </w:rPr>
          <w:fldChar w:fldCharType="separate"/>
        </w:r>
        <w:r w:rsidR="00F95F62">
          <w:rPr>
            <w:rFonts w:ascii="Times New Roman" w:hAnsi="Times New Roman" w:cs="Times New Roman"/>
            <w:noProof/>
            <w:sz w:val="24"/>
            <w:szCs w:val="24"/>
          </w:rPr>
          <w:t>6</w:t>
        </w:r>
        <w:r w:rsidRPr="00E07747">
          <w:rPr>
            <w:rFonts w:ascii="Times New Roman" w:hAnsi="Times New Roman" w:cs="Times New Roman"/>
            <w:sz w:val="24"/>
            <w:szCs w:val="24"/>
          </w:rPr>
          <w:fldChar w:fldCharType="end"/>
        </w:r>
      </w:p>
    </w:sdtContent>
  </w:sdt>
  <w:p w:rsidR="00647A48" w:rsidRDefault="00647A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5CA"/>
    <w:multiLevelType w:val="hybridMultilevel"/>
    <w:tmpl w:val="E31E7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0155C"/>
    <w:multiLevelType w:val="hybridMultilevel"/>
    <w:tmpl w:val="2C8EA968"/>
    <w:lvl w:ilvl="0" w:tplc="5072A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484805"/>
    <w:multiLevelType w:val="hybridMultilevel"/>
    <w:tmpl w:val="E5663DE6"/>
    <w:lvl w:ilvl="0" w:tplc="28ACA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2A7BBB"/>
    <w:multiLevelType w:val="hybridMultilevel"/>
    <w:tmpl w:val="084E0AC0"/>
    <w:lvl w:ilvl="0" w:tplc="66682252">
      <w:start w:val="1"/>
      <w:numFmt w:val="decimal"/>
      <w:lvlText w:val="%1)"/>
      <w:lvlJc w:val="left"/>
      <w:pPr>
        <w:ind w:left="1065" w:hanging="360"/>
      </w:pPr>
      <w:rPr>
        <w:rFonts w:hint="default"/>
      </w:rPr>
    </w:lvl>
    <w:lvl w:ilvl="1" w:tplc="FE163132" w:tentative="1">
      <w:start w:val="1"/>
      <w:numFmt w:val="lowerLetter"/>
      <w:lvlText w:val="%2."/>
      <w:lvlJc w:val="left"/>
      <w:pPr>
        <w:ind w:left="1785" w:hanging="360"/>
      </w:pPr>
    </w:lvl>
    <w:lvl w:ilvl="2" w:tplc="9B22E792" w:tentative="1">
      <w:start w:val="1"/>
      <w:numFmt w:val="lowerRoman"/>
      <w:lvlText w:val="%3."/>
      <w:lvlJc w:val="right"/>
      <w:pPr>
        <w:ind w:left="2505" w:hanging="180"/>
      </w:pPr>
    </w:lvl>
    <w:lvl w:ilvl="3" w:tplc="6F765F2C" w:tentative="1">
      <w:start w:val="1"/>
      <w:numFmt w:val="decimal"/>
      <w:lvlText w:val="%4."/>
      <w:lvlJc w:val="left"/>
      <w:pPr>
        <w:ind w:left="3225" w:hanging="360"/>
      </w:pPr>
    </w:lvl>
    <w:lvl w:ilvl="4" w:tplc="947E52EE" w:tentative="1">
      <w:start w:val="1"/>
      <w:numFmt w:val="lowerLetter"/>
      <w:lvlText w:val="%5."/>
      <w:lvlJc w:val="left"/>
      <w:pPr>
        <w:ind w:left="3945" w:hanging="360"/>
      </w:pPr>
    </w:lvl>
    <w:lvl w:ilvl="5" w:tplc="047A10EC" w:tentative="1">
      <w:start w:val="1"/>
      <w:numFmt w:val="lowerRoman"/>
      <w:lvlText w:val="%6."/>
      <w:lvlJc w:val="right"/>
      <w:pPr>
        <w:ind w:left="4665" w:hanging="180"/>
      </w:pPr>
    </w:lvl>
    <w:lvl w:ilvl="6" w:tplc="7C82F88E" w:tentative="1">
      <w:start w:val="1"/>
      <w:numFmt w:val="decimal"/>
      <w:lvlText w:val="%7."/>
      <w:lvlJc w:val="left"/>
      <w:pPr>
        <w:ind w:left="5385" w:hanging="360"/>
      </w:pPr>
    </w:lvl>
    <w:lvl w:ilvl="7" w:tplc="F99207B8" w:tentative="1">
      <w:start w:val="1"/>
      <w:numFmt w:val="lowerLetter"/>
      <w:lvlText w:val="%8."/>
      <w:lvlJc w:val="left"/>
      <w:pPr>
        <w:ind w:left="6105" w:hanging="360"/>
      </w:pPr>
    </w:lvl>
    <w:lvl w:ilvl="8" w:tplc="9F5CF24A" w:tentative="1">
      <w:start w:val="1"/>
      <w:numFmt w:val="lowerRoman"/>
      <w:lvlText w:val="%9."/>
      <w:lvlJc w:val="right"/>
      <w:pPr>
        <w:ind w:left="6825" w:hanging="180"/>
      </w:pPr>
    </w:lvl>
  </w:abstractNum>
  <w:abstractNum w:abstractNumId="4">
    <w:nsid w:val="278F40AA"/>
    <w:multiLevelType w:val="hybridMultilevel"/>
    <w:tmpl w:val="5F825BC6"/>
    <w:lvl w:ilvl="0" w:tplc="9974873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D3C5F57"/>
    <w:multiLevelType w:val="hybridMultilevel"/>
    <w:tmpl w:val="CE368D9A"/>
    <w:lvl w:ilvl="0" w:tplc="593E394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2613DE7"/>
    <w:multiLevelType w:val="hybridMultilevel"/>
    <w:tmpl w:val="7BDAFDD8"/>
    <w:lvl w:ilvl="0" w:tplc="836687A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DC3C4D"/>
    <w:multiLevelType w:val="hybridMultilevel"/>
    <w:tmpl w:val="D6004240"/>
    <w:lvl w:ilvl="0" w:tplc="696263A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232108"/>
    <w:multiLevelType w:val="hybridMultilevel"/>
    <w:tmpl w:val="F468D2C4"/>
    <w:lvl w:ilvl="0" w:tplc="CC543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330282"/>
    <w:multiLevelType w:val="hybridMultilevel"/>
    <w:tmpl w:val="99D625E8"/>
    <w:lvl w:ilvl="0" w:tplc="EB98A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5AE09B6"/>
    <w:multiLevelType w:val="hybridMultilevel"/>
    <w:tmpl w:val="6970777A"/>
    <w:lvl w:ilvl="0" w:tplc="0FE87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1"/>
  </w:num>
  <w:num w:numId="5">
    <w:abstractNumId w:val="7"/>
  </w:num>
  <w:num w:numId="6">
    <w:abstractNumId w:val="10"/>
  </w:num>
  <w:num w:numId="7">
    <w:abstractNumId w:val="5"/>
  </w:num>
  <w:num w:numId="8">
    <w:abstractNumId w:val="4"/>
  </w:num>
  <w:num w:numId="9">
    <w:abstractNumId w:val="6"/>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D3610"/>
    <w:rsid w:val="000023B6"/>
    <w:rsid w:val="00006A4D"/>
    <w:rsid w:val="00020D7E"/>
    <w:rsid w:val="0003107A"/>
    <w:rsid w:val="00033C24"/>
    <w:rsid w:val="000341A6"/>
    <w:rsid w:val="00036257"/>
    <w:rsid w:val="0003786D"/>
    <w:rsid w:val="0004265B"/>
    <w:rsid w:val="000426F2"/>
    <w:rsid w:val="00054DC1"/>
    <w:rsid w:val="00056233"/>
    <w:rsid w:val="00057F23"/>
    <w:rsid w:val="0006260F"/>
    <w:rsid w:val="00063B9C"/>
    <w:rsid w:val="00064F6F"/>
    <w:rsid w:val="000720AA"/>
    <w:rsid w:val="00072F16"/>
    <w:rsid w:val="0007312B"/>
    <w:rsid w:val="00081BC4"/>
    <w:rsid w:val="000832CA"/>
    <w:rsid w:val="00092715"/>
    <w:rsid w:val="000A08DB"/>
    <w:rsid w:val="000B3366"/>
    <w:rsid w:val="000C2FA7"/>
    <w:rsid w:val="000C58BB"/>
    <w:rsid w:val="000D2A89"/>
    <w:rsid w:val="000E0C8C"/>
    <w:rsid w:val="000E3EDA"/>
    <w:rsid w:val="000E69BE"/>
    <w:rsid w:val="000F19AF"/>
    <w:rsid w:val="000F5BBC"/>
    <w:rsid w:val="000F6EA2"/>
    <w:rsid w:val="00101D49"/>
    <w:rsid w:val="001024DC"/>
    <w:rsid w:val="00104AF8"/>
    <w:rsid w:val="00111F56"/>
    <w:rsid w:val="0011315D"/>
    <w:rsid w:val="0012325C"/>
    <w:rsid w:val="00135204"/>
    <w:rsid w:val="00137858"/>
    <w:rsid w:val="00144CF4"/>
    <w:rsid w:val="00150387"/>
    <w:rsid w:val="00151C6D"/>
    <w:rsid w:val="00153337"/>
    <w:rsid w:val="00154E6D"/>
    <w:rsid w:val="0015785A"/>
    <w:rsid w:val="001623E7"/>
    <w:rsid w:val="00162425"/>
    <w:rsid w:val="0016311E"/>
    <w:rsid w:val="00166B93"/>
    <w:rsid w:val="00184A66"/>
    <w:rsid w:val="00185834"/>
    <w:rsid w:val="00187700"/>
    <w:rsid w:val="00191DA0"/>
    <w:rsid w:val="0019399D"/>
    <w:rsid w:val="00196F87"/>
    <w:rsid w:val="001A0908"/>
    <w:rsid w:val="001A179B"/>
    <w:rsid w:val="001A3C2F"/>
    <w:rsid w:val="001A6374"/>
    <w:rsid w:val="001B37CB"/>
    <w:rsid w:val="001B58EA"/>
    <w:rsid w:val="001C159C"/>
    <w:rsid w:val="001C2CF4"/>
    <w:rsid w:val="001C3918"/>
    <w:rsid w:val="001C5442"/>
    <w:rsid w:val="001C7CDE"/>
    <w:rsid w:val="001C7DE4"/>
    <w:rsid w:val="001E27DC"/>
    <w:rsid w:val="001E2A8D"/>
    <w:rsid w:val="001E3EA8"/>
    <w:rsid w:val="001E69EA"/>
    <w:rsid w:val="001F4E0D"/>
    <w:rsid w:val="00202E30"/>
    <w:rsid w:val="00223837"/>
    <w:rsid w:val="00223D54"/>
    <w:rsid w:val="00224942"/>
    <w:rsid w:val="0022606C"/>
    <w:rsid w:val="0022672C"/>
    <w:rsid w:val="00237E2C"/>
    <w:rsid w:val="00241DA7"/>
    <w:rsid w:val="00250BAA"/>
    <w:rsid w:val="00270964"/>
    <w:rsid w:val="00274BB6"/>
    <w:rsid w:val="00280ACD"/>
    <w:rsid w:val="002861D0"/>
    <w:rsid w:val="00290656"/>
    <w:rsid w:val="002A5209"/>
    <w:rsid w:val="002A6817"/>
    <w:rsid w:val="002B4401"/>
    <w:rsid w:val="002B758F"/>
    <w:rsid w:val="002C4940"/>
    <w:rsid w:val="002C7770"/>
    <w:rsid w:val="002D3BCD"/>
    <w:rsid w:val="002E2C2F"/>
    <w:rsid w:val="002E4F79"/>
    <w:rsid w:val="002F128C"/>
    <w:rsid w:val="002F3EE0"/>
    <w:rsid w:val="00300FA4"/>
    <w:rsid w:val="0030614B"/>
    <w:rsid w:val="00306F92"/>
    <w:rsid w:val="00307D84"/>
    <w:rsid w:val="00313AFE"/>
    <w:rsid w:val="00321B6D"/>
    <w:rsid w:val="00325CA2"/>
    <w:rsid w:val="00340788"/>
    <w:rsid w:val="00343117"/>
    <w:rsid w:val="00344A6C"/>
    <w:rsid w:val="00345A3B"/>
    <w:rsid w:val="00347E01"/>
    <w:rsid w:val="0035038D"/>
    <w:rsid w:val="0036072E"/>
    <w:rsid w:val="003615EF"/>
    <w:rsid w:val="00374381"/>
    <w:rsid w:val="00377AA4"/>
    <w:rsid w:val="00380260"/>
    <w:rsid w:val="00392D23"/>
    <w:rsid w:val="00397100"/>
    <w:rsid w:val="00397AA9"/>
    <w:rsid w:val="003A195C"/>
    <w:rsid w:val="003A3471"/>
    <w:rsid w:val="003B020B"/>
    <w:rsid w:val="003B2791"/>
    <w:rsid w:val="003B3826"/>
    <w:rsid w:val="003B7A50"/>
    <w:rsid w:val="003C71F1"/>
    <w:rsid w:val="003C72B6"/>
    <w:rsid w:val="003C734E"/>
    <w:rsid w:val="003D16F9"/>
    <w:rsid w:val="003D1AB2"/>
    <w:rsid w:val="003D53EA"/>
    <w:rsid w:val="003D6011"/>
    <w:rsid w:val="003E2F78"/>
    <w:rsid w:val="003E5835"/>
    <w:rsid w:val="003E685B"/>
    <w:rsid w:val="003F3C0B"/>
    <w:rsid w:val="003F568A"/>
    <w:rsid w:val="003F5E3E"/>
    <w:rsid w:val="003F63BF"/>
    <w:rsid w:val="0040120C"/>
    <w:rsid w:val="00410307"/>
    <w:rsid w:val="00411637"/>
    <w:rsid w:val="004137A5"/>
    <w:rsid w:val="00430BCD"/>
    <w:rsid w:val="00443B60"/>
    <w:rsid w:val="00454A84"/>
    <w:rsid w:val="004562DA"/>
    <w:rsid w:val="00460A95"/>
    <w:rsid w:val="00462531"/>
    <w:rsid w:val="00462F71"/>
    <w:rsid w:val="00463E5D"/>
    <w:rsid w:val="00464BD6"/>
    <w:rsid w:val="0046528E"/>
    <w:rsid w:val="00467C11"/>
    <w:rsid w:val="00475B3B"/>
    <w:rsid w:val="00477A3D"/>
    <w:rsid w:val="004806C0"/>
    <w:rsid w:val="00480B63"/>
    <w:rsid w:val="00482FCD"/>
    <w:rsid w:val="00483D7D"/>
    <w:rsid w:val="004A7BEE"/>
    <w:rsid w:val="004B4013"/>
    <w:rsid w:val="004B4577"/>
    <w:rsid w:val="004C28F7"/>
    <w:rsid w:val="004C4D7A"/>
    <w:rsid w:val="004D3DE4"/>
    <w:rsid w:val="004E08FE"/>
    <w:rsid w:val="004E7E99"/>
    <w:rsid w:val="004F3CD1"/>
    <w:rsid w:val="004F6ADA"/>
    <w:rsid w:val="004F7555"/>
    <w:rsid w:val="00503734"/>
    <w:rsid w:val="00523263"/>
    <w:rsid w:val="005274A2"/>
    <w:rsid w:val="00532AA7"/>
    <w:rsid w:val="0054612C"/>
    <w:rsid w:val="00551194"/>
    <w:rsid w:val="00555EE2"/>
    <w:rsid w:val="00556384"/>
    <w:rsid w:val="00567040"/>
    <w:rsid w:val="00567D43"/>
    <w:rsid w:val="005737DE"/>
    <w:rsid w:val="00576C18"/>
    <w:rsid w:val="00577053"/>
    <w:rsid w:val="00582C12"/>
    <w:rsid w:val="00584AD7"/>
    <w:rsid w:val="00591862"/>
    <w:rsid w:val="0059237B"/>
    <w:rsid w:val="0059757D"/>
    <w:rsid w:val="005A19FA"/>
    <w:rsid w:val="005A52B3"/>
    <w:rsid w:val="005B5CFA"/>
    <w:rsid w:val="005B7EC0"/>
    <w:rsid w:val="005E39BE"/>
    <w:rsid w:val="005E462E"/>
    <w:rsid w:val="005E56D9"/>
    <w:rsid w:val="005F49E3"/>
    <w:rsid w:val="005F51D6"/>
    <w:rsid w:val="005F60B7"/>
    <w:rsid w:val="0060256F"/>
    <w:rsid w:val="00604F61"/>
    <w:rsid w:val="00605C99"/>
    <w:rsid w:val="00607E54"/>
    <w:rsid w:val="00610647"/>
    <w:rsid w:val="00610CD7"/>
    <w:rsid w:val="00613CE7"/>
    <w:rsid w:val="00613E54"/>
    <w:rsid w:val="00614690"/>
    <w:rsid w:val="00627B8D"/>
    <w:rsid w:val="00631955"/>
    <w:rsid w:val="0063351F"/>
    <w:rsid w:val="00634F14"/>
    <w:rsid w:val="00636908"/>
    <w:rsid w:val="006442C6"/>
    <w:rsid w:val="0064455C"/>
    <w:rsid w:val="006466EA"/>
    <w:rsid w:val="00647A48"/>
    <w:rsid w:val="00652249"/>
    <w:rsid w:val="00656483"/>
    <w:rsid w:val="0065777D"/>
    <w:rsid w:val="00661491"/>
    <w:rsid w:val="006670F6"/>
    <w:rsid w:val="00672146"/>
    <w:rsid w:val="0067319B"/>
    <w:rsid w:val="006757BE"/>
    <w:rsid w:val="00675ACA"/>
    <w:rsid w:val="00675DE7"/>
    <w:rsid w:val="006844CB"/>
    <w:rsid w:val="00690EBB"/>
    <w:rsid w:val="00693C3E"/>
    <w:rsid w:val="006B3E9C"/>
    <w:rsid w:val="006B46A3"/>
    <w:rsid w:val="006B4DE1"/>
    <w:rsid w:val="006C1674"/>
    <w:rsid w:val="006C6C2E"/>
    <w:rsid w:val="006C7907"/>
    <w:rsid w:val="006D0245"/>
    <w:rsid w:val="006D3610"/>
    <w:rsid w:val="006F1AA8"/>
    <w:rsid w:val="00700D4C"/>
    <w:rsid w:val="00704FA7"/>
    <w:rsid w:val="00725132"/>
    <w:rsid w:val="00725B34"/>
    <w:rsid w:val="00726419"/>
    <w:rsid w:val="00735BDF"/>
    <w:rsid w:val="007505B1"/>
    <w:rsid w:val="0075137B"/>
    <w:rsid w:val="007608EE"/>
    <w:rsid w:val="00766528"/>
    <w:rsid w:val="00772959"/>
    <w:rsid w:val="00773C43"/>
    <w:rsid w:val="00773FD8"/>
    <w:rsid w:val="00780409"/>
    <w:rsid w:val="00780E2A"/>
    <w:rsid w:val="00781B85"/>
    <w:rsid w:val="007855A1"/>
    <w:rsid w:val="007865B6"/>
    <w:rsid w:val="007A1B0F"/>
    <w:rsid w:val="007A2DD7"/>
    <w:rsid w:val="007A3A88"/>
    <w:rsid w:val="007A670A"/>
    <w:rsid w:val="007B01E7"/>
    <w:rsid w:val="007C032D"/>
    <w:rsid w:val="007C4874"/>
    <w:rsid w:val="007C7240"/>
    <w:rsid w:val="007D00B2"/>
    <w:rsid w:val="007D29C6"/>
    <w:rsid w:val="007D64B7"/>
    <w:rsid w:val="007E0F44"/>
    <w:rsid w:val="007E79A8"/>
    <w:rsid w:val="007F11DA"/>
    <w:rsid w:val="00807D4C"/>
    <w:rsid w:val="0081233E"/>
    <w:rsid w:val="00817DE6"/>
    <w:rsid w:val="008229CA"/>
    <w:rsid w:val="00822CB2"/>
    <w:rsid w:val="00823C22"/>
    <w:rsid w:val="008262DA"/>
    <w:rsid w:val="00842461"/>
    <w:rsid w:val="00843590"/>
    <w:rsid w:val="00844BD5"/>
    <w:rsid w:val="008507CA"/>
    <w:rsid w:val="008511C5"/>
    <w:rsid w:val="0085268E"/>
    <w:rsid w:val="00857A3B"/>
    <w:rsid w:val="00862ACE"/>
    <w:rsid w:val="008636BC"/>
    <w:rsid w:val="00864C81"/>
    <w:rsid w:val="008719F2"/>
    <w:rsid w:val="008830E7"/>
    <w:rsid w:val="008A44EC"/>
    <w:rsid w:val="008A4A3C"/>
    <w:rsid w:val="008B3E33"/>
    <w:rsid w:val="008B463F"/>
    <w:rsid w:val="008B4B6C"/>
    <w:rsid w:val="008B4C24"/>
    <w:rsid w:val="008B646F"/>
    <w:rsid w:val="008B6B77"/>
    <w:rsid w:val="008B6D97"/>
    <w:rsid w:val="008C1D1A"/>
    <w:rsid w:val="008D3F7F"/>
    <w:rsid w:val="008E0577"/>
    <w:rsid w:val="008E26D1"/>
    <w:rsid w:val="008E2A0F"/>
    <w:rsid w:val="008E5D6D"/>
    <w:rsid w:val="008E747F"/>
    <w:rsid w:val="008F5821"/>
    <w:rsid w:val="008F7443"/>
    <w:rsid w:val="009018FA"/>
    <w:rsid w:val="0090273D"/>
    <w:rsid w:val="0090707B"/>
    <w:rsid w:val="00914A6D"/>
    <w:rsid w:val="00916295"/>
    <w:rsid w:val="00927A3B"/>
    <w:rsid w:val="009361BA"/>
    <w:rsid w:val="009418D9"/>
    <w:rsid w:val="00947516"/>
    <w:rsid w:val="009477D8"/>
    <w:rsid w:val="009636EA"/>
    <w:rsid w:val="009659AC"/>
    <w:rsid w:val="00966123"/>
    <w:rsid w:val="009775F0"/>
    <w:rsid w:val="00990582"/>
    <w:rsid w:val="00990B15"/>
    <w:rsid w:val="009972E6"/>
    <w:rsid w:val="009973D3"/>
    <w:rsid w:val="009A37EE"/>
    <w:rsid w:val="009A4F08"/>
    <w:rsid w:val="009B033D"/>
    <w:rsid w:val="009B7072"/>
    <w:rsid w:val="009B7195"/>
    <w:rsid w:val="009C1523"/>
    <w:rsid w:val="009E1004"/>
    <w:rsid w:val="009E1A1D"/>
    <w:rsid w:val="009F3163"/>
    <w:rsid w:val="009F4FB8"/>
    <w:rsid w:val="009F5D3B"/>
    <w:rsid w:val="009F7748"/>
    <w:rsid w:val="00A00C73"/>
    <w:rsid w:val="00A03684"/>
    <w:rsid w:val="00A07AEB"/>
    <w:rsid w:val="00A103CF"/>
    <w:rsid w:val="00A137C2"/>
    <w:rsid w:val="00A2336B"/>
    <w:rsid w:val="00A4001C"/>
    <w:rsid w:val="00A42627"/>
    <w:rsid w:val="00A43DA2"/>
    <w:rsid w:val="00A554E6"/>
    <w:rsid w:val="00A555EC"/>
    <w:rsid w:val="00A566E6"/>
    <w:rsid w:val="00A57DB5"/>
    <w:rsid w:val="00A65D99"/>
    <w:rsid w:val="00A70A97"/>
    <w:rsid w:val="00A70EBB"/>
    <w:rsid w:val="00A70FBE"/>
    <w:rsid w:val="00A71661"/>
    <w:rsid w:val="00A73521"/>
    <w:rsid w:val="00A7766F"/>
    <w:rsid w:val="00A77A52"/>
    <w:rsid w:val="00A86094"/>
    <w:rsid w:val="00A870FC"/>
    <w:rsid w:val="00A96F48"/>
    <w:rsid w:val="00A975DF"/>
    <w:rsid w:val="00AA2B46"/>
    <w:rsid w:val="00AA2EEC"/>
    <w:rsid w:val="00AA31BA"/>
    <w:rsid w:val="00AA43D6"/>
    <w:rsid w:val="00AB22F4"/>
    <w:rsid w:val="00AC1140"/>
    <w:rsid w:val="00AC1288"/>
    <w:rsid w:val="00AF3997"/>
    <w:rsid w:val="00AF6176"/>
    <w:rsid w:val="00AF7F0B"/>
    <w:rsid w:val="00B0304F"/>
    <w:rsid w:val="00B049D6"/>
    <w:rsid w:val="00B21BCF"/>
    <w:rsid w:val="00B21D03"/>
    <w:rsid w:val="00B229AA"/>
    <w:rsid w:val="00B23B12"/>
    <w:rsid w:val="00B2600F"/>
    <w:rsid w:val="00B33D9B"/>
    <w:rsid w:val="00B3750E"/>
    <w:rsid w:val="00B43757"/>
    <w:rsid w:val="00B47341"/>
    <w:rsid w:val="00B61AA4"/>
    <w:rsid w:val="00B75E40"/>
    <w:rsid w:val="00B86751"/>
    <w:rsid w:val="00B870E3"/>
    <w:rsid w:val="00B91B57"/>
    <w:rsid w:val="00B91E52"/>
    <w:rsid w:val="00B9223A"/>
    <w:rsid w:val="00B930D9"/>
    <w:rsid w:val="00B94587"/>
    <w:rsid w:val="00B97829"/>
    <w:rsid w:val="00BB393D"/>
    <w:rsid w:val="00BC3E59"/>
    <w:rsid w:val="00BC553C"/>
    <w:rsid w:val="00BC7E32"/>
    <w:rsid w:val="00BD02EC"/>
    <w:rsid w:val="00BD05F8"/>
    <w:rsid w:val="00BD11AB"/>
    <w:rsid w:val="00BD156F"/>
    <w:rsid w:val="00BD33A3"/>
    <w:rsid w:val="00BD662B"/>
    <w:rsid w:val="00BE1BFD"/>
    <w:rsid w:val="00BE230B"/>
    <w:rsid w:val="00BE38F7"/>
    <w:rsid w:val="00BE412C"/>
    <w:rsid w:val="00BE5D19"/>
    <w:rsid w:val="00BF03F1"/>
    <w:rsid w:val="00BF16D4"/>
    <w:rsid w:val="00BF3D0F"/>
    <w:rsid w:val="00C121E1"/>
    <w:rsid w:val="00C311B9"/>
    <w:rsid w:val="00C3347E"/>
    <w:rsid w:val="00C36580"/>
    <w:rsid w:val="00C437BB"/>
    <w:rsid w:val="00C47478"/>
    <w:rsid w:val="00C56D90"/>
    <w:rsid w:val="00C5719E"/>
    <w:rsid w:val="00C6219F"/>
    <w:rsid w:val="00C635DA"/>
    <w:rsid w:val="00C650C5"/>
    <w:rsid w:val="00C65F45"/>
    <w:rsid w:val="00C718FE"/>
    <w:rsid w:val="00C72D68"/>
    <w:rsid w:val="00C7364C"/>
    <w:rsid w:val="00C76946"/>
    <w:rsid w:val="00C779D7"/>
    <w:rsid w:val="00C82549"/>
    <w:rsid w:val="00C86EB5"/>
    <w:rsid w:val="00CA7088"/>
    <w:rsid w:val="00CB2A57"/>
    <w:rsid w:val="00CB601A"/>
    <w:rsid w:val="00CB72A7"/>
    <w:rsid w:val="00CB7509"/>
    <w:rsid w:val="00CC0CE8"/>
    <w:rsid w:val="00CC2339"/>
    <w:rsid w:val="00CC48C8"/>
    <w:rsid w:val="00CC4B12"/>
    <w:rsid w:val="00CD508E"/>
    <w:rsid w:val="00CD5B4A"/>
    <w:rsid w:val="00CE0912"/>
    <w:rsid w:val="00CE280A"/>
    <w:rsid w:val="00CE3F3C"/>
    <w:rsid w:val="00CF51D1"/>
    <w:rsid w:val="00CF6F68"/>
    <w:rsid w:val="00D01705"/>
    <w:rsid w:val="00D0405B"/>
    <w:rsid w:val="00D1191F"/>
    <w:rsid w:val="00D145E1"/>
    <w:rsid w:val="00D42213"/>
    <w:rsid w:val="00D449D0"/>
    <w:rsid w:val="00D5199D"/>
    <w:rsid w:val="00D571F5"/>
    <w:rsid w:val="00D64C3A"/>
    <w:rsid w:val="00D66F4E"/>
    <w:rsid w:val="00D736D7"/>
    <w:rsid w:val="00D746E1"/>
    <w:rsid w:val="00D75B7E"/>
    <w:rsid w:val="00D84BE1"/>
    <w:rsid w:val="00D86D13"/>
    <w:rsid w:val="00D91B34"/>
    <w:rsid w:val="00D91B48"/>
    <w:rsid w:val="00D93423"/>
    <w:rsid w:val="00D94815"/>
    <w:rsid w:val="00D95B37"/>
    <w:rsid w:val="00DA19E9"/>
    <w:rsid w:val="00DA467D"/>
    <w:rsid w:val="00DA7581"/>
    <w:rsid w:val="00DB59AD"/>
    <w:rsid w:val="00DB66FA"/>
    <w:rsid w:val="00DB693B"/>
    <w:rsid w:val="00DC11D9"/>
    <w:rsid w:val="00DC4BB8"/>
    <w:rsid w:val="00DC6763"/>
    <w:rsid w:val="00DD2E3C"/>
    <w:rsid w:val="00DD4DD7"/>
    <w:rsid w:val="00DF7277"/>
    <w:rsid w:val="00E02099"/>
    <w:rsid w:val="00E02EC4"/>
    <w:rsid w:val="00E062D1"/>
    <w:rsid w:val="00E07747"/>
    <w:rsid w:val="00E11340"/>
    <w:rsid w:val="00E14098"/>
    <w:rsid w:val="00E224EC"/>
    <w:rsid w:val="00E23C05"/>
    <w:rsid w:val="00E256C3"/>
    <w:rsid w:val="00E27880"/>
    <w:rsid w:val="00E3771C"/>
    <w:rsid w:val="00E45723"/>
    <w:rsid w:val="00E50425"/>
    <w:rsid w:val="00E56041"/>
    <w:rsid w:val="00E578B7"/>
    <w:rsid w:val="00E60701"/>
    <w:rsid w:val="00E60D5B"/>
    <w:rsid w:val="00E712FA"/>
    <w:rsid w:val="00E779DB"/>
    <w:rsid w:val="00E8008F"/>
    <w:rsid w:val="00E87B64"/>
    <w:rsid w:val="00E92307"/>
    <w:rsid w:val="00EA756C"/>
    <w:rsid w:val="00EC5C21"/>
    <w:rsid w:val="00ED01CE"/>
    <w:rsid w:val="00ED0314"/>
    <w:rsid w:val="00ED734C"/>
    <w:rsid w:val="00EE2C78"/>
    <w:rsid w:val="00EE46EF"/>
    <w:rsid w:val="00EF096B"/>
    <w:rsid w:val="00EF33EB"/>
    <w:rsid w:val="00F126C2"/>
    <w:rsid w:val="00F145FA"/>
    <w:rsid w:val="00F245AB"/>
    <w:rsid w:val="00F2716E"/>
    <w:rsid w:val="00F3191B"/>
    <w:rsid w:val="00F527A2"/>
    <w:rsid w:val="00F527B4"/>
    <w:rsid w:val="00F57BED"/>
    <w:rsid w:val="00F644BD"/>
    <w:rsid w:val="00F6781E"/>
    <w:rsid w:val="00F71A9A"/>
    <w:rsid w:val="00F72C59"/>
    <w:rsid w:val="00F7528B"/>
    <w:rsid w:val="00F85324"/>
    <w:rsid w:val="00F8599B"/>
    <w:rsid w:val="00F95F62"/>
    <w:rsid w:val="00FA5D58"/>
    <w:rsid w:val="00FB2462"/>
    <w:rsid w:val="00FB2CCB"/>
    <w:rsid w:val="00FB43C2"/>
    <w:rsid w:val="00FB57D8"/>
    <w:rsid w:val="00FC11A3"/>
    <w:rsid w:val="00FC6B34"/>
    <w:rsid w:val="00FD1524"/>
    <w:rsid w:val="00FD2AAB"/>
    <w:rsid w:val="00FD6501"/>
    <w:rsid w:val="00FD6A6B"/>
    <w:rsid w:val="00FE1546"/>
    <w:rsid w:val="00FE527E"/>
    <w:rsid w:val="00FF1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610"/>
    <w:pPr>
      <w:ind w:left="720"/>
      <w:contextualSpacing/>
    </w:pPr>
  </w:style>
  <w:style w:type="paragraph" w:styleId="a4">
    <w:name w:val="header"/>
    <w:basedOn w:val="a"/>
    <w:link w:val="a5"/>
    <w:uiPriority w:val="99"/>
    <w:unhideWhenUsed/>
    <w:qFormat/>
    <w:rsid w:val="004B45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4577"/>
  </w:style>
  <w:style w:type="paragraph" w:styleId="a6">
    <w:name w:val="footer"/>
    <w:basedOn w:val="a"/>
    <w:link w:val="a7"/>
    <w:uiPriority w:val="99"/>
    <w:semiHidden/>
    <w:unhideWhenUsed/>
    <w:rsid w:val="004B457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B4577"/>
  </w:style>
  <w:style w:type="character" w:styleId="a8">
    <w:name w:val="Placeholder Text"/>
    <w:basedOn w:val="a0"/>
    <w:uiPriority w:val="99"/>
    <w:semiHidden/>
    <w:rsid w:val="00BB393D"/>
    <w:rPr>
      <w:color w:val="808080"/>
    </w:rPr>
  </w:style>
  <w:style w:type="paragraph" w:styleId="a9">
    <w:name w:val="Balloon Text"/>
    <w:basedOn w:val="a"/>
    <w:link w:val="aa"/>
    <w:uiPriority w:val="99"/>
    <w:semiHidden/>
    <w:unhideWhenUsed/>
    <w:rsid w:val="00BB39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393D"/>
    <w:rPr>
      <w:rFonts w:ascii="Tahoma" w:hAnsi="Tahoma" w:cs="Tahoma"/>
      <w:sz w:val="16"/>
      <w:szCs w:val="16"/>
    </w:rPr>
  </w:style>
  <w:style w:type="table" w:styleId="ab">
    <w:name w:val="Table Grid"/>
    <w:basedOn w:val="a1"/>
    <w:uiPriority w:val="59"/>
    <w:rsid w:val="00A57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content-editortext">
    <w:name w:val="l-content-editor__text"/>
    <w:basedOn w:val="a0"/>
    <w:rsid w:val="00584AD7"/>
  </w:style>
  <w:style w:type="paragraph" w:styleId="ac">
    <w:name w:val="Body Text Indent"/>
    <w:basedOn w:val="a"/>
    <w:link w:val="ad"/>
    <w:rsid w:val="00947516"/>
    <w:pPr>
      <w:spacing w:after="120"/>
      <w:ind w:left="283"/>
    </w:pPr>
    <w:rPr>
      <w:rFonts w:ascii="Times New Roman" w:eastAsia="Times New Roman" w:hAnsi="Times New Roman" w:cs="Times New Roman"/>
      <w:sz w:val="28"/>
    </w:rPr>
  </w:style>
  <w:style w:type="character" w:customStyle="1" w:styleId="ad">
    <w:name w:val="Основной текст с отступом Знак"/>
    <w:basedOn w:val="a0"/>
    <w:link w:val="ac"/>
    <w:rsid w:val="00947516"/>
    <w:rPr>
      <w:rFonts w:ascii="Times New Roman" w:eastAsia="Times New Roman" w:hAnsi="Times New Roman" w:cs="Times New Roman"/>
      <w:sz w:val="28"/>
    </w:rPr>
  </w:style>
  <w:style w:type="character" w:customStyle="1" w:styleId="pt-a0-000003">
    <w:name w:val="pt-a0-000003"/>
    <w:basedOn w:val="a0"/>
    <w:uiPriority w:val="99"/>
    <w:rsid w:val="0040120C"/>
    <w:rPr>
      <w:rFonts w:cs="Times New Roman"/>
    </w:rPr>
  </w:style>
  <w:style w:type="paragraph" w:customStyle="1" w:styleId="ConsPlusNormal">
    <w:name w:val="ConsPlusNormal"/>
    <w:rsid w:val="00101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01D4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7">
    <w:name w:val="Основной текст (7)_"/>
    <w:link w:val="70"/>
    <w:locked/>
    <w:rsid w:val="00101D49"/>
    <w:rPr>
      <w:rFonts w:ascii="Times New Roman" w:hAnsi="Times New Roman"/>
      <w:b/>
      <w:sz w:val="26"/>
      <w:shd w:val="clear" w:color="auto" w:fill="FFFFFF"/>
    </w:rPr>
  </w:style>
  <w:style w:type="paragraph" w:customStyle="1" w:styleId="70">
    <w:name w:val="Основной текст (7)"/>
    <w:basedOn w:val="a"/>
    <w:link w:val="7"/>
    <w:rsid w:val="00101D49"/>
    <w:pPr>
      <w:widowControl w:val="0"/>
      <w:shd w:val="clear" w:color="auto" w:fill="FFFFFF"/>
      <w:spacing w:after="0" w:line="341" w:lineRule="exact"/>
      <w:ind w:hanging="1420"/>
      <w:jc w:val="center"/>
    </w:pPr>
    <w:rPr>
      <w:rFonts w:ascii="Times New Roman" w:hAnsi="Times New Roman"/>
      <w:b/>
      <w:sz w:val="26"/>
    </w:rPr>
  </w:style>
  <w:style w:type="character" w:styleId="ae">
    <w:name w:val="Hyperlink"/>
    <w:basedOn w:val="a0"/>
    <w:uiPriority w:val="99"/>
    <w:semiHidden/>
    <w:unhideWhenUsed/>
    <w:rsid w:val="00F245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6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374&amp;dst=3145"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81AFA-FDD3-426F-B611-A6557760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Минфин РТ - Ерашова Ирина Викторовна</dc:creator>
  <cp:lastModifiedBy>muhametshin.rustem</cp:lastModifiedBy>
  <cp:revision>97</cp:revision>
  <cp:lastPrinted>2025-07-17T11:50:00Z</cp:lastPrinted>
  <dcterms:created xsi:type="dcterms:W3CDTF">2025-02-15T06:30:00Z</dcterms:created>
  <dcterms:modified xsi:type="dcterms:W3CDTF">2025-07-17T11:53:00Z</dcterms:modified>
</cp:coreProperties>
</file>