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E1" w:rsidRPr="00DB7F70" w:rsidRDefault="002375E1" w:rsidP="00DB7F70">
      <w:pPr>
        <w:widowControl/>
        <w:overflowPunct w:val="0"/>
        <w:rPr>
          <w:rFonts w:ascii="Times New Roman" w:eastAsia="Arial" w:hAnsi="Times New Roman" w:cs="Times New Roman"/>
          <w:b/>
          <w:bCs/>
          <w:szCs w:val="28"/>
        </w:rPr>
      </w:pPr>
    </w:p>
    <w:p w:rsidR="005E7C61" w:rsidRPr="00DB7F70" w:rsidRDefault="005E7C61" w:rsidP="00DB7F70">
      <w:pPr>
        <w:pStyle w:val="ConsPlusTitle"/>
        <w:overflowPunct w:val="0"/>
        <w:jc w:val="center"/>
        <w:rPr>
          <w:rFonts w:ascii="Times New Roman" w:eastAsia="Arial" w:hAnsi="Times New Roman" w:cs="Times New Roman"/>
          <w:sz w:val="28"/>
          <w:szCs w:val="28"/>
          <w:lang w:val="ru-RU"/>
        </w:rPr>
      </w:pPr>
    </w:p>
    <w:p w:rsidR="005E7C61" w:rsidRPr="00DB7F70" w:rsidRDefault="005E7C61" w:rsidP="00DB7F70">
      <w:pPr>
        <w:pStyle w:val="ConsPlusTitle"/>
        <w:overflowPunct w:val="0"/>
        <w:jc w:val="center"/>
        <w:rPr>
          <w:rFonts w:ascii="Times New Roman" w:eastAsia="Arial" w:hAnsi="Times New Roman" w:cs="Times New Roman"/>
          <w:sz w:val="28"/>
          <w:szCs w:val="28"/>
          <w:lang w:val="ru-RU"/>
        </w:rPr>
      </w:pPr>
    </w:p>
    <w:p w:rsidR="005E7C61" w:rsidRPr="00DB7F70" w:rsidRDefault="005E7C61" w:rsidP="00DB7F70">
      <w:pPr>
        <w:pStyle w:val="ConsPlusTitle"/>
        <w:overflowPunct w:val="0"/>
        <w:jc w:val="center"/>
        <w:rPr>
          <w:rFonts w:ascii="Times New Roman" w:eastAsia="Arial" w:hAnsi="Times New Roman" w:cs="Times New Roman"/>
          <w:sz w:val="28"/>
          <w:szCs w:val="28"/>
          <w:lang w:val="ru-RU"/>
        </w:rPr>
      </w:pPr>
    </w:p>
    <w:p w:rsidR="005E7C61" w:rsidRPr="00DB7F70" w:rsidRDefault="005E7C61" w:rsidP="00DB7F70">
      <w:pPr>
        <w:pStyle w:val="ConsPlusTitle"/>
        <w:overflowPunct w:val="0"/>
        <w:jc w:val="center"/>
        <w:rPr>
          <w:rFonts w:ascii="Times New Roman" w:eastAsia="Arial" w:hAnsi="Times New Roman" w:cs="Times New Roman"/>
          <w:sz w:val="28"/>
          <w:szCs w:val="28"/>
          <w:lang w:val="ru-RU"/>
        </w:rPr>
      </w:pPr>
    </w:p>
    <w:p w:rsidR="005E7C61" w:rsidRPr="00DB7F70" w:rsidRDefault="005E7C61" w:rsidP="00DB7F70">
      <w:pPr>
        <w:pStyle w:val="ConsPlusTitle"/>
        <w:overflowPunct w:val="0"/>
        <w:jc w:val="center"/>
        <w:rPr>
          <w:rFonts w:ascii="Times New Roman" w:eastAsia="Arial" w:hAnsi="Times New Roman" w:cs="Times New Roman"/>
          <w:sz w:val="28"/>
          <w:szCs w:val="28"/>
          <w:lang w:val="ru-RU"/>
        </w:rPr>
      </w:pPr>
    </w:p>
    <w:p w:rsidR="005E7C61" w:rsidRPr="00DB7F70" w:rsidRDefault="005E7C61" w:rsidP="00DB7F70">
      <w:pPr>
        <w:pStyle w:val="ConsPlusTitle"/>
        <w:overflowPunct w:val="0"/>
        <w:jc w:val="center"/>
        <w:rPr>
          <w:rFonts w:ascii="Times New Roman" w:eastAsia="Arial" w:hAnsi="Times New Roman" w:cs="Times New Roman"/>
          <w:sz w:val="28"/>
          <w:szCs w:val="28"/>
          <w:lang w:val="ru-RU"/>
        </w:rPr>
      </w:pPr>
    </w:p>
    <w:p w:rsidR="005E7C61" w:rsidRPr="00DB7F70" w:rsidRDefault="005E7C61" w:rsidP="00DB7F70">
      <w:pPr>
        <w:pStyle w:val="ConsPlusTitle"/>
        <w:overflowPunct w:val="0"/>
        <w:jc w:val="center"/>
        <w:rPr>
          <w:rFonts w:ascii="Times New Roman" w:eastAsia="Arial" w:hAnsi="Times New Roman" w:cs="Times New Roman"/>
          <w:sz w:val="28"/>
          <w:szCs w:val="28"/>
          <w:lang w:val="ru-RU"/>
        </w:rPr>
      </w:pPr>
    </w:p>
    <w:p w:rsidR="005E7C61" w:rsidRPr="00DB7F70" w:rsidRDefault="002375E1" w:rsidP="00DB7F70">
      <w:pPr>
        <w:pStyle w:val="ConsPlusTitle"/>
        <w:overflowPunct w:val="0"/>
        <w:jc w:val="center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DB7F70">
        <w:rPr>
          <w:rFonts w:ascii="Times New Roman" w:eastAsia="Arial" w:hAnsi="Times New Roman" w:cs="Times New Roman"/>
          <w:sz w:val="28"/>
          <w:szCs w:val="28"/>
        </w:rPr>
        <w:t xml:space="preserve">Административ хокук бозулар турында </w:t>
      </w:r>
    </w:p>
    <w:p w:rsidR="002375E1" w:rsidRPr="00DB7F70" w:rsidRDefault="002375E1" w:rsidP="00DB7F70">
      <w:pPr>
        <w:pStyle w:val="ConsPlusTitle"/>
        <w:overflowPunct w:val="0"/>
        <w:jc w:val="center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DB7F70">
        <w:rPr>
          <w:rFonts w:ascii="Times New Roman" w:eastAsia="Arial" w:hAnsi="Times New Roman" w:cs="Times New Roman"/>
          <w:sz w:val="28"/>
          <w:szCs w:val="28"/>
        </w:rPr>
        <w:t>Татарстан Республикасы кодексына үзгәрешләр кертү хакында</w:t>
      </w:r>
    </w:p>
    <w:p w:rsidR="005E7C61" w:rsidRPr="00DB7F70" w:rsidRDefault="005E7C61" w:rsidP="00DB7F70">
      <w:pPr>
        <w:pStyle w:val="ConsPlusTitle"/>
        <w:overflowPunct w:val="0"/>
        <w:jc w:val="center"/>
        <w:rPr>
          <w:rFonts w:ascii="Times New Roman" w:eastAsia="Arial" w:hAnsi="Times New Roman" w:cs="Times New Roman"/>
          <w:sz w:val="28"/>
          <w:szCs w:val="28"/>
          <w:lang w:val="ru-RU"/>
        </w:rPr>
      </w:pPr>
    </w:p>
    <w:p w:rsidR="005E7C61" w:rsidRPr="00DB7F70" w:rsidRDefault="005E7C61" w:rsidP="00DB7F70">
      <w:pPr>
        <w:pStyle w:val="ConsPlusTitle"/>
        <w:overflowPunct w:val="0"/>
        <w:jc w:val="center"/>
        <w:rPr>
          <w:rFonts w:ascii="Times New Roman" w:eastAsia="Arial" w:hAnsi="Times New Roman" w:cs="Times New Roman"/>
          <w:sz w:val="28"/>
          <w:szCs w:val="28"/>
          <w:lang w:val="ru-RU"/>
        </w:rPr>
      </w:pPr>
    </w:p>
    <w:p w:rsidR="005E7C61" w:rsidRPr="00DB7F70" w:rsidRDefault="005E7C61" w:rsidP="00DB7F70">
      <w:pPr>
        <w:pStyle w:val="affe"/>
        <w:keepNext/>
        <w:widowControl/>
        <w:tabs>
          <w:tab w:val="left" w:pos="851"/>
        </w:tabs>
        <w:jc w:val="right"/>
        <w:rPr>
          <w:rFonts w:ascii="Times New Roman" w:hAnsi="Times New Roman" w:cs="Times New Roman"/>
          <w:szCs w:val="28"/>
        </w:rPr>
      </w:pPr>
      <w:r w:rsidRPr="00DB7F70">
        <w:rPr>
          <w:rFonts w:ascii="Times New Roman" w:hAnsi="Times New Roman" w:cs="Times New Roman"/>
          <w:szCs w:val="28"/>
        </w:rPr>
        <w:t xml:space="preserve">Татарстан Республикасы </w:t>
      </w:r>
    </w:p>
    <w:p w:rsidR="005E7C61" w:rsidRPr="00DB7F70" w:rsidRDefault="005E7C61" w:rsidP="00DB7F70">
      <w:pPr>
        <w:pStyle w:val="affe"/>
        <w:keepNext/>
        <w:widowControl/>
        <w:tabs>
          <w:tab w:val="left" w:pos="851"/>
        </w:tabs>
        <w:jc w:val="right"/>
        <w:rPr>
          <w:rFonts w:ascii="Times New Roman" w:hAnsi="Times New Roman" w:cs="Times New Roman"/>
          <w:szCs w:val="28"/>
        </w:rPr>
      </w:pPr>
      <w:r w:rsidRPr="00DB7F70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Дәүләт Советы тарафыннан</w:t>
      </w:r>
    </w:p>
    <w:p w:rsidR="005E7C61" w:rsidRPr="00DB7F70" w:rsidRDefault="005E7C61" w:rsidP="00DB7F70">
      <w:pPr>
        <w:pStyle w:val="affe"/>
        <w:keepNext/>
        <w:widowControl/>
        <w:tabs>
          <w:tab w:val="left" w:pos="851"/>
        </w:tabs>
        <w:ind w:right="-1"/>
        <w:jc w:val="right"/>
        <w:rPr>
          <w:rFonts w:ascii="Times New Roman" w:hAnsi="Times New Roman" w:cs="Times New Roman"/>
          <w:szCs w:val="28"/>
        </w:rPr>
      </w:pPr>
      <w:r w:rsidRPr="00DB7F70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2025 елның 2</w:t>
      </w:r>
      <w:r w:rsidR="00C429E2">
        <w:rPr>
          <w:rFonts w:ascii="Times New Roman" w:hAnsi="Times New Roman" w:cs="Times New Roman"/>
          <w:szCs w:val="28"/>
        </w:rPr>
        <w:t>4</w:t>
      </w:r>
      <w:r w:rsidRPr="00DB7F70">
        <w:rPr>
          <w:rFonts w:ascii="Times New Roman" w:hAnsi="Times New Roman" w:cs="Times New Roman"/>
          <w:szCs w:val="28"/>
        </w:rPr>
        <w:t xml:space="preserve"> </w:t>
      </w:r>
      <w:r w:rsidR="00C429E2">
        <w:rPr>
          <w:rFonts w:ascii="Times New Roman" w:hAnsi="Times New Roman" w:cs="Times New Roman"/>
          <w:szCs w:val="28"/>
        </w:rPr>
        <w:t>декабрендә</w:t>
      </w:r>
    </w:p>
    <w:p w:rsidR="005E7C61" w:rsidRPr="00675259" w:rsidRDefault="005E7C61" w:rsidP="00DB7F70">
      <w:pPr>
        <w:pStyle w:val="ConsPlusTitle"/>
        <w:overflowPunct w:val="0"/>
        <w:jc w:val="right"/>
        <w:rPr>
          <w:rFonts w:ascii="Times New Roman" w:hAnsi="Times New Roman" w:cs="Times New Roman"/>
          <w:sz w:val="28"/>
          <w:szCs w:val="28"/>
        </w:rPr>
      </w:pPr>
      <w:r w:rsidRPr="00DB7F70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</w:t>
      </w:r>
      <w:r w:rsidRPr="00DB7F70">
        <w:rPr>
          <w:rFonts w:ascii="Times New Roman" w:hAnsi="Times New Roman" w:cs="Times New Roman"/>
          <w:b w:val="0"/>
          <w:sz w:val="28"/>
          <w:szCs w:val="28"/>
        </w:rPr>
        <w:tab/>
      </w:r>
      <w:r w:rsidRPr="00DB7F70">
        <w:rPr>
          <w:rFonts w:ascii="Times New Roman" w:hAnsi="Times New Roman" w:cs="Times New Roman"/>
          <w:b w:val="0"/>
          <w:sz w:val="28"/>
          <w:szCs w:val="28"/>
        </w:rPr>
        <w:tab/>
      </w:r>
      <w:r w:rsidRPr="00DB7F70">
        <w:rPr>
          <w:rFonts w:ascii="Times New Roman" w:hAnsi="Times New Roman" w:cs="Times New Roman"/>
          <w:b w:val="0"/>
          <w:sz w:val="28"/>
          <w:szCs w:val="28"/>
        </w:rPr>
        <w:tab/>
      </w:r>
      <w:r w:rsidRPr="00DB7F70">
        <w:rPr>
          <w:rFonts w:ascii="Times New Roman" w:hAnsi="Times New Roman" w:cs="Times New Roman"/>
          <w:b w:val="0"/>
          <w:sz w:val="28"/>
          <w:szCs w:val="28"/>
        </w:rPr>
        <w:tab/>
      </w:r>
      <w:r w:rsidRPr="00DB7F70">
        <w:rPr>
          <w:rFonts w:ascii="Times New Roman" w:hAnsi="Times New Roman" w:cs="Times New Roman"/>
          <w:b w:val="0"/>
          <w:sz w:val="28"/>
          <w:szCs w:val="28"/>
        </w:rPr>
        <w:tab/>
      </w:r>
      <w:r w:rsidRPr="00DB7F70">
        <w:rPr>
          <w:rFonts w:ascii="Times New Roman" w:hAnsi="Times New Roman" w:cs="Times New Roman"/>
          <w:b w:val="0"/>
          <w:sz w:val="28"/>
          <w:szCs w:val="28"/>
        </w:rPr>
        <w:tab/>
      </w:r>
      <w:r w:rsidRPr="00DB7F70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кабул ителде</w:t>
      </w:r>
    </w:p>
    <w:p w:rsidR="002375E1" w:rsidRPr="00675259" w:rsidRDefault="002375E1" w:rsidP="00DB7F70">
      <w:pPr>
        <w:tabs>
          <w:tab w:val="left" w:pos="2836"/>
          <w:tab w:val="left" w:pos="4254"/>
        </w:tabs>
        <w:overflowPunct w:val="0"/>
        <w:ind w:left="426" w:right="566"/>
        <w:jc w:val="both"/>
        <w:rPr>
          <w:rFonts w:ascii="Times New Roman" w:hAnsi="Times New Roman" w:cs="Times New Roman"/>
          <w:b/>
          <w:szCs w:val="28"/>
        </w:rPr>
      </w:pPr>
    </w:p>
    <w:p w:rsidR="005E7C61" w:rsidRPr="00675259" w:rsidRDefault="005E7C61" w:rsidP="00DB7F70">
      <w:pPr>
        <w:tabs>
          <w:tab w:val="left" w:pos="2836"/>
          <w:tab w:val="left" w:pos="4254"/>
        </w:tabs>
        <w:overflowPunct w:val="0"/>
        <w:ind w:left="426" w:right="566"/>
        <w:jc w:val="both"/>
        <w:rPr>
          <w:rFonts w:ascii="Times New Roman" w:hAnsi="Times New Roman" w:cs="Times New Roman"/>
          <w:b/>
          <w:szCs w:val="28"/>
        </w:rPr>
      </w:pPr>
    </w:p>
    <w:p w:rsidR="002375E1" w:rsidRPr="00DB7F70" w:rsidRDefault="002375E1" w:rsidP="00DB7F70">
      <w:pPr>
        <w:overflowPunct w:val="0"/>
        <w:ind w:firstLine="709"/>
        <w:jc w:val="both"/>
        <w:rPr>
          <w:rFonts w:ascii="Times New Roman" w:hAnsi="Times New Roman" w:cs="Times New Roman"/>
          <w:b/>
          <w:szCs w:val="28"/>
        </w:rPr>
      </w:pPr>
      <w:r w:rsidRPr="00DB7F70">
        <w:rPr>
          <w:rFonts w:ascii="Times New Roman" w:hAnsi="Times New Roman" w:cs="Times New Roman"/>
          <w:b/>
          <w:szCs w:val="28"/>
        </w:rPr>
        <w:t>1 статья</w:t>
      </w:r>
    </w:p>
    <w:p w:rsidR="002375E1" w:rsidRPr="00DB7F70" w:rsidRDefault="002375E1" w:rsidP="00DB7F70">
      <w:pPr>
        <w:jc w:val="both"/>
        <w:rPr>
          <w:rFonts w:ascii="Times New Roman" w:hAnsi="Times New Roman" w:cs="Times New Roman"/>
          <w:b/>
          <w:szCs w:val="28"/>
        </w:rPr>
      </w:pPr>
    </w:p>
    <w:p w:rsidR="002375E1" w:rsidRPr="00DB7F70" w:rsidRDefault="002375E1" w:rsidP="00DB7F70">
      <w:pPr>
        <w:pStyle w:val="ConsPlusTitle"/>
        <w:overflowPunct w:val="0"/>
        <w:ind w:firstLine="709"/>
        <w:jc w:val="both"/>
        <w:outlineLvl w:val="0"/>
        <w:rPr>
          <w:rFonts w:ascii="Times New Roman" w:eastAsia="font289" w:hAnsi="Times New Roman" w:cs="Times New Roman"/>
          <w:b w:val="0"/>
          <w:sz w:val="28"/>
          <w:szCs w:val="28"/>
          <w:lang w:eastAsia="en-US"/>
        </w:rPr>
      </w:pPr>
      <w:r w:rsidRPr="00DB7F70">
        <w:rPr>
          <w:rFonts w:ascii="Times New Roman" w:eastAsia="Arial" w:hAnsi="Times New Roman" w:cs="Times New Roman"/>
          <w:b w:val="0"/>
          <w:bCs w:val="0"/>
          <w:sz w:val="28"/>
          <w:szCs w:val="28"/>
        </w:rPr>
        <w:t xml:space="preserve">Административ хокук бозулар турында Татарстан Республикасы кодексына </w:t>
      </w:r>
      <w:r w:rsidRPr="00DB7F70">
        <w:rPr>
          <w:rFonts w:ascii="Times New Roman" w:eastAsia="font289" w:hAnsi="Times New Roman" w:cs="Times New Roman"/>
          <w:b w:val="0"/>
          <w:sz w:val="28"/>
          <w:szCs w:val="28"/>
          <w:lang w:eastAsia="en-US"/>
        </w:rPr>
        <w:t>(Татарстан Дәүләт Советы Җыелма басмасы, 2006, № 12 (I өлеш); 2007, № 11; 2009, № 2, № 7 – 8 (I өлеш), № 9 – 10, № 12 (I өлеш); 2010, № 1 – 2, № 3, № 6 (I өлеш), № 7 (I өлеш), № 7 (II өлеш), № 10 (II өлеш); 2011, № 6 (I өлеш), № 8 (I өлеш),</w:t>
      </w:r>
      <w:r w:rsidRPr="00DB7F70">
        <w:rPr>
          <w:rFonts w:ascii="Times New Roman" w:eastAsia="font289" w:hAnsi="Times New Roman" w:cs="Times New Roman"/>
          <w:b w:val="0"/>
          <w:sz w:val="28"/>
          <w:szCs w:val="28"/>
          <w:lang w:eastAsia="en-US"/>
        </w:rPr>
        <w:br/>
        <w:t>№ 10 (I өлеш), № 11 (I өлеш); 2012, № 1, № 6 (I өлеш), № 7 (I өлеш), № 12 (I өлеш); 2013, № 1, № 2 (I өлеш), № 6 (II өлеш), № 7, № 10; 2014, № 1 – 2, № 5, № 6 (I өлеш), № 7; 2015, № 3, № 4, № 12 (I өлеш); 2016, № 5, № 7 – 8; Татарстан Республикасы за</w:t>
      </w:r>
      <w:r w:rsidR="00DB7F70">
        <w:rPr>
          <w:rFonts w:ascii="Times New Roman" w:eastAsia="font289" w:hAnsi="Times New Roman" w:cs="Times New Roman"/>
          <w:b w:val="0"/>
          <w:sz w:val="28"/>
          <w:szCs w:val="28"/>
          <w:lang w:eastAsia="en-US"/>
        </w:rPr>
        <w:t>коннар</w:t>
      </w:r>
      <w:r w:rsidRPr="00DB7F70">
        <w:rPr>
          <w:rFonts w:ascii="Times New Roman" w:eastAsia="font289" w:hAnsi="Times New Roman" w:cs="Times New Roman"/>
          <w:b w:val="0"/>
          <w:sz w:val="28"/>
          <w:szCs w:val="28"/>
          <w:lang w:eastAsia="en-US"/>
        </w:rPr>
        <w:t xml:space="preserve"> җыелмасы, 2017, № 33 (I өлеш), № 55 (I өлеш), № 85 (I өлеш),</w:t>
      </w:r>
      <w:r w:rsidRPr="00DB7F70">
        <w:rPr>
          <w:rFonts w:ascii="Times New Roman" w:eastAsia="font289" w:hAnsi="Times New Roman" w:cs="Times New Roman"/>
          <w:b w:val="0"/>
          <w:sz w:val="28"/>
          <w:szCs w:val="28"/>
          <w:lang w:eastAsia="en-US"/>
        </w:rPr>
        <w:br/>
        <w:t>№ 94 (I өлеш); 2018, № 22 (I өлеш), № 83 (I өлеш); 2020, № 37 (I өлеш),</w:t>
      </w:r>
      <w:r w:rsidRPr="00DB7F70">
        <w:rPr>
          <w:rFonts w:ascii="Times New Roman" w:eastAsia="font289" w:hAnsi="Times New Roman" w:cs="Times New Roman"/>
          <w:b w:val="0"/>
          <w:sz w:val="28"/>
          <w:szCs w:val="28"/>
          <w:lang w:eastAsia="en-US"/>
        </w:rPr>
        <w:br/>
        <w:t>№ 87 (I өлеш); 2021, № 77 (I өлеш); 2022, № 49 (I өлеш), № 83 (I өлеш); 202</w:t>
      </w:r>
      <w:r w:rsidR="007B3294">
        <w:rPr>
          <w:rFonts w:ascii="Times New Roman" w:eastAsia="font289" w:hAnsi="Times New Roman" w:cs="Times New Roman"/>
          <w:b w:val="0"/>
          <w:sz w:val="28"/>
          <w:szCs w:val="28"/>
          <w:lang w:eastAsia="en-US"/>
        </w:rPr>
        <w:t>3,</w:t>
      </w:r>
      <w:r w:rsidR="007B3294">
        <w:rPr>
          <w:rFonts w:ascii="Times New Roman" w:eastAsia="font289" w:hAnsi="Times New Roman" w:cs="Times New Roman"/>
          <w:b w:val="0"/>
          <w:sz w:val="28"/>
          <w:szCs w:val="28"/>
          <w:lang w:eastAsia="en-US"/>
        </w:rPr>
        <w:br/>
        <w:t xml:space="preserve">№ 27 (I өлеш), № 56 (I өлеш); </w:t>
      </w:r>
      <w:r w:rsidRPr="00DB7F70">
        <w:rPr>
          <w:rFonts w:ascii="Times New Roman" w:eastAsia="font289" w:hAnsi="Times New Roman" w:cs="Times New Roman"/>
          <w:b w:val="0"/>
          <w:sz w:val="28"/>
          <w:szCs w:val="28"/>
          <w:lang w:eastAsia="en-US"/>
        </w:rPr>
        <w:t>2024, № 56 (I өлеш), № 81 (I өлеш); 2025, № 1 (I өлеш)</w:t>
      </w:r>
      <w:r w:rsidR="007B3294">
        <w:rPr>
          <w:rFonts w:ascii="Times New Roman" w:eastAsia="font289" w:hAnsi="Times New Roman" w:cs="Times New Roman"/>
          <w:b w:val="0"/>
          <w:sz w:val="28"/>
          <w:szCs w:val="28"/>
          <w:lang w:eastAsia="en-US"/>
        </w:rPr>
        <w:t xml:space="preserve">, </w:t>
      </w:r>
      <w:r w:rsidR="007B3294" w:rsidRPr="00DB7F70">
        <w:rPr>
          <w:rFonts w:ascii="Times New Roman" w:eastAsia="font289" w:hAnsi="Times New Roman" w:cs="Times New Roman"/>
          <w:b w:val="0"/>
          <w:sz w:val="28"/>
          <w:szCs w:val="28"/>
          <w:lang w:eastAsia="en-US"/>
        </w:rPr>
        <w:t>№ 1</w:t>
      </w:r>
      <w:r w:rsidR="007B3294">
        <w:rPr>
          <w:rFonts w:ascii="Times New Roman" w:eastAsia="font289" w:hAnsi="Times New Roman" w:cs="Times New Roman"/>
          <w:b w:val="0"/>
          <w:sz w:val="28"/>
          <w:szCs w:val="28"/>
          <w:lang w:eastAsia="en-US"/>
        </w:rPr>
        <w:t>8</w:t>
      </w:r>
      <w:r w:rsidR="007B3294" w:rsidRPr="00DB7F70">
        <w:rPr>
          <w:rFonts w:ascii="Times New Roman" w:eastAsia="font289" w:hAnsi="Times New Roman" w:cs="Times New Roman"/>
          <w:b w:val="0"/>
          <w:sz w:val="28"/>
          <w:szCs w:val="28"/>
          <w:lang w:eastAsia="en-US"/>
        </w:rPr>
        <w:t xml:space="preserve"> (I өлеш)</w:t>
      </w:r>
      <w:r w:rsidR="00877DD5">
        <w:rPr>
          <w:rFonts w:ascii="Times New Roman" w:eastAsia="font289" w:hAnsi="Times New Roman" w:cs="Times New Roman"/>
          <w:b w:val="0"/>
          <w:sz w:val="28"/>
          <w:szCs w:val="28"/>
          <w:lang w:eastAsia="en-US"/>
        </w:rPr>
        <w:t xml:space="preserve">, </w:t>
      </w:r>
      <w:r w:rsidR="00877DD5" w:rsidRPr="00DB7F70">
        <w:rPr>
          <w:rFonts w:ascii="Times New Roman" w:eastAsia="font289" w:hAnsi="Times New Roman" w:cs="Times New Roman"/>
          <w:b w:val="0"/>
          <w:sz w:val="28"/>
          <w:szCs w:val="28"/>
          <w:lang w:eastAsia="en-US"/>
        </w:rPr>
        <w:t xml:space="preserve">№ </w:t>
      </w:r>
      <w:r w:rsidR="00877DD5">
        <w:rPr>
          <w:rFonts w:ascii="Times New Roman" w:eastAsia="font289" w:hAnsi="Times New Roman" w:cs="Times New Roman"/>
          <w:b w:val="0"/>
          <w:sz w:val="28"/>
          <w:szCs w:val="28"/>
          <w:lang w:eastAsia="en-US"/>
        </w:rPr>
        <w:t>29</w:t>
      </w:r>
      <w:r w:rsidR="00877DD5" w:rsidRPr="00DB7F70">
        <w:rPr>
          <w:rFonts w:ascii="Times New Roman" w:eastAsia="font289" w:hAnsi="Times New Roman" w:cs="Times New Roman"/>
          <w:b w:val="0"/>
          <w:sz w:val="28"/>
          <w:szCs w:val="28"/>
          <w:lang w:eastAsia="en-US"/>
        </w:rPr>
        <w:t xml:space="preserve"> (I өлеш)</w:t>
      </w:r>
      <w:r w:rsidR="00877DD5">
        <w:rPr>
          <w:rFonts w:ascii="Times New Roman" w:eastAsia="font289" w:hAnsi="Times New Roman" w:cs="Times New Roman"/>
          <w:b w:val="0"/>
          <w:sz w:val="28"/>
          <w:szCs w:val="28"/>
          <w:lang w:eastAsia="en-US"/>
        </w:rPr>
        <w:t xml:space="preserve">, </w:t>
      </w:r>
      <w:r w:rsidR="00877DD5" w:rsidRPr="00DB7F70">
        <w:rPr>
          <w:rFonts w:ascii="Times New Roman" w:eastAsia="font289" w:hAnsi="Times New Roman" w:cs="Times New Roman"/>
          <w:b w:val="0"/>
          <w:sz w:val="28"/>
          <w:szCs w:val="28"/>
          <w:lang w:eastAsia="en-US"/>
        </w:rPr>
        <w:t xml:space="preserve">№ </w:t>
      </w:r>
      <w:r w:rsidR="00877DD5">
        <w:rPr>
          <w:rFonts w:ascii="Times New Roman" w:eastAsia="font289" w:hAnsi="Times New Roman" w:cs="Times New Roman"/>
          <w:b w:val="0"/>
          <w:sz w:val="28"/>
          <w:szCs w:val="28"/>
          <w:lang w:eastAsia="en-US"/>
        </w:rPr>
        <w:t>49</w:t>
      </w:r>
      <w:r w:rsidR="00877DD5" w:rsidRPr="00DB7F70">
        <w:rPr>
          <w:rFonts w:ascii="Times New Roman" w:eastAsia="font289" w:hAnsi="Times New Roman" w:cs="Times New Roman"/>
          <w:b w:val="0"/>
          <w:sz w:val="28"/>
          <w:szCs w:val="28"/>
          <w:lang w:eastAsia="en-US"/>
        </w:rPr>
        <w:t xml:space="preserve"> (I өлеш)</w:t>
      </w:r>
      <w:r w:rsidR="00877DD5">
        <w:rPr>
          <w:rFonts w:ascii="Times New Roman" w:eastAsia="font289" w:hAnsi="Times New Roman" w:cs="Times New Roman"/>
          <w:b w:val="0"/>
          <w:sz w:val="28"/>
          <w:szCs w:val="28"/>
          <w:lang w:eastAsia="en-US"/>
        </w:rPr>
        <w:t xml:space="preserve">, </w:t>
      </w:r>
      <w:r w:rsidR="00877DD5" w:rsidRPr="00DB7F70">
        <w:rPr>
          <w:rFonts w:ascii="Times New Roman" w:eastAsia="font289" w:hAnsi="Times New Roman" w:cs="Times New Roman"/>
          <w:b w:val="0"/>
          <w:sz w:val="28"/>
          <w:szCs w:val="28"/>
          <w:lang w:eastAsia="en-US"/>
        </w:rPr>
        <w:t xml:space="preserve">№ </w:t>
      </w:r>
      <w:r w:rsidR="00877DD5">
        <w:rPr>
          <w:rFonts w:ascii="Times New Roman" w:eastAsia="font289" w:hAnsi="Times New Roman" w:cs="Times New Roman"/>
          <w:b w:val="0"/>
          <w:sz w:val="28"/>
          <w:szCs w:val="28"/>
          <w:lang w:eastAsia="en-US"/>
        </w:rPr>
        <w:t>56</w:t>
      </w:r>
      <w:r w:rsidR="00877DD5" w:rsidRPr="00DB7F70">
        <w:rPr>
          <w:rFonts w:ascii="Times New Roman" w:eastAsia="font289" w:hAnsi="Times New Roman" w:cs="Times New Roman"/>
          <w:b w:val="0"/>
          <w:sz w:val="28"/>
          <w:szCs w:val="28"/>
          <w:lang w:eastAsia="en-US"/>
        </w:rPr>
        <w:t xml:space="preserve"> (I өлеш)</w:t>
      </w:r>
      <w:r w:rsidR="007B3294">
        <w:rPr>
          <w:rFonts w:ascii="Times New Roman" w:eastAsia="font289" w:hAnsi="Times New Roman" w:cs="Times New Roman"/>
          <w:b w:val="0"/>
          <w:sz w:val="28"/>
          <w:szCs w:val="28"/>
          <w:lang w:eastAsia="en-US"/>
        </w:rPr>
        <w:t xml:space="preserve"> </w:t>
      </w:r>
      <w:r w:rsidRPr="00DB7F70">
        <w:rPr>
          <w:rFonts w:ascii="Times New Roman" w:eastAsia="font289" w:hAnsi="Times New Roman" w:cs="Times New Roman"/>
          <w:b w:val="0"/>
          <w:sz w:val="28"/>
          <w:szCs w:val="28"/>
          <w:lang w:eastAsia="en-US"/>
        </w:rPr>
        <w:t>түбәндәге үзгәрешләрне кертергә:</w:t>
      </w:r>
    </w:p>
    <w:p w:rsidR="002375E1" w:rsidRPr="00DB7F70" w:rsidRDefault="002375E1" w:rsidP="00DB7F70">
      <w:pPr>
        <w:pStyle w:val="ConsPlusTitle"/>
        <w:overflowPunct w:val="0"/>
        <w:ind w:firstLine="709"/>
        <w:jc w:val="both"/>
        <w:outlineLvl w:val="0"/>
        <w:rPr>
          <w:rFonts w:ascii="Times New Roman" w:eastAsia="font289" w:hAnsi="Times New Roman" w:cs="Times New Roman"/>
          <w:b w:val="0"/>
          <w:sz w:val="28"/>
          <w:szCs w:val="28"/>
          <w:lang w:eastAsia="en-US"/>
        </w:rPr>
      </w:pPr>
    </w:p>
    <w:p w:rsidR="002375E1" w:rsidRPr="00DB7F70" w:rsidRDefault="002375E1" w:rsidP="00DB7F70">
      <w:pPr>
        <w:pStyle w:val="ConsPlusTitle"/>
        <w:overflowPunct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7F70">
        <w:rPr>
          <w:rFonts w:ascii="Times New Roman" w:eastAsia="font289" w:hAnsi="Times New Roman" w:cs="Times New Roman"/>
          <w:b w:val="0"/>
          <w:bCs w:val="0"/>
          <w:sz w:val="28"/>
          <w:szCs w:val="28"/>
          <w:lang w:eastAsia="en-US"/>
        </w:rPr>
        <w:t xml:space="preserve">1) </w:t>
      </w:r>
      <w:r w:rsidR="001032CD">
        <w:rPr>
          <w:rFonts w:ascii="Times New Roman" w:eastAsia="font289" w:hAnsi="Times New Roman" w:cs="Times New Roman"/>
          <w:b w:val="0"/>
          <w:bCs w:val="0"/>
          <w:sz w:val="28"/>
          <w:szCs w:val="28"/>
          <w:lang w:eastAsia="en-US"/>
        </w:rPr>
        <w:t>2 бүлекк</w:t>
      </w:r>
      <w:r w:rsidRPr="00DB7F70">
        <w:rPr>
          <w:rFonts w:ascii="Times New Roman" w:eastAsia="font289" w:hAnsi="Times New Roman" w:cs="Times New Roman"/>
          <w:b w:val="0"/>
          <w:bCs w:val="0"/>
          <w:sz w:val="28"/>
          <w:szCs w:val="28"/>
          <w:lang w:eastAsia="en-US"/>
        </w:rPr>
        <w:t>ә</w:t>
      </w:r>
      <w:r w:rsidR="001032CD">
        <w:rPr>
          <w:rFonts w:ascii="Times New Roman" w:eastAsia="font289" w:hAnsi="Times New Roman" w:cs="Times New Roman"/>
          <w:b w:val="0"/>
          <w:bCs w:val="0"/>
          <w:sz w:val="28"/>
          <w:szCs w:val="28"/>
          <w:lang w:eastAsia="en-US"/>
        </w:rPr>
        <w:t xml:space="preserve"> түбәндәге эчтәлекле 2.23 статья өстәргә</w:t>
      </w:r>
      <w:r w:rsidRPr="00DB7F70">
        <w:rPr>
          <w:rFonts w:ascii="Times New Roman" w:eastAsia="font289" w:hAnsi="Times New Roman" w:cs="Times New Roman"/>
          <w:b w:val="0"/>
          <w:bCs w:val="0"/>
          <w:sz w:val="28"/>
          <w:szCs w:val="28"/>
          <w:lang w:eastAsia="en-US"/>
        </w:rPr>
        <w:t>:</w:t>
      </w:r>
    </w:p>
    <w:p w:rsidR="000F07BD" w:rsidRDefault="002375E1" w:rsidP="0026541D">
      <w:pPr>
        <w:pStyle w:val="ConsPlusNormal"/>
        <w:overflowPunct w:val="0"/>
        <w:ind w:left="2410" w:hanging="1701"/>
        <w:jc w:val="both"/>
        <w:rPr>
          <w:b/>
          <w:sz w:val="28"/>
          <w:szCs w:val="28"/>
        </w:rPr>
      </w:pPr>
      <w:r w:rsidRPr="00DB7F70">
        <w:rPr>
          <w:sz w:val="28"/>
          <w:szCs w:val="28"/>
        </w:rPr>
        <w:t>«</w:t>
      </w:r>
      <w:r w:rsidR="0026541D" w:rsidRPr="0026541D">
        <w:rPr>
          <w:rFonts w:eastAsia="font289"/>
          <w:bCs/>
          <w:sz w:val="28"/>
          <w:szCs w:val="28"/>
          <w:lang w:eastAsia="en-US"/>
        </w:rPr>
        <w:t>2.23 статья</w:t>
      </w:r>
      <w:r w:rsidRPr="0026541D">
        <w:rPr>
          <w:rFonts w:eastAsia="Arial"/>
          <w:sz w:val="28"/>
          <w:szCs w:val="28"/>
        </w:rPr>
        <w:t>.</w:t>
      </w:r>
      <w:r w:rsidRPr="00DB7F70">
        <w:rPr>
          <w:rFonts w:eastAsia="Arial"/>
          <w:sz w:val="28"/>
          <w:szCs w:val="28"/>
        </w:rPr>
        <w:t xml:space="preserve"> </w:t>
      </w:r>
      <w:r w:rsidR="00BA2DFB" w:rsidRPr="00BA2DFB">
        <w:rPr>
          <w:rFonts w:eastAsia="Arial"/>
          <w:sz w:val="28"/>
          <w:szCs w:val="28"/>
        </w:rPr>
        <w:t xml:space="preserve"> </w:t>
      </w:r>
      <w:r w:rsidR="0026541D">
        <w:rPr>
          <w:b/>
          <w:sz w:val="28"/>
          <w:szCs w:val="28"/>
        </w:rPr>
        <w:t>Т</w:t>
      </w:r>
      <w:r w:rsidR="0026541D" w:rsidRPr="001E5230">
        <w:rPr>
          <w:b/>
          <w:sz w:val="28"/>
          <w:szCs w:val="28"/>
        </w:rPr>
        <w:t xml:space="preserve">онусны күтәрә торган алкогольсез </w:t>
      </w:r>
      <w:r w:rsidR="0026541D">
        <w:rPr>
          <w:b/>
          <w:sz w:val="28"/>
          <w:szCs w:val="28"/>
        </w:rPr>
        <w:t xml:space="preserve">(шул исәптән энергетик) </w:t>
      </w:r>
      <w:r w:rsidR="0026541D" w:rsidRPr="001E5230">
        <w:rPr>
          <w:b/>
          <w:sz w:val="28"/>
          <w:szCs w:val="28"/>
        </w:rPr>
        <w:t>эчемлекләр</w:t>
      </w:r>
      <w:r w:rsidR="0026541D">
        <w:rPr>
          <w:b/>
          <w:sz w:val="28"/>
          <w:szCs w:val="28"/>
        </w:rPr>
        <w:t xml:space="preserve"> сатуга тыюларны һәм (яисә) чикләүләрне </w:t>
      </w:r>
      <w:r w:rsidR="0026541D" w:rsidRPr="001E5230">
        <w:rPr>
          <w:b/>
          <w:sz w:val="28"/>
          <w:szCs w:val="28"/>
        </w:rPr>
        <w:t>үтәмәү</w:t>
      </w:r>
    </w:p>
    <w:p w:rsidR="000F07BD" w:rsidRDefault="000F07BD" w:rsidP="0026541D">
      <w:pPr>
        <w:pStyle w:val="ConsPlusNormal"/>
        <w:overflowPunct w:val="0"/>
        <w:ind w:left="2410" w:hanging="1701"/>
        <w:jc w:val="both"/>
        <w:rPr>
          <w:b/>
          <w:sz w:val="28"/>
          <w:szCs w:val="28"/>
        </w:rPr>
      </w:pPr>
    </w:p>
    <w:p w:rsidR="000F07BD" w:rsidRDefault="000F07BD" w:rsidP="000F07BD">
      <w:pPr>
        <w:pStyle w:val="ConsPlusNormal"/>
        <w:overflowPunct w:val="0"/>
        <w:ind w:firstLine="709"/>
        <w:jc w:val="both"/>
        <w:rPr>
          <w:sz w:val="28"/>
          <w:szCs w:val="28"/>
        </w:rPr>
      </w:pPr>
      <w:r w:rsidRPr="000F07BD">
        <w:rPr>
          <w:sz w:val="28"/>
          <w:szCs w:val="28"/>
        </w:rPr>
        <w:t xml:space="preserve">Татарстан Республикасы законнарында билгеләнгән тонусны күтәрә торган алкогольсез (шул исәптән энергетик) эчемлекләр сатуга тыюларны һәм </w:t>
      </w:r>
      <w:r>
        <w:rPr>
          <w:sz w:val="28"/>
          <w:szCs w:val="28"/>
        </w:rPr>
        <w:t xml:space="preserve">(яисә) </w:t>
      </w:r>
      <w:r w:rsidRPr="000F07BD">
        <w:rPr>
          <w:sz w:val="28"/>
          <w:szCs w:val="28"/>
        </w:rPr>
        <w:t>чикләүләрне үтәмәгән өчен –</w:t>
      </w:r>
      <w:r>
        <w:rPr>
          <w:sz w:val="28"/>
          <w:szCs w:val="28"/>
        </w:rPr>
        <w:t xml:space="preserve"> </w:t>
      </w:r>
    </w:p>
    <w:p w:rsidR="002375E1" w:rsidRPr="000F07BD" w:rsidRDefault="000F07BD" w:rsidP="000F07BD">
      <w:pPr>
        <w:pStyle w:val="ConsPlusNormal"/>
        <w:overflowPunct w:val="0"/>
        <w:ind w:firstLine="709"/>
        <w:jc w:val="both"/>
        <w:rPr>
          <w:sz w:val="28"/>
          <w:szCs w:val="28"/>
        </w:rPr>
      </w:pPr>
      <w:r w:rsidRPr="00951672">
        <w:rPr>
          <w:sz w:val="28"/>
          <w:szCs w:val="28"/>
        </w:rPr>
        <w:t xml:space="preserve">гражданнарга – </w:t>
      </w:r>
      <w:r>
        <w:rPr>
          <w:sz w:val="28"/>
          <w:szCs w:val="28"/>
        </w:rPr>
        <w:t xml:space="preserve">өч меңнән алып </w:t>
      </w:r>
      <w:r w:rsidRPr="00951672">
        <w:rPr>
          <w:sz w:val="28"/>
          <w:szCs w:val="28"/>
        </w:rPr>
        <w:t>биш мең сум</w:t>
      </w:r>
      <w:r>
        <w:rPr>
          <w:sz w:val="28"/>
          <w:szCs w:val="28"/>
        </w:rPr>
        <w:t>га кадәр</w:t>
      </w:r>
      <w:r w:rsidRPr="00951672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вазыйфаи затларга – утыз меңнән алып илле мең сумга кадәр; </w:t>
      </w:r>
      <w:r w:rsidRPr="00951672">
        <w:rPr>
          <w:sz w:val="28"/>
          <w:szCs w:val="28"/>
        </w:rPr>
        <w:t xml:space="preserve">юридик затларга </w:t>
      </w:r>
      <w:r>
        <w:rPr>
          <w:sz w:val="28"/>
          <w:szCs w:val="28"/>
        </w:rPr>
        <w:t xml:space="preserve">йөз меңнән алып йөз </w:t>
      </w:r>
      <w:r w:rsidRPr="00951672">
        <w:rPr>
          <w:sz w:val="28"/>
          <w:szCs w:val="28"/>
        </w:rPr>
        <w:t>илле мең сум</w:t>
      </w:r>
      <w:r>
        <w:rPr>
          <w:sz w:val="28"/>
          <w:szCs w:val="28"/>
        </w:rPr>
        <w:t xml:space="preserve">га кадәр </w:t>
      </w:r>
      <w:r w:rsidRPr="00951672">
        <w:rPr>
          <w:sz w:val="28"/>
          <w:szCs w:val="28"/>
        </w:rPr>
        <w:t>административ штраф салына</w:t>
      </w:r>
      <w:r w:rsidRPr="00951672">
        <w:rPr>
          <w:color w:val="000000" w:themeColor="text1"/>
          <w:sz w:val="28"/>
          <w:szCs w:val="28"/>
        </w:rPr>
        <w:t>.»;</w:t>
      </w:r>
    </w:p>
    <w:p w:rsidR="002375E1" w:rsidRPr="00DB7F70" w:rsidRDefault="002375E1" w:rsidP="00675259">
      <w:pPr>
        <w:widowControl/>
        <w:overflowPunct w:val="0"/>
        <w:ind w:firstLine="709"/>
        <w:jc w:val="both"/>
        <w:outlineLvl w:val="0"/>
        <w:rPr>
          <w:rFonts w:ascii="Times New Roman" w:hAnsi="Times New Roman" w:cs="Times New Roman"/>
          <w:szCs w:val="28"/>
        </w:rPr>
      </w:pPr>
      <w:r w:rsidRPr="00DB7F70">
        <w:rPr>
          <w:rFonts w:ascii="Times New Roman" w:hAnsi="Times New Roman" w:cs="Times New Roman"/>
          <w:szCs w:val="28"/>
        </w:rPr>
        <w:lastRenderedPageBreak/>
        <w:t>2) 7 бүлеккә түбәндәге эчтәлек</w:t>
      </w:r>
      <w:r w:rsidR="003A60CA">
        <w:rPr>
          <w:rFonts w:ascii="Times New Roman" w:hAnsi="Times New Roman" w:cs="Times New Roman"/>
          <w:szCs w:val="28"/>
        </w:rPr>
        <w:t>л</w:t>
      </w:r>
      <w:r w:rsidRPr="00DB7F70">
        <w:rPr>
          <w:rFonts w:ascii="Times New Roman" w:hAnsi="Times New Roman" w:cs="Times New Roman"/>
          <w:szCs w:val="28"/>
        </w:rPr>
        <w:t>е 7.</w:t>
      </w:r>
      <w:r w:rsidR="003A60CA">
        <w:rPr>
          <w:rFonts w:ascii="Times New Roman" w:hAnsi="Times New Roman" w:cs="Times New Roman"/>
          <w:szCs w:val="28"/>
        </w:rPr>
        <w:t>1</w:t>
      </w:r>
      <w:r w:rsidR="000F07BD">
        <w:rPr>
          <w:rFonts w:ascii="Times New Roman" w:hAnsi="Times New Roman" w:cs="Times New Roman"/>
          <w:szCs w:val="28"/>
        </w:rPr>
        <w:t>1</w:t>
      </w:r>
      <w:r w:rsidR="003A60CA">
        <w:rPr>
          <w:rFonts w:ascii="Times New Roman" w:hAnsi="Times New Roman" w:cs="Times New Roman"/>
          <w:szCs w:val="28"/>
        </w:rPr>
        <w:t xml:space="preserve"> статья</w:t>
      </w:r>
      <w:r w:rsidRPr="00DB7F70">
        <w:rPr>
          <w:rFonts w:ascii="Times New Roman" w:hAnsi="Times New Roman" w:cs="Times New Roman"/>
          <w:szCs w:val="28"/>
        </w:rPr>
        <w:t xml:space="preserve"> өстәргә:</w:t>
      </w:r>
    </w:p>
    <w:p w:rsidR="002375E1" w:rsidRPr="00DB7F70" w:rsidRDefault="00265DC6" w:rsidP="00DD63CA">
      <w:pPr>
        <w:widowControl/>
        <w:overflowPunct w:val="0"/>
        <w:ind w:left="2455" w:hanging="1888"/>
        <w:jc w:val="both"/>
        <w:outlineLvl w:val="0"/>
        <w:rPr>
          <w:rFonts w:ascii="Times New Roman" w:eastAsia="font289" w:hAnsi="Times New Roman" w:cs="Times New Roman"/>
          <w:bCs/>
          <w:szCs w:val="28"/>
          <w:lang w:eastAsia="en-US"/>
        </w:rPr>
      </w:pPr>
      <w:r>
        <w:rPr>
          <w:rFonts w:ascii="Times New Roman" w:hAnsi="Times New Roman" w:cs="Times New Roman"/>
          <w:szCs w:val="28"/>
        </w:rPr>
        <w:t xml:space="preserve">  </w:t>
      </w:r>
      <w:r w:rsidR="002375E1" w:rsidRPr="00DB7F70">
        <w:rPr>
          <w:rFonts w:ascii="Times New Roman" w:hAnsi="Times New Roman" w:cs="Times New Roman"/>
          <w:szCs w:val="28"/>
        </w:rPr>
        <w:t>«</w:t>
      </w:r>
      <w:r w:rsidR="002375E1" w:rsidRPr="00DB7F70">
        <w:rPr>
          <w:rFonts w:ascii="Times New Roman" w:eastAsia="Arial" w:hAnsi="Times New Roman" w:cs="Times New Roman"/>
          <w:szCs w:val="28"/>
        </w:rPr>
        <w:t>7.1</w:t>
      </w:r>
      <w:r w:rsidR="00F50B2B">
        <w:rPr>
          <w:rFonts w:ascii="Times New Roman" w:eastAsia="Arial" w:hAnsi="Times New Roman" w:cs="Times New Roman"/>
          <w:szCs w:val="28"/>
        </w:rPr>
        <w:t>1</w:t>
      </w:r>
      <w:r w:rsidR="002375E1" w:rsidRPr="00DB7F70">
        <w:rPr>
          <w:rFonts w:ascii="Times New Roman" w:eastAsia="Arial" w:hAnsi="Times New Roman" w:cs="Times New Roman"/>
          <w:szCs w:val="28"/>
        </w:rPr>
        <w:t xml:space="preserve"> статья. </w:t>
      </w:r>
      <w:r>
        <w:rPr>
          <w:rFonts w:ascii="Times New Roman" w:eastAsia="Arial" w:hAnsi="Times New Roman" w:cs="Times New Roman"/>
          <w:szCs w:val="28"/>
        </w:rPr>
        <w:t xml:space="preserve"> </w:t>
      </w:r>
      <w:r w:rsidR="00F50B2B">
        <w:rPr>
          <w:rFonts w:ascii="Times New Roman" w:hAnsi="Times New Roman" w:cs="Times New Roman"/>
          <w:b/>
          <w:szCs w:val="28"/>
        </w:rPr>
        <w:t>Татарстан Республикасы башкарма хакимиятенең т</w:t>
      </w:r>
      <w:r w:rsidR="00F50B2B" w:rsidRPr="001E5230">
        <w:rPr>
          <w:rFonts w:ascii="Times New Roman" w:hAnsi="Times New Roman" w:cs="Times New Roman"/>
          <w:b/>
          <w:szCs w:val="28"/>
        </w:rPr>
        <w:t xml:space="preserve">онусны </w:t>
      </w:r>
      <w:r>
        <w:rPr>
          <w:rFonts w:ascii="Times New Roman" w:hAnsi="Times New Roman" w:cs="Times New Roman"/>
          <w:b/>
          <w:szCs w:val="28"/>
        </w:rPr>
        <w:t xml:space="preserve">  </w:t>
      </w:r>
      <w:r w:rsidR="00F50B2B" w:rsidRPr="001E5230">
        <w:rPr>
          <w:rFonts w:ascii="Times New Roman" w:hAnsi="Times New Roman" w:cs="Times New Roman"/>
          <w:b/>
          <w:szCs w:val="28"/>
        </w:rPr>
        <w:t xml:space="preserve">күтәрә торган алкогольсез </w:t>
      </w:r>
      <w:r w:rsidR="00F50B2B">
        <w:rPr>
          <w:rFonts w:ascii="Times New Roman" w:hAnsi="Times New Roman" w:cs="Times New Roman"/>
          <w:b/>
          <w:szCs w:val="28"/>
        </w:rPr>
        <w:t xml:space="preserve">(шул исәптән энергетик) </w:t>
      </w:r>
      <w:r w:rsidR="00F50B2B" w:rsidRPr="001E5230">
        <w:rPr>
          <w:rFonts w:ascii="Times New Roman" w:hAnsi="Times New Roman" w:cs="Times New Roman"/>
          <w:b/>
          <w:szCs w:val="28"/>
        </w:rPr>
        <w:t>эчемлекләр</w:t>
      </w:r>
      <w:r w:rsidR="00F50B2B">
        <w:rPr>
          <w:rFonts w:ascii="Times New Roman" w:hAnsi="Times New Roman" w:cs="Times New Roman"/>
          <w:b/>
          <w:szCs w:val="28"/>
        </w:rPr>
        <w:t xml:space="preserve"> сату өлкәсендә региональ дәүләт контролен (күзәтчелеген) гамәлгә ашыручы органы</w:t>
      </w:r>
    </w:p>
    <w:p w:rsidR="002375E1" w:rsidRPr="00DB7F70" w:rsidRDefault="002375E1" w:rsidP="00DB7F70">
      <w:pPr>
        <w:pStyle w:val="ConsPlusNormal"/>
        <w:jc w:val="both"/>
        <w:rPr>
          <w:rFonts w:eastAsia="font289"/>
          <w:bCs/>
          <w:sz w:val="28"/>
          <w:szCs w:val="28"/>
          <w:lang w:eastAsia="en-US"/>
        </w:rPr>
      </w:pPr>
    </w:p>
    <w:p w:rsidR="002375E1" w:rsidRPr="00DB7F70" w:rsidRDefault="00FD733F" w:rsidP="00DB7F70">
      <w:pPr>
        <w:widowControl/>
        <w:numPr>
          <w:ilvl w:val="0"/>
          <w:numId w:val="3"/>
        </w:numPr>
        <w:overflowPunct w:val="0"/>
        <w:ind w:firstLine="660"/>
        <w:jc w:val="both"/>
        <w:outlineLvl w:val="0"/>
        <w:rPr>
          <w:rFonts w:ascii="Times New Roman" w:eastAsia="Arial" w:hAnsi="Times New Roman" w:cs="Times New Roman"/>
          <w:szCs w:val="28"/>
        </w:rPr>
      </w:pPr>
      <w:r w:rsidRPr="00457729">
        <w:rPr>
          <w:rFonts w:ascii="Times New Roman" w:hAnsi="Times New Roman" w:cs="Times New Roman"/>
          <w:szCs w:val="28"/>
        </w:rPr>
        <w:t>Татарстан Республикасы башкарма хакимиятенең тонусны күтәрә торган алкогольсез (шул исәптән энергетик) эчемлекләр сату өлкәсендә региональ дәүләт контролен (күзәтчелеген) гамәлгә ашыручы органы</w:t>
      </w:r>
      <w:r>
        <w:rPr>
          <w:rFonts w:ascii="Times New Roman" w:hAnsi="Times New Roman" w:cs="Times New Roman"/>
          <w:szCs w:val="28"/>
        </w:rPr>
        <w:t xml:space="preserve"> әлеге Кодексның 2.23 статьясында каралган административ хокук бозулар турындагы эшләрне карый.</w:t>
      </w:r>
      <w:r w:rsidR="002375E1" w:rsidRPr="00DB7F70">
        <w:rPr>
          <w:rFonts w:ascii="Times New Roman" w:eastAsia="Arial" w:hAnsi="Times New Roman" w:cs="Times New Roman"/>
          <w:szCs w:val="28"/>
        </w:rPr>
        <w:t xml:space="preserve"> </w:t>
      </w:r>
    </w:p>
    <w:p w:rsidR="002375E1" w:rsidRPr="00DB7F70" w:rsidRDefault="008E3D3C" w:rsidP="00DB7F70">
      <w:pPr>
        <w:widowControl/>
        <w:numPr>
          <w:ilvl w:val="0"/>
          <w:numId w:val="3"/>
        </w:numPr>
        <w:overflowPunct w:val="0"/>
        <w:ind w:firstLine="660"/>
        <w:jc w:val="both"/>
        <w:outlineLvl w:val="0"/>
        <w:rPr>
          <w:rFonts w:ascii="Times New Roman" w:eastAsia="font289" w:hAnsi="Times New Roman" w:cs="Times New Roman"/>
          <w:bCs/>
          <w:szCs w:val="28"/>
          <w:lang w:eastAsia="en-US"/>
        </w:rPr>
      </w:pPr>
      <w:r w:rsidRPr="00457729">
        <w:rPr>
          <w:rFonts w:ascii="Times New Roman" w:hAnsi="Times New Roman" w:cs="Times New Roman"/>
          <w:szCs w:val="28"/>
        </w:rPr>
        <w:t>Әлеге статьяның 1 өлешендә күрсәтелгән орган исеменнән административ хокук бозулар турындагы эшләрне</w:t>
      </w:r>
      <w:r w:rsidRPr="004F4316">
        <w:rPr>
          <w:rFonts w:ascii="Times New Roman" w:hAnsi="Times New Roman" w:cs="Times New Roman"/>
          <w:bCs/>
          <w:color w:val="000000"/>
          <w:spacing w:val="-2"/>
          <w:sz w:val="24"/>
        </w:rPr>
        <w:t xml:space="preserve"> </w:t>
      </w:r>
      <w:r w:rsidRPr="004F4316">
        <w:rPr>
          <w:rFonts w:ascii="Times New Roman" w:hAnsi="Times New Roman" w:cs="Times New Roman"/>
          <w:szCs w:val="28"/>
        </w:rPr>
        <w:t>Татарстан Республикасы Этил спирты, алкогольле продукция җитештерүгә, аларның әйләнешенә һәм сыйфатына дәүләт контролен тәэмин итү һәм кулланучыларның хокукларын яклау буенча дәүләт инспекциясе</w:t>
      </w:r>
      <w:r>
        <w:rPr>
          <w:rFonts w:ascii="Times New Roman" w:hAnsi="Times New Roman" w:cs="Times New Roman"/>
          <w:szCs w:val="28"/>
        </w:rPr>
        <w:t xml:space="preserve"> җитәкчесе, аның урынбасарлары, </w:t>
      </w:r>
      <w:r w:rsidRPr="004F4316">
        <w:rPr>
          <w:rFonts w:ascii="Times New Roman" w:hAnsi="Times New Roman" w:cs="Times New Roman"/>
          <w:szCs w:val="28"/>
        </w:rPr>
        <w:t>Татарстан Республикасы Этил спирты, алкогольле продукция җитештерүгә, аларның әйләнешенә һәм сыйфатына дәүләт контролен тәэмин итү һәм кулланучыларның хокукларын яклау буенча дәүләт инспекциясе</w:t>
      </w:r>
      <w:r>
        <w:rPr>
          <w:rFonts w:ascii="Times New Roman" w:hAnsi="Times New Roman" w:cs="Times New Roman"/>
          <w:szCs w:val="28"/>
        </w:rPr>
        <w:t>нең территориаль органнары башлыклары карый.</w:t>
      </w:r>
      <w:r w:rsidRPr="00951672">
        <w:rPr>
          <w:rFonts w:ascii="Times New Roman" w:hAnsi="Times New Roman" w:cs="Times New Roman"/>
          <w:color w:val="000000" w:themeColor="text1"/>
          <w:szCs w:val="28"/>
        </w:rPr>
        <w:t>»;</w:t>
      </w:r>
    </w:p>
    <w:p w:rsidR="002375E1" w:rsidRPr="00DB7F70" w:rsidRDefault="002375E1" w:rsidP="00DB7F70">
      <w:pPr>
        <w:widowControl/>
        <w:overflowPunct w:val="0"/>
        <w:ind w:firstLine="660"/>
        <w:jc w:val="both"/>
        <w:outlineLvl w:val="0"/>
        <w:rPr>
          <w:rFonts w:ascii="Times New Roman" w:eastAsia="font289" w:hAnsi="Times New Roman" w:cs="Times New Roman"/>
          <w:bCs/>
          <w:szCs w:val="28"/>
          <w:lang w:eastAsia="en-US"/>
        </w:rPr>
      </w:pPr>
    </w:p>
    <w:p w:rsidR="002375E1" w:rsidRPr="00DB7F70" w:rsidRDefault="002375E1" w:rsidP="00DB7F70">
      <w:pPr>
        <w:widowControl/>
        <w:overflowPunct w:val="0"/>
        <w:ind w:firstLine="660"/>
        <w:jc w:val="both"/>
        <w:outlineLvl w:val="0"/>
        <w:rPr>
          <w:rFonts w:ascii="Times New Roman" w:eastAsia="font289" w:hAnsi="Times New Roman" w:cs="Times New Roman"/>
          <w:szCs w:val="28"/>
          <w:lang w:eastAsia="en-US"/>
        </w:rPr>
      </w:pPr>
      <w:r w:rsidRPr="00DB7F70">
        <w:rPr>
          <w:rFonts w:ascii="Times New Roman" w:eastAsia="Arial" w:hAnsi="Times New Roman" w:cs="Times New Roman"/>
          <w:szCs w:val="28"/>
          <w:lang w:eastAsia="en-US"/>
        </w:rPr>
        <w:t xml:space="preserve">3) </w:t>
      </w:r>
      <w:r w:rsidRPr="00DB7F70">
        <w:rPr>
          <w:rFonts w:ascii="Times New Roman" w:eastAsia="font289" w:hAnsi="Times New Roman" w:cs="Times New Roman"/>
          <w:szCs w:val="28"/>
          <w:lang w:eastAsia="en-US"/>
        </w:rPr>
        <w:t>8.1 статьяда:</w:t>
      </w:r>
    </w:p>
    <w:p w:rsidR="002375E1" w:rsidRPr="00DB7F70" w:rsidRDefault="002375E1" w:rsidP="00DB7F70">
      <w:pPr>
        <w:widowControl/>
        <w:overflowPunct w:val="0"/>
        <w:ind w:firstLine="700"/>
        <w:jc w:val="both"/>
        <w:rPr>
          <w:rFonts w:ascii="Times New Roman" w:eastAsia="font289" w:hAnsi="Times New Roman" w:cs="Times New Roman"/>
          <w:szCs w:val="28"/>
          <w:lang w:eastAsia="en-US"/>
        </w:rPr>
      </w:pPr>
      <w:r w:rsidRPr="00DB7F70">
        <w:rPr>
          <w:rFonts w:ascii="Times New Roman" w:eastAsia="font289" w:hAnsi="Times New Roman" w:cs="Times New Roman"/>
          <w:szCs w:val="28"/>
          <w:lang w:eastAsia="en-US"/>
        </w:rPr>
        <w:t>а) 1 өлештә «7.</w:t>
      </w:r>
      <w:r w:rsidR="00163632">
        <w:rPr>
          <w:rFonts w:ascii="Times New Roman" w:eastAsia="font289" w:hAnsi="Times New Roman" w:cs="Times New Roman"/>
          <w:szCs w:val="28"/>
          <w:lang w:eastAsia="en-US"/>
        </w:rPr>
        <w:t>10»</w:t>
      </w:r>
      <w:r w:rsidRPr="00DB7F70">
        <w:rPr>
          <w:rFonts w:ascii="Times New Roman" w:eastAsia="font289" w:hAnsi="Times New Roman" w:cs="Times New Roman"/>
          <w:szCs w:val="28"/>
          <w:lang w:eastAsia="en-US"/>
        </w:rPr>
        <w:t xml:space="preserve"> саннарыннан соң «, 7.1</w:t>
      </w:r>
      <w:r w:rsidR="00163632">
        <w:rPr>
          <w:rFonts w:ascii="Times New Roman" w:eastAsia="font289" w:hAnsi="Times New Roman" w:cs="Times New Roman"/>
          <w:szCs w:val="28"/>
          <w:lang w:eastAsia="en-US"/>
        </w:rPr>
        <w:t>1</w:t>
      </w:r>
      <w:r w:rsidRPr="00DB7F70">
        <w:rPr>
          <w:rFonts w:ascii="Times New Roman" w:eastAsia="font289" w:hAnsi="Times New Roman" w:cs="Times New Roman"/>
          <w:szCs w:val="28"/>
          <w:lang w:eastAsia="en-US"/>
        </w:rPr>
        <w:t>» саннарын өстәргә;</w:t>
      </w:r>
    </w:p>
    <w:p w:rsidR="002375E1" w:rsidRPr="00DB7F70" w:rsidRDefault="002375E1" w:rsidP="00DB7F70">
      <w:pPr>
        <w:widowControl/>
        <w:overflowPunct w:val="0"/>
        <w:ind w:firstLine="700"/>
        <w:jc w:val="both"/>
        <w:rPr>
          <w:rFonts w:ascii="Times New Roman" w:eastAsia="font289" w:hAnsi="Times New Roman" w:cs="Times New Roman"/>
          <w:bCs/>
          <w:szCs w:val="28"/>
          <w:lang w:eastAsia="en-US"/>
        </w:rPr>
      </w:pPr>
      <w:r w:rsidRPr="00DB7F70">
        <w:rPr>
          <w:rFonts w:ascii="Times New Roman" w:eastAsia="font289" w:hAnsi="Times New Roman" w:cs="Times New Roman"/>
          <w:szCs w:val="28"/>
          <w:lang w:eastAsia="en-US"/>
        </w:rPr>
        <w:t>б) түбәндәге эчтәлек</w:t>
      </w:r>
      <w:r w:rsidR="007B089B">
        <w:rPr>
          <w:rFonts w:ascii="Times New Roman" w:eastAsia="font289" w:hAnsi="Times New Roman" w:cs="Times New Roman"/>
          <w:szCs w:val="28"/>
          <w:lang w:eastAsia="en-US"/>
        </w:rPr>
        <w:t>л</w:t>
      </w:r>
      <w:r w:rsidRPr="00DB7F70">
        <w:rPr>
          <w:rFonts w:ascii="Times New Roman" w:eastAsia="font289" w:hAnsi="Times New Roman" w:cs="Times New Roman"/>
          <w:szCs w:val="28"/>
          <w:lang w:eastAsia="en-US"/>
        </w:rPr>
        <w:t>е 1</w:t>
      </w:r>
      <w:r w:rsidR="00163632">
        <w:rPr>
          <w:rFonts w:ascii="Times New Roman" w:eastAsia="font289" w:hAnsi="Times New Roman" w:cs="Times New Roman"/>
          <w:szCs w:val="28"/>
          <w:lang w:eastAsia="en-US"/>
        </w:rPr>
        <w:t>0</w:t>
      </w:r>
      <w:r w:rsidR="00163632">
        <w:rPr>
          <w:rFonts w:ascii="Times New Roman" w:eastAsia="font289" w:hAnsi="Times New Roman" w:cs="Times New Roman"/>
          <w:szCs w:val="28"/>
          <w:vertAlign w:val="superscript"/>
          <w:lang w:eastAsia="en-US"/>
        </w:rPr>
        <w:t>1</w:t>
      </w:r>
      <w:r w:rsidRPr="00DB7F70">
        <w:rPr>
          <w:rFonts w:ascii="Times New Roman" w:eastAsia="font289" w:hAnsi="Times New Roman" w:cs="Times New Roman"/>
          <w:szCs w:val="28"/>
          <w:lang w:eastAsia="en-US"/>
        </w:rPr>
        <w:t xml:space="preserve"> өлеш өстәргә:</w:t>
      </w:r>
    </w:p>
    <w:p w:rsidR="002375E1" w:rsidRPr="00DB7F70" w:rsidRDefault="002375E1" w:rsidP="00DB7F70">
      <w:pPr>
        <w:widowControl/>
        <w:overflowPunct w:val="0"/>
        <w:ind w:firstLine="700"/>
        <w:jc w:val="both"/>
        <w:rPr>
          <w:rFonts w:ascii="Times New Roman" w:hAnsi="Times New Roman" w:cs="Times New Roman"/>
          <w:szCs w:val="28"/>
        </w:rPr>
      </w:pPr>
      <w:r w:rsidRPr="00DB7F70">
        <w:rPr>
          <w:rFonts w:ascii="Times New Roman" w:eastAsia="font289" w:hAnsi="Times New Roman" w:cs="Times New Roman"/>
          <w:bCs/>
          <w:szCs w:val="28"/>
          <w:lang w:eastAsia="en-US"/>
        </w:rPr>
        <w:t>«</w:t>
      </w:r>
      <w:r w:rsidRPr="00DB7F70">
        <w:rPr>
          <w:rFonts w:ascii="Times New Roman" w:eastAsia="Arial" w:hAnsi="Times New Roman" w:cs="Times New Roman"/>
          <w:szCs w:val="28"/>
        </w:rPr>
        <w:t>1</w:t>
      </w:r>
      <w:r w:rsidR="00184481">
        <w:rPr>
          <w:rFonts w:ascii="Times New Roman" w:eastAsia="Arial" w:hAnsi="Times New Roman" w:cs="Times New Roman"/>
          <w:szCs w:val="28"/>
        </w:rPr>
        <w:t>0</w:t>
      </w:r>
      <w:r w:rsidR="00184481">
        <w:rPr>
          <w:rFonts w:ascii="Times New Roman" w:eastAsia="font289" w:hAnsi="Times New Roman" w:cs="Times New Roman"/>
          <w:szCs w:val="28"/>
          <w:vertAlign w:val="superscript"/>
          <w:lang w:eastAsia="en-US"/>
        </w:rPr>
        <w:t>1</w:t>
      </w:r>
      <w:r w:rsidRPr="00DB7F70">
        <w:rPr>
          <w:rFonts w:ascii="Times New Roman" w:eastAsia="Arial" w:hAnsi="Times New Roman" w:cs="Times New Roman"/>
          <w:szCs w:val="28"/>
        </w:rPr>
        <w:t xml:space="preserve">. Әлеге статьяның 1 өлешендә каралган очраклардан тыш, әлеге Кодексның </w:t>
      </w:r>
      <w:r w:rsidR="00184481">
        <w:rPr>
          <w:rFonts w:ascii="Times New Roman" w:eastAsia="Arial" w:hAnsi="Times New Roman" w:cs="Times New Roman"/>
          <w:szCs w:val="28"/>
        </w:rPr>
        <w:t>2</w:t>
      </w:r>
      <w:r w:rsidRPr="00DB7F70">
        <w:rPr>
          <w:rFonts w:ascii="Times New Roman" w:eastAsia="Arial" w:hAnsi="Times New Roman" w:cs="Times New Roman"/>
          <w:szCs w:val="28"/>
        </w:rPr>
        <w:t>.</w:t>
      </w:r>
      <w:r w:rsidR="00184481">
        <w:rPr>
          <w:rFonts w:ascii="Times New Roman" w:eastAsia="Arial" w:hAnsi="Times New Roman" w:cs="Times New Roman"/>
          <w:szCs w:val="28"/>
        </w:rPr>
        <w:t>23</w:t>
      </w:r>
      <w:r w:rsidRPr="00DB7F70">
        <w:rPr>
          <w:rFonts w:ascii="Times New Roman" w:eastAsia="Arial" w:hAnsi="Times New Roman" w:cs="Times New Roman"/>
          <w:szCs w:val="28"/>
        </w:rPr>
        <w:t xml:space="preserve"> статьясында каралган административ хокук бозулар турындагы беркетмәләрне </w:t>
      </w:r>
      <w:r w:rsidR="00F83686" w:rsidRPr="004F4316">
        <w:rPr>
          <w:rFonts w:ascii="Times New Roman" w:hAnsi="Times New Roman" w:cs="Times New Roman"/>
          <w:szCs w:val="28"/>
        </w:rPr>
        <w:t>Татарстан Республикасы Этил спирты, алкогольле продукция җитештерүгә, аларның әйләнешенә һәм сыйфатына дәүләт контролен тәэмин итү һәм кулланучыларның хокукларын яклау буенча дәүләт инспекциясе</w:t>
      </w:r>
      <w:r w:rsidR="00F83686">
        <w:rPr>
          <w:rFonts w:ascii="Times New Roman" w:hAnsi="Times New Roman" w:cs="Times New Roman"/>
          <w:szCs w:val="28"/>
        </w:rPr>
        <w:t xml:space="preserve"> һәм аның территориаль органнары структур бүлекчәләренең вазыйфаи затлары</w:t>
      </w:r>
      <w:r w:rsidR="00F83686" w:rsidRPr="00DB7F70">
        <w:rPr>
          <w:rFonts w:ascii="Times New Roman" w:eastAsia="Arial" w:hAnsi="Times New Roman" w:cs="Times New Roman"/>
          <w:szCs w:val="28"/>
        </w:rPr>
        <w:t xml:space="preserve"> </w:t>
      </w:r>
      <w:r w:rsidRPr="00DB7F70">
        <w:rPr>
          <w:rFonts w:ascii="Times New Roman" w:eastAsia="Arial" w:hAnsi="Times New Roman" w:cs="Times New Roman"/>
          <w:szCs w:val="28"/>
        </w:rPr>
        <w:t>төзи</w:t>
      </w:r>
      <w:r w:rsidRPr="00DB7F70">
        <w:rPr>
          <w:rFonts w:ascii="Times New Roman" w:eastAsia="font289" w:hAnsi="Times New Roman" w:cs="Times New Roman"/>
          <w:bCs/>
          <w:szCs w:val="28"/>
          <w:lang w:eastAsia="en-US"/>
        </w:rPr>
        <w:t>.».</w:t>
      </w:r>
    </w:p>
    <w:p w:rsidR="002375E1" w:rsidRPr="00DB7F70" w:rsidRDefault="002375E1" w:rsidP="00DB7F70">
      <w:pPr>
        <w:ind w:firstLine="709"/>
        <w:jc w:val="both"/>
        <w:rPr>
          <w:rFonts w:ascii="Times New Roman" w:hAnsi="Times New Roman" w:cs="Times New Roman"/>
          <w:szCs w:val="28"/>
        </w:rPr>
      </w:pPr>
    </w:p>
    <w:p w:rsidR="002375E1" w:rsidRPr="00DB7F70" w:rsidRDefault="002375E1" w:rsidP="00DB7F70">
      <w:pPr>
        <w:pStyle w:val="1f1"/>
        <w:shd w:val="clear" w:color="auto" w:fill="auto"/>
        <w:overflowPunct w:val="0"/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DB7F70">
        <w:rPr>
          <w:rFonts w:cs="Times New Roman"/>
          <w:b/>
          <w:sz w:val="28"/>
          <w:szCs w:val="28"/>
        </w:rPr>
        <w:t>2 статья</w:t>
      </w:r>
    </w:p>
    <w:p w:rsidR="002375E1" w:rsidRPr="00DB7F70" w:rsidRDefault="002375E1" w:rsidP="00DB7F70">
      <w:pPr>
        <w:pStyle w:val="1f1"/>
        <w:shd w:val="clear" w:color="auto" w:fill="auto"/>
        <w:overflowPunct w:val="0"/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2375E1" w:rsidRPr="00DB7F70" w:rsidRDefault="002375E1" w:rsidP="00DB7F70">
      <w:pPr>
        <w:pStyle w:val="1f1"/>
        <w:shd w:val="clear" w:color="auto" w:fill="auto"/>
        <w:overflowPunct w:val="0"/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DB7F70">
        <w:rPr>
          <w:rFonts w:cs="Times New Roman"/>
          <w:sz w:val="28"/>
          <w:szCs w:val="28"/>
        </w:rPr>
        <w:t>Әлеге Закон 202</w:t>
      </w:r>
      <w:r w:rsidR="0052501B">
        <w:rPr>
          <w:rFonts w:cs="Times New Roman"/>
          <w:sz w:val="28"/>
          <w:szCs w:val="28"/>
        </w:rPr>
        <w:t>6</w:t>
      </w:r>
      <w:r w:rsidRPr="00DB7F70">
        <w:rPr>
          <w:rFonts w:cs="Times New Roman"/>
          <w:sz w:val="28"/>
          <w:szCs w:val="28"/>
        </w:rPr>
        <w:t xml:space="preserve"> елның 1 </w:t>
      </w:r>
      <w:r w:rsidR="0052501B">
        <w:rPr>
          <w:sz w:val="28"/>
          <w:szCs w:val="28"/>
        </w:rPr>
        <w:t>сентябреннән</w:t>
      </w:r>
      <w:r w:rsidRPr="00DB7F70">
        <w:rPr>
          <w:rFonts w:cs="Times New Roman"/>
          <w:sz w:val="28"/>
          <w:szCs w:val="28"/>
        </w:rPr>
        <w:t xml:space="preserve"> үз көченә керә. </w:t>
      </w:r>
    </w:p>
    <w:p w:rsidR="002375E1" w:rsidRPr="00DB7F70" w:rsidRDefault="002375E1" w:rsidP="00DB7F70">
      <w:pPr>
        <w:pStyle w:val="1f1"/>
        <w:shd w:val="clear" w:color="auto" w:fill="auto"/>
        <w:overflowPunct w:val="0"/>
        <w:spacing w:after="0" w:line="240" w:lineRule="auto"/>
        <w:ind w:firstLine="0"/>
        <w:jc w:val="left"/>
        <w:rPr>
          <w:rFonts w:cs="Times New Roman"/>
          <w:sz w:val="28"/>
          <w:szCs w:val="28"/>
        </w:rPr>
      </w:pPr>
    </w:p>
    <w:p w:rsidR="002375E1" w:rsidRPr="00DB7F70" w:rsidRDefault="002375E1" w:rsidP="00DB7F70">
      <w:pPr>
        <w:pStyle w:val="1f1"/>
        <w:shd w:val="clear" w:color="auto" w:fill="auto"/>
        <w:overflowPunct w:val="0"/>
        <w:spacing w:after="0" w:line="240" w:lineRule="auto"/>
        <w:ind w:firstLine="0"/>
        <w:jc w:val="left"/>
        <w:rPr>
          <w:rFonts w:cs="Times New Roman"/>
          <w:sz w:val="28"/>
          <w:szCs w:val="28"/>
        </w:rPr>
      </w:pPr>
    </w:p>
    <w:p w:rsidR="00C02EC8" w:rsidRPr="008F139C" w:rsidRDefault="00C02EC8" w:rsidP="00C02EC8">
      <w:pPr>
        <w:keepNext/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8F139C">
        <w:rPr>
          <w:rFonts w:eastAsia="Calibri"/>
          <w:szCs w:val="28"/>
          <w:lang w:eastAsia="en-US"/>
        </w:rPr>
        <w:t>Татарстан Республикасы</w:t>
      </w:r>
    </w:p>
    <w:p w:rsidR="002375E1" w:rsidRPr="00DB7F70" w:rsidRDefault="00C02EC8" w:rsidP="00C02EC8">
      <w:pPr>
        <w:overflowPunct w:val="0"/>
        <w:ind w:firstLine="284"/>
        <w:jc w:val="both"/>
        <w:rPr>
          <w:rFonts w:ascii="Times New Roman" w:hAnsi="Times New Roman" w:cs="Times New Roman"/>
          <w:szCs w:val="28"/>
          <w:lang w:val="ru-RU"/>
        </w:rPr>
      </w:pPr>
      <w:r w:rsidRPr="008F139C">
        <w:rPr>
          <w:rFonts w:eastAsia="Calibri"/>
          <w:szCs w:val="28"/>
          <w:lang w:eastAsia="en-US"/>
        </w:rPr>
        <w:t xml:space="preserve">    </w:t>
      </w:r>
      <w:r>
        <w:rPr>
          <w:rFonts w:eastAsia="Calibri"/>
          <w:szCs w:val="28"/>
          <w:lang w:eastAsia="en-US"/>
        </w:rPr>
        <w:t xml:space="preserve">      </w:t>
      </w:r>
      <w:r w:rsidRPr="008F139C">
        <w:rPr>
          <w:rFonts w:eastAsia="Calibri"/>
          <w:szCs w:val="28"/>
          <w:lang w:eastAsia="en-US"/>
        </w:rPr>
        <w:t xml:space="preserve">Рәисе                                                                                            </w:t>
      </w:r>
      <w:r w:rsidRPr="008F139C">
        <w:rPr>
          <w:szCs w:val="28"/>
        </w:rPr>
        <w:t>Р.Н. Миңнеханов</w:t>
      </w:r>
    </w:p>
    <w:sectPr w:rsidR="002375E1" w:rsidRPr="00DB7F70" w:rsidSect="006D5814">
      <w:headerReference w:type="default" r:id="rId7"/>
      <w:pgSz w:w="11906" w:h="16838"/>
      <w:pgMar w:top="1134" w:right="567" w:bottom="1134" w:left="1134" w:header="567" w:footer="567" w:gutter="0"/>
      <w:cols w:space="72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AB4" w:rsidRDefault="00630AB4" w:rsidP="002375E1">
      <w:r>
        <w:separator/>
      </w:r>
    </w:p>
  </w:endnote>
  <w:endnote w:type="continuationSeparator" w:id="0">
    <w:p w:rsidR="00630AB4" w:rsidRDefault="00630AB4" w:rsidP="002375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Liberation Mono">
    <w:altName w:val="Courier New"/>
    <w:charset w:val="01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font289"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AB4" w:rsidRDefault="00630AB4" w:rsidP="002375E1">
      <w:r>
        <w:separator/>
      </w:r>
    </w:p>
  </w:footnote>
  <w:footnote w:type="continuationSeparator" w:id="0">
    <w:p w:rsidR="00630AB4" w:rsidRDefault="00630AB4" w:rsidP="002375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E1" w:rsidRPr="00F134B2" w:rsidRDefault="006D5814">
    <w:pPr>
      <w:pStyle w:val="affe"/>
      <w:rPr>
        <w:sz w:val="24"/>
      </w:rPr>
    </w:pPr>
    <w:r w:rsidRPr="00F134B2">
      <w:rPr>
        <w:rFonts w:ascii="Times New Roman" w:hAnsi="Times New Roman"/>
        <w:sz w:val="24"/>
      </w:rPr>
      <w:fldChar w:fldCharType="begin"/>
    </w:r>
    <w:r w:rsidR="002375E1" w:rsidRPr="00F134B2">
      <w:rPr>
        <w:rFonts w:ascii="Times New Roman" w:hAnsi="Times New Roman"/>
        <w:sz w:val="24"/>
      </w:rPr>
      <w:instrText xml:space="preserve"> PAGE </w:instrText>
    </w:r>
    <w:r w:rsidRPr="00F134B2">
      <w:rPr>
        <w:rFonts w:ascii="Times New Roman" w:hAnsi="Times New Roman"/>
        <w:sz w:val="24"/>
      </w:rPr>
      <w:fldChar w:fldCharType="separate"/>
    </w:r>
    <w:r w:rsidR="00675259">
      <w:rPr>
        <w:rFonts w:ascii="Times New Roman" w:hAnsi="Times New Roman"/>
        <w:noProof/>
        <w:sz w:val="24"/>
      </w:rPr>
      <w:t>2</w:t>
    </w:r>
    <w:r w:rsidRPr="00F134B2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pStyle w:val="41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pStyle w:val="31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7C61"/>
    <w:rsid w:val="000A3B27"/>
    <w:rsid w:val="000F07BD"/>
    <w:rsid w:val="001032CD"/>
    <w:rsid w:val="00151D8F"/>
    <w:rsid w:val="001530BF"/>
    <w:rsid w:val="00163632"/>
    <w:rsid w:val="00184481"/>
    <w:rsid w:val="00190B4B"/>
    <w:rsid w:val="002375E1"/>
    <w:rsid w:val="0026541D"/>
    <w:rsid w:val="00265DC6"/>
    <w:rsid w:val="00284B8A"/>
    <w:rsid w:val="002924DC"/>
    <w:rsid w:val="002A6FE0"/>
    <w:rsid w:val="002D4075"/>
    <w:rsid w:val="002D6DD3"/>
    <w:rsid w:val="002E770B"/>
    <w:rsid w:val="003976E4"/>
    <w:rsid w:val="003A60CA"/>
    <w:rsid w:val="003F6E6A"/>
    <w:rsid w:val="00461CD0"/>
    <w:rsid w:val="004B027E"/>
    <w:rsid w:val="004F7945"/>
    <w:rsid w:val="00523A1B"/>
    <w:rsid w:val="0052501B"/>
    <w:rsid w:val="005879B4"/>
    <w:rsid w:val="005C3E29"/>
    <w:rsid w:val="005E6626"/>
    <w:rsid w:val="005E7C61"/>
    <w:rsid w:val="00630AB4"/>
    <w:rsid w:val="00675259"/>
    <w:rsid w:val="0068765F"/>
    <w:rsid w:val="00687EB0"/>
    <w:rsid w:val="006A2AB2"/>
    <w:rsid w:val="006B706A"/>
    <w:rsid w:val="006D5814"/>
    <w:rsid w:val="007073EA"/>
    <w:rsid w:val="0071419F"/>
    <w:rsid w:val="00736205"/>
    <w:rsid w:val="007461CE"/>
    <w:rsid w:val="00765AC1"/>
    <w:rsid w:val="007B089B"/>
    <w:rsid w:val="007B3294"/>
    <w:rsid w:val="008172F3"/>
    <w:rsid w:val="00844169"/>
    <w:rsid w:val="00856A7E"/>
    <w:rsid w:val="00877DD5"/>
    <w:rsid w:val="008B7938"/>
    <w:rsid w:val="008E3D3C"/>
    <w:rsid w:val="00900043"/>
    <w:rsid w:val="009E09D7"/>
    <w:rsid w:val="009F7F8F"/>
    <w:rsid w:val="00A52F17"/>
    <w:rsid w:val="00A90248"/>
    <w:rsid w:val="00AE11D2"/>
    <w:rsid w:val="00B240EE"/>
    <w:rsid w:val="00B64C8A"/>
    <w:rsid w:val="00BA2DFB"/>
    <w:rsid w:val="00BD48AB"/>
    <w:rsid w:val="00C02EC8"/>
    <w:rsid w:val="00C054EE"/>
    <w:rsid w:val="00C16355"/>
    <w:rsid w:val="00C23B12"/>
    <w:rsid w:val="00C429E2"/>
    <w:rsid w:val="00C87EBA"/>
    <w:rsid w:val="00CA7CCE"/>
    <w:rsid w:val="00CB7E81"/>
    <w:rsid w:val="00CC4E93"/>
    <w:rsid w:val="00D3213E"/>
    <w:rsid w:val="00D750B4"/>
    <w:rsid w:val="00DB7F70"/>
    <w:rsid w:val="00DD63CA"/>
    <w:rsid w:val="00E13EF7"/>
    <w:rsid w:val="00E41203"/>
    <w:rsid w:val="00E800EE"/>
    <w:rsid w:val="00EB522F"/>
    <w:rsid w:val="00EC5E84"/>
    <w:rsid w:val="00F11F2C"/>
    <w:rsid w:val="00F134B2"/>
    <w:rsid w:val="00F2466C"/>
    <w:rsid w:val="00F50B2B"/>
    <w:rsid w:val="00F83686"/>
    <w:rsid w:val="00FA3FF3"/>
    <w:rsid w:val="00FB090E"/>
    <w:rsid w:val="00FD733F"/>
    <w:rsid w:val="00FE6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14"/>
    <w:pPr>
      <w:widowControl w:val="0"/>
      <w:suppressAutoHyphens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val="tt-RU" w:bidi="ru-RU"/>
    </w:rPr>
  </w:style>
  <w:style w:type="paragraph" w:styleId="1">
    <w:name w:val="heading 1"/>
    <w:basedOn w:val="a0"/>
    <w:next w:val="a1"/>
    <w:qFormat/>
    <w:rsid w:val="006D5814"/>
    <w:pPr>
      <w:outlineLvl w:val="0"/>
    </w:pPr>
  </w:style>
  <w:style w:type="paragraph" w:styleId="2">
    <w:name w:val="heading 2"/>
    <w:basedOn w:val="a0"/>
    <w:next w:val="a2"/>
    <w:qFormat/>
    <w:rsid w:val="006D5814"/>
    <w:pPr>
      <w:outlineLvl w:val="1"/>
    </w:pPr>
  </w:style>
  <w:style w:type="paragraph" w:styleId="3">
    <w:name w:val="heading 3"/>
    <w:basedOn w:val="a0"/>
    <w:next w:val="a2"/>
    <w:qFormat/>
    <w:rsid w:val="006D5814"/>
    <w:pPr>
      <w:outlineLvl w:val="2"/>
    </w:pPr>
  </w:style>
  <w:style w:type="paragraph" w:styleId="4">
    <w:name w:val="heading 4"/>
    <w:basedOn w:val="a0"/>
    <w:next w:val="a2"/>
    <w:qFormat/>
    <w:rsid w:val="006D5814"/>
    <w:pPr>
      <w:outlineLvl w:val="3"/>
    </w:pPr>
  </w:style>
  <w:style w:type="paragraph" w:styleId="5">
    <w:name w:val="heading 5"/>
    <w:basedOn w:val="a0"/>
    <w:next w:val="a2"/>
    <w:qFormat/>
    <w:rsid w:val="006D5814"/>
    <w:pPr>
      <w:outlineLvl w:val="4"/>
    </w:pPr>
  </w:style>
  <w:style w:type="paragraph" w:styleId="6">
    <w:name w:val="heading 6"/>
    <w:basedOn w:val="a0"/>
    <w:next w:val="a2"/>
    <w:qFormat/>
    <w:rsid w:val="006D5814"/>
    <w:pPr>
      <w:outlineLvl w:val="5"/>
    </w:pPr>
  </w:style>
  <w:style w:type="paragraph" w:styleId="7">
    <w:name w:val="heading 7"/>
    <w:basedOn w:val="a0"/>
    <w:next w:val="a2"/>
    <w:qFormat/>
    <w:rsid w:val="006D5814"/>
    <w:pPr>
      <w:outlineLvl w:val="6"/>
    </w:pPr>
  </w:style>
  <w:style w:type="paragraph" w:styleId="8">
    <w:name w:val="heading 8"/>
    <w:basedOn w:val="a0"/>
    <w:next w:val="a2"/>
    <w:qFormat/>
    <w:rsid w:val="006D5814"/>
    <w:pPr>
      <w:outlineLvl w:val="7"/>
    </w:pPr>
  </w:style>
  <w:style w:type="paragraph" w:styleId="9">
    <w:name w:val="heading 9"/>
    <w:basedOn w:val="a0"/>
    <w:next w:val="a2"/>
    <w:qFormat/>
    <w:rsid w:val="006D5814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rsid w:val="006D5814"/>
  </w:style>
  <w:style w:type="character" w:customStyle="1" w:styleId="a7">
    <w:name w:val="Маркеры"/>
    <w:rsid w:val="006D5814"/>
    <w:rPr>
      <w:rFonts w:ascii="OpenSymbol" w:eastAsia="OpenSymbol" w:hAnsi="OpenSymbol" w:cs="OpenSymbol"/>
    </w:rPr>
  </w:style>
  <w:style w:type="character" w:customStyle="1" w:styleId="a8">
    <w:name w:val="Символ сноски"/>
    <w:rsid w:val="006D5814"/>
    <w:rPr>
      <w:vertAlign w:val="superscript"/>
    </w:rPr>
  </w:style>
  <w:style w:type="character" w:styleId="a9">
    <w:name w:val="footnote reference"/>
    <w:rsid w:val="006D5814"/>
    <w:rPr>
      <w:vertAlign w:val="superscript"/>
    </w:rPr>
  </w:style>
  <w:style w:type="character" w:styleId="aa">
    <w:name w:val="page number"/>
    <w:rsid w:val="006D5814"/>
  </w:style>
  <w:style w:type="character" w:customStyle="1" w:styleId="ab">
    <w:name w:val="Символы названия"/>
    <w:rsid w:val="006D5814"/>
  </w:style>
  <w:style w:type="character" w:customStyle="1" w:styleId="ac">
    <w:name w:val="Буквица"/>
    <w:rsid w:val="006D5814"/>
  </w:style>
  <w:style w:type="character" w:styleId="ad">
    <w:name w:val="Hyperlink"/>
    <w:rsid w:val="006D5814"/>
    <w:rPr>
      <w:color w:val="000080"/>
      <w:u w:val="single"/>
    </w:rPr>
  </w:style>
  <w:style w:type="character" w:styleId="ae">
    <w:name w:val="FollowedHyperlink"/>
    <w:rsid w:val="006D5814"/>
    <w:rPr>
      <w:color w:val="800000"/>
      <w:u w:val="single"/>
    </w:rPr>
  </w:style>
  <w:style w:type="character" w:customStyle="1" w:styleId="af">
    <w:name w:val="Заполнитель"/>
    <w:rsid w:val="006D5814"/>
    <w:rPr>
      <w:smallCaps/>
      <w:color w:val="008080"/>
      <w:u w:val="dotted"/>
    </w:rPr>
  </w:style>
  <w:style w:type="character" w:customStyle="1" w:styleId="af0">
    <w:name w:val="Ссылка указателя"/>
    <w:rsid w:val="006D5814"/>
  </w:style>
  <w:style w:type="character" w:customStyle="1" w:styleId="af1">
    <w:name w:val="Символ концевой сноски"/>
    <w:rsid w:val="006D5814"/>
    <w:rPr>
      <w:vertAlign w:val="superscript"/>
    </w:rPr>
  </w:style>
  <w:style w:type="character" w:styleId="af2">
    <w:name w:val="line number"/>
    <w:rsid w:val="006D5814"/>
  </w:style>
  <w:style w:type="character" w:customStyle="1" w:styleId="af3">
    <w:name w:val="Основной элемент указателя"/>
    <w:rsid w:val="006D5814"/>
    <w:rPr>
      <w:b/>
      <w:bCs/>
    </w:rPr>
  </w:style>
  <w:style w:type="character" w:styleId="af4">
    <w:name w:val="endnote reference"/>
    <w:rsid w:val="006D5814"/>
    <w:rPr>
      <w:vertAlign w:val="superscript"/>
    </w:rPr>
  </w:style>
  <w:style w:type="character" w:customStyle="1" w:styleId="af5">
    <w:name w:val="Фуригана"/>
    <w:rsid w:val="006D5814"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rsid w:val="006D5814"/>
    <w:rPr>
      <w:eastAsianLayout w:id="0" w:vert="1"/>
    </w:rPr>
  </w:style>
  <w:style w:type="character" w:styleId="af7">
    <w:name w:val="Emphasis"/>
    <w:qFormat/>
    <w:rsid w:val="006D5814"/>
    <w:rPr>
      <w:i/>
      <w:iCs/>
    </w:rPr>
  </w:style>
  <w:style w:type="character" w:customStyle="1" w:styleId="10">
    <w:name w:val="Цитата1"/>
    <w:rsid w:val="006D5814"/>
    <w:rPr>
      <w:i/>
      <w:iCs/>
    </w:rPr>
  </w:style>
  <w:style w:type="character" w:customStyle="1" w:styleId="11">
    <w:name w:val="Строгий1"/>
    <w:rsid w:val="006D5814"/>
    <w:rPr>
      <w:b/>
      <w:bCs/>
    </w:rPr>
  </w:style>
  <w:style w:type="character" w:customStyle="1" w:styleId="af8">
    <w:name w:val="Исходный текст"/>
    <w:rsid w:val="006D5814"/>
    <w:rPr>
      <w:rFonts w:ascii="Liberation Mono" w:eastAsia="Liberation Mono" w:hAnsi="Liberation Mono" w:cs="Liberation Mono"/>
    </w:rPr>
  </w:style>
  <w:style w:type="character" w:customStyle="1" w:styleId="af9">
    <w:name w:val="Пример"/>
    <w:rsid w:val="006D5814"/>
    <w:rPr>
      <w:rFonts w:ascii="Liberation Mono" w:eastAsia="Liberation Mono" w:hAnsi="Liberation Mono" w:cs="Liberation Mono"/>
    </w:rPr>
  </w:style>
  <w:style w:type="character" w:customStyle="1" w:styleId="afa">
    <w:name w:val="Ввод пользователя"/>
    <w:rsid w:val="006D5814"/>
    <w:rPr>
      <w:rFonts w:ascii="Liberation Mono" w:eastAsia="Liberation Mono" w:hAnsi="Liberation Mono" w:cs="Liberation Mono"/>
    </w:rPr>
  </w:style>
  <w:style w:type="character" w:customStyle="1" w:styleId="afb">
    <w:name w:val="Переменная"/>
    <w:rsid w:val="006D5814"/>
    <w:rPr>
      <w:i/>
      <w:iCs/>
    </w:rPr>
  </w:style>
  <w:style w:type="character" w:customStyle="1" w:styleId="afc">
    <w:name w:val="Определение"/>
    <w:rsid w:val="006D5814"/>
  </w:style>
  <w:style w:type="character" w:customStyle="1" w:styleId="afd">
    <w:name w:val="Непропорциональный текст"/>
    <w:rsid w:val="006D5814"/>
    <w:rPr>
      <w:rFonts w:ascii="Liberation Mono" w:eastAsia="Liberation Mono" w:hAnsi="Liberation Mono" w:cs="Liberation Mono"/>
    </w:rPr>
  </w:style>
  <w:style w:type="character" w:customStyle="1" w:styleId="ListLabel1">
    <w:name w:val="ListLabel 1"/>
    <w:rsid w:val="006D5814"/>
  </w:style>
  <w:style w:type="character" w:customStyle="1" w:styleId="ListLabel2">
    <w:name w:val="ListLabel 2"/>
    <w:rsid w:val="006D5814"/>
  </w:style>
  <w:style w:type="character" w:customStyle="1" w:styleId="ListLabel3">
    <w:name w:val="ListLabel 3"/>
    <w:rsid w:val="006D5814"/>
  </w:style>
  <w:style w:type="character" w:customStyle="1" w:styleId="ListLabel4">
    <w:name w:val="ListLabel 4"/>
    <w:rsid w:val="006D5814"/>
  </w:style>
  <w:style w:type="character" w:customStyle="1" w:styleId="ListLabel5">
    <w:name w:val="ListLabel 5"/>
    <w:rsid w:val="006D5814"/>
  </w:style>
  <w:style w:type="character" w:customStyle="1" w:styleId="ListLabel6">
    <w:name w:val="ListLabel 6"/>
    <w:rsid w:val="006D5814"/>
  </w:style>
  <w:style w:type="character" w:customStyle="1" w:styleId="ListLabel7">
    <w:name w:val="ListLabel 7"/>
    <w:rsid w:val="006D5814"/>
  </w:style>
  <w:style w:type="character" w:customStyle="1" w:styleId="ListLabel8">
    <w:name w:val="ListLabel 8"/>
    <w:rsid w:val="006D5814"/>
  </w:style>
  <w:style w:type="character" w:customStyle="1" w:styleId="ListLabel9">
    <w:name w:val="ListLabel 9"/>
    <w:rsid w:val="006D5814"/>
  </w:style>
  <w:style w:type="character" w:customStyle="1" w:styleId="ListLabel10">
    <w:name w:val="ListLabel 10"/>
    <w:rsid w:val="006D5814"/>
    <w:rPr>
      <w:rFonts w:cs="PT Astra Serif"/>
    </w:rPr>
  </w:style>
  <w:style w:type="character" w:customStyle="1" w:styleId="ListLabel11">
    <w:name w:val="ListLabel 11"/>
    <w:rsid w:val="006D5814"/>
    <w:rPr>
      <w:rFonts w:cs="PT Astra Serif"/>
    </w:rPr>
  </w:style>
  <w:style w:type="character" w:customStyle="1" w:styleId="ListLabel12">
    <w:name w:val="ListLabel 12"/>
    <w:rsid w:val="006D5814"/>
    <w:rPr>
      <w:rFonts w:cs="PT Astra Serif"/>
    </w:rPr>
  </w:style>
  <w:style w:type="character" w:customStyle="1" w:styleId="ListLabel13">
    <w:name w:val="ListLabel 13"/>
    <w:rsid w:val="006D5814"/>
    <w:rPr>
      <w:rFonts w:cs="PT Astra Serif"/>
    </w:rPr>
  </w:style>
  <w:style w:type="character" w:customStyle="1" w:styleId="ListLabel14">
    <w:name w:val="ListLabel 14"/>
    <w:rsid w:val="006D5814"/>
    <w:rPr>
      <w:rFonts w:cs="PT Astra Serif"/>
    </w:rPr>
  </w:style>
  <w:style w:type="character" w:customStyle="1" w:styleId="ListLabel15">
    <w:name w:val="ListLabel 15"/>
    <w:rsid w:val="006D5814"/>
    <w:rPr>
      <w:rFonts w:cs="PT Astra Serif"/>
    </w:rPr>
  </w:style>
  <w:style w:type="character" w:customStyle="1" w:styleId="ListLabel16">
    <w:name w:val="ListLabel 16"/>
    <w:rsid w:val="006D5814"/>
    <w:rPr>
      <w:rFonts w:cs="PT Astra Serif"/>
    </w:rPr>
  </w:style>
  <w:style w:type="character" w:customStyle="1" w:styleId="ListLabel17">
    <w:name w:val="ListLabel 17"/>
    <w:rsid w:val="006D5814"/>
    <w:rPr>
      <w:rFonts w:cs="PT Astra Serif"/>
    </w:rPr>
  </w:style>
  <w:style w:type="character" w:customStyle="1" w:styleId="ListLabel18">
    <w:name w:val="ListLabel 18"/>
    <w:rsid w:val="006D5814"/>
    <w:rPr>
      <w:rFonts w:cs="PT Astra Serif"/>
    </w:rPr>
  </w:style>
  <w:style w:type="character" w:customStyle="1" w:styleId="ListLabel19">
    <w:name w:val="ListLabel 19"/>
    <w:rsid w:val="006D5814"/>
    <w:rPr>
      <w:rFonts w:ascii="Times New Roman" w:hAnsi="Times New Roman"/>
      <w:sz w:val="28"/>
      <w:szCs w:val="28"/>
    </w:rPr>
  </w:style>
  <w:style w:type="character" w:customStyle="1" w:styleId="ListLabel20">
    <w:name w:val="ListLabel 20"/>
    <w:rsid w:val="006D5814"/>
  </w:style>
  <w:style w:type="character" w:customStyle="1" w:styleId="ListLabel21">
    <w:name w:val="ListLabel 21"/>
    <w:rsid w:val="006D5814"/>
  </w:style>
  <w:style w:type="character" w:customStyle="1" w:styleId="ListLabel22">
    <w:name w:val="ListLabel 22"/>
    <w:rsid w:val="006D5814"/>
  </w:style>
  <w:style w:type="character" w:customStyle="1" w:styleId="ListLabel23">
    <w:name w:val="ListLabel 23"/>
    <w:rsid w:val="006D5814"/>
  </w:style>
  <w:style w:type="character" w:customStyle="1" w:styleId="ListLabel24">
    <w:name w:val="ListLabel 24"/>
    <w:rsid w:val="006D5814"/>
  </w:style>
  <w:style w:type="character" w:customStyle="1" w:styleId="ListLabel25">
    <w:name w:val="ListLabel 25"/>
    <w:rsid w:val="006D5814"/>
  </w:style>
  <w:style w:type="character" w:customStyle="1" w:styleId="ListLabel26">
    <w:name w:val="ListLabel 26"/>
    <w:rsid w:val="006D5814"/>
  </w:style>
  <w:style w:type="character" w:customStyle="1" w:styleId="ListLabel27">
    <w:name w:val="ListLabel 27"/>
    <w:rsid w:val="006D5814"/>
  </w:style>
  <w:style w:type="character" w:customStyle="1" w:styleId="ListLabel28">
    <w:name w:val="ListLabel 28"/>
    <w:rsid w:val="006D5814"/>
  </w:style>
  <w:style w:type="character" w:customStyle="1" w:styleId="ListLabel29">
    <w:name w:val="ListLabel 29"/>
    <w:rsid w:val="006D5814"/>
  </w:style>
  <w:style w:type="character" w:customStyle="1" w:styleId="ListLabel30">
    <w:name w:val="ListLabel 30"/>
    <w:rsid w:val="006D5814"/>
  </w:style>
  <w:style w:type="character" w:customStyle="1" w:styleId="ListLabel31">
    <w:name w:val="ListLabel 31"/>
    <w:rsid w:val="006D5814"/>
  </w:style>
  <w:style w:type="character" w:customStyle="1" w:styleId="ListLabel32">
    <w:name w:val="ListLabel 32"/>
    <w:rsid w:val="006D5814"/>
  </w:style>
  <w:style w:type="character" w:customStyle="1" w:styleId="ListLabel33">
    <w:name w:val="ListLabel 33"/>
    <w:rsid w:val="006D5814"/>
  </w:style>
  <w:style w:type="character" w:customStyle="1" w:styleId="ListLabel34">
    <w:name w:val="ListLabel 34"/>
    <w:rsid w:val="006D5814"/>
  </w:style>
  <w:style w:type="character" w:customStyle="1" w:styleId="ListLabel35">
    <w:name w:val="ListLabel 35"/>
    <w:rsid w:val="006D5814"/>
  </w:style>
  <w:style w:type="character" w:customStyle="1" w:styleId="ListLabel36">
    <w:name w:val="ListLabel 36"/>
    <w:rsid w:val="006D5814"/>
  </w:style>
  <w:style w:type="paragraph" w:customStyle="1" w:styleId="a0">
    <w:name w:val="Заголовок"/>
    <w:basedOn w:val="a"/>
    <w:next w:val="a1"/>
    <w:rsid w:val="006D5814"/>
    <w:rPr>
      <w:b/>
    </w:rPr>
  </w:style>
  <w:style w:type="paragraph" w:styleId="a2">
    <w:name w:val="Body Text"/>
    <w:basedOn w:val="a"/>
    <w:rsid w:val="006D5814"/>
    <w:pPr>
      <w:jc w:val="both"/>
    </w:pPr>
  </w:style>
  <w:style w:type="paragraph" w:styleId="afe">
    <w:name w:val="List"/>
    <w:basedOn w:val="a2"/>
    <w:rsid w:val="006D5814"/>
  </w:style>
  <w:style w:type="paragraph" w:styleId="aff">
    <w:name w:val="caption"/>
    <w:basedOn w:val="a"/>
    <w:qFormat/>
    <w:rsid w:val="006D5814"/>
  </w:style>
  <w:style w:type="paragraph" w:customStyle="1" w:styleId="12">
    <w:name w:val="Указатель1"/>
    <w:basedOn w:val="a"/>
    <w:rsid w:val="006D5814"/>
    <w:pPr>
      <w:jc w:val="left"/>
    </w:pPr>
  </w:style>
  <w:style w:type="paragraph" w:customStyle="1" w:styleId="aff0">
    <w:name w:val="Блочная цитата"/>
    <w:basedOn w:val="a"/>
    <w:rsid w:val="006D5814"/>
  </w:style>
  <w:style w:type="paragraph" w:styleId="aff1">
    <w:name w:val="Title"/>
    <w:basedOn w:val="a"/>
    <w:next w:val="a1"/>
    <w:qFormat/>
    <w:rsid w:val="006D5814"/>
    <w:pPr>
      <w:spacing w:after="170"/>
    </w:pPr>
    <w:rPr>
      <w:b/>
    </w:rPr>
  </w:style>
  <w:style w:type="paragraph" w:styleId="aff2">
    <w:name w:val="Subtitle"/>
    <w:basedOn w:val="a"/>
    <w:next w:val="a1"/>
    <w:qFormat/>
    <w:rsid w:val="006D5814"/>
    <w:pPr>
      <w:ind w:left="709"/>
      <w:jc w:val="both"/>
    </w:pPr>
    <w:rPr>
      <w:b/>
    </w:rPr>
  </w:style>
  <w:style w:type="paragraph" w:styleId="a1">
    <w:name w:val="Body Text Indent"/>
    <w:basedOn w:val="a2"/>
    <w:rsid w:val="006D5814"/>
  </w:style>
  <w:style w:type="paragraph" w:customStyle="1" w:styleId="aff3">
    <w:name w:val="Обратный отступ"/>
    <w:basedOn w:val="a2"/>
    <w:rsid w:val="006D5814"/>
    <w:pPr>
      <w:tabs>
        <w:tab w:val="left" w:pos="0"/>
      </w:tabs>
    </w:pPr>
  </w:style>
  <w:style w:type="paragraph" w:styleId="aff4">
    <w:name w:val="Salutation"/>
    <w:basedOn w:val="a"/>
    <w:rsid w:val="006D5814"/>
  </w:style>
  <w:style w:type="paragraph" w:styleId="aff5">
    <w:name w:val="Signature"/>
    <w:basedOn w:val="a"/>
    <w:rsid w:val="006D5814"/>
    <w:pPr>
      <w:tabs>
        <w:tab w:val="right" w:pos="31680"/>
      </w:tabs>
      <w:jc w:val="left"/>
    </w:pPr>
  </w:style>
  <w:style w:type="paragraph" w:customStyle="1" w:styleId="aff6">
    <w:name w:val="Отступы"/>
    <w:basedOn w:val="a2"/>
    <w:rsid w:val="006D5814"/>
    <w:pPr>
      <w:tabs>
        <w:tab w:val="left" w:pos="0"/>
      </w:tabs>
    </w:pPr>
  </w:style>
  <w:style w:type="paragraph" w:customStyle="1" w:styleId="AnnotationText">
    <w:name w:val="Annotation Text"/>
    <w:basedOn w:val="a2"/>
    <w:rsid w:val="006D5814"/>
  </w:style>
  <w:style w:type="paragraph" w:customStyle="1" w:styleId="100">
    <w:name w:val="Заголовок 10"/>
    <w:basedOn w:val="a0"/>
    <w:next w:val="a2"/>
    <w:rsid w:val="006D5814"/>
  </w:style>
  <w:style w:type="paragraph" w:customStyle="1" w:styleId="13">
    <w:name w:val="Нумерованный 1 начало"/>
    <w:basedOn w:val="afe"/>
    <w:next w:val="41"/>
    <w:rsid w:val="006D5814"/>
  </w:style>
  <w:style w:type="paragraph" w:customStyle="1" w:styleId="41">
    <w:name w:val="Маркированный список 41"/>
    <w:basedOn w:val="afe"/>
    <w:rsid w:val="006D5814"/>
    <w:pPr>
      <w:numPr>
        <w:numId w:val="1"/>
      </w:numPr>
      <w:ind w:firstLine="0"/>
    </w:pPr>
  </w:style>
  <w:style w:type="paragraph" w:customStyle="1" w:styleId="14">
    <w:name w:val="Нумерованный 1 конец"/>
    <w:basedOn w:val="afe"/>
    <w:next w:val="41"/>
    <w:rsid w:val="006D5814"/>
  </w:style>
  <w:style w:type="paragraph" w:customStyle="1" w:styleId="15">
    <w:name w:val="Нумерованный 1 прод."/>
    <w:basedOn w:val="afe"/>
    <w:rsid w:val="006D5814"/>
  </w:style>
  <w:style w:type="paragraph" w:customStyle="1" w:styleId="20">
    <w:name w:val="Нумерованный 2 начало"/>
    <w:basedOn w:val="afe"/>
    <w:next w:val="21"/>
    <w:rsid w:val="006D5814"/>
  </w:style>
  <w:style w:type="paragraph" w:customStyle="1" w:styleId="21">
    <w:name w:val="Нумерованный список 21"/>
    <w:basedOn w:val="afe"/>
    <w:rsid w:val="006D5814"/>
  </w:style>
  <w:style w:type="paragraph" w:customStyle="1" w:styleId="22">
    <w:name w:val="Нумерованный 2 конец"/>
    <w:basedOn w:val="afe"/>
    <w:next w:val="21"/>
    <w:rsid w:val="006D5814"/>
  </w:style>
  <w:style w:type="paragraph" w:customStyle="1" w:styleId="23">
    <w:name w:val="Нумерованный 2 прод."/>
    <w:basedOn w:val="afe"/>
    <w:rsid w:val="006D5814"/>
  </w:style>
  <w:style w:type="paragraph" w:customStyle="1" w:styleId="30">
    <w:name w:val="Нумерованный 3 начало"/>
    <w:basedOn w:val="afe"/>
    <w:next w:val="310"/>
    <w:rsid w:val="006D5814"/>
  </w:style>
  <w:style w:type="paragraph" w:customStyle="1" w:styleId="310">
    <w:name w:val="Нумерованный список 31"/>
    <w:basedOn w:val="afe"/>
    <w:rsid w:val="006D5814"/>
  </w:style>
  <w:style w:type="paragraph" w:customStyle="1" w:styleId="32">
    <w:name w:val="Нумерованный 3 конец"/>
    <w:basedOn w:val="afe"/>
    <w:next w:val="310"/>
    <w:rsid w:val="006D5814"/>
  </w:style>
  <w:style w:type="paragraph" w:customStyle="1" w:styleId="33">
    <w:name w:val="Нумерованный 3 прод."/>
    <w:basedOn w:val="afe"/>
    <w:rsid w:val="006D5814"/>
  </w:style>
  <w:style w:type="paragraph" w:customStyle="1" w:styleId="40">
    <w:name w:val="Нумерованный 4 начало"/>
    <w:basedOn w:val="afe"/>
    <w:next w:val="410"/>
    <w:rsid w:val="006D5814"/>
  </w:style>
  <w:style w:type="paragraph" w:customStyle="1" w:styleId="410">
    <w:name w:val="Нумерованный список 41"/>
    <w:basedOn w:val="afe"/>
    <w:rsid w:val="006D5814"/>
  </w:style>
  <w:style w:type="paragraph" w:customStyle="1" w:styleId="42">
    <w:name w:val="Нумерованный 4 конец"/>
    <w:basedOn w:val="afe"/>
    <w:next w:val="410"/>
    <w:rsid w:val="006D5814"/>
  </w:style>
  <w:style w:type="paragraph" w:customStyle="1" w:styleId="43">
    <w:name w:val="Нумерованный 4 прод."/>
    <w:basedOn w:val="afe"/>
    <w:rsid w:val="006D5814"/>
  </w:style>
  <w:style w:type="paragraph" w:customStyle="1" w:styleId="50">
    <w:name w:val="Нумерованный 5 начало"/>
    <w:basedOn w:val="afe"/>
    <w:next w:val="51"/>
    <w:rsid w:val="006D5814"/>
  </w:style>
  <w:style w:type="paragraph" w:customStyle="1" w:styleId="51">
    <w:name w:val="Нумерованный список 51"/>
    <w:basedOn w:val="afe"/>
    <w:rsid w:val="006D5814"/>
  </w:style>
  <w:style w:type="paragraph" w:customStyle="1" w:styleId="52">
    <w:name w:val="Нумерованный 5 конец"/>
    <w:basedOn w:val="afe"/>
    <w:next w:val="51"/>
    <w:rsid w:val="006D5814"/>
  </w:style>
  <w:style w:type="paragraph" w:customStyle="1" w:styleId="53">
    <w:name w:val="Нумерованный 5 прод."/>
    <w:basedOn w:val="afe"/>
    <w:rsid w:val="006D5814"/>
  </w:style>
  <w:style w:type="paragraph" w:customStyle="1" w:styleId="16">
    <w:name w:val="Список 1 начало"/>
    <w:basedOn w:val="afe"/>
    <w:next w:val="31"/>
    <w:rsid w:val="006D5814"/>
  </w:style>
  <w:style w:type="paragraph" w:customStyle="1" w:styleId="31">
    <w:name w:val="Маркированный список 31"/>
    <w:basedOn w:val="afe"/>
    <w:rsid w:val="006D5814"/>
    <w:pPr>
      <w:numPr>
        <w:numId w:val="2"/>
      </w:numPr>
      <w:ind w:firstLine="0"/>
    </w:pPr>
  </w:style>
  <w:style w:type="paragraph" w:customStyle="1" w:styleId="17">
    <w:name w:val="Список 1 конец"/>
    <w:basedOn w:val="afe"/>
    <w:next w:val="31"/>
    <w:rsid w:val="006D5814"/>
  </w:style>
  <w:style w:type="paragraph" w:customStyle="1" w:styleId="18">
    <w:name w:val="Продолжение списка1"/>
    <w:basedOn w:val="afe"/>
    <w:rsid w:val="006D5814"/>
  </w:style>
  <w:style w:type="paragraph" w:customStyle="1" w:styleId="24">
    <w:name w:val="Список 2 начало"/>
    <w:basedOn w:val="afe"/>
    <w:next w:val="31"/>
    <w:rsid w:val="006D5814"/>
  </w:style>
  <w:style w:type="paragraph" w:customStyle="1" w:styleId="25">
    <w:name w:val="Список 2 конец"/>
    <w:basedOn w:val="afe"/>
    <w:next w:val="31"/>
    <w:rsid w:val="006D5814"/>
  </w:style>
  <w:style w:type="paragraph" w:customStyle="1" w:styleId="210">
    <w:name w:val="Продолжение списка 21"/>
    <w:basedOn w:val="afe"/>
    <w:rsid w:val="006D5814"/>
  </w:style>
  <w:style w:type="paragraph" w:customStyle="1" w:styleId="34">
    <w:name w:val="Список 3 начало"/>
    <w:basedOn w:val="afe"/>
    <w:next w:val="41"/>
    <w:rsid w:val="006D5814"/>
  </w:style>
  <w:style w:type="paragraph" w:customStyle="1" w:styleId="35">
    <w:name w:val="Список 3 конец"/>
    <w:basedOn w:val="afe"/>
    <w:next w:val="41"/>
    <w:rsid w:val="006D5814"/>
  </w:style>
  <w:style w:type="paragraph" w:customStyle="1" w:styleId="311">
    <w:name w:val="Продолжение списка 31"/>
    <w:basedOn w:val="afe"/>
    <w:rsid w:val="006D5814"/>
  </w:style>
  <w:style w:type="paragraph" w:customStyle="1" w:styleId="44">
    <w:name w:val="Список 4 начало"/>
    <w:basedOn w:val="afe"/>
    <w:next w:val="510"/>
    <w:rsid w:val="006D5814"/>
  </w:style>
  <w:style w:type="paragraph" w:customStyle="1" w:styleId="510">
    <w:name w:val="Маркированный список 51"/>
    <w:basedOn w:val="afe"/>
    <w:rsid w:val="006D5814"/>
  </w:style>
  <w:style w:type="paragraph" w:customStyle="1" w:styleId="45">
    <w:name w:val="Список 4 конец"/>
    <w:basedOn w:val="afe"/>
    <w:next w:val="510"/>
    <w:rsid w:val="006D5814"/>
  </w:style>
  <w:style w:type="paragraph" w:customStyle="1" w:styleId="411">
    <w:name w:val="Продолжение списка 41"/>
    <w:basedOn w:val="afe"/>
    <w:rsid w:val="006D5814"/>
  </w:style>
  <w:style w:type="paragraph" w:customStyle="1" w:styleId="54">
    <w:name w:val="Список 5 начало"/>
    <w:basedOn w:val="afe"/>
    <w:next w:val="19"/>
    <w:rsid w:val="006D5814"/>
  </w:style>
  <w:style w:type="paragraph" w:customStyle="1" w:styleId="19">
    <w:name w:val="Нумерованный список1"/>
    <w:basedOn w:val="afe"/>
    <w:rsid w:val="006D5814"/>
  </w:style>
  <w:style w:type="paragraph" w:customStyle="1" w:styleId="55">
    <w:name w:val="Список 5 конец"/>
    <w:basedOn w:val="afe"/>
    <w:next w:val="19"/>
    <w:rsid w:val="006D5814"/>
  </w:style>
  <w:style w:type="paragraph" w:customStyle="1" w:styleId="511">
    <w:name w:val="Продолжение списка 51"/>
    <w:basedOn w:val="afe"/>
    <w:rsid w:val="006D5814"/>
  </w:style>
  <w:style w:type="paragraph" w:styleId="aff7">
    <w:name w:val="index heading"/>
    <w:basedOn w:val="a0"/>
    <w:rsid w:val="006D5814"/>
  </w:style>
  <w:style w:type="paragraph" w:styleId="1a">
    <w:name w:val="index 1"/>
    <w:basedOn w:val="12"/>
    <w:rsid w:val="006D5814"/>
  </w:style>
  <w:style w:type="paragraph" w:styleId="26">
    <w:name w:val="index 2"/>
    <w:basedOn w:val="12"/>
    <w:rsid w:val="006D5814"/>
  </w:style>
  <w:style w:type="paragraph" w:styleId="36">
    <w:name w:val="index 3"/>
    <w:basedOn w:val="12"/>
    <w:rsid w:val="006D5814"/>
  </w:style>
  <w:style w:type="paragraph" w:customStyle="1" w:styleId="aff8">
    <w:name w:val="Разделитель предметного указателя"/>
    <w:basedOn w:val="12"/>
    <w:rsid w:val="006D5814"/>
  </w:style>
  <w:style w:type="paragraph" w:styleId="aff9">
    <w:name w:val="toa heading"/>
    <w:basedOn w:val="a0"/>
    <w:next w:val="1b"/>
    <w:rsid w:val="006D5814"/>
  </w:style>
  <w:style w:type="paragraph" w:styleId="1b">
    <w:name w:val="toc 1"/>
    <w:basedOn w:val="12"/>
    <w:rsid w:val="006D5814"/>
    <w:pPr>
      <w:tabs>
        <w:tab w:val="right" w:leader="dot" w:pos="9638"/>
      </w:tabs>
    </w:pPr>
  </w:style>
  <w:style w:type="paragraph" w:styleId="27">
    <w:name w:val="toc 2"/>
    <w:basedOn w:val="12"/>
    <w:rsid w:val="006D5814"/>
    <w:pPr>
      <w:tabs>
        <w:tab w:val="right" w:leader="dot" w:pos="9355"/>
      </w:tabs>
    </w:pPr>
  </w:style>
  <w:style w:type="paragraph" w:styleId="37">
    <w:name w:val="toc 3"/>
    <w:basedOn w:val="12"/>
    <w:rsid w:val="006D5814"/>
    <w:pPr>
      <w:tabs>
        <w:tab w:val="right" w:leader="dot" w:pos="9072"/>
      </w:tabs>
    </w:pPr>
  </w:style>
  <w:style w:type="paragraph" w:styleId="46">
    <w:name w:val="toc 4"/>
    <w:basedOn w:val="12"/>
    <w:rsid w:val="006D5814"/>
    <w:pPr>
      <w:tabs>
        <w:tab w:val="right" w:leader="dot" w:pos="8789"/>
      </w:tabs>
    </w:pPr>
  </w:style>
  <w:style w:type="paragraph" w:styleId="56">
    <w:name w:val="toc 5"/>
    <w:basedOn w:val="12"/>
    <w:rsid w:val="006D5814"/>
    <w:pPr>
      <w:tabs>
        <w:tab w:val="right" w:leader="dot" w:pos="8506"/>
      </w:tabs>
    </w:pPr>
  </w:style>
  <w:style w:type="paragraph" w:customStyle="1" w:styleId="affa">
    <w:name w:val="Заголовок указателей пользователя"/>
    <w:basedOn w:val="a0"/>
    <w:rsid w:val="006D5814"/>
  </w:style>
  <w:style w:type="paragraph" w:customStyle="1" w:styleId="1c">
    <w:name w:val="Указатель пользователя 1"/>
    <w:basedOn w:val="12"/>
    <w:rsid w:val="006D5814"/>
    <w:pPr>
      <w:tabs>
        <w:tab w:val="right" w:leader="dot" w:pos="9638"/>
      </w:tabs>
    </w:pPr>
  </w:style>
  <w:style w:type="paragraph" w:customStyle="1" w:styleId="28">
    <w:name w:val="Указатель пользователя 2"/>
    <w:basedOn w:val="12"/>
    <w:rsid w:val="006D5814"/>
    <w:pPr>
      <w:tabs>
        <w:tab w:val="right" w:leader="dot" w:pos="9355"/>
      </w:tabs>
    </w:pPr>
  </w:style>
  <w:style w:type="paragraph" w:customStyle="1" w:styleId="38">
    <w:name w:val="Указатель пользователя 3"/>
    <w:basedOn w:val="12"/>
    <w:rsid w:val="006D5814"/>
    <w:pPr>
      <w:tabs>
        <w:tab w:val="right" w:leader="dot" w:pos="9072"/>
      </w:tabs>
    </w:pPr>
  </w:style>
  <w:style w:type="paragraph" w:customStyle="1" w:styleId="47">
    <w:name w:val="Указатель пользователя 4"/>
    <w:basedOn w:val="12"/>
    <w:rsid w:val="006D5814"/>
    <w:pPr>
      <w:tabs>
        <w:tab w:val="right" w:leader="dot" w:pos="8789"/>
      </w:tabs>
    </w:pPr>
  </w:style>
  <w:style w:type="paragraph" w:customStyle="1" w:styleId="57">
    <w:name w:val="Указатель пользователя 5"/>
    <w:basedOn w:val="12"/>
    <w:rsid w:val="006D5814"/>
    <w:pPr>
      <w:tabs>
        <w:tab w:val="right" w:leader="dot" w:pos="8506"/>
      </w:tabs>
    </w:pPr>
  </w:style>
  <w:style w:type="paragraph" w:styleId="60">
    <w:name w:val="toc 6"/>
    <w:basedOn w:val="12"/>
    <w:rsid w:val="006D5814"/>
    <w:pPr>
      <w:tabs>
        <w:tab w:val="right" w:leader="dot" w:pos="8223"/>
      </w:tabs>
    </w:pPr>
  </w:style>
  <w:style w:type="paragraph" w:styleId="70">
    <w:name w:val="toc 7"/>
    <w:basedOn w:val="12"/>
    <w:rsid w:val="006D5814"/>
    <w:pPr>
      <w:tabs>
        <w:tab w:val="right" w:leader="dot" w:pos="7940"/>
      </w:tabs>
    </w:pPr>
  </w:style>
  <w:style w:type="paragraph" w:styleId="80">
    <w:name w:val="toc 8"/>
    <w:basedOn w:val="12"/>
    <w:rsid w:val="006D5814"/>
    <w:pPr>
      <w:tabs>
        <w:tab w:val="right" w:leader="dot" w:pos="7657"/>
      </w:tabs>
    </w:pPr>
  </w:style>
  <w:style w:type="paragraph" w:styleId="90">
    <w:name w:val="toc 9"/>
    <w:basedOn w:val="12"/>
    <w:rsid w:val="006D5814"/>
    <w:pPr>
      <w:tabs>
        <w:tab w:val="right" w:leader="dot" w:pos="7374"/>
      </w:tabs>
    </w:pPr>
  </w:style>
  <w:style w:type="paragraph" w:customStyle="1" w:styleId="101">
    <w:name w:val="Оглавление 10"/>
    <w:basedOn w:val="12"/>
    <w:rsid w:val="006D5814"/>
    <w:pPr>
      <w:tabs>
        <w:tab w:val="right" w:leader="dot" w:pos="7091"/>
      </w:tabs>
    </w:pPr>
  </w:style>
  <w:style w:type="paragraph" w:customStyle="1" w:styleId="IllustrationIndex1">
    <w:name w:val="Illustration Index 1"/>
    <w:basedOn w:val="12"/>
    <w:rsid w:val="006D5814"/>
    <w:pPr>
      <w:tabs>
        <w:tab w:val="right" w:leader="dot" w:pos="9638"/>
      </w:tabs>
    </w:pPr>
  </w:style>
  <w:style w:type="paragraph" w:customStyle="1" w:styleId="affb">
    <w:name w:val="Заголовок списка объектов"/>
    <w:basedOn w:val="a0"/>
    <w:rsid w:val="006D5814"/>
  </w:style>
  <w:style w:type="paragraph" w:customStyle="1" w:styleId="1d">
    <w:name w:val="Список объектов 1"/>
    <w:basedOn w:val="12"/>
    <w:rsid w:val="006D5814"/>
    <w:pPr>
      <w:tabs>
        <w:tab w:val="right" w:leader="dot" w:pos="9638"/>
      </w:tabs>
    </w:pPr>
  </w:style>
  <w:style w:type="paragraph" w:customStyle="1" w:styleId="affc">
    <w:name w:val="Заголовок списка таблиц"/>
    <w:basedOn w:val="a0"/>
    <w:rsid w:val="006D5814"/>
  </w:style>
  <w:style w:type="paragraph" w:customStyle="1" w:styleId="1e">
    <w:name w:val="Список таблиц 1"/>
    <w:basedOn w:val="12"/>
    <w:rsid w:val="006D5814"/>
    <w:pPr>
      <w:tabs>
        <w:tab w:val="right" w:leader="dot" w:pos="9638"/>
      </w:tabs>
    </w:pPr>
  </w:style>
  <w:style w:type="paragraph" w:customStyle="1" w:styleId="TableofAuthorities">
    <w:name w:val="Table of Authorities"/>
    <w:basedOn w:val="a0"/>
    <w:rsid w:val="006D5814"/>
  </w:style>
  <w:style w:type="paragraph" w:customStyle="1" w:styleId="1f">
    <w:name w:val="Библиография 1"/>
    <w:basedOn w:val="12"/>
    <w:rsid w:val="006D5814"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12"/>
    <w:rsid w:val="006D5814"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12"/>
    <w:rsid w:val="006D5814"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12"/>
    <w:rsid w:val="006D5814"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12"/>
    <w:rsid w:val="006D5814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12"/>
    <w:rsid w:val="006D5814"/>
    <w:pPr>
      <w:tabs>
        <w:tab w:val="right" w:leader="dot" w:pos="7091"/>
      </w:tabs>
    </w:pPr>
  </w:style>
  <w:style w:type="paragraph" w:customStyle="1" w:styleId="affd">
    <w:name w:val="Колонтитул"/>
    <w:basedOn w:val="a"/>
    <w:rsid w:val="006D5814"/>
    <w:pPr>
      <w:suppressLineNumbers/>
      <w:tabs>
        <w:tab w:val="center" w:pos="4819"/>
        <w:tab w:val="right" w:pos="9638"/>
      </w:tabs>
    </w:pPr>
  </w:style>
  <w:style w:type="paragraph" w:styleId="affe">
    <w:name w:val="header"/>
    <w:basedOn w:val="a"/>
    <w:link w:val="afff"/>
    <w:uiPriority w:val="99"/>
    <w:qFormat/>
    <w:rsid w:val="006D5814"/>
    <w:pPr>
      <w:tabs>
        <w:tab w:val="center" w:pos="4819"/>
        <w:tab w:val="right" w:pos="9638"/>
      </w:tabs>
    </w:pPr>
  </w:style>
  <w:style w:type="paragraph" w:customStyle="1" w:styleId="afff0">
    <w:name w:val="Верхний колонтитул слева"/>
    <w:basedOn w:val="a"/>
    <w:rsid w:val="006D5814"/>
    <w:pPr>
      <w:tabs>
        <w:tab w:val="center" w:pos="4819"/>
        <w:tab w:val="right" w:pos="9638"/>
      </w:tabs>
      <w:jc w:val="left"/>
    </w:pPr>
  </w:style>
  <w:style w:type="paragraph" w:customStyle="1" w:styleId="afff1">
    <w:name w:val="Верхний колонтитул справа"/>
    <w:basedOn w:val="a"/>
    <w:rsid w:val="006D5814"/>
    <w:pPr>
      <w:tabs>
        <w:tab w:val="center" w:pos="4819"/>
        <w:tab w:val="right" w:pos="9638"/>
      </w:tabs>
      <w:jc w:val="right"/>
    </w:pPr>
  </w:style>
  <w:style w:type="paragraph" w:styleId="afff2">
    <w:name w:val="footer"/>
    <w:basedOn w:val="a"/>
    <w:rsid w:val="006D5814"/>
    <w:pPr>
      <w:tabs>
        <w:tab w:val="center" w:pos="4819"/>
        <w:tab w:val="right" w:pos="9638"/>
      </w:tabs>
    </w:pPr>
  </w:style>
  <w:style w:type="paragraph" w:customStyle="1" w:styleId="afff3">
    <w:name w:val="Нижний колонтитул слева"/>
    <w:basedOn w:val="a"/>
    <w:rsid w:val="006D5814"/>
    <w:pPr>
      <w:tabs>
        <w:tab w:val="center" w:pos="4819"/>
        <w:tab w:val="right" w:pos="9638"/>
      </w:tabs>
      <w:jc w:val="left"/>
    </w:pPr>
  </w:style>
  <w:style w:type="paragraph" w:customStyle="1" w:styleId="afff4">
    <w:name w:val="Нижний колонтитул справа"/>
    <w:basedOn w:val="a"/>
    <w:rsid w:val="006D5814"/>
    <w:pPr>
      <w:tabs>
        <w:tab w:val="center" w:pos="4819"/>
        <w:tab w:val="right" w:pos="9638"/>
      </w:tabs>
      <w:jc w:val="right"/>
    </w:pPr>
  </w:style>
  <w:style w:type="paragraph" w:customStyle="1" w:styleId="afff5">
    <w:name w:val="Содержимое таблицы"/>
    <w:basedOn w:val="a"/>
    <w:rsid w:val="006D5814"/>
  </w:style>
  <w:style w:type="paragraph" w:customStyle="1" w:styleId="afff6">
    <w:name w:val="Заголовок таблицы"/>
    <w:basedOn w:val="afff5"/>
    <w:rsid w:val="006D5814"/>
    <w:rPr>
      <w:b/>
    </w:rPr>
  </w:style>
  <w:style w:type="paragraph" w:customStyle="1" w:styleId="afff7">
    <w:name w:val="Иллюстрация"/>
    <w:basedOn w:val="aff"/>
    <w:rsid w:val="006D5814"/>
  </w:style>
  <w:style w:type="paragraph" w:customStyle="1" w:styleId="afff8">
    <w:name w:val="Таблица"/>
    <w:basedOn w:val="aff"/>
    <w:rsid w:val="006D5814"/>
  </w:style>
  <w:style w:type="paragraph" w:customStyle="1" w:styleId="1f0">
    <w:name w:val="Текст1"/>
    <w:basedOn w:val="aff"/>
    <w:rsid w:val="006D5814"/>
  </w:style>
  <w:style w:type="paragraph" w:customStyle="1" w:styleId="afff9">
    <w:name w:val="Содержимое врезки"/>
    <w:basedOn w:val="a"/>
    <w:rsid w:val="006D5814"/>
  </w:style>
  <w:style w:type="paragraph" w:styleId="afffa">
    <w:name w:val="footnote text"/>
    <w:basedOn w:val="a"/>
    <w:rsid w:val="006D5814"/>
    <w:pPr>
      <w:jc w:val="left"/>
    </w:pPr>
  </w:style>
  <w:style w:type="paragraph" w:styleId="afffb">
    <w:name w:val="envelope address"/>
    <w:basedOn w:val="a"/>
    <w:rsid w:val="006D5814"/>
  </w:style>
  <w:style w:type="paragraph" w:styleId="29">
    <w:name w:val="envelope return"/>
    <w:basedOn w:val="a"/>
    <w:rsid w:val="006D5814"/>
  </w:style>
  <w:style w:type="paragraph" w:styleId="afffc">
    <w:name w:val="endnote text"/>
    <w:basedOn w:val="a"/>
    <w:rsid w:val="006D5814"/>
  </w:style>
  <w:style w:type="paragraph" w:customStyle="1" w:styleId="TableofFigures">
    <w:name w:val="Table of Figures"/>
    <w:basedOn w:val="aff"/>
    <w:rsid w:val="006D5814"/>
  </w:style>
  <w:style w:type="paragraph" w:customStyle="1" w:styleId="afffd">
    <w:name w:val="Текст в заданном формате"/>
    <w:basedOn w:val="a"/>
    <w:rsid w:val="006D5814"/>
  </w:style>
  <w:style w:type="paragraph" w:customStyle="1" w:styleId="afffe">
    <w:name w:val="Горизонтальная линия"/>
    <w:basedOn w:val="a"/>
    <w:next w:val="a2"/>
    <w:rsid w:val="006D581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</w:pPr>
    <w:rPr>
      <w:sz w:val="4"/>
    </w:rPr>
  </w:style>
  <w:style w:type="paragraph" w:customStyle="1" w:styleId="affff">
    <w:name w:val="Содержимое списка"/>
    <w:basedOn w:val="a"/>
    <w:rsid w:val="006D5814"/>
  </w:style>
  <w:style w:type="paragraph" w:customStyle="1" w:styleId="affff0">
    <w:name w:val="Заголовок списка"/>
    <w:basedOn w:val="a"/>
    <w:next w:val="affff"/>
    <w:rsid w:val="006D5814"/>
  </w:style>
  <w:style w:type="paragraph" w:customStyle="1" w:styleId="affff1">
    <w:name w:val="Гриф_Экземпляр"/>
    <w:basedOn w:val="a"/>
    <w:rsid w:val="006D5814"/>
    <w:rPr>
      <w:sz w:val="24"/>
    </w:rPr>
  </w:style>
  <w:style w:type="paragraph" w:customStyle="1" w:styleId="affff2">
    <w:name w:val="Исполнитель документа"/>
    <w:basedOn w:val="a"/>
    <w:rsid w:val="006D5814"/>
    <w:pPr>
      <w:jc w:val="left"/>
    </w:pPr>
    <w:rPr>
      <w:sz w:val="24"/>
    </w:rPr>
  </w:style>
  <w:style w:type="paragraph" w:customStyle="1" w:styleId="affff3">
    <w:name w:val="Заголовок списка иллюстраций"/>
    <w:basedOn w:val="a0"/>
    <w:rsid w:val="006D5814"/>
    <w:pPr>
      <w:suppressLineNumbers/>
    </w:pPr>
  </w:style>
  <w:style w:type="paragraph" w:customStyle="1" w:styleId="ConsPlusTitle">
    <w:name w:val="ConsPlusTitle"/>
    <w:rsid w:val="006D5814"/>
    <w:pPr>
      <w:widowControl w:val="0"/>
      <w:suppressAutoHyphens/>
    </w:pPr>
    <w:rPr>
      <w:rFonts w:ascii="Arial" w:hAnsi="Arial" w:cs="Arial"/>
      <w:b/>
      <w:bCs/>
      <w:sz w:val="24"/>
      <w:szCs w:val="24"/>
      <w:lang w:val="tt-RU"/>
    </w:rPr>
  </w:style>
  <w:style w:type="paragraph" w:customStyle="1" w:styleId="ConsPlusNormal">
    <w:name w:val="ConsPlusNormal"/>
    <w:rsid w:val="006D5814"/>
    <w:pPr>
      <w:widowControl w:val="0"/>
      <w:suppressAutoHyphens/>
    </w:pPr>
    <w:rPr>
      <w:sz w:val="24"/>
      <w:szCs w:val="24"/>
      <w:lang w:val="tt-RU"/>
    </w:rPr>
  </w:style>
  <w:style w:type="paragraph" w:customStyle="1" w:styleId="1f1">
    <w:name w:val="Основной текст1"/>
    <w:basedOn w:val="a"/>
    <w:rsid w:val="006D5814"/>
    <w:pPr>
      <w:shd w:val="clear" w:color="auto" w:fill="FFFFFF"/>
      <w:spacing w:after="60" w:line="0" w:lineRule="atLeast"/>
      <w:ind w:hanging="1680"/>
    </w:pPr>
    <w:rPr>
      <w:rFonts w:ascii="Times New Roman" w:eastAsia="font289" w:hAnsi="Times New Roman"/>
      <w:spacing w:val="1"/>
      <w:sz w:val="26"/>
      <w:szCs w:val="26"/>
    </w:rPr>
  </w:style>
  <w:style w:type="character" w:customStyle="1" w:styleId="afff">
    <w:name w:val="Верхний колонтитул Знак"/>
    <w:basedOn w:val="a3"/>
    <w:link w:val="affe"/>
    <w:uiPriority w:val="99"/>
    <w:rsid w:val="005E7C61"/>
    <w:rPr>
      <w:rFonts w:ascii="PT Astra Serif" w:eastAsia="Source Han Sans CN Regular" w:hAnsi="PT Astra Serif" w:cs="Lohit Devanagari"/>
      <w:kern w:val="2"/>
      <w:sz w:val="28"/>
      <w:szCs w:val="24"/>
      <w:lang w:val="tt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muhametshin.rustem</dc:creator>
  <cp:lastModifiedBy>muhametshin.rustem</cp:lastModifiedBy>
  <cp:revision>27</cp:revision>
  <cp:lastPrinted>2025-12-25T07:41:00Z</cp:lastPrinted>
  <dcterms:created xsi:type="dcterms:W3CDTF">2025-12-25T06:28:00Z</dcterms:created>
  <dcterms:modified xsi:type="dcterms:W3CDTF">2025-12-25T09:54:00Z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