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B13" w:rsidRDefault="00B96B13">
      <w:pPr>
        <w:widowControl/>
        <w:rPr>
          <w:rFonts w:ascii="Times New Roman" w:hAnsi="Times New Roman" w:cs="Times New Roman"/>
          <w:szCs w:val="28"/>
          <w:lang w:val="tt-RU"/>
        </w:rPr>
      </w:pPr>
    </w:p>
    <w:p w:rsidR="001C0272" w:rsidRDefault="001C0272">
      <w:pPr>
        <w:widowControl/>
        <w:rPr>
          <w:rFonts w:ascii="Times New Roman" w:hAnsi="Times New Roman" w:cs="Times New Roman"/>
          <w:szCs w:val="28"/>
          <w:lang w:val="tt-RU"/>
        </w:rPr>
      </w:pPr>
    </w:p>
    <w:p w:rsidR="001C0272" w:rsidRDefault="001C0272">
      <w:pPr>
        <w:widowControl/>
        <w:rPr>
          <w:rFonts w:ascii="Times New Roman" w:hAnsi="Times New Roman" w:cs="Times New Roman"/>
          <w:szCs w:val="28"/>
          <w:lang w:val="tt-RU"/>
        </w:rPr>
      </w:pPr>
    </w:p>
    <w:p w:rsidR="001C0272" w:rsidRDefault="001C0272">
      <w:pPr>
        <w:widowControl/>
        <w:rPr>
          <w:rFonts w:ascii="Times New Roman" w:hAnsi="Times New Roman" w:cs="Times New Roman"/>
          <w:szCs w:val="28"/>
          <w:lang w:val="tt-RU"/>
        </w:rPr>
      </w:pPr>
    </w:p>
    <w:p w:rsidR="001C0272" w:rsidRDefault="001C0272">
      <w:pPr>
        <w:widowControl/>
        <w:rPr>
          <w:rFonts w:ascii="Times New Roman" w:hAnsi="Times New Roman" w:cs="Times New Roman"/>
          <w:szCs w:val="28"/>
          <w:lang w:val="tt-RU"/>
        </w:rPr>
      </w:pPr>
    </w:p>
    <w:p w:rsidR="001C0272" w:rsidRDefault="001C0272">
      <w:pPr>
        <w:widowControl/>
        <w:rPr>
          <w:rFonts w:ascii="Times New Roman" w:hAnsi="Times New Roman" w:cs="Times New Roman"/>
          <w:szCs w:val="28"/>
          <w:lang w:val="tt-RU"/>
        </w:rPr>
      </w:pPr>
    </w:p>
    <w:p w:rsidR="001C0272" w:rsidRDefault="001C0272">
      <w:pPr>
        <w:widowControl/>
        <w:rPr>
          <w:rFonts w:ascii="Times New Roman" w:hAnsi="Times New Roman" w:cs="Times New Roman"/>
          <w:szCs w:val="28"/>
          <w:lang w:val="tt-RU"/>
        </w:rPr>
      </w:pPr>
    </w:p>
    <w:p w:rsidR="001C0272" w:rsidRPr="00551C3C" w:rsidRDefault="001C0272">
      <w:pPr>
        <w:widowControl/>
        <w:rPr>
          <w:rFonts w:ascii="Times New Roman" w:hAnsi="Times New Roman" w:cs="Times New Roman"/>
          <w:szCs w:val="28"/>
          <w:lang w:val="tt-RU"/>
        </w:rPr>
      </w:pPr>
    </w:p>
    <w:p w:rsidR="00551C3C" w:rsidRPr="00551C3C" w:rsidRDefault="00551C3C">
      <w:pPr>
        <w:widowControl/>
        <w:ind w:right="142"/>
        <w:rPr>
          <w:rFonts w:ascii="Times New Roman" w:hAnsi="Times New Roman" w:cs="Times New Roman"/>
          <w:b/>
          <w:szCs w:val="28"/>
          <w:lang w:val="tt-RU"/>
        </w:rPr>
      </w:pPr>
      <w:r w:rsidRPr="00551C3C">
        <w:rPr>
          <w:rFonts w:ascii="Times New Roman" w:hAnsi="Times New Roman" w:cs="Times New Roman"/>
          <w:b/>
          <w:szCs w:val="28"/>
          <w:lang w:val="tt-RU"/>
        </w:rPr>
        <w:t xml:space="preserve">Татарстан Республикасының аерым закон актларына </w:t>
      </w:r>
    </w:p>
    <w:p w:rsidR="00551C3C" w:rsidRDefault="00551C3C">
      <w:pPr>
        <w:widowControl/>
        <w:ind w:right="142"/>
        <w:rPr>
          <w:rFonts w:ascii="Times New Roman" w:hAnsi="Times New Roman" w:cs="Times New Roman"/>
          <w:b/>
          <w:szCs w:val="28"/>
          <w:lang w:val="tt-RU"/>
        </w:rPr>
      </w:pPr>
      <w:r w:rsidRPr="00551C3C">
        <w:rPr>
          <w:rFonts w:ascii="Times New Roman" w:hAnsi="Times New Roman" w:cs="Times New Roman"/>
          <w:b/>
          <w:szCs w:val="28"/>
          <w:lang w:val="tt-RU"/>
        </w:rPr>
        <w:t>үзгәрешләр</w:t>
      </w:r>
      <w:r w:rsidR="00E90D06">
        <w:rPr>
          <w:rFonts w:ascii="Times New Roman" w:hAnsi="Times New Roman" w:cs="Times New Roman"/>
          <w:b/>
          <w:szCs w:val="28"/>
          <w:lang w:val="tt-RU"/>
        </w:rPr>
        <w:t xml:space="preserve"> кертү турында</w:t>
      </w:r>
    </w:p>
    <w:p w:rsidR="00551C3C" w:rsidRDefault="00551C3C">
      <w:pPr>
        <w:widowControl/>
        <w:ind w:right="142"/>
        <w:rPr>
          <w:rFonts w:ascii="Times New Roman" w:hAnsi="Times New Roman" w:cs="Times New Roman"/>
          <w:b/>
          <w:szCs w:val="28"/>
          <w:lang w:val="tt-RU"/>
        </w:rPr>
      </w:pPr>
    </w:p>
    <w:p w:rsidR="001C0272" w:rsidRDefault="001C0272">
      <w:pPr>
        <w:widowControl/>
        <w:ind w:right="142"/>
        <w:rPr>
          <w:rFonts w:ascii="Times New Roman" w:hAnsi="Times New Roman" w:cs="Times New Roman"/>
          <w:b/>
          <w:szCs w:val="28"/>
          <w:lang w:val="tt-RU"/>
        </w:rPr>
      </w:pPr>
    </w:p>
    <w:p w:rsidR="001C0272" w:rsidRDefault="001C0272" w:rsidP="001C0272">
      <w:pPr>
        <w:autoSpaceDE w:val="0"/>
        <w:autoSpaceDN w:val="0"/>
        <w:adjustRightInd w:val="0"/>
        <w:ind w:left="6521"/>
        <w:jc w:val="right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Татарстан </w:t>
      </w:r>
      <w:proofErr w:type="spellStart"/>
      <w:r>
        <w:rPr>
          <w:rFonts w:ascii="Times New Roman" w:hAnsi="Times New Roman" w:cs="Times New Roman"/>
          <w:color w:val="000000"/>
          <w:szCs w:val="28"/>
        </w:rPr>
        <w:t>Республикасы</w:t>
      </w:r>
      <w:proofErr w:type="spellEnd"/>
      <w:proofErr w:type="gramStart"/>
      <w:r>
        <w:rPr>
          <w:rFonts w:ascii="Times New Roman" w:hAnsi="Times New Roman" w:cs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Cs w:val="28"/>
        </w:rPr>
        <w:t>Д</w:t>
      </w:r>
      <w:proofErr w:type="gramEnd"/>
      <w:r>
        <w:rPr>
          <w:rFonts w:ascii="Times New Roman" w:hAnsi="Times New Roman" w:cs="Times New Roman"/>
          <w:color w:val="000000"/>
          <w:szCs w:val="28"/>
        </w:rPr>
        <w:t>әүләт</w:t>
      </w:r>
      <w:proofErr w:type="spellEnd"/>
      <w:r>
        <w:rPr>
          <w:rFonts w:ascii="Times New Roman" w:hAnsi="Times New Roman" w:cs="Times New Roman"/>
          <w:color w:val="000000"/>
          <w:szCs w:val="28"/>
        </w:rPr>
        <w:t xml:space="preserve"> Советы </w:t>
      </w:r>
      <w:proofErr w:type="spellStart"/>
      <w:r>
        <w:rPr>
          <w:rFonts w:ascii="Times New Roman" w:hAnsi="Times New Roman" w:cs="Times New Roman"/>
          <w:color w:val="000000"/>
          <w:szCs w:val="28"/>
        </w:rPr>
        <w:t>тарафыннан</w:t>
      </w:r>
      <w:proofErr w:type="spellEnd"/>
      <w:r>
        <w:rPr>
          <w:rFonts w:ascii="Times New Roman" w:hAnsi="Times New Roman" w:cs="Times New Roman"/>
          <w:color w:val="000000"/>
          <w:szCs w:val="28"/>
        </w:rPr>
        <w:t xml:space="preserve"> 2025 </w:t>
      </w:r>
      <w:proofErr w:type="spellStart"/>
      <w:r>
        <w:rPr>
          <w:rFonts w:ascii="Times New Roman" w:hAnsi="Times New Roman" w:cs="Times New Roman"/>
          <w:color w:val="000000"/>
          <w:szCs w:val="28"/>
        </w:rPr>
        <w:t>елның</w:t>
      </w:r>
      <w:proofErr w:type="spellEnd"/>
      <w:r>
        <w:rPr>
          <w:rFonts w:ascii="Times New Roman" w:hAnsi="Times New Roman" w:cs="Times New Roman"/>
          <w:color w:val="000000"/>
          <w:szCs w:val="28"/>
        </w:rPr>
        <w:t xml:space="preserve"> 24 </w:t>
      </w:r>
      <w:proofErr w:type="spellStart"/>
      <w:r>
        <w:rPr>
          <w:rFonts w:ascii="Times New Roman" w:hAnsi="Times New Roman" w:cs="Times New Roman"/>
          <w:color w:val="000000"/>
          <w:szCs w:val="28"/>
        </w:rPr>
        <w:t>декабрендә</w:t>
      </w:r>
      <w:proofErr w:type="spellEnd"/>
    </w:p>
    <w:p w:rsidR="001C0272" w:rsidRDefault="001C0272" w:rsidP="001C0272">
      <w:pPr>
        <w:autoSpaceDE w:val="0"/>
        <w:autoSpaceDN w:val="0"/>
        <w:adjustRightInd w:val="0"/>
        <w:ind w:left="6521"/>
        <w:jc w:val="right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кабул </w:t>
      </w:r>
      <w:proofErr w:type="spellStart"/>
      <w:r>
        <w:rPr>
          <w:rFonts w:ascii="Times New Roman" w:hAnsi="Times New Roman" w:cs="Times New Roman"/>
          <w:color w:val="000000"/>
          <w:szCs w:val="28"/>
        </w:rPr>
        <w:t>ителде</w:t>
      </w:r>
      <w:proofErr w:type="spellEnd"/>
    </w:p>
    <w:p w:rsidR="001C0272" w:rsidRDefault="001C0272">
      <w:pPr>
        <w:widowControl/>
        <w:ind w:right="142"/>
        <w:rPr>
          <w:rFonts w:ascii="Times New Roman" w:hAnsi="Times New Roman" w:cs="Times New Roman"/>
          <w:b/>
          <w:szCs w:val="28"/>
          <w:lang w:val="tt-RU"/>
        </w:rPr>
      </w:pPr>
    </w:p>
    <w:p w:rsidR="00B96B13" w:rsidRPr="00551C3C" w:rsidRDefault="00B96B13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B96B13" w:rsidRPr="00551C3C" w:rsidRDefault="00BA7259">
      <w:pPr>
        <w:widowControl/>
        <w:ind w:firstLine="709"/>
        <w:jc w:val="both"/>
        <w:rPr>
          <w:rFonts w:ascii="Times New Roman" w:hAnsi="Times New Roman" w:cs="Times New Roman"/>
          <w:szCs w:val="28"/>
          <w:lang w:val="tt-RU"/>
        </w:rPr>
      </w:pPr>
      <w:r w:rsidRPr="00551C3C">
        <w:rPr>
          <w:rFonts w:ascii="Times New Roman" w:hAnsi="Times New Roman" w:cs="Times New Roman"/>
          <w:b/>
          <w:bCs/>
          <w:szCs w:val="28"/>
          <w:lang w:val="tt-RU"/>
        </w:rPr>
        <w:t>1 статья</w:t>
      </w:r>
    </w:p>
    <w:p w:rsidR="00B96B13" w:rsidRPr="00551C3C" w:rsidRDefault="00B96B13">
      <w:pPr>
        <w:widowControl/>
        <w:ind w:firstLine="709"/>
        <w:jc w:val="both"/>
        <w:rPr>
          <w:rFonts w:ascii="Times New Roman" w:hAnsi="Times New Roman" w:cs="Times New Roman"/>
          <w:szCs w:val="28"/>
          <w:lang w:val="tt-RU"/>
        </w:rPr>
      </w:pPr>
    </w:p>
    <w:p w:rsidR="00B96B13" w:rsidRDefault="00551C3C">
      <w:pPr>
        <w:widowControl/>
        <w:ind w:firstLine="709"/>
        <w:jc w:val="both"/>
        <w:rPr>
          <w:rFonts w:ascii="Times New Roman" w:hAnsi="Times New Roman" w:cs="Times New Roman"/>
          <w:szCs w:val="28"/>
          <w:lang w:val="tt-RU"/>
        </w:rPr>
      </w:pPr>
      <w:r w:rsidRPr="00551C3C">
        <w:rPr>
          <w:rFonts w:ascii="Times New Roman" w:eastAsia="Arial" w:hAnsi="Times New Roman" w:cs="Times New Roman"/>
          <w:szCs w:val="28"/>
          <w:lang w:val="tt-RU"/>
        </w:rPr>
        <w:t xml:space="preserve">«Татарстан Республикасы Алабуга районы территориясендә төзелгән сәнәгать-җитештерү тибындагы махсус икътисадый зона һәм Татарстан Республикасының Югары Ослан һәм Лаеш муниципаль районнары территорияләрендә төзелгән «Иннополис» техник-гамәлгә кертү тибындагы махсус икътисадый зонасы оешмалары-резидентлары өчен </w:t>
      </w:r>
      <w:r w:rsidRPr="00551C3C">
        <w:rPr>
          <w:rFonts w:ascii="Times New Roman" w:hAnsi="Times New Roman" w:cs="Times New Roman"/>
          <w:bCs/>
          <w:szCs w:val="28"/>
          <w:lang w:val="tt-RU"/>
        </w:rPr>
        <w:t>оешмалар табышына</w:t>
      </w:r>
      <w:r w:rsidRPr="00551C3C">
        <w:rPr>
          <w:rFonts w:ascii="Times New Roman" w:eastAsia="Arial" w:hAnsi="Times New Roman" w:cs="Times New Roman"/>
          <w:szCs w:val="28"/>
          <w:lang w:val="tt-RU"/>
        </w:rPr>
        <w:t xml:space="preserve"> салым буенча салым ставкасын билгеләү турында» 2006 елның 10 февралендәге 5-ТРЗ номерлы Татарстан Республикасы Законын</w:t>
      </w:r>
      <w:r>
        <w:rPr>
          <w:rFonts w:ascii="Times New Roman" w:eastAsia="Arial" w:hAnsi="Times New Roman" w:cs="Times New Roman"/>
          <w:szCs w:val="28"/>
          <w:lang w:val="tt-RU"/>
        </w:rPr>
        <w:t>ың 1 статьясын</w:t>
      </w:r>
      <w:r w:rsidRPr="00551C3C">
        <w:rPr>
          <w:rFonts w:ascii="Times New Roman" w:eastAsia="Arial" w:hAnsi="Times New Roman" w:cs="Times New Roman"/>
          <w:szCs w:val="28"/>
          <w:lang w:val="tt-RU"/>
        </w:rPr>
        <w:t xml:space="preserve">а </w:t>
      </w:r>
      <w:r w:rsidRPr="00551C3C">
        <w:rPr>
          <w:rFonts w:ascii="Times New Roman" w:hAnsi="Times New Roman" w:cs="Times New Roman"/>
          <w:szCs w:val="28"/>
          <w:lang w:val="tt-RU"/>
        </w:rPr>
        <w:t>(</w:t>
      </w:r>
      <w:r w:rsidRPr="00551C3C">
        <w:rPr>
          <w:rFonts w:ascii="Times New Roman" w:eastAsiaTheme="minorHAnsi" w:hAnsi="Times New Roman" w:cs="Times New Roman"/>
          <w:bCs/>
          <w:szCs w:val="28"/>
          <w:lang w:val="tt-RU" w:eastAsia="en-US"/>
        </w:rPr>
        <w:t>Татарстан Дәүләт Советы Җыелма басмасы</w:t>
      </w:r>
      <w:r w:rsidRPr="00551C3C">
        <w:rPr>
          <w:rFonts w:ascii="Times New Roman" w:hAnsi="Times New Roman" w:cs="Times New Roman"/>
          <w:szCs w:val="28"/>
          <w:lang w:val="tt-RU"/>
        </w:rPr>
        <w:t xml:space="preserve">, 2006, № 2 (I өлеш); 2009, № 1; 2012, № </w:t>
      </w:r>
      <w:bookmarkStart w:id="0" w:name="_GoBack"/>
      <w:bookmarkEnd w:id="0"/>
      <w:r w:rsidRPr="00551C3C">
        <w:rPr>
          <w:rFonts w:ascii="Times New Roman" w:hAnsi="Times New Roman" w:cs="Times New Roman"/>
          <w:szCs w:val="28"/>
          <w:lang w:val="tt-RU"/>
        </w:rPr>
        <w:t>6 (I өлеш); 2014, №</w:t>
      </w:r>
      <w:r w:rsidR="001C0272">
        <w:rPr>
          <w:rFonts w:ascii="Times New Roman" w:hAnsi="Times New Roman" w:cs="Times New Roman"/>
          <w:szCs w:val="28"/>
          <w:lang w:val="tt-RU"/>
        </w:rPr>
        <w:t> </w:t>
      </w:r>
      <w:r w:rsidRPr="00551C3C">
        <w:rPr>
          <w:rFonts w:ascii="Times New Roman" w:hAnsi="Times New Roman" w:cs="Times New Roman"/>
          <w:szCs w:val="28"/>
          <w:lang w:val="tt-RU"/>
        </w:rPr>
        <w:t xml:space="preserve">11 (I өлеш); </w:t>
      </w:r>
      <w:r>
        <w:rPr>
          <w:rFonts w:ascii="Times New Roman" w:hAnsi="Times New Roman" w:cs="Times New Roman"/>
          <w:szCs w:val="28"/>
          <w:lang w:val="tt-RU"/>
        </w:rPr>
        <w:t>Татарстан Республикасы законнар</w:t>
      </w:r>
      <w:r w:rsidRPr="00551C3C">
        <w:rPr>
          <w:rFonts w:ascii="Times New Roman" w:hAnsi="Times New Roman" w:cs="Times New Roman"/>
          <w:szCs w:val="28"/>
          <w:lang w:val="tt-RU"/>
        </w:rPr>
        <w:t xml:space="preserve"> җыелмасы, 2017, №</w:t>
      </w:r>
      <w:r w:rsidR="00030C75">
        <w:rPr>
          <w:rFonts w:ascii="Times New Roman" w:hAnsi="Times New Roman" w:cs="Times New Roman"/>
          <w:szCs w:val="28"/>
          <w:lang w:val="tt-RU"/>
        </w:rPr>
        <w:t xml:space="preserve"> </w:t>
      </w:r>
      <w:r w:rsidRPr="00551C3C">
        <w:rPr>
          <w:rFonts w:ascii="Times New Roman" w:hAnsi="Times New Roman" w:cs="Times New Roman"/>
          <w:szCs w:val="28"/>
          <w:lang w:val="tt-RU"/>
        </w:rPr>
        <w:t>17 (I өлеш)</w:t>
      </w:r>
      <w:r w:rsidR="0033659F">
        <w:rPr>
          <w:rFonts w:ascii="Times New Roman" w:hAnsi="Times New Roman" w:cs="Times New Roman"/>
          <w:szCs w:val="28"/>
          <w:lang w:val="tt-RU"/>
        </w:rPr>
        <w:t>, аңа түбәндәге эчтәлекле 3 өлеш өстәп,</w:t>
      </w:r>
      <w:r w:rsidRPr="00551C3C">
        <w:rPr>
          <w:rFonts w:ascii="Times New Roman" w:hAnsi="Times New Roman" w:cs="Times New Roman"/>
          <w:szCs w:val="28"/>
          <w:lang w:val="tt-RU"/>
        </w:rPr>
        <w:t xml:space="preserve"> үзгәреш кертергә:</w:t>
      </w:r>
    </w:p>
    <w:p w:rsidR="0033659F" w:rsidRPr="00551C3C" w:rsidRDefault="0033659F">
      <w:pPr>
        <w:widowControl/>
        <w:ind w:firstLine="709"/>
        <w:jc w:val="both"/>
        <w:rPr>
          <w:rFonts w:ascii="Times New Roman" w:hAnsi="Times New Roman" w:cs="Times New Roman"/>
          <w:szCs w:val="28"/>
          <w:lang w:val="tt-RU"/>
        </w:rPr>
      </w:pPr>
      <w:r>
        <w:rPr>
          <w:rFonts w:ascii="Times New Roman" w:hAnsi="Times New Roman" w:cs="Times New Roman"/>
          <w:szCs w:val="28"/>
          <w:lang w:val="tt-RU"/>
        </w:rPr>
        <w:t>«3. Әлеге статьяның 1 өлешендә билгеләнгән салым ставкалары Россия Федерациясе Салым кодексының 284 статьясындагы 8 пункты нигезләмәләрен исәпкә алып кулланыла.»</w:t>
      </w:r>
      <w:r w:rsidR="00BF2D97">
        <w:rPr>
          <w:rFonts w:ascii="Times New Roman" w:hAnsi="Times New Roman" w:cs="Times New Roman"/>
          <w:szCs w:val="28"/>
          <w:lang w:val="tt-RU"/>
        </w:rPr>
        <w:t>.</w:t>
      </w:r>
    </w:p>
    <w:p w:rsidR="0083601B" w:rsidRPr="00551C3C" w:rsidRDefault="0083601B">
      <w:pPr>
        <w:widowControl/>
        <w:ind w:firstLine="709"/>
        <w:jc w:val="both"/>
        <w:rPr>
          <w:rFonts w:ascii="Times New Roman" w:hAnsi="Times New Roman" w:cs="Times New Roman"/>
          <w:b/>
          <w:bCs/>
          <w:szCs w:val="28"/>
          <w:lang w:val="tt-RU"/>
        </w:rPr>
      </w:pPr>
    </w:p>
    <w:p w:rsidR="00B96B13" w:rsidRDefault="00BA7259">
      <w:pPr>
        <w:widowControl/>
        <w:ind w:firstLine="709"/>
        <w:jc w:val="both"/>
        <w:rPr>
          <w:rFonts w:ascii="Times New Roman" w:hAnsi="Times New Roman" w:cs="Times New Roman"/>
          <w:b/>
          <w:bCs/>
          <w:szCs w:val="28"/>
          <w:lang w:val="tt-RU"/>
        </w:rPr>
      </w:pPr>
      <w:r w:rsidRPr="00551C3C">
        <w:rPr>
          <w:rFonts w:ascii="Times New Roman" w:hAnsi="Times New Roman" w:cs="Times New Roman"/>
          <w:b/>
          <w:bCs/>
          <w:szCs w:val="28"/>
          <w:lang w:val="tt-RU"/>
        </w:rPr>
        <w:t>2 статья</w:t>
      </w:r>
    </w:p>
    <w:p w:rsidR="00F44309" w:rsidRPr="00551C3C" w:rsidRDefault="00F44309">
      <w:pPr>
        <w:widowControl/>
        <w:ind w:firstLine="709"/>
        <w:jc w:val="both"/>
        <w:rPr>
          <w:rFonts w:ascii="Times New Roman" w:hAnsi="Times New Roman" w:cs="Times New Roman"/>
          <w:szCs w:val="28"/>
          <w:lang w:val="tt-RU"/>
        </w:rPr>
      </w:pPr>
    </w:p>
    <w:p w:rsidR="00B96B13" w:rsidRDefault="00F44309">
      <w:pPr>
        <w:widowControl/>
        <w:ind w:firstLine="709"/>
        <w:jc w:val="both"/>
        <w:rPr>
          <w:bCs/>
          <w:szCs w:val="28"/>
          <w:lang w:val="tt-RU"/>
        </w:rPr>
      </w:pPr>
      <w:r w:rsidRPr="00705864">
        <w:rPr>
          <w:rFonts w:ascii="Times New Roman" w:hAnsi="Times New Roman" w:cs="Times New Roman"/>
          <w:szCs w:val="28"/>
          <w:lang w:val="tt-RU"/>
        </w:rPr>
        <w:t>«</w:t>
      </w:r>
      <w:r w:rsidR="00705864" w:rsidRPr="00705864">
        <w:rPr>
          <w:rFonts w:ascii="Times New Roman" w:hAnsi="Times New Roman" w:cs="Times New Roman"/>
          <w:szCs w:val="28"/>
          <w:lang w:val="tt-RU"/>
        </w:rPr>
        <w:t>Татарстан Республикасының монопрофильле муниципаль берәмлекләре (моношәһәрләре) территорияләрендә төзелгән үсеше алдан билгеләнә торган территорияләр резидентлары өчен оешмалар табышына салым буенча салым ставкасын билгеләү турында</w:t>
      </w:r>
      <w:r w:rsidRPr="00705864">
        <w:rPr>
          <w:rFonts w:ascii="Times New Roman" w:hAnsi="Times New Roman" w:cs="Times New Roman"/>
          <w:szCs w:val="28"/>
          <w:lang w:val="tt-RU"/>
        </w:rPr>
        <w:t>» 2016 елның 13 февралендәге 5-ТРЗ номерлы</w:t>
      </w:r>
      <w:r w:rsidRPr="00FC7592">
        <w:rPr>
          <w:szCs w:val="28"/>
          <w:lang w:val="tt-RU"/>
        </w:rPr>
        <w:t xml:space="preserve"> Татарстан </w:t>
      </w:r>
      <w:r>
        <w:rPr>
          <w:szCs w:val="28"/>
          <w:lang w:val="tt-RU"/>
        </w:rPr>
        <w:t>Республикасы Законы</w:t>
      </w:r>
      <w:r w:rsidRPr="00FC7592">
        <w:rPr>
          <w:szCs w:val="28"/>
          <w:lang w:val="tt-RU"/>
        </w:rPr>
        <w:t>н</w:t>
      </w:r>
      <w:r w:rsidR="00705864">
        <w:rPr>
          <w:szCs w:val="28"/>
          <w:lang w:val="tt-RU"/>
        </w:rPr>
        <w:t>ың 1 статьясындагы 2 өлешенә</w:t>
      </w:r>
      <w:r w:rsidRPr="00CB0A1A">
        <w:rPr>
          <w:szCs w:val="28"/>
          <w:lang w:val="tt-RU"/>
        </w:rPr>
        <w:t xml:space="preserve"> (</w:t>
      </w:r>
      <w:r w:rsidRPr="00FC7592">
        <w:rPr>
          <w:szCs w:val="28"/>
          <w:lang w:val="tt-RU"/>
        </w:rPr>
        <w:t>Татарстан Дәүләт Советы Җыелма басмасы</w:t>
      </w:r>
      <w:r w:rsidRPr="00CB0A1A">
        <w:rPr>
          <w:szCs w:val="28"/>
          <w:lang w:val="tt-RU"/>
        </w:rPr>
        <w:t xml:space="preserve">, 2016, № 1 – 2; </w:t>
      </w:r>
      <w:r w:rsidRPr="00FC7592">
        <w:rPr>
          <w:szCs w:val="28"/>
          <w:lang w:val="tt-RU"/>
        </w:rPr>
        <w:t>Татарстан Республикасы законнар җыелмасы</w:t>
      </w:r>
      <w:r w:rsidRPr="00CB0A1A">
        <w:rPr>
          <w:szCs w:val="28"/>
          <w:lang w:val="tt-RU"/>
        </w:rPr>
        <w:t>, 2018, № 38</w:t>
      </w:r>
      <w:r>
        <w:rPr>
          <w:szCs w:val="28"/>
          <w:lang w:val="tt-RU"/>
        </w:rPr>
        <w:t xml:space="preserve"> </w:t>
      </w:r>
      <w:r w:rsidRPr="00CB0A1A">
        <w:rPr>
          <w:szCs w:val="28"/>
          <w:lang w:val="tt-RU"/>
        </w:rPr>
        <w:t>(I</w:t>
      </w:r>
      <w:r w:rsidRPr="00FC7592">
        <w:rPr>
          <w:szCs w:val="28"/>
          <w:lang w:val="tt-RU"/>
        </w:rPr>
        <w:t xml:space="preserve"> өлеш</w:t>
      </w:r>
      <w:r w:rsidRPr="00CB0A1A">
        <w:rPr>
          <w:szCs w:val="28"/>
          <w:lang w:val="tt-RU"/>
        </w:rPr>
        <w:t>)</w:t>
      </w:r>
      <w:r>
        <w:rPr>
          <w:szCs w:val="28"/>
          <w:lang w:val="tt-RU"/>
        </w:rPr>
        <w:t xml:space="preserve">; </w:t>
      </w:r>
      <w:r w:rsidRPr="00C912BC">
        <w:rPr>
          <w:szCs w:val="28"/>
          <w:lang w:val="tt-RU"/>
        </w:rPr>
        <w:t xml:space="preserve">2020, № </w:t>
      </w:r>
      <w:r>
        <w:rPr>
          <w:szCs w:val="28"/>
          <w:lang w:val="tt-RU"/>
        </w:rPr>
        <w:t>94</w:t>
      </w:r>
      <w:r w:rsidRPr="00C912BC">
        <w:rPr>
          <w:szCs w:val="28"/>
          <w:lang w:val="tt-RU"/>
        </w:rPr>
        <w:t xml:space="preserve"> (I өлеш)</w:t>
      </w:r>
      <w:r w:rsidR="00705864">
        <w:rPr>
          <w:szCs w:val="28"/>
          <w:lang w:val="tt-RU"/>
        </w:rPr>
        <w:t>;</w:t>
      </w:r>
      <w:r>
        <w:rPr>
          <w:szCs w:val="28"/>
          <w:lang w:val="tt-RU"/>
        </w:rPr>
        <w:t xml:space="preserve"> </w:t>
      </w:r>
      <w:r w:rsidR="00705864" w:rsidRPr="00C912BC">
        <w:rPr>
          <w:szCs w:val="28"/>
          <w:lang w:val="tt-RU"/>
        </w:rPr>
        <w:t>202</w:t>
      </w:r>
      <w:r w:rsidR="00705864">
        <w:rPr>
          <w:szCs w:val="28"/>
          <w:lang w:val="tt-RU"/>
        </w:rPr>
        <w:t>2</w:t>
      </w:r>
      <w:r w:rsidR="00705864" w:rsidRPr="00C912BC">
        <w:rPr>
          <w:szCs w:val="28"/>
          <w:lang w:val="tt-RU"/>
        </w:rPr>
        <w:t xml:space="preserve">, № </w:t>
      </w:r>
      <w:r w:rsidR="00705864">
        <w:rPr>
          <w:szCs w:val="28"/>
          <w:lang w:val="tt-RU"/>
        </w:rPr>
        <w:t>77</w:t>
      </w:r>
      <w:r w:rsidR="00705864" w:rsidRPr="00C912BC">
        <w:rPr>
          <w:szCs w:val="28"/>
          <w:lang w:val="tt-RU"/>
        </w:rPr>
        <w:t xml:space="preserve"> (I өлеш)</w:t>
      </w:r>
      <w:r w:rsidR="006423A0">
        <w:rPr>
          <w:szCs w:val="28"/>
          <w:lang w:val="tt-RU"/>
        </w:rPr>
        <w:t>, «</w:t>
      </w:r>
      <w:r w:rsidR="00F45B02">
        <w:rPr>
          <w:szCs w:val="28"/>
          <w:lang w:val="tt-RU"/>
        </w:rPr>
        <w:t>тарафыннан</w:t>
      </w:r>
      <w:r w:rsidR="006423A0">
        <w:rPr>
          <w:szCs w:val="28"/>
          <w:lang w:val="tt-RU"/>
        </w:rPr>
        <w:t>» сүзеннән соң «</w:t>
      </w:r>
      <w:r w:rsidR="007A442D">
        <w:rPr>
          <w:szCs w:val="28"/>
          <w:lang w:val="tt-RU"/>
        </w:rPr>
        <w:t xml:space="preserve">, </w:t>
      </w:r>
      <w:r w:rsidR="006423A0">
        <w:rPr>
          <w:rFonts w:ascii="Times New Roman" w:hAnsi="Times New Roman" w:cs="Times New Roman"/>
          <w:szCs w:val="28"/>
          <w:lang w:val="tt-RU"/>
        </w:rPr>
        <w:t xml:space="preserve">Россия Федерациясе Салым кодексының </w:t>
      </w:r>
      <w:r w:rsidR="006423A0">
        <w:rPr>
          <w:rFonts w:ascii="Times New Roman" w:hAnsi="Times New Roman" w:cs="Times New Roman"/>
          <w:szCs w:val="28"/>
          <w:lang w:val="tt-RU"/>
        </w:rPr>
        <w:lastRenderedPageBreak/>
        <w:t>284</w:t>
      </w:r>
      <w:r w:rsidR="001C0272">
        <w:rPr>
          <w:rFonts w:ascii="Times New Roman" w:hAnsi="Times New Roman" w:cs="Times New Roman"/>
          <w:szCs w:val="28"/>
          <w:lang w:val="tt-RU"/>
        </w:rPr>
        <w:t> </w:t>
      </w:r>
      <w:r w:rsidR="006423A0">
        <w:rPr>
          <w:rFonts w:ascii="Times New Roman" w:hAnsi="Times New Roman" w:cs="Times New Roman"/>
          <w:szCs w:val="28"/>
          <w:lang w:val="tt-RU"/>
        </w:rPr>
        <w:t>статьясындагы 8 пункты нигезләмәләрен исәпкә алып</w:t>
      </w:r>
      <w:r w:rsidR="00F45B02">
        <w:rPr>
          <w:rFonts w:ascii="Times New Roman" w:hAnsi="Times New Roman" w:cs="Times New Roman"/>
          <w:szCs w:val="28"/>
          <w:lang w:val="tt-RU"/>
        </w:rPr>
        <w:t>,</w:t>
      </w:r>
      <w:r w:rsidR="006423A0">
        <w:rPr>
          <w:szCs w:val="28"/>
          <w:lang w:val="tt-RU"/>
        </w:rPr>
        <w:t>»</w:t>
      </w:r>
      <w:r w:rsidRPr="00FC7592">
        <w:rPr>
          <w:szCs w:val="28"/>
          <w:lang w:val="tt-RU"/>
        </w:rPr>
        <w:t xml:space="preserve"> </w:t>
      </w:r>
      <w:r w:rsidR="007A442D">
        <w:rPr>
          <w:szCs w:val="28"/>
          <w:lang w:val="tt-RU"/>
        </w:rPr>
        <w:t xml:space="preserve">сүзләрен өстәп, </w:t>
      </w:r>
      <w:r w:rsidRPr="00FC7592">
        <w:rPr>
          <w:szCs w:val="28"/>
          <w:lang w:val="tt-RU"/>
        </w:rPr>
        <w:t>үзгәреш кертергә</w:t>
      </w:r>
      <w:r w:rsidR="00BF2D97">
        <w:rPr>
          <w:bCs/>
          <w:szCs w:val="28"/>
          <w:lang w:val="tt-RU"/>
        </w:rPr>
        <w:t>.</w:t>
      </w:r>
    </w:p>
    <w:p w:rsidR="001A1394" w:rsidRDefault="001A1394">
      <w:pPr>
        <w:widowControl/>
        <w:ind w:firstLine="709"/>
        <w:jc w:val="both"/>
        <w:rPr>
          <w:bCs/>
          <w:szCs w:val="28"/>
          <w:lang w:val="tt-RU"/>
        </w:rPr>
      </w:pPr>
    </w:p>
    <w:p w:rsidR="001A1394" w:rsidRDefault="001A1394">
      <w:pPr>
        <w:widowControl/>
        <w:ind w:firstLine="709"/>
        <w:jc w:val="both"/>
        <w:rPr>
          <w:rFonts w:ascii="Times New Roman" w:hAnsi="Times New Roman" w:cs="Times New Roman"/>
          <w:b/>
          <w:bCs/>
          <w:szCs w:val="28"/>
          <w:lang w:val="tt-RU"/>
        </w:rPr>
      </w:pPr>
      <w:r>
        <w:rPr>
          <w:rFonts w:ascii="Times New Roman" w:hAnsi="Times New Roman" w:cs="Times New Roman"/>
          <w:b/>
          <w:bCs/>
          <w:szCs w:val="28"/>
          <w:lang w:val="tt-RU"/>
        </w:rPr>
        <w:t>3</w:t>
      </w:r>
      <w:r w:rsidRPr="00551C3C">
        <w:rPr>
          <w:rFonts w:ascii="Times New Roman" w:hAnsi="Times New Roman" w:cs="Times New Roman"/>
          <w:b/>
          <w:bCs/>
          <w:szCs w:val="28"/>
          <w:lang w:val="tt-RU"/>
        </w:rPr>
        <w:t xml:space="preserve"> статья</w:t>
      </w:r>
    </w:p>
    <w:p w:rsidR="001A1394" w:rsidRPr="00F45B02" w:rsidRDefault="001A1394">
      <w:pPr>
        <w:widowControl/>
        <w:ind w:firstLine="709"/>
        <w:jc w:val="both"/>
        <w:rPr>
          <w:rFonts w:ascii="Times New Roman" w:hAnsi="Times New Roman" w:cs="Times New Roman"/>
          <w:bCs/>
          <w:szCs w:val="28"/>
          <w:lang w:val="tt-RU"/>
        </w:rPr>
      </w:pPr>
    </w:p>
    <w:p w:rsidR="005C6C5F" w:rsidRDefault="001A1394">
      <w:pPr>
        <w:widowControl/>
        <w:ind w:firstLine="709"/>
        <w:jc w:val="both"/>
        <w:rPr>
          <w:bCs/>
          <w:szCs w:val="28"/>
          <w:lang w:val="tt-RU"/>
        </w:rPr>
      </w:pPr>
      <w:r w:rsidRPr="005F0832">
        <w:rPr>
          <w:rFonts w:ascii="Times New Roman" w:hAnsi="Times New Roman"/>
          <w:szCs w:val="28"/>
          <w:lang w:val="tt-RU"/>
        </w:rPr>
        <w:t>«Махсус инвестиция контрактларында катнашучы оешмалар өчен оешмалар табышына салым буенча салым ставкасын билгеләү турында» 2017 елның</w:t>
      </w:r>
      <w:r w:rsidR="001C0272">
        <w:rPr>
          <w:rFonts w:ascii="Times New Roman" w:hAnsi="Times New Roman"/>
          <w:szCs w:val="28"/>
          <w:lang w:val="tt-RU"/>
        </w:rPr>
        <w:t xml:space="preserve"> </w:t>
      </w:r>
      <w:r w:rsidRPr="005F0832">
        <w:rPr>
          <w:rFonts w:ascii="Times New Roman" w:hAnsi="Times New Roman"/>
          <w:szCs w:val="28"/>
          <w:lang w:val="tt-RU"/>
        </w:rPr>
        <w:t>2</w:t>
      </w:r>
      <w:r w:rsidR="001C0272">
        <w:rPr>
          <w:rFonts w:ascii="Times New Roman" w:hAnsi="Times New Roman"/>
          <w:szCs w:val="28"/>
          <w:lang w:val="tt-RU"/>
        </w:rPr>
        <w:t> </w:t>
      </w:r>
      <w:r w:rsidRPr="005F0832">
        <w:rPr>
          <w:rFonts w:ascii="Times New Roman" w:hAnsi="Times New Roman"/>
          <w:szCs w:val="28"/>
          <w:lang w:val="tt-RU"/>
        </w:rPr>
        <w:t>декабрендәге 87-ТРЗ номерлы Татарстан Республикасы Законының 2</w:t>
      </w:r>
      <w:r w:rsidR="001C0272">
        <w:rPr>
          <w:rFonts w:ascii="Times New Roman" w:hAnsi="Times New Roman"/>
          <w:szCs w:val="28"/>
          <w:lang w:val="tt-RU"/>
        </w:rPr>
        <w:t> </w:t>
      </w:r>
      <w:r w:rsidRPr="005F0832">
        <w:rPr>
          <w:rFonts w:ascii="Times New Roman" w:hAnsi="Times New Roman"/>
          <w:szCs w:val="28"/>
          <w:lang w:val="tt-RU"/>
        </w:rPr>
        <w:t>статьясын</w:t>
      </w:r>
      <w:r w:rsidR="005C3E3F">
        <w:rPr>
          <w:rFonts w:ascii="Times New Roman" w:hAnsi="Times New Roman"/>
          <w:szCs w:val="28"/>
          <w:lang w:val="tt-RU"/>
        </w:rPr>
        <w:t>д</w:t>
      </w:r>
      <w:r w:rsidRPr="005F0832">
        <w:rPr>
          <w:rFonts w:ascii="Times New Roman" w:hAnsi="Times New Roman"/>
          <w:szCs w:val="28"/>
          <w:lang w:val="tt-RU"/>
        </w:rPr>
        <w:t>а</w:t>
      </w:r>
      <w:r w:rsidR="005C3E3F">
        <w:rPr>
          <w:rFonts w:ascii="Times New Roman" w:hAnsi="Times New Roman"/>
          <w:szCs w:val="28"/>
          <w:lang w:val="tt-RU"/>
        </w:rPr>
        <w:t>гы 3 өлешенә</w:t>
      </w:r>
      <w:r w:rsidRPr="005F0832">
        <w:rPr>
          <w:rFonts w:ascii="Times New Roman" w:hAnsi="Times New Roman"/>
          <w:szCs w:val="28"/>
          <w:lang w:val="tt-RU"/>
        </w:rPr>
        <w:t xml:space="preserve"> </w:t>
      </w:r>
      <w:r w:rsidRPr="005F0832">
        <w:rPr>
          <w:rFonts w:ascii="Times New Roman" w:eastAsia="Times New Roman" w:hAnsi="Times New Roman"/>
          <w:szCs w:val="28"/>
          <w:lang w:val="tt-RU"/>
        </w:rPr>
        <w:t>(</w:t>
      </w:r>
      <w:r w:rsidRPr="005F0832">
        <w:rPr>
          <w:rFonts w:ascii="Times New Roman" w:hAnsi="Times New Roman"/>
          <w:szCs w:val="28"/>
          <w:lang w:val="tt-RU"/>
        </w:rPr>
        <w:t>Татарстан Республикасы законнар җыелмасы</w:t>
      </w:r>
      <w:r w:rsidRPr="005F0832">
        <w:rPr>
          <w:rFonts w:ascii="Times New Roman" w:eastAsia="Times New Roman" w:hAnsi="Times New Roman"/>
          <w:szCs w:val="28"/>
          <w:lang w:val="tt-RU"/>
        </w:rPr>
        <w:t>, 2017,</w:t>
      </w:r>
      <w:r w:rsidR="00645D63">
        <w:rPr>
          <w:rFonts w:ascii="Times New Roman" w:eastAsia="Times New Roman" w:hAnsi="Times New Roman"/>
          <w:szCs w:val="28"/>
          <w:lang w:val="tt-RU"/>
        </w:rPr>
        <w:t xml:space="preserve"> </w:t>
      </w:r>
      <w:r w:rsidRPr="005F0832">
        <w:rPr>
          <w:rFonts w:ascii="Times New Roman" w:eastAsia="Times New Roman" w:hAnsi="Times New Roman"/>
          <w:szCs w:val="28"/>
          <w:lang w:val="tt-RU"/>
        </w:rPr>
        <w:t>№</w:t>
      </w:r>
      <w:r w:rsidR="001C0272">
        <w:rPr>
          <w:rFonts w:ascii="Times New Roman" w:eastAsia="Times New Roman" w:hAnsi="Times New Roman"/>
          <w:szCs w:val="28"/>
          <w:lang w:val="tt-RU"/>
        </w:rPr>
        <w:t> </w:t>
      </w:r>
      <w:r w:rsidR="005C6C5F" w:rsidRPr="005F0832">
        <w:rPr>
          <w:rFonts w:ascii="Times New Roman" w:eastAsia="Times New Roman" w:hAnsi="Times New Roman"/>
          <w:szCs w:val="28"/>
          <w:lang w:val="tt-RU"/>
        </w:rPr>
        <w:t>94 (</w:t>
      </w:r>
      <w:r w:rsidR="005C6C5F" w:rsidRPr="005F0832">
        <w:rPr>
          <w:rFonts w:ascii="Times New Roman" w:hAnsi="Times New Roman"/>
          <w:szCs w:val="28"/>
          <w:lang w:val="tt-RU"/>
        </w:rPr>
        <w:t>I өлеш</w:t>
      </w:r>
      <w:r w:rsidR="005C6C5F" w:rsidRPr="005F0832">
        <w:rPr>
          <w:rFonts w:ascii="Times New Roman" w:eastAsia="Times New Roman" w:hAnsi="Times New Roman"/>
          <w:szCs w:val="28"/>
          <w:lang w:val="tt-RU"/>
        </w:rPr>
        <w:t>);</w:t>
      </w:r>
      <w:r w:rsidR="005C6C5F">
        <w:rPr>
          <w:rFonts w:ascii="Times New Roman" w:eastAsia="Times New Roman" w:hAnsi="Times New Roman"/>
          <w:szCs w:val="28"/>
          <w:lang w:val="tt-RU"/>
        </w:rPr>
        <w:t xml:space="preserve"> </w:t>
      </w:r>
      <w:r w:rsidR="005C6C5F" w:rsidRPr="005F0832">
        <w:rPr>
          <w:rFonts w:ascii="Times New Roman" w:eastAsia="Times New Roman" w:hAnsi="Times New Roman"/>
          <w:szCs w:val="28"/>
          <w:lang w:val="tt-RU"/>
        </w:rPr>
        <w:t>2020,</w:t>
      </w:r>
      <w:r w:rsidR="005C6C5F" w:rsidRPr="005C6C5F">
        <w:rPr>
          <w:rFonts w:ascii="Times New Roman" w:eastAsia="Times New Roman" w:hAnsi="Times New Roman"/>
          <w:szCs w:val="28"/>
          <w:lang w:val="tt-RU"/>
        </w:rPr>
        <w:t xml:space="preserve"> </w:t>
      </w:r>
      <w:r w:rsidR="005C6C5F" w:rsidRPr="005F0832">
        <w:rPr>
          <w:rFonts w:ascii="Times New Roman" w:eastAsia="Times New Roman" w:hAnsi="Times New Roman"/>
          <w:szCs w:val="28"/>
          <w:lang w:val="tt-RU"/>
        </w:rPr>
        <w:t>№ 1 (</w:t>
      </w:r>
      <w:r w:rsidR="005C6C5F" w:rsidRPr="005F0832">
        <w:rPr>
          <w:rFonts w:ascii="Times New Roman" w:hAnsi="Times New Roman"/>
          <w:szCs w:val="28"/>
          <w:lang w:val="tt-RU"/>
        </w:rPr>
        <w:t>I өлеш</w:t>
      </w:r>
      <w:r w:rsidR="005C6C5F" w:rsidRPr="005F0832">
        <w:rPr>
          <w:rFonts w:ascii="Times New Roman" w:eastAsia="Times New Roman" w:hAnsi="Times New Roman"/>
          <w:szCs w:val="28"/>
          <w:lang w:val="tt-RU"/>
        </w:rPr>
        <w:t>)</w:t>
      </w:r>
      <w:r w:rsidR="005C6C5F">
        <w:rPr>
          <w:rFonts w:ascii="Times New Roman" w:eastAsia="Times New Roman" w:hAnsi="Times New Roman"/>
          <w:szCs w:val="28"/>
          <w:lang w:val="tt-RU"/>
        </w:rPr>
        <w:t xml:space="preserve">; </w:t>
      </w:r>
      <w:r w:rsidR="005C6C5F" w:rsidRPr="005F0832">
        <w:rPr>
          <w:rFonts w:ascii="Times New Roman" w:eastAsia="Times New Roman" w:hAnsi="Times New Roman"/>
          <w:szCs w:val="28"/>
          <w:lang w:val="tt-RU"/>
        </w:rPr>
        <w:t>202</w:t>
      </w:r>
      <w:r w:rsidR="005C6C5F">
        <w:rPr>
          <w:rFonts w:ascii="Times New Roman" w:eastAsia="Times New Roman" w:hAnsi="Times New Roman"/>
          <w:szCs w:val="28"/>
          <w:lang w:val="tt-RU"/>
        </w:rPr>
        <w:t>4</w:t>
      </w:r>
      <w:r w:rsidR="005C6C5F" w:rsidRPr="005F0832">
        <w:rPr>
          <w:rFonts w:ascii="Times New Roman" w:eastAsia="Times New Roman" w:hAnsi="Times New Roman"/>
          <w:szCs w:val="28"/>
          <w:lang w:val="tt-RU"/>
        </w:rPr>
        <w:t>,</w:t>
      </w:r>
      <w:r w:rsidR="005C6C5F" w:rsidRPr="005C6C5F">
        <w:rPr>
          <w:rFonts w:ascii="Times New Roman" w:eastAsia="Times New Roman" w:hAnsi="Times New Roman"/>
          <w:szCs w:val="28"/>
          <w:lang w:val="tt-RU"/>
        </w:rPr>
        <w:t xml:space="preserve"> </w:t>
      </w:r>
      <w:r w:rsidR="005C6C5F" w:rsidRPr="005F0832">
        <w:rPr>
          <w:rFonts w:ascii="Times New Roman" w:eastAsia="Times New Roman" w:hAnsi="Times New Roman"/>
          <w:szCs w:val="28"/>
          <w:lang w:val="tt-RU"/>
        </w:rPr>
        <w:t xml:space="preserve">№ </w:t>
      </w:r>
      <w:r w:rsidR="005C6C5F">
        <w:rPr>
          <w:rFonts w:ascii="Times New Roman" w:eastAsia="Times New Roman" w:hAnsi="Times New Roman"/>
          <w:szCs w:val="28"/>
          <w:lang w:val="tt-RU"/>
        </w:rPr>
        <w:t>56</w:t>
      </w:r>
      <w:r w:rsidR="005C6C5F" w:rsidRPr="005F0832">
        <w:rPr>
          <w:rFonts w:ascii="Times New Roman" w:eastAsia="Times New Roman" w:hAnsi="Times New Roman"/>
          <w:szCs w:val="28"/>
          <w:lang w:val="tt-RU"/>
        </w:rPr>
        <w:t xml:space="preserve"> (</w:t>
      </w:r>
      <w:r w:rsidR="005C6C5F" w:rsidRPr="005F0832">
        <w:rPr>
          <w:rFonts w:ascii="Times New Roman" w:hAnsi="Times New Roman"/>
          <w:szCs w:val="28"/>
          <w:lang w:val="tt-RU"/>
        </w:rPr>
        <w:t>I өлеш</w:t>
      </w:r>
      <w:r w:rsidR="005C6C5F" w:rsidRPr="005F0832">
        <w:rPr>
          <w:rFonts w:ascii="Times New Roman" w:eastAsia="Times New Roman" w:hAnsi="Times New Roman"/>
          <w:szCs w:val="28"/>
          <w:lang w:val="tt-RU"/>
        </w:rPr>
        <w:t>)</w:t>
      </w:r>
      <w:r w:rsidR="005C6C5F">
        <w:rPr>
          <w:rFonts w:ascii="Times New Roman" w:eastAsia="Times New Roman" w:hAnsi="Times New Roman"/>
          <w:szCs w:val="28"/>
          <w:lang w:val="tt-RU"/>
        </w:rPr>
        <w:t xml:space="preserve">; </w:t>
      </w:r>
      <w:r w:rsidR="005C6C5F" w:rsidRPr="005F0832">
        <w:rPr>
          <w:rFonts w:ascii="Times New Roman" w:eastAsia="Times New Roman" w:hAnsi="Times New Roman"/>
          <w:szCs w:val="28"/>
          <w:lang w:val="tt-RU"/>
        </w:rPr>
        <w:t>202</w:t>
      </w:r>
      <w:r w:rsidR="005C6C5F">
        <w:rPr>
          <w:rFonts w:ascii="Times New Roman" w:eastAsia="Times New Roman" w:hAnsi="Times New Roman"/>
          <w:szCs w:val="28"/>
          <w:lang w:val="tt-RU"/>
        </w:rPr>
        <w:t>5</w:t>
      </w:r>
      <w:r w:rsidR="005C6C5F" w:rsidRPr="005F0832">
        <w:rPr>
          <w:rFonts w:ascii="Times New Roman" w:eastAsia="Times New Roman" w:hAnsi="Times New Roman"/>
          <w:szCs w:val="28"/>
          <w:lang w:val="tt-RU"/>
        </w:rPr>
        <w:t>,</w:t>
      </w:r>
      <w:r w:rsidR="005C6C5F" w:rsidRPr="005C6C5F">
        <w:rPr>
          <w:rFonts w:ascii="Times New Roman" w:eastAsia="Times New Roman" w:hAnsi="Times New Roman"/>
          <w:szCs w:val="28"/>
          <w:lang w:val="tt-RU"/>
        </w:rPr>
        <w:t xml:space="preserve"> </w:t>
      </w:r>
      <w:r w:rsidR="005C6C5F" w:rsidRPr="005F0832">
        <w:rPr>
          <w:rFonts w:ascii="Times New Roman" w:eastAsia="Times New Roman" w:hAnsi="Times New Roman"/>
          <w:szCs w:val="28"/>
          <w:lang w:val="tt-RU"/>
        </w:rPr>
        <w:t xml:space="preserve">№ </w:t>
      </w:r>
      <w:r w:rsidR="005C6C5F">
        <w:rPr>
          <w:rFonts w:ascii="Times New Roman" w:eastAsia="Times New Roman" w:hAnsi="Times New Roman"/>
          <w:szCs w:val="28"/>
          <w:lang w:val="tt-RU"/>
        </w:rPr>
        <w:t>49</w:t>
      </w:r>
      <w:r w:rsidR="005C6C5F" w:rsidRPr="005F0832">
        <w:rPr>
          <w:rFonts w:ascii="Times New Roman" w:eastAsia="Times New Roman" w:hAnsi="Times New Roman"/>
          <w:szCs w:val="28"/>
          <w:lang w:val="tt-RU"/>
        </w:rPr>
        <w:t xml:space="preserve"> (</w:t>
      </w:r>
      <w:r w:rsidR="005C6C5F" w:rsidRPr="005F0832">
        <w:rPr>
          <w:rFonts w:ascii="Times New Roman" w:hAnsi="Times New Roman"/>
          <w:szCs w:val="28"/>
          <w:lang w:val="tt-RU"/>
        </w:rPr>
        <w:t>I өлеш</w:t>
      </w:r>
      <w:r w:rsidR="005C6C5F" w:rsidRPr="005F0832">
        <w:rPr>
          <w:rFonts w:ascii="Times New Roman" w:eastAsia="Times New Roman" w:hAnsi="Times New Roman"/>
          <w:szCs w:val="28"/>
          <w:lang w:val="tt-RU"/>
        </w:rPr>
        <w:t>)</w:t>
      </w:r>
      <w:r w:rsidR="005C6C5F">
        <w:rPr>
          <w:rFonts w:ascii="Times New Roman" w:eastAsia="Times New Roman" w:hAnsi="Times New Roman"/>
          <w:szCs w:val="28"/>
          <w:lang w:val="tt-RU"/>
        </w:rPr>
        <w:t xml:space="preserve">, </w:t>
      </w:r>
      <w:r w:rsidR="00645D63">
        <w:rPr>
          <w:rFonts w:ascii="Times New Roman" w:eastAsia="Times New Roman" w:hAnsi="Times New Roman"/>
          <w:szCs w:val="28"/>
          <w:lang w:val="tt-RU"/>
        </w:rPr>
        <w:t>«</w:t>
      </w:r>
      <w:r w:rsidR="00F45B02">
        <w:rPr>
          <w:rFonts w:cs="Times New Roman"/>
          <w:bCs/>
          <w:szCs w:val="28"/>
          <w:lang w:val="tt-RU"/>
        </w:rPr>
        <w:t>тарафыннан</w:t>
      </w:r>
      <w:r w:rsidR="00645D63">
        <w:rPr>
          <w:rFonts w:ascii="Times New Roman" w:eastAsia="Times New Roman" w:hAnsi="Times New Roman"/>
          <w:szCs w:val="28"/>
          <w:lang w:val="tt-RU"/>
        </w:rPr>
        <w:t xml:space="preserve">» сүзеннән соң </w:t>
      </w:r>
      <w:r w:rsidR="00645D63">
        <w:rPr>
          <w:szCs w:val="28"/>
          <w:lang w:val="tt-RU"/>
        </w:rPr>
        <w:t xml:space="preserve">«, </w:t>
      </w:r>
      <w:r w:rsidR="00645D63">
        <w:rPr>
          <w:rFonts w:ascii="Times New Roman" w:hAnsi="Times New Roman" w:cs="Times New Roman"/>
          <w:szCs w:val="28"/>
          <w:lang w:val="tt-RU"/>
        </w:rPr>
        <w:t xml:space="preserve">Россия Федерациясе Салым </w:t>
      </w:r>
      <w:r w:rsidR="001C0272">
        <w:rPr>
          <w:rFonts w:ascii="Times New Roman" w:hAnsi="Times New Roman" w:cs="Times New Roman"/>
          <w:szCs w:val="28"/>
          <w:lang w:val="tt-RU"/>
        </w:rPr>
        <w:t xml:space="preserve">кодексының </w:t>
      </w:r>
      <w:r w:rsidR="00645D63">
        <w:rPr>
          <w:rFonts w:ascii="Times New Roman" w:hAnsi="Times New Roman" w:cs="Times New Roman"/>
          <w:szCs w:val="28"/>
          <w:lang w:val="tt-RU"/>
        </w:rPr>
        <w:t>284</w:t>
      </w:r>
      <w:r w:rsidR="001C0272">
        <w:rPr>
          <w:rFonts w:ascii="Times New Roman" w:hAnsi="Times New Roman" w:cs="Times New Roman"/>
          <w:szCs w:val="28"/>
          <w:lang w:val="tt-RU"/>
        </w:rPr>
        <w:t> </w:t>
      </w:r>
      <w:r w:rsidR="00645D63">
        <w:rPr>
          <w:rFonts w:ascii="Times New Roman" w:hAnsi="Times New Roman" w:cs="Times New Roman"/>
          <w:szCs w:val="28"/>
          <w:lang w:val="tt-RU"/>
        </w:rPr>
        <w:t>статьясындагы 8 пункты нигезләмәләрен исәпкә алып</w:t>
      </w:r>
      <w:r w:rsidR="00F45B02">
        <w:rPr>
          <w:rFonts w:ascii="Times New Roman" w:hAnsi="Times New Roman" w:cs="Times New Roman"/>
          <w:szCs w:val="28"/>
          <w:lang w:val="tt-RU"/>
        </w:rPr>
        <w:t>,</w:t>
      </w:r>
      <w:r w:rsidR="00645D63">
        <w:rPr>
          <w:szCs w:val="28"/>
          <w:lang w:val="tt-RU"/>
        </w:rPr>
        <w:t>»</w:t>
      </w:r>
      <w:r w:rsidR="0072377F">
        <w:rPr>
          <w:szCs w:val="28"/>
          <w:lang w:val="tt-RU"/>
        </w:rPr>
        <w:t xml:space="preserve"> сүзләрен өстәп, </w:t>
      </w:r>
      <w:r w:rsidR="0072377F" w:rsidRPr="00FC7592">
        <w:rPr>
          <w:szCs w:val="28"/>
          <w:lang w:val="tt-RU"/>
        </w:rPr>
        <w:t>үзгәреш кертергә</w:t>
      </w:r>
      <w:r w:rsidR="0072377F">
        <w:rPr>
          <w:bCs/>
          <w:szCs w:val="28"/>
          <w:lang w:val="tt-RU"/>
        </w:rPr>
        <w:t>.</w:t>
      </w:r>
    </w:p>
    <w:p w:rsidR="0072377F" w:rsidRDefault="0072377F">
      <w:pPr>
        <w:widowControl/>
        <w:ind w:firstLine="709"/>
        <w:jc w:val="both"/>
        <w:rPr>
          <w:bCs/>
          <w:szCs w:val="28"/>
          <w:lang w:val="tt-RU"/>
        </w:rPr>
      </w:pPr>
    </w:p>
    <w:p w:rsidR="0072377F" w:rsidRDefault="0072377F">
      <w:pPr>
        <w:widowControl/>
        <w:ind w:firstLine="709"/>
        <w:jc w:val="both"/>
        <w:rPr>
          <w:rFonts w:ascii="Times New Roman" w:hAnsi="Times New Roman" w:cs="Times New Roman"/>
          <w:b/>
          <w:bCs/>
          <w:szCs w:val="28"/>
          <w:lang w:val="tt-RU"/>
        </w:rPr>
      </w:pPr>
      <w:r>
        <w:rPr>
          <w:rFonts w:ascii="Times New Roman" w:hAnsi="Times New Roman" w:cs="Times New Roman"/>
          <w:b/>
          <w:bCs/>
          <w:szCs w:val="28"/>
          <w:lang w:val="tt-RU"/>
        </w:rPr>
        <w:t>4</w:t>
      </w:r>
      <w:r w:rsidRPr="00551C3C">
        <w:rPr>
          <w:rFonts w:ascii="Times New Roman" w:hAnsi="Times New Roman" w:cs="Times New Roman"/>
          <w:b/>
          <w:bCs/>
          <w:szCs w:val="28"/>
          <w:lang w:val="tt-RU"/>
        </w:rPr>
        <w:t xml:space="preserve"> статья</w:t>
      </w:r>
    </w:p>
    <w:p w:rsidR="0062042A" w:rsidRDefault="0062042A">
      <w:pPr>
        <w:widowControl/>
        <w:ind w:firstLine="709"/>
        <w:jc w:val="both"/>
        <w:rPr>
          <w:rFonts w:ascii="Times New Roman" w:hAnsi="Times New Roman" w:cs="Times New Roman"/>
          <w:b/>
          <w:bCs/>
          <w:szCs w:val="28"/>
          <w:lang w:val="tt-RU"/>
        </w:rPr>
      </w:pPr>
    </w:p>
    <w:p w:rsidR="0062042A" w:rsidRDefault="0062042A">
      <w:pPr>
        <w:widowControl/>
        <w:ind w:firstLine="709"/>
        <w:jc w:val="both"/>
        <w:rPr>
          <w:rFonts w:ascii="Times New Roman" w:hAnsi="Times New Roman" w:cs="Times New Roman"/>
          <w:szCs w:val="28"/>
          <w:lang w:val="tt-RU"/>
        </w:rPr>
      </w:pPr>
      <w:r w:rsidRPr="0062042A">
        <w:rPr>
          <w:rFonts w:ascii="Times New Roman" w:eastAsia="Arial" w:hAnsi="Times New Roman" w:cs="Times New Roman"/>
          <w:szCs w:val="28"/>
          <w:lang w:val="tt-RU"/>
        </w:rPr>
        <w:t>«Татарстан Республикасы территориясендә региональ инвестиция проектларын гамәлгә ашырганда салым салуның аерым мәсьәләләрен җайга салу турында» 2022 елның 21 мартындагы 11-ТРЗ номерлы Татарстан Республикасы Законын</w:t>
      </w:r>
      <w:r>
        <w:rPr>
          <w:rFonts w:ascii="Times New Roman" w:eastAsia="Arial" w:hAnsi="Times New Roman" w:cs="Times New Roman"/>
          <w:szCs w:val="28"/>
          <w:lang w:val="tt-RU"/>
        </w:rPr>
        <w:t>ың 2 ст</w:t>
      </w:r>
      <w:r w:rsidRPr="0062042A">
        <w:rPr>
          <w:rFonts w:ascii="Times New Roman" w:eastAsia="Arial" w:hAnsi="Times New Roman" w:cs="Times New Roman"/>
          <w:szCs w:val="28"/>
          <w:lang w:val="tt-RU"/>
        </w:rPr>
        <w:t>а</w:t>
      </w:r>
      <w:r>
        <w:rPr>
          <w:rFonts w:ascii="Times New Roman" w:eastAsia="Arial" w:hAnsi="Times New Roman" w:cs="Times New Roman"/>
          <w:szCs w:val="28"/>
          <w:lang w:val="tt-RU"/>
        </w:rPr>
        <w:t>тьясына</w:t>
      </w:r>
      <w:r w:rsidRPr="0062042A">
        <w:rPr>
          <w:rFonts w:ascii="Times New Roman" w:eastAsia="Arial" w:hAnsi="Times New Roman" w:cs="Times New Roman"/>
          <w:szCs w:val="28"/>
          <w:lang w:val="tt-RU"/>
        </w:rPr>
        <w:t xml:space="preserve"> (</w:t>
      </w:r>
      <w:r>
        <w:rPr>
          <w:rFonts w:ascii="Times New Roman" w:eastAsia="Arial" w:hAnsi="Times New Roman" w:cs="Times New Roman"/>
          <w:szCs w:val="28"/>
          <w:lang w:val="tt-RU"/>
        </w:rPr>
        <w:t>Татарстан Республикасы законнар</w:t>
      </w:r>
      <w:r w:rsidRPr="0062042A">
        <w:rPr>
          <w:rFonts w:ascii="Times New Roman" w:eastAsia="Arial" w:hAnsi="Times New Roman" w:cs="Times New Roman"/>
          <w:szCs w:val="28"/>
          <w:lang w:val="tt-RU"/>
        </w:rPr>
        <w:t xml:space="preserve"> җыелмасы, </w:t>
      </w:r>
      <w:r w:rsidRPr="0062042A">
        <w:rPr>
          <w:rFonts w:ascii="Times New Roman" w:hAnsi="Times New Roman" w:cs="Times New Roman"/>
          <w:szCs w:val="28"/>
          <w:lang w:val="tt-RU"/>
        </w:rPr>
        <w:t>2022,</w:t>
      </w:r>
      <w:r>
        <w:rPr>
          <w:rFonts w:ascii="Times New Roman" w:hAnsi="Times New Roman" w:cs="Times New Roman"/>
          <w:szCs w:val="28"/>
          <w:lang w:val="tt-RU"/>
        </w:rPr>
        <w:t xml:space="preserve"> </w:t>
      </w:r>
      <w:r w:rsidRPr="0062042A">
        <w:rPr>
          <w:rFonts w:ascii="Times New Roman" w:hAnsi="Times New Roman" w:cs="Times New Roman"/>
          <w:szCs w:val="28"/>
          <w:lang w:val="tt-RU"/>
        </w:rPr>
        <w:t>№ 24 (I өлеш)</w:t>
      </w:r>
      <w:r>
        <w:rPr>
          <w:rFonts w:ascii="Times New Roman" w:hAnsi="Times New Roman" w:cs="Times New Roman"/>
          <w:szCs w:val="28"/>
          <w:lang w:val="tt-RU"/>
        </w:rPr>
        <w:t xml:space="preserve">; </w:t>
      </w:r>
      <w:r w:rsidRPr="0062042A">
        <w:rPr>
          <w:rFonts w:ascii="Times New Roman" w:hAnsi="Times New Roman" w:cs="Times New Roman"/>
          <w:szCs w:val="28"/>
          <w:lang w:val="tt-RU"/>
        </w:rPr>
        <w:t>202</w:t>
      </w:r>
      <w:r>
        <w:rPr>
          <w:rFonts w:ascii="Times New Roman" w:hAnsi="Times New Roman" w:cs="Times New Roman"/>
          <w:szCs w:val="28"/>
          <w:lang w:val="tt-RU"/>
        </w:rPr>
        <w:t>5</w:t>
      </w:r>
      <w:r w:rsidRPr="0062042A">
        <w:rPr>
          <w:rFonts w:ascii="Times New Roman" w:hAnsi="Times New Roman" w:cs="Times New Roman"/>
          <w:szCs w:val="28"/>
          <w:lang w:val="tt-RU"/>
        </w:rPr>
        <w:t>,</w:t>
      </w:r>
      <w:r>
        <w:rPr>
          <w:rFonts w:ascii="Times New Roman" w:hAnsi="Times New Roman" w:cs="Times New Roman"/>
          <w:szCs w:val="28"/>
          <w:lang w:val="tt-RU"/>
        </w:rPr>
        <w:t xml:space="preserve"> </w:t>
      </w:r>
      <w:r w:rsidRPr="0062042A">
        <w:rPr>
          <w:rFonts w:ascii="Times New Roman" w:hAnsi="Times New Roman" w:cs="Times New Roman"/>
          <w:szCs w:val="28"/>
          <w:lang w:val="tt-RU"/>
        </w:rPr>
        <w:t xml:space="preserve">№ </w:t>
      </w:r>
      <w:r>
        <w:rPr>
          <w:rFonts w:ascii="Times New Roman" w:hAnsi="Times New Roman" w:cs="Times New Roman"/>
          <w:szCs w:val="28"/>
          <w:lang w:val="tt-RU"/>
        </w:rPr>
        <w:t>1</w:t>
      </w:r>
      <w:r w:rsidRPr="0062042A">
        <w:rPr>
          <w:rFonts w:ascii="Times New Roman" w:hAnsi="Times New Roman" w:cs="Times New Roman"/>
          <w:szCs w:val="28"/>
          <w:lang w:val="tt-RU"/>
        </w:rPr>
        <w:t xml:space="preserve"> (I өлеш)</w:t>
      </w:r>
      <w:r>
        <w:rPr>
          <w:rFonts w:ascii="Times New Roman" w:hAnsi="Times New Roman" w:cs="Times New Roman"/>
          <w:szCs w:val="28"/>
          <w:lang w:val="tt-RU"/>
        </w:rPr>
        <w:t xml:space="preserve"> </w:t>
      </w:r>
      <w:r w:rsidRPr="0062042A">
        <w:rPr>
          <w:rFonts w:ascii="Times New Roman" w:hAnsi="Times New Roman" w:cs="Times New Roman"/>
          <w:szCs w:val="28"/>
          <w:lang w:val="tt-RU"/>
        </w:rPr>
        <w:t>түбәндәге үзгәрешләрне кертергә:</w:t>
      </w:r>
    </w:p>
    <w:p w:rsidR="0062042A" w:rsidRPr="0062042A" w:rsidRDefault="0062042A">
      <w:pPr>
        <w:widowControl/>
        <w:ind w:firstLine="709"/>
        <w:jc w:val="both"/>
        <w:rPr>
          <w:rFonts w:ascii="Times New Roman" w:eastAsia="SimSun" w:hAnsi="Times New Roman"/>
          <w:szCs w:val="28"/>
          <w:lang w:val="tt-RU"/>
        </w:rPr>
      </w:pPr>
    </w:p>
    <w:p w:rsidR="0062042A" w:rsidRPr="00DE3FC8" w:rsidRDefault="0062042A" w:rsidP="001C0272">
      <w:pPr>
        <w:pStyle w:val="affff6"/>
        <w:widowControl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Cs w:val="28"/>
          <w:lang w:val="tt-RU"/>
        </w:rPr>
      </w:pPr>
      <w:r>
        <w:rPr>
          <w:rFonts w:ascii="Times New Roman" w:eastAsia="SimSun" w:hAnsi="Times New Roman"/>
          <w:szCs w:val="28"/>
          <w:lang w:val="tt-RU"/>
        </w:rPr>
        <w:t>беренче абзацта «</w:t>
      </w:r>
      <w:proofErr w:type="spellStart"/>
      <w:r w:rsidRPr="0062042A">
        <w:rPr>
          <w:rFonts w:ascii="Times New Roman" w:eastAsia="SimSun" w:hAnsi="Times New Roman"/>
          <w:szCs w:val="28"/>
        </w:rPr>
        <w:t>Рег</w:t>
      </w:r>
      <w:r w:rsidR="00DE3FC8">
        <w:rPr>
          <w:rFonts w:ascii="Times New Roman" w:eastAsia="SimSun" w:hAnsi="Times New Roman"/>
          <w:szCs w:val="28"/>
        </w:rPr>
        <w:t>иональ</w:t>
      </w:r>
      <w:proofErr w:type="spellEnd"/>
      <w:r w:rsidR="00DE3FC8">
        <w:rPr>
          <w:rFonts w:ascii="Times New Roman" w:eastAsia="SimSun" w:hAnsi="Times New Roman"/>
          <w:szCs w:val="28"/>
        </w:rPr>
        <w:t xml:space="preserve"> инвестиция </w:t>
      </w:r>
      <w:proofErr w:type="spellStart"/>
      <w:r w:rsidR="00DE3FC8">
        <w:rPr>
          <w:rFonts w:ascii="Times New Roman" w:eastAsia="SimSun" w:hAnsi="Times New Roman"/>
          <w:szCs w:val="28"/>
        </w:rPr>
        <w:t>проектларында</w:t>
      </w:r>
      <w:proofErr w:type="spellEnd"/>
      <w:r>
        <w:rPr>
          <w:rFonts w:ascii="Times New Roman" w:eastAsia="SimSun" w:hAnsi="Times New Roman"/>
          <w:szCs w:val="28"/>
          <w:lang w:val="tt-RU"/>
        </w:rPr>
        <w:t>» сүзләрен «</w:t>
      </w:r>
      <w:r w:rsidR="00126E8D">
        <w:rPr>
          <w:rFonts w:ascii="Times New Roman" w:eastAsia="SimSun" w:hAnsi="Times New Roman"/>
          <w:szCs w:val="28"/>
          <w:lang w:val="tt-RU"/>
        </w:rPr>
        <w:t>1.</w:t>
      </w:r>
      <w:r w:rsidR="00DE3FC8">
        <w:rPr>
          <w:rFonts w:ascii="Times New Roman" w:eastAsia="SimSun" w:hAnsi="Times New Roman"/>
          <w:szCs w:val="28"/>
          <w:lang w:val="tt-RU"/>
        </w:rPr>
        <w:t> </w:t>
      </w:r>
      <w:proofErr w:type="spellStart"/>
      <w:r w:rsidRPr="0062042A">
        <w:rPr>
          <w:rFonts w:ascii="Times New Roman" w:eastAsia="SimSun" w:hAnsi="Times New Roman"/>
          <w:szCs w:val="28"/>
        </w:rPr>
        <w:t>Реги</w:t>
      </w:r>
      <w:r w:rsidR="00DE3FC8">
        <w:rPr>
          <w:rFonts w:ascii="Times New Roman" w:eastAsia="SimSun" w:hAnsi="Times New Roman"/>
          <w:szCs w:val="28"/>
        </w:rPr>
        <w:t>ональ</w:t>
      </w:r>
      <w:proofErr w:type="spellEnd"/>
      <w:r w:rsidR="00DE3FC8">
        <w:rPr>
          <w:rFonts w:ascii="Times New Roman" w:eastAsia="SimSun" w:hAnsi="Times New Roman"/>
          <w:szCs w:val="28"/>
        </w:rPr>
        <w:t xml:space="preserve"> инвестиция </w:t>
      </w:r>
      <w:proofErr w:type="spellStart"/>
      <w:r w:rsidR="00DE3FC8">
        <w:rPr>
          <w:rFonts w:ascii="Times New Roman" w:eastAsia="SimSun" w:hAnsi="Times New Roman"/>
          <w:szCs w:val="28"/>
        </w:rPr>
        <w:t>проектларында</w:t>
      </w:r>
      <w:proofErr w:type="spellEnd"/>
      <w:r>
        <w:rPr>
          <w:rFonts w:ascii="Times New Roman" w:eastAsia="SimSun" w:hAnsi="Times New Roman"/>
          <w:szCs w:val="28"/>
          <w:lang w:val="tt-RU"/>
        </w:rPr>
        <w:t>» сүзләрен</w:t>
      </w:r>
      <w:r w:rsidR="00126E8D">
        <w:rPr>
          <w:rFonts w:ascii="Times New Roman" w:eastAsia="SimSun" w:hAnsi="Times New Roman"/>
          <w:szCs w:val="28"/>
          <w:lang w:val="tt-RU"/>
        </w:rPr>
        <w:t>ә алмаштырырга;</w:t>
      </w:r>
    </w:p>
    <w:p w:rsidR="00DE3FC8" w:rsidRPr="00126E8D" w:rsidRDefault="00DE3FC8" w:rsidP="00DE3FC8">
      <w:pPr>
        <w:pStyle w:val="affff6"/>
        <w:widowControl/>
        <w:tabs>
          <w:tab w:val="left" w:pos="1134"/>
        </w:tabs>
        <w:ind w:left="709"/>
        <w:jc w:val="both"/>
        <w:rPr>
          <w:rFonts w:ascii="Times New Roman" w:eastAsia="Times New Roman" w:hAnsi="Times New Roman"/>
          <w:szCs w:val="28"/>
          <w:lang w:val="tt-RU"/>
        </w:rPr>
      </w:pPr>
    </w:p>
    <w:p w:rsidR="00126E8D" w:rsidRPr="00126E8D" w:rsidRDefault="00126E8D" w:rsidP="001C0272">
      <w:pPr>
        <w:pStyle w:val="affff6"/>
        <w:widowControl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Cs w:val="28"/>
          <w:lang w:val="tt-RU"/>
        </w:rPr>
      </w:pPr>
      <w:r>
        <w:rPr>
          <w:rFonts w:ascii="Times New Roman" w:eastAsia="SimSun" w:hAnsi="Times New Roman"/>
          <w:szCs w:val="28"/>
          <w:lang w:val="tt-RU"/>
        </w:rPr>
        <w:t>түбәндәге эчтәлекле 2 өлеш өстәргә:</w:t>
      </w:r>
    </w:p>
    <w:p w:rsidR="00126E8D" w:rsidRPr="0062042A" w:rsidRDefault="00126E8D" w:rsidP="00126E8D">
      <w:pPr>
        <w:pStyle w:val="affff6"/>
        <w:widowControl/>
        <w:ind w:left="0" w:firstLine="709"/>
        <w:jc w:val="both"/>
        <w:rPr>
          <w:rFonts w:ascii="Times New Roman" w:eastAsia="Times New Roman" w:hAnsi="Times New Roman"/>
          <w:szCs w:val="28"/>
          <w:lang w:val="tt-RU"/>
        </w:rPr>
      </w:pPr>
      <w:r>
        <w:rPr>
          <w:rFonts w:ascii="Times New Roman" w:eastAsia="SimSun" w:hAnsi="Times New Roman"/>
          <w:szCs w:val="28"/>
          <w:lang w:val="tt-RU"/>
        </w:rPr>
        <w:t>«</w:t>
      </w:r>
      <w:r w:rsidR="00FD03C7">
        <w:rPr>
          <w:rFonts w:ascii="Times New Roman" w:hAnsi="Times New Roman" w:cs="Times New Roman"/>
          <w:szCs w:val="28"/>
          <w:lang w:val="tt-RU"/>
        </w:rPr>
        <w:t>2</w:t>
      </w:r>
      <w:r>
        <w:rPr>
          <w:rFonts w:ascii="Times New Roman" w:hAnsi="Times New Roman" w:cs="Times New Roman"/>
          <w:szCs w:val="28"/>
          <w:lang w:val="tt-RU"/>
        </w:rPr>
        <w:t>. Әлеге статьяның 1 өлешендә билгеләнгән салым ставкасы Россия Федерациясе Салым кодексының 284 статьясындагы 8 пункты нигезләмәләрен исәпкә алып кулланыла.».</w:t>
      </w:r>
    </w:p>
    <w:p w:rsidR="005C6C5F" w:rsidRDefault="005C6C5F">
      <w:pPr>
        <w:widowControl/>
        <w:ind w:firstLine="709"/>
        <w:jc w:val="both"/>
        <w:rPr>
          <w:rFonts w:ascii="Times New Roman" w:eastAsia="Times New Roman" w:hAnsi="Times New Roman"/>
          <w:szCs w:val="28"/>
          <w:lang w:val="tt-RU"/>
        </w:rPr>
      </w:pPr>
    </w:p>
    <w:p w:rsidR="00E955BE" w:rsidRDefault="00E955BE">
      <w:pPr>
        <w:widowControl/>
        <w:ind w:firstLine="709"/>
        <w:jc w:val="both"/>
        <w:rPr>
          <w:rFonts w:ascii="Times New Roman" w:eastAsia="Times New Roman" w:hAnsi="Times New Roman"/>
          <w:szCs w:val="28"/>
          <w:lang w:val="tt-RU"/>
        </w:rPr>
      </w:pPr>
      <w:r>
        <w:rPr>
          <w:rFonts w:ascii="Times New Roman" w:hAnsi="Times New Roman" w:cs="Times New Roman"/>
          <w:b/>
          <w:bCs/>
          <w:szCs w:val="28"/>
          <w:lang w:val="tt-RU"/>
        </w:rPr>
        <w:t>5</w:t>
      </w:r>
      <w:r w:rsidRPr="00551C3C">
        <w:rPr>
          <w:rFonts w:ascii="Times New Roman" w:hAnsi="Times New Roman" w:cs="Times New Roman"/>
          <w:b/>
          <w:bCs/>
          <w:szCs w:val="28"/>
          <w:lang w:val="tt-RU"/>
        </w:rPr>
        <w:t xml:space="preserve"> статья</w:t>
      </w:r>
    </w:p>
    <w:p w:rsidR="00B96B13" w:rsidRPr="00551C3C" w:rsidRDefault="00B96B13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szCs w:val="28"/>
          <w:lang w:val="tt-RU" w:bidi="ar-SA"/>
        </w:rPr>
      </w:pPr>
    </w:p>
    <w:p w:rsidR="00E955BE" w:rsidRDefault="00BA7259" w:rsidP="00E955BE">
      <w:pPr>
        <w:widowControl/>
        <w:ind w:left="709"/>
        <w:jc w:val="both"/>
        <w:rPr>
          <w:rFonts w:ascii="Times New Roman" w:eastAsia="Arial" w:hAnsi="Times New Roman" w:cs="Times New Roman"/>
          <w:szCs w:val="28"/>
          <w:lang w:val="tt-RU"/>
        </w:rPr>
      </w:pPr>
      <w:r w:rsidRPr="00551C3C">
        <w:rPr>
          <w:rFonts w:ascii="Times New Roman" w:eastAsia="Arial" w:hAnsi="Times New Roman" w:cs="Times New Roman"/>
          <w:szCs w:val="28"/>
          <w:lang w:val="tt-RU"/>
        </w:rPr>
        <w:t xml:space="preserve">Әлеге Закон </w:t>
      </w:r>
      <w:r w:rsidR="00E955BE">
        <w:rPr>
          <w:rFonts w:ascii="Times New Roman" w:eastAsia="Arial" w:hAnsi="Times New Roman" w:cs="Times New Roman"/>
          <w:szCs w:val="28"/>
          <w:lang w:val="tt-RU"/>
        </w:rPr>
        <w:t>2026 елның 1 гыйнварыннан</w:t>
      </w:r>
      <w:r w:rsidRPr="00551C3C">
        <w:rPr>
          <w:rFonts w:ascii="Times New Roman" w:eastAsia="Arial" w:hAnsi="Times New Roman" w:cs="Times New Roman"/>
          <w:szCs w:val="28"/>
          <w:lang w:val="tt-RU"/>
        </w:rPr>
        <w:t xml:space="preserve"> үз көченә керә.</w:t>
      </w:r>
    </w:p>
    <w:p w:rsidR="00B96B13" w:rsidRPr="00551C3C" w:rsidRDefault="00BA7259" w:rsidP="00E955BE">
      <w:pPr>
        <w:widowControl/>
        <w:ind w:left="709"/>
        <w:jc w:val="both"/>
        <w:rPr>
          <w:rFonts w:ascii="Times New Roman" w:hAnsi="Times New Roman" w:cs="Times New Roman"/>
          <w:szCs w:val="28"/>
          <w:lang w:val="tt-RU"/>
        </w:rPr>
      </w:pPr>
      <w:r w:rsidRPr="00551C3C">
        <w:rPr>
          <w:rFonts w:ascii="Times New Roman" w:eastAsia="Arial" w:hAnsi="Times New Roman" w:cs="Times New Roman"/>
          <w:szCs w:val="28"/>
          <w:lang w:val="tt-RU"/>
        </w:rPr>
        <w:t xml:space="preserve"> </w:t>
      </w:r>
    </w:p>
    <w:p w:rsidR="00B96B13" w:rsidRPr="00551C3C" w:rsidRDefault="00B96B13">
      <w:pPr>
        <w:widowControl/>
        <w:ind w:firstLine="567"/>
        <w:jc w:val="both"/>
        <w:rPr>
          <w:rFonts w:ascii="Times New Roman" w:hAnsi="Times New Roman" w:cs="Times New Roman"/>
          <w:szCs w:val="28"/>
          <w:lang w:val="tt-RU"/>
        </w:rPr>
      </w:pPr>
    </w:p>
    <w:p w:rsidR="00B96B13" w:rsidRPr="00551C3C" w:rsidRDefault="00BA7259">
      <w:pPr>
        <w:widowControl/>
        <w:jc w:val="left"/>
        <w:rPr>
          <w:rFonts w:ascii="Times New Roman" w:hAnsi="Times New Roman" w:cs="Times New Roman"/>
          <w:szCs w:val="28"/>
          <w:lang w:val="tt-RU"/>
        </w:rPr>
      </w:pPr>
      <w:r w:rsidRPr="00551C3C">
        <w:rPr>
          <w:rFonts w:ascii="Times New Roman" w:hAnsi="Times New Roman" w:cs="Times New Roman"/>
          <w:szCs w:val="28"/>
          <w:lang w:val="tt-RU"/>
        </w:rPr>
        <w:t>Татарстан Республикасы</w:t>
      </w:r>
    </w:p>
    <w:p w:rsidR="00B96B13" w:rsidRPr="00551C3C" w:rsidRDefault="00E955BE">
      <w:pPr>
        <w:widowControl/>
        <w:ind w:firstLine="709"/>
        <w:jc w:val="left"/>
        <w:rPr>
          <w:rFonts w:ascii="Times New Roman" w:hAnsi="Times New Roman" w:cs="Times New Roman"/>
          <w:szCs w:val="28"/>
          <w:lang w:val="tt-RU"/>
        </w:rPr>
      </w:pPr>
      <w:r>
        <w:rPr>
          <w:rFonts w:ascii="Times New Roman" w:hAnsi="Times New Roman" w:cs="Times New Roman"/>
          <w:szCs w:val="28"/>
          <w:lang w:val="tt-RU"/>
        </w:rPr>
        <w:t xml:space="preserve">    </w:t>
      </w:r>
      <w:r w:rsidR="00BA7259" w:rsidRPr="00551C3C">
        <w:rPr>
          <w:rFonts w:ascii="Times New Roman" w:hAnsi="Times New Roman" w:cs="Times New Roman"/>
          <w:szCs w:val="28"/>
          <w:lang w:val="tt-RU"/>
        </w:rPr>
        <w:t xml:space="preserve">Рәисе </w:t>
      </w:r>
      <w:r w:rsidR="001C0272">
        <w:rPr>
          <w:rFonts w:ascii="Times New Roman" w:hAnsi="Times New Roman" w:cs="Times New Roman"/>
          <w:szCs w:val="28"/>
          <w:lang w:val="tt-RU"/>
        </w:rPr>
        <w:tab/>
      </w:r>
      <w:r w:rsidR="001C0272">
        <w:rPr>
          <w:rFonts w:ascii="Times New Roman" w:hAnsi="Times New Roman" w:cs="Times New Roman"/>
          <w:szCs w:val="28"/>
          <w:lang w:val="tt-RU"/>
        </w:rPr>
        <w:tab/>
      </w:r>
      <w:r w:rsidR="001C0272">
        <w:rPr>
          <w:rFonts w:ascii="Times New Roman" w:hAnsi="Times New Roman" w:cs="Times New Roman"/>
          <w:szCs w:val="28"/>
          <w:lang w:val="tt-RU"/>
        </w:rPr>
        <w:tab/>
      </w:r>
      <w:r w:rsidR="001C0272">
        <w:rPr>
          <w:rFonts w:ascii="Times New Roman" w:hAnsi="Times New Roman" w:cs="Times New Roman"/>
          <w:szCs w:val="28"/>
          <w:lang w:val="tt-RU"/>
        </w:rPr>
        <w:tab/>
      </w:r>
      <w:r w:rsidR="001C0272">
        <w:rPr>
          <w:rFonts w:ascii="Times New Roman" w:hAnsi="Times New Roman" w:cs="Times New Roman"/>
          <w:szCs w:val="28"/>
          <w:lang w:val="tt-RU"/>
        </w:rPr>
        <w:tab/>
      </w:r>
      <w:r w:rsidR="001C0272">
        <w:rPr>
          <w:rFonts w:ascii="Times New Roman" w:hAnsi="Times New Roman" w:cs="Times New Roman"/>
          <w:szCs w:val="28"/>
          <w:lang w:val="tt-RU"/>
        </w:rPr>
        <w:tab/>
      </w:r>
      <w:r w:rsidR="001C0272">
        <w:rPr>
          <w:rFonts w:ascii="Times New Roman" w:hAnsi="Times New Roman" w:cs="Times New Roman"/>
          <w:szCs w:val="28"/>
          <w:lang w:val="tt-RU"/>
        </w:rPr>
        <w:tab/>
      </w:r>
      <w:r w:rsidR="001C0272">
        <w:rPr>
          <w:rFonts w:ascii="Times New Roman" w:hAnsi="Times New Roman" w:cs="Times New Roman"/>
          <w:szCs w:val="28"/>
          <w:lang w:val="tt-RU"/>
        </w:rPr>
        <w:tab/>
      </w:r>
      <w:r w:rsidR="001C0272">
        <w:rPr>
          <w:rFonts w:ascii="Times New Roman" w:hAnsi="Times New Roman" w:cs="Times New Roman"/>
          <w:szCs w:val="28"/>
          <w:lang w:val="tt-RU"/>
        </w:rPr>
        <w:tab/>
        <w:t xml:space="preserve">    Р.Н. Миңнеханов </w:t>
      </w:r>
    </w:p>
    <w:sectPr w:rsidR="00B96B13" w:rsidRPr="00551C3C" w:rsidSect="00B96B13">
      <w:headerReference w:type="default" r:id="rId7"/>
      <w:footerReference w:type="default" r:id="rId8"/>
      <w:pgSz w:w="11906" w:h="16838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E3F" w:rsidRDefault="006F5E3F" w:rsidP="00B96B13">
      <w:r>
        <w:separator/>
      </w:r>
    </w:p>
  </w:endnote>
  <w:endnote w:type="continuationSeparator" w:id="0">
    <w:p w:rsidR="006F5E3F" w:rsidRDefault="006F5E3F" w:rsidP="00B96B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erif">
    <w:charset w:val="00"/>
    <w:family w:val="auto"/>
    <w:pitch w:val="default"/>
    <w:sig w:usb0="00000000" w:usb1="00000000" w:usb2="00000000" w:usb3="00000000" w:csb0="00000000" w:csb1="00000000"/>
  </w:font>
  <w:font w:name="Source Han Sans CN Regular">
    <w:charset w:val="00"/>
    <w:family w:val="auto"/>
    <w:pitch w:val="default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Mono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A0002AFF" w:usb1="D00078FB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B13" w:rsidRDefault="00B96B1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E3F" w:rsidRDefault="006F5E3F" w:rsidP="00B96B13">
      <w:r>
        <w:separator/>
      </w:r>
    </w:p>
  </w:footnote>
  <w:footnote w:type="continuationSeparator" w:id="0">
    <w:p w:rsidR="006F5E3F" w:rsidRDefault="006F5E3F" w:rsidP="00B96B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B13" w:rsidRDefault="000C0573">
    <w:pPr>
      <w:pStyle w:val="Head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 w:rsidR="00BA7259"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05018C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A5154"/>
    <w:multiLevelType w:val="hybridMultilevel"/>
    <w:tmpl w:val="AD148A2C"/>
    <w:lvl w:ilvl="0" w:tplc="36585EF0">
      <w:start w:val="2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</w:lvl>
    <w:lvl w:ilvl="1" w:tplc="B8620D4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E9AC954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2C10F06A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C71E81CC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0722EA9E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69F0952C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34F29B08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05E2124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E563ADC"/>
    <w:multiLevelType w:val="hybridMultilevel"/>
    <w:tmpl w:val="A15CBA1C"/>
    <w:lvl w:ilvl="0" w:tplc="D73496B2">
      <w:start w:val="1"/>
      <w:numFmt w:val="decimal"/>
      <w:lvlText w:val="%1)"/>
      <w:lvlJc w:val="left"/>
      <w:pPr>
        <w:ind w:left="1069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8B55BC8"/>
    <w:multiLevelType w:val="multilevel"/>
    <w:tmpl w:val="0E36A5D0"/>
    <w:lvl w:ilvl="0">
      <w:start w:val="1"/>
      <w:numFmt w:val="decimal"/>
      <w:pStyle w:val="3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3">
    <w:nsid w:val="44326DBC"/>
    <w:multiLevelType w:val="hybridMultilevel"/>
    <w:tmpl w:val="0C74372E"/>
    <w:lvl w:ilvl="0" w:tplc="6C8EF9A2">
      <w:start w:val="1"/>
      <w:numFmt w:val="bullet"/>
      <w:pStyle w:val="2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 w:tplc="6AA6DB9C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 w:tplc="7832859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 w:tplc="9DBEF03A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 w:tplc="844010E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 w:tplc="FF365A0A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 w:tplc="BC547DAC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 w:tplc="8CE231C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 w:tplc="E6249A9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4">
    <w:nsid w:val="4BD447D9"/>
    <w:multiLevelType w:val="hybridMultilevel"/>
    <w:tmpl w:val="16AACB88"/>
    <w:lvl w:ilvl="0" w:tplc="97E24A42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 w:tplc="43DCB6B4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 w:tplc="B13CFEB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 w:tplc="758A8E36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 w:tplc="36FAA2B6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 w:tplc="CF7E8E06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 w:tplc="06D20528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 w:tplc="0B6C9D06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 w:tplc="985A611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4ED036DB"/>
    <w:multiLevelType w:val="hybridMultilevel"/>
    <w:tmpl w:val="5A9CAEDC"/>
    <w:lvl w:ilvl="0" w:tplc="D9147F44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 w:tplc="BB4E39A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3AD09190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C3E6C86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C7DA7A5A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59E40E7E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33FC9154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DA360AF2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577454E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536A5821"/>
    <w:multiLevelType w:val="hybridMultilevel"/>
    <w:tmpl w:val="6E0C3D6A"/>
    <w:lvl w:ilvl="0" w:tplc="66182C06">
      <w:start w:val="1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</w:lvl>
    <w:lvl w:ilvl="1" w:tplc="3980347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BA8B70A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78C239BA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03897C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AC5E32B8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1A8481F8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66E4C2BE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8FF4EF32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6B13"/>
    <w:rsid w:val="00030C75"/>
    <w:rsid w:val="0005018C"/>
    <w:rsid w:val="000C0573"/>
    <w:rsid w:val="00126E8D"/>
    <w:rsid w:val="001A1394"/>
    <w:rsid w:val="001C0272"/>
    <w:rsid w:val="002004E6"/>
    <w:rsid w:val="0033659F"/>
    <w:rsid w:val="004C2F1E"/>
    <w:rsid w:val="004E1B5F"/>
    <w:rsid w:val="00551C3C"/>
    <w:rsid w:val="005C3E3F"/>
    <w:rsid w:val="005C6C5F"/>
    <w:rsid w:val="0062042A"/>
    <w:rsid w:val="006423A0"/>
    <w:rsid w:val="00645D63"/>
    <w:rsid w:val="006D00D0"/>
    <w:rsid w:val="006F5E3F"/>
    <w:rsid w:val="00705864"/>
    <w:rsid w:val="0072377F"/>
    <w:rsid w:val="007A442D"/>
    <w:rsid w:val="0080764F"/>
    <w:rsid w:val="0083601B"/>
    <w:rsid w:val="008B77CD"/>
    <w:rsid w:val="009B18DB"/>
    <w:rsid w:val="00AD5FB8"/>
    <w:rsid w:val="00B244D5"/>
    <w:rsid w:val="00B96B13"/>
    <w:rsid w:val="00BA7259"/>
    <w:rsid w:val="00BE2501"/>
    <w:rsid w:val="00BF2D97"/>
    <w:rsid w:val="00DE0457"/>
    <w:rsid w:val="00DE3FC8"/>
    <w:rsid w:val="00E90D06"/>
    <w:rsid w:val="00E955BE"/>
    <w:rsid w:val="00F44309"/>
    <w:rsid w:val="00F45B02"/>
    <w:rsid w:val="00F87956"/>
    <w:rsid w:val="00FD03C7"/>
    <w:rsid w:val="00FE3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sz w:val="24"/>
        <w:szCs w:val="24"/>
        <w:lang w:val="ru-RU" w:eastAsia="ru-RU" w:bidi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B13"/>
    <w:pPr>
      <w:widowControl w:val="0"/>
      <w:jc w:val="center"/>
    </w:pPr>
    <w:rPr>
      <w:rFonts w:ascii="PT Astra Serif" w:hAnsi="PT Astra Seri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3"/>
    <w:next w:val="a4"/>
    <w:qFormat/>
    <w:rsid w:val="00B96B13"/>
    <w:pPr>
      <w:outlineLvl w:val="0"/>
    </w:pPr>
  </w:style>
  <w:style w:type="paragraph" w:customStyle="1" w:styleId="Heading2">
    <w:name w:val="Heading 2"/>
    <w:basedOn w:val="a3"/>
    <w:next w:val="a5"/>
    <w:qFormat/>
    <w:rsid w:val="00B96B13"/>
    <w:pPr>
      <w:outlineLvl w:val="1"/>
    </w:pPr>
  </w:style>
  <w:style w:type="paragraph" w:customStyle="1" w:styleId="Heading3">
    <w:name w:val="Heading 3"/>
    <w:basedOn w:val="a3"/>
    <w:next w:val="a5"/>
    <w:qFormat/>
    <w:rsid w:val="00B96B13"/>
    <w:pPr>
      <w:outlineLvl w:val="2"/>
    </w:pPr>
  </w:style>
  <w:style w:type="paragraph" w:customStyle="1" w:styleId="Heading4">
    <w:name w:val="Heading 4"/>
    <w:basedOn w:val="a3"/>
    <w:next w:val="a5"/>
    <w:qFormat/>
    <w:rsid w:val="00B96B13"/>
  </w:style>
  <w:style w:type="paragraph" w:customStyle="1" w:styleId="Heading5">
    <w:name w:val="Heading 5"/>
    <w:basedOn w:val="a3"/>
    <w:next w:val="a5"/>
    <w:qFormat/>
    <w:rsid w:val="00B96B13"/>
  </w:style>
  <w:style w:type="paragraph" w:customStyle="1" w:styleId="Heading6">
    <w:name w:val="Heading 6"/>
    <w:basedOn w:val="a3"/>
    <w:next w:val="a5"/>
    <w:qFormat/>
    <w:rsid w:val="00B96B13"/>
  </w:style>
  <w:style w:type="paragraph" w:customStyle="1" w:styleId="Heading7">
    <w:name w:val="Heading 7"/>
    <w:basedOn w:val="a3"/>
    <w:next w:val="a5"/>
    <w:qFormat/>
    <w:rsid w:val="00B96B13"/>
  </w:style>
  <w:style w:type="paragraph" w:customStyle="1" w:styleId="Heading8">
    <w:name w:val="Heading 8"/>
    <w:basedOn w:val="a3"/>
    <w:next w:val="a5"/>
    <w:qFormat/>
    <w:rsid w:val="00B96B13"/>
  </w:style>
  <w:style w:type="paragraph" w:customStyle="1" w:styleId="Heading9">
    <w:name w:val="Heading 9"/>
    <w:basedOn w:val="a3"/>
    <w:next w:val="a5"/>
    <w:qFormat/>
    <w:rsid w:val="00B96B13"/>
  </w:style>
  <w:style w:type="character" w:customStyle="1" w:styleId="a6">
    <w:name w:val="Символ нумерации"/>
    <w:qFormat/>
    <w:rsid w:val="00B96B13"/>
  </w:style>
  <w:style w:type="character" w:customStyle="1" w:styleId="a7">
    <w:name w:val="Маркеры"/>
    <w:qFormat/>
    <w:rsid w:val="00B96B13"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sid w:val="00B96B13"/>
  </w:style>
  <w:style w:type="character" w:customStyle="1" w:styleId="FootnoteReference">
    <w:name w:val="Footnote Reference"/>
    <w:rsid w:val="00B96B13"/>
    <w:rPr>
      <w:vertAlign w:val="superscript"/>
    </w:rPr>
  </w:style>
  <w:style w:type="character" w:customStyle="1" w:styleId="PageNumber">
    <w:name w:val="Page Number"/>
    <w:rsid w:val="00B96B13"/>
  </w:style>
  <w:style w:type="character" w:customStyle="1" w:styleId="a9">
    <w:name w:val="Символы названия"/>
    <w:qFormat/>
    <w:rsid w:val="00B96B13"/>
  </w:style>
  <w:style w:type="character" w:customStyle="1" w:styleId="aa">
    <w:name w:val="Буквица"/>
    <w:qFormat/>
    <w:rsid w:val="00B96B13"/>
  </w:style>
  <w:style w:type="character" w:styleId="ab">
    <w:name w:val="Hyperlink"/>
    <w:rsid w:val="00B96B13"/>
    <w:rPr>
      <w:color w:val="000080"/>
      <w:u w:val="single"/>
    </w:rPr>
  </w:style>
  <w:style w:type="character" w:styleId="ac">
    <w:name w:val="FollowedHyperlink"/>
    <w:rsid w:val="00B96B13"/>
    <w:rPr>
      <w:color w:val="800000"/>
      <w:u w:val="single"/>
    </w:rPr>
  </w:style>
  <w:style w:type="character" w:customStyle="1" w:styleId="ad">
    <w:name w:val="Заполнитель"/>
    <w:qFormat/>
    <w:rsid w:val="00B96B13"/>
    <w:rPr>
      <w:smallCaps/>
      <w:color w:val="008080"/>
      <w:u w:val="dotted"/>
    </w:rPr>
  </w:style>
  <w:style w:type="character" w:customStyle="1" w:styleId="ae">
    <w:name w:val="Ссылка указателя"/>
    <w:qFormat/>
    <w:rsid w:val="00B96B13"/>
  </w:style>
  <w:style w:type="character" w:customStyle="1" w:styleId="af">
    <w:name w:val="Символ концевой сноски"/>
    <w:qFormat/>
    <w:rsid w:val="00B96B13"/>
  </w:style>
  <w:style w:type="character" w:customStyle="1" w:styleId="LineNumber">
    <w:name w:val="Line Number"/>
    <w:rsid w:val="00B96B13"/>
  </w:style>
  <w:style w:type="character" w:customStyle="1" w:styleId="af0">
    <w:name w:val="Основной элемент указателя"/>
    <w:qFormat/>
    <w:rsid w:val="00B96B13"/>
    <w:rPr>
      <w:b/>
      <w:bCs/>
    </w:rPr>
  </w:style>
  <w:style w:type="character" w:customStyle="1" w:styleId="EndnoteReference">
    <w:name w:val="Endnote Reference"/>
    <w:rsid w:val="00B96B13"/>
    <w:rPr>
      <w:vertAlign w:val="superscript"/>
    </w:rPr>
  </w:style>
  <w:style w:type="character" w:customStyle="1" w:styleId="af1">
    <w:name w:val="Фуригана"/>
    <w:qFormat/>
    <w:rsid w:val="00B96B13"/>
    <w:rPr>
      <w:sz w:val="12"/>
      <w:szCs w:val="12"/>
      <w:u w:val="none"/>
    </w:rPr>
  </w:style>
  <w:style w:type="character" w:customStyle="1" w:styleId="af2">
    <w:name w:val="Вертикальное направление символов"/>
    <w:qFormat/>
    <w:rsid w:val="00B96B13"/>
  </w:style>
  <w:style w:type="character" w:styleId="af3">
    <w:name w:val="Emphasis"/>
    <w:qFormat/>
    <w:rsid w:val="00B96B13"/>
    <w:rPr>
      <w:i/>
      <w:iCs/>
    </w:rPr>
  </w:style>
  <w:style w:type="character" w:customStyle="1" w:styleId="1">
    <w:name w:val="Цитата1"/>
    <w:qFormat/>
    <w:rsid w:val="00B96B13"/>
    <w:rPr>
      <w:i/>
      <w:iCs/>
    </w:rPr>
  </w:style>
  <w:style w:type="character" w:styleId="af4">
    <w:name w:val="Strong"/>
    <w:qFormat/>
    <w:rsid w:val="00B96B13"/>
    <w:rPr>
      <w:b/>
      <w:bCs/>
    </w:rPr>
  </w:style>
  <w:style w:type="character" w:customStyle="1" w:styleId="af5">
    <w:name w:val="Исходный текст"/>
    <w:qFormat/>
    <w:rsid w:val="00B96B13"/>
    <w:rPr>
      <w:rFonts w:ascii="Liberation Mono" w:eastAsia="Liberation Mono" w:hAnsi="Liberation Mono" w:cs="Liberation Mono"/>
    </w:rPr>
  </w:style>
  <w:style w:type="character" w:customStyle="1" w:styleId="af6">
    <w:name w:val="Пример"/>
    <w:qFormat/>
    <w:rsid w:val="00B96B13"/>
    <w:rPr>
      <w:rFonts w:ascii="Liberation Mono" w:eastAsia="Liberation Mono" w:hAnsi="Liberation Mono" w:cs="Liberation Mono"/>
    </w:rPr>
  </w:style>
  <w:style w:type="character" w:customStyle="1" w:styleId="af7">
    <w:name w:val="Ввод пользователя"/>
    <w:qFormat/>
    <w:rsid w:val="00B96B13"/>
    <w:rPr>
      <w:rFonts w:ascii="Liberation Mono" w:eastAsia="Liberation Mono" w:hAnsi="Liberation Mono" w:cs="Liberation Mono"/>
    </w:rPr>
  </w:style>
  <w:style w:type="character" w:customStyle="1" w:styleId="af8">
    <w:name w:val="Переменная"/>
    <w:qFormat/>
    <w:rsid w:val="00B96B13"/>
    <w:rPr>
      <w:i/>
      <w:iCs/>
    </w:rPr>
  </w:style>
  <w:style w:type="character" w:customStyle="1" w:styleId="af9">
    <w:name w:val="Определение"/>
    <w:qFormat/>
    <w:rsid w:val="00B96B13"/>
  </w:style>
  <w:style w:type="character" w:customStyle="1" w:styleId="afa">
    <w:name w:val="Непропорциональный текст"/>
    <w:qFormat/>
    <w:rsid w:val="00B96B13"/>
    <w:rPr>
      <w:rFonts w:ascii="Liberation Mono" w:eastAsia="Liberation Mono" w:hAnsi="Liberation Mono" w:cs="Liberation Mono"/>
    </w:rPr>
  </w:style>
  <w:style w:type="paragraph" w:customStyle="1" w:styleId="a3">
    <w:name w:val="Заголовок"/>
    <w:basedOn w:val="a"/>
    <w:next w:val="a4"/>
    <w:qFormat/>
    <w:rsid w:val="00B96B13"/>
    <w:rPr>
      <w:b/>
    </w:rPr>
  </w:style>
  <w:style w:type="paragraph" w:styleId="a5">
    <w:name w:val="Body Text"/>
    <w:basedOn w:val="a"/>
    <w:rsid w:val="00B96B13"/>
    <w:pPr>
      <w:jc w:val="both"/>
    </w:pPr>
  </w:style>
  <w:style w:type="paragraph" w:styleId="afb">
    <w:name w:val="List"/>
    <w:basedOn w:val="a5"/>
    <w:rsid w:val="00B96B13"/>
  </w:style>
  <w:style w:type="paragraph" w:customStyle="1" w:styleId="Caption">
    <w:name w:val="Caption"/>
    <w:basedOn w:val="a"/>
    <w:qFormat/>
    <w:rsid w:val="00B96B13"/>
  </w:style>
  <w:style w:type="paragraph" w:styleId="afc">
    <w:name w:val="index heading"/>
    <w:basedOn w:val="a"/>
    <w:qFormat/>
    <w:rsid w:val="00B96B13"/>
    <w:pPr>
      <w:jc w:val="left"/>
    </w:pPr>
  </w:style>
  <w:style w:type="paragraph" w:customStyle="1" w:styleId="afd">
    <w:name w:val="Блочная цитата"/>
    <w:basedOn w:val="a"/>
    <w:qFormat/>
    <w:rsid w:val="00B96B13"/>
  </w:style>
  <w:style w:type="paragraph" w:styleId="afe">
    <w:name w:val="Title"/>
    <w:basedOn w:val="a"/>
    <w:next w:val="a4"/>
    <w:qFormat/>
    <w:rsid w:val="00B96B13"/>
    <w:pPr>
      <w:spacing w:after="170"/>
    </w:pPr>
    <w:rPr>
      <w:b/>
    </w:rPr>
  </w:style>
  <w:style w:type="paragraph" w:styleId="aff">
    <w:name w:val="Subtitle"/>
    <w:basedOn w:val="a"/>
    <w:next w:val="a4"/>
    <w:qFormat/>
    <w:rsid w:val="00B96B13"/>
    <w:pPr>
      <w:ind w:left="709"/>
      <w:jc w:val="both"/>
    </w:pPr>
    <w:rPr>
      <w:b/>
    </w:rPr>
  </w:style>
  <w:style w:type="paragraph" w:styleId="a4">
    <w:name w:val="Body Text First Indent"/>
    <w:basedOn w:val="a"/>
    <w:rsid w:val="00B96B13"/>
    <w:pPr>
      <w:ind w:firstLine="709"/>
      <w:jc w:val="both"/>
    </w:pPr>
  </w:style>
  <w:style w:type="paragraph" w:customStyle="1" w:styleId="aff0">
    <w:name w:val="Обратный отступ"/>
    <w:basedOn w:val="a5"/>
    <w:qFormat/>
    <w:rsid w:val="00B96B13"/>
    <w:pPr>
      <w:tabs>
        <w:tab w:val="left" w:pos="0"/>
      </w:tabs>
    </w:pPr>
  </w:style>
  <w:style w:type="paragraph" w:styleId="aff1">
    <w:name w:val="Body Text Indent"/>
    <w:basedOn w:val="a5"/>
    <w:rsid w:val="00B96B13"/>
  </w:style>
  <w:style w:type="paragraph" w:styleId="aff2">
    <w:name w:val="Salutation"/>
    <w:basedOn w:val="a"/>
    <w:rsid w:val="00B96B13"/>
  </w:style>
  <w:style w:type="paragraph" w:styleId="aff3">
    <w:name w:val="Signature"/>
    <w:basedOn w:val="a"/>
    <w:rsid w:val="00B96B13"/>
    <w:pPr>
      <w:tabs>
        <w:tab w:val="right" w:pos="31680"/>
      </w:tabs>
      <w:jc w:val="left"/>
    </w:pPr>
  </w:style>
  <w:style w:type="paragraph" w:customStyle="1" w:styleId="aff4">
    <w:name w:val="Отступы"/>
    <w:basedOn w:val="a5"/>
    <w:qFormat/>
    <w:rsid w:val="00B96B13"/>
    <w:pPr>
      <w:tabs>
        <w:tab w:val="left" w:pos="0"/>
      </w:tabs>
    </w:pPr>
  </w:style>
  <w:style w:type="paragraph" w:customStyle="1" w:styleId="AnnotationText">
    <w:name w:val="Annotation Text"/>
    <w:basedOn w:val="a5"/>
    <w:rsid w:val="00B96B13"/>
  </w:style>
  <w:style w:type="paragraph" w:customStyle="1" w:styleId="10">
    <w:name w:val="Заголовок 10"/>
    <w:basedOn w:val="a3"/>
    <w:next w:val="a5"/>
    <w:qFormat/>
    <w:rsid w:val="00B96B13"/>
  </w:style>
  <w:style w:type="paragraph" w:customStyle="1" w:styleId="11">
    <w:name w:val="Нумерованный 1 начало"/>
    <w:basedOn w:val="afb"/>
    <w:next w:val="3"/>
    <w:qFormat/>
    <w:rsid w:val="00B96B13"/>
  </w:style>
  <w:style w:type="paragraph" w:styleId="3">
    <w:name w:val="List 3"/>
    <w:basedOn w:val="afb"/>
    <w:rsid w:val="00B96B13"/>
    <w:pPr>
      <w:numPr>
        <w:numId w:val="2"/>
      </w:numPr>
    </w:pPr>
  </w:style>
  <w:style w:type="paragraph" w:customStyle="1" w:styleId="12">
    <w:name w:val="Нумерованный 1 конец"/>
    <w:basedOn w:val="afb"/>
    <w:next w:val="3"/>
    <w:qFormat/>
    <w:rsid w:val="00B96B13"/>
  </w:style>
  <w:style w:type="paragraph" w:customStyle="1" w:styleId="13">
    <w:name w:val="Нумерованный 1 прод."/>
    <w:basedOn w:val="afb"/>
    <w:qFormat/>
    <w:rsid w:val="00B96B13"/>
  </w:style>
  <w:style w:type="paragraph" w:customStyle="1" w:styleId="20">
    <w:name w:val="Нумерованный 2 начало"/>
    <w:basedOn w:val="afb"/>
    <w:next w:val="21"/>
    <w:qFormat/>
    <w:rsid w:val="00B96B13"/>
  </w:style>
  <w:style w:type="paragraph" w:styleId="21">
    <w:name w:val="List Number 2"/>
    <w:basedOn w:val="afb"/>
    <w:rsid w:val="00B96B13"/>
  </w:style>
  <w:style w:type="paragraph" w:customStyle="1" w:styleId="22">
    <w:name w:val="Нумерованный 2 конец"/>
    <w:basedOn w:val="afb"/>
    <w:next w:val="21"/>
    <w:qFormat/>
    <w:rsid w:val="00B96B13"/>
  </w:style>
  <w:style w:type="paragraph" w:customStyle="1" w:styleId="23">
    <w:name w:val="Нумерованный 2 прод."/>
    <w:basedOn w:val="afb"/>
    <w:qFormat/>
    <w:rsid w:val="00B96B13"/>
  </w:style>
  <w:style w:type="paragraph" w:customStyle="1" w:styleId="30">
    <w:name w:val="Нумерованный 3 начало"/>
    <w:basedOn w:val="afb"/>
    <w:next w:val="31"/>
    <w:qFormat/>
    <w:rsid w:val="00B96B13"/>
  </w:style>
  <w:style w:type="paragraph" w:styleId="31">
    <w:name w:val="List Number 3"/>
    <w:basedOn w:val="afb"/>
    <w:rsid w:val="00B96B13"/>
  </w:style>
  <w:style w:type="paragraph" w:customStyle="1" w:styleId="32">
    <w:name w:val="Нумерованный 3 конец"/>
    <w:basedOn w:val="afb"/>
    <w:next w:val="31"/>
    <w:qFormat/>
    <w:rsid w:val="00B96B13"/>
  </w:style>
  <w:style w:type="paragraph" w:customStyle="1" w:styleId="33">
    <w:name w:val="Нумерованный 3 прод."/>
    <w:basedOn w:val="afb"/>
    <w:qFormat/>
    <w:rsid w:val="00B96B13"/>
  </w:style>
  <w:style w:type="paragraph" w:customStyle="1" w:styleId="4">
    <w:name w:val="Нумерованный 4 начало"/>
    <w:basedOn w:val="afb"/>
    <w:next w:val="40"/>
    <w:qFormat/>
    <w:rsid w:val="00B96B13"/>
  </w:style>
  <w:style w:type="paragraph" w:styleId="40">
    <w:name w:val="List Number 4"/>
    <w:basedOn w:val="afb"/>
    <w:rsid w:val="00B96B13"/>
  </w:style>
  <w:style w:type="paragraph" w:customStyle="1" w:styleId="41">
    <w:name w:val="Нумерованный 4 конец"/>
    <w:basedOn w:val="afb"/>
    <w:next w:val="40"/>
    <w:qFormat/>
    <w:rsid w:val="00B96B13"/>
  </w:style>
  <w:style w:type="paragraph" w:customStyle="1" w:styleId="42">
    <w:name w:val="Нумерованный 4 прод."/>
    <w:basedOn w:val="afb"/>
    <w:qFormat/>
    <w:rsid w:val="00B96B13"/>
  </w:style>
  <w:style w:type="paragraph" w:customStyle="1" w:styleId="5">
    <w:name w:val="Нумерованный 5 начало"/>
    <w:basedOn w:val="afb"/>
    <w:next w:val="50"/>
    <w:qFormat/>
    <w:rsid w:val="00B96B13"/>
  </w:style>
  <w:style w:type="paragraph" w:styleId="50">
    <w:name w:val="List Number 5"/>
    <w:basedOn w:val="afb"/>
    <w:rsid w:val="00B96B13"/>
  </w:style>
  <w:style w:type="paragraph" w:customStyle="1" w:styleId="51">
    <w:name w:val="Нумерованный 5 конец"/>
    <w:basedOn w:val="afb"/>
    <w:next w:val="50"/>
    <w:qFormat/>
    <w:rsid w:val="00B96B13"/>
  </w:style>
  <w:style w:type="paragraph" w:customStyle="1" w:styleId="52">
    <w:name w:val="Нумерованный 5 прод."/>
    <w:basedOn w:val="afb"/>
    <w:qFormat/>
    <w:rsid w:val="00B96B13"/>
  </w:style>
  <w:style w:type="paragraph" w:customStyle="1" w:styleId="14">
    <w:name w:val="Список 1 начало"/>
    <w:basedOn w:val="afb"/>
    <w:next w:val="2"/>
    <w:qFormat/>
    <w:rsid w:val="00B96B13"/>
  </w:style>
  <w:style w:type="paragraph" w:styleId="2">
    <w:name w:val="List 2"/>
    <w:basedOn w:val="afb"/>
    <w:rsid w:val="00B96B13"/>
    <w:pPr>
      <w:numPr>
        <w:numId w:val="3"/>
      </w:numPr>
    </w:pPr>
  </w:style>
  <w:style w:type="paragraph" w:customStyle="1" w:styleId="15">
    <w:name w:val="Список 1 конец"/>
    <w:basedOn w:val="afb"/>
    <w:next w:val="2"/>
    <w:qFormat/>
    <w:rsid w:val="00B96B13"/>
  </w:style>
  <w:style w:type="paragraph" w:styleId="aff5">
    <w:name w:val="List Continue"/>
    <w:basedOn w:val="afb"/>
    <w:rsid w:val="00B96B13"/>
  </w:style>
  <w:style w:type="paragraph" w:customStyle="1" w:styleId="24">
    <w:name w:val="Список 2 начало"/>
    <w:basedOn w:val="afb"/>
    <w:next w:val="34"/>
    <w:qFormat/>
    <w:rsid w:val="00B96B13"/>
  </w:style>
  <w:style w:type="paragraph" w:styleId="34">
    <w:name w:val="List Bullet 3"/>
    <w:basedOn w:val="afb"/>
    <w:rsid w:val="00B96B13"/>
  </w:style>
  <w:style w:type="paragraph" w:customStyle="1" w:styleId="25">
    <w:name w:val="Список 2 конец"/>
    <w:basedOn w:val="afb"/>
    <w:next w:val="34"/>
    <w:qFormat/>
    <w:rsid w:val="00B96B13"/>
  </w:style>
  <w:style w:type="paragraph" w:styleId="26">
    <w:name w:val="List Continue 2"/>
    <w:basedOn w:val="afb"/>
    <w:rsid w:val="00B96B13"/>
  </w:style>
  <w:style w:type="paragraph" w:customStyle="1" w:styleId="35">
    <w:name w:val="Список 3 начало"/>
    <w:basedOn w:val="afb"/>
    <w:next w:val="43"/>
    <w:qFormat/>
    <w:rsid w:val="00B96B13"/>
  </w:style>
  <w:style w:type="paragraph" w:styleId="43">
    <w:name w:val="List Bullet 4"/>
    <w:basedOn w:val="afb"/>
    <w:rsid w:val="00B96B13"/>
  </w:style>
  <w:style w:type="paragraph" w:customStyle="1" w:styleId="36">
    <w:name w:val="Список 3 конец"/>
    <w:basedOn w:val="afb"/>
    <w:next w:val="43"/>
    <w:qFormat/>
    <w:rsid w:val="00B96B13"/>
  </w:style>
  <w:style w:type="paragraph" w:styleId="37">
    <w:name w:val="List Continue 3"/>
    <w:basedOn w:val="afb"/>
    <w:rsid w:val="00B96B13"/>
  </w:style>
  <w:style w:type="paragraph" w:customStyle="1" w:styleId="44">
    <w:name w:val="Список 4 начало"/>
    <w:basedOn w:val="afb"/>
    <w:next w:val="53"/>
    <w:qFormat/>
    <w:rsid w:val="00B96B13"/>
  </w:style>
  <w:style w:type="paragraph" w:styleId="53">
    <w:name w:val="List Bullet 5"/>
    <w:basedOn w:val="afb"/>
    <w:rsid w:val="00B96B13"/>
  </w:style>
  <w:style w:type="paragraph" w:customStyle="1" w:styleId="45">
    <w:name w:val="Список 4 конец"/>
    <w:basedOn w:val="afb"/>
    <w:next w:val="53"/>
    <w:qFormat/>
    <w:rsid w:val="00B96B13"/>
  </w:style>
  <w:style w:type="paragraph" w:styleId="46">
    <w:name w:val="List Continue 4"/>
    <w:basedOn w:val="afb"/>
    <w:rsid w:val="00B96B13"/>
  </w:style>
  <w:style w:type="paragraph" w:customStyle="1" w:styleId="54">
    <w:name w:val="Список 5 начало"/>
    <w:basedOn w:val="afb"/>
    <w:next w:val="aff6"/>
    <w:qFormat/>
    <w:rsid w:val="00B96B13"/>
  </w:style>
  <w:style w:type="paragraph" w:styleId="aff6">
    <w:name w:val="List Number"/>
    <w:basedOn w:val="afb"/>
    <w:rsid w:val="00B96B13"/>
  </w:style>
  <w:style w:type="paragraph" w:customStyle="1" w:styleId="55">
    <w:name w:val="Список 5 конец"/>
    <w:basedOn w:val="afb"/>
    <w:next w:val="aff6"/>
    <w:qFormat/>
    <w:rsid w:val="00B96B13"/>
  </w:style>
  <w:style w:type="paragraph" w:styleId="56">
    <w:name w:val="List Continue 5"/>
    <w:basedOn w:val="afb"/>
    <w:rsid w:val="00B96B13"/>
  </w:style>
  <w:style w:type="paragraph" w:customStyle="1" w:styleId="IndexHeading">
    <w:name w:val="Index Heading"/>
    <w:basedOn w:val="a3"/>
    <w:rsid w:val="00B96B13"/>
  </w:style>
  <w:style w:type="paragraph" w:customStyle="1" w:styleId="Index1">
    <w:name w:val="Index 1"/>
    <w:basedOn w:val="afc"/>
    <w:rsid w:val="00B96B13"/>
  </w:style>
  <w:style w:type="paragraph" w:customStyle="1" w:styleId="Index2">
    <w:name w:val="Index 2"/>
    <w:basedOn w:val="afc"/>
    <w:rsid w:val="00B96B13"/>
  </w:style>
  <w:style w:type="paragraph" w:customStyle="1" w:styleId="Index3">
    <w:name w:val="Index 3"/>
    <w:basedOn w:val="afc"/>
    <w:rsid w:val="00B96B13"/>
  </w:style>
  <w:style w:type="paragraph" w:customStyle="1" w:styleId="aff7">
    <w:name w:val="Разделитель предметного указателя"/>
    <w:basedOn w:val="afc"/>
    <w:qFormat/>
    <w:rsid w:val="00B96B13"/>
  </w:style>
  <w:style w:type="paragraph" w:styleId="aff8">
    <w:name w:val="TOC Heading"/>
    <w:basedOn w:val="a3"/>
    <w:next w:val="TOC1"/>
    <w:rsid w:val="00B96B13"/>
  </w:style>
  <w:style w:type="paragraph" w:customStyle="1" w:styleId="TOC1">
    <w:name w:val="TOC 1"/>
    <w:basedOn w:val="afc"/>
    <w:rsid w:val="00B96B13"/>
    <w:pPr>
      <w:tabs>
        <w:tab w:val="right" w:leader="dot" w:pos="9638"/>
      </w:tabs>
    </w:pPr>
  </w:style>
  <w:style w:type="paragraph" w:customStyle="1" w:styleId="TOC2">
    <w:name w:val="TOC 2"/>
    <w:basedOn w:val="afc"/>
    <w:rsid w:val="00B96B13"/>
    <w:pPr>
      <w:tabs>
        <w:tab w:val="right" w:leader="dot" w:pos="9355"/>
      </w:tabs>
    </w:pPr>
  </w:style>
  <w:style w:type="paragraph" w:customStyle="1" w:styleId="TOC3">
    <w:name w:val="TOC 3"/>
    <w:basedOn w:val="afc"/>
    <w:rsid w:val="00B96B13"/>
    <w:pPr>
      <w:tabs>
        <w:tab w:val="right" w:leader="dot" w:pos="9072"/>
      </w:tabs>
    </w:pPr>
  </w:style>
  <w:style w:type="paragraph" w:customStyle="1" w:styleId="TOC4">
    <w:name w:val="TOC 4"/>
    <w:basedOn w:val="afc"/>
    <w:rsid w:val="00B96B13"/>
    <w:pPr>
      <w:tabs>
        <w:tab w:val="right" w:leader="dot" w:pos="8789"/>
      </w:tabs>
    </w:pPr>
  </w:style>
  <w:style w:type="paragraph" w:customStyle="1" w:styleId="TOC5">
    <w:name w:val="TOC 5"/>
    <w:basedOn w:val="afc"/>
    <w:rsid w:val="00B96B13"/>
    <w:pPr>
      <w:tabs>
        <w:tab w:val="right" w:leader="dot" w:pos="8506"/>
      </w:tabs>
    </w:pPr>
  </w:style>
  <w:style w:type="paragraph" w:customStyle="1" w:styleId="aff9">
    <w:name w:val="Заголовок указателей пользователя"/>
    <w:basedOn w:val="a3"/>
    <w:qFormat/>
    <w:rsid w:val="00B96B13"/>
  </w:style>
  <w:style w:type="paragraph" w:customStyle="1" w:styleId="16">
    <w:name w:val="Указатель пользователя 1"/>
    <w:basedOn w:val="afc"/>
    <w:qFormat/>
    <w:rsid w:val="00B96B13"/>
    <w:pPr>
      <w:tabs>
        <w:tab w:val="right" w:leader="dot" w:pos="9638"/>
      </w:tabs>
    </w:pPr>
  </w:style>
  <w:style w:type="paragraph" w:customStyle="1" w:styleId="27">
    <w:name w:val="Указатель пользователя 2"/>
    <w:basedOn w:val="afc"/>
    <w:qFormat/>
    <w:rsid w:val="00B96B13"/>
    <w:pPr>
      <w:tabs>
        <w:tab w:val="right" w:leader="dot" w:pos="9355"/>
      </w:tabs>
    </w:pPr>
  </w:style>
  <w:style w:type="paragraph" w:customStyle="1" w:styleId="38">
    <w:name w:val="Указатель пользователя 3"/>
    <w:basedOn w:val="afc"/>
    <w:qFormat/>
    <w:rsid w:val="00B96B13"/>
    <w:pPr>
      <w:tabs>
        <w:tab w:val="right" w:leader="dot" w:pos="9072"/>
      </w:tabs>
    </w:pPr>
  </w:style>
  <w:style w:type="paragraph" w:customStyle="1" w:styleId="47">
    <w:name w:val="Указатель пользователя 4"/>
    <w:basedOn w:val="afc"/>
    <w:qFormat/>
    <w:rsid w:val="00B96B13"/>
    <w:pPr>
      <w:tabs>
        <w:tab w:val="right" w:leader="dot" w:pos="8789"/>
      </w:tabs>
    </w:pPr>
  </w:style>
  <w:style w:type="paragraph" w:customStyle="1" w:styleId="57">
    <w:name w:val="Указатель пользователя 5"/>
    <w:basedOn w:val="afc"/>
    <w:qFormat/>
    <w:rsid w:val="00B96B13"/>
    <w:pPr>
      <w:tabs>
        <w:tab w:val="right" w:leader="dot" w:pos="8506"/>
      </w:tabs>
    </w:pPr>
  </w:style>
  <w:style w:type="paragraph" w:customStyle="1" w:styleId="TOC6">
    <w:name w:val="TOC 6"/>
    <w:basedOn w:val="afc"/>
    <w:rsid w:val="00B96B13"/>
    <w:pPr>
      <w:tabs>
        <w:tab w:val="right" w:leader="dot" w:pos="8223"/>
      </w:tabs>
    </w:pPr>
  </w:style>
  <w:style w:type="paragraph" w:customStyle="1" w:styleId="TOC7">
    <w:name w:val="TOC 7"/>
    <w:basedOn w:val="afc"/>
    <w:rsid w:val="00B96B13"/>
    <w:pPr>
      <w:tabs>
        <w:tab w:val="right" w:leader="dot" w:pos="7940"/>
      </w:tabs>
    </w:pPr>
  </w:style>
  <w:style w:type="paragraph" w:customStyle="1" w:styleId="TOC8">
    <w:name w:val="TOC 8"/>
    <w:basedOn w:val="afc"/>
    <w:rsid w:val="00B96B13"/>
    <w:pPr>
      <w:tabs>
        <w:tab w:val="right" w:leader="dot" w:pos="7657"/>
      </w:tabs>
    </w:pPr>
  </w:style>
  <w:style w:type="paragraph" w:customStyle="1" w:styleId="TOC9">
    <w:name w:val="TOC 9"/>
    <w:basedOn w:val="afc"/>
    <w:rsid w:val="00B96B13"/>
    <w:pPr>
      <w:tabs>
        <w:tab w:val="right" w:leader="dot" w:pos="7374"/>
      </w:tabs>
    </w:pPr>
  </w:style>
  <w:style w:type="paragraph" w:customStyle="1" w:styleId="100">
    <w:name w:val="Оглавление 10"/>
    <w:basedOn w:val="afc"/>
    <w:qFormat/>
    <w:rsid w:val="00B96B13"/>
    <w:pPr>
      <w:tabs>
        <w:tab w:val="right" w:leader="dot" w:pos="7091"/>
      </w:tabs>
    </w:pPr>
  </w:style>
  <w:style w:type="paragraph" w:customStyle="1" w:styleId="IllustrationIndex1">
    <w:name w:val="Illustration Index 1"/>
    <w:basedOn w:val="afc"/>
    <w:qFormat/>
    <w:rsid w:val="00B96B13"/>
    <w:pPr>
      <w:tabs>
        <w:tab w:val="right" w:leader="dot" w:pos="9638"/>
      </w:tabs>
    </w:pPr>
  </w:style>
  <w:style w:type="paragraph" w:customStyle="1" w:styleId="affa">
    <w:name w:val="Заголовок списка объектов"/>
    <w:basedOn w:val="a3"/>
    <w:qFormat/>
    <w:rsid w:val="00B96B13"/>
  </w:style>
  <w:style w:type="paragraph" w:customStyle="1" w:styleId="17">
    <w:name w:val="Список объектов 1"/>
    <w:basedOn w:val="afc"/>
    <w:qFormat/>
    <w:rsid w:val="00B96B13"/>
    <w:pPr>
      <w:tabs>
        <w:tab w:val="right" w:leader="dot" w:pos="9638"/>
      </w:tabs>
    </w:pPr>
  </w:style>
  <w:style w:type="paragraph" w:customStyle="1" w:styleId="affb">
    <w:name w:val="Заголовок списка таблиц"/>
    <w:basedOn w:val="a3"/>
    <w:qFormat/>
    <w:rsid w:val="00B96B13"/>
  </w:style>
  <w:style w:type="paragraph" w:customStyle="1" w:styleId="18">
    <w:name w:val="Список таблиц 1"/>
    <w:basedOn w:val="afc"/>
    <w:qFormat/>
    <w:rsid w:val="00B96B13"/>
    <w:pPr>
      <w:tabs>
        <w:tab w:val="right" w:leader="dot" w:pos="9638"/>
      </w:tabs>
    </w:pPr>
  </w:style>
  <w:style w:type="paragraph" w:customStyle="1" w:styleId="TableofAuthorities">
    <w:name w:val="Table of Authorities"/>
    <w:basedOn w:val="a3"/>
    <w:rsid w:val="00B96B13"/>
  </w:style>
  <w:style w:type="paragraph" w:customStyle="1" w:styleId="19">
    <w:name w:val="Библиография 1"/>
    <w:basedOn w:val="afc"/>
    <w:qFormat/>
    <w:rsid w:val="00B96B13"/>
    <w:pPr>
      <w:tabs>
        <w:tab w:val="right" w:leader="dot" w:pos="9638"/>
      </w:tabs>
    </w:pPr>
  </w:style>
  <w:style w:type="paragraph" w:customStyle="1" w:styleId="6">
    <w:name w:val="Указатель пользователя 6"/>
    <w:basedOn w:val="afc"/>
    <w:qFormat/>
    <w:rsid w:val="00B96B13"/>
    <w:pPr>
      <w:tabs>
        <w:tab w:val="right" w:leader="dot" w:pos="8223"/>
      </w:tabs>
    </w:pPr>
  </w:style>
  <w:style w:type="paragraph" w:customStyle="1" w:styleId="7">
    <w:name w:val="Указатель пользователя 7"/>
    <w:basedOn w:val="afc"/>
    <w:qFormat/>
    <w:rsid w:val="00B96B13"/>
    <w:pPr>
      <w:tabs>
        <w:tab w:val="right" w:leader="dot" w:pos="7940"/>
      </w:tabs>
    </w:pPr>
  </w:style>
  <w:style w:type="paragraph" w:customStyle="1" w:styleId="8">
    <w:name w:val="Указатель пользователя 8"/>
    <w:basedOn w:val="afc"/>
    <w:qFormat/>
    <w:rsid w:val="00B96B13"/>
    <w:pPr>
      <w:tabs>
        <w:tab w:val="right" w:leader="dot" w:pos="7657"/>
      </w:tabs>
    </w:pPr>
  </w:style>
  <w:style w:type="paragraph" w:customStyle="1" w:styleId="9">
    <w:name w:val="Указатель пользователя 9"/>
    <w:basedOn w:val="afc"/>
    <w:qFormat/>
    <w:rsid w:val="00B96B13"/>
    <w:pPr>
      <w:tabs>
        <w:tab w:val="right" w:leader="dot" w:pos="7374"/>
      </w:tabs>
    </w:pPr>
  </w:style>
  <w:style w:type="paragraph" w:customStyle="1" w:styleId="101">
    <w:name w:val="Указатель пользователя 10"/>
    <w:basedOn w:val="afc"/>
    <w:qFormat/>
    <w:rsid w:val="00B96B13"/>
    <w:pPr>
      <w:tabs>
        <w:tab w:val="right" w:leader="dot" w:pos="7091"/>
      </w:tabs>
    </w:pPr>
  </w:style>
  <w:style w:type="paragraph" w:customStyle="1" w:styleId="affc">
    <w:name w:val="Колонтитул"/>
    <w:basedOn w:val="a"/>
    <w:qFormat/>
    <w:rsid w:val="00B96B13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a"/>
    <w:rsid w:val="00B96B13"/>
    <w:pPr>
      <w:tabs>
        <w:tab w:val="center" w:pos="4819"/>
        <w:tab w:val="right" w:pos="9638"/>
      </w:tabs>
    </w:pPr>
  </w:style>
  <w:style w:type="paragraph" w:customStyle="1" w:styleId="affd">
    <w:name w:val="Верхний колонтитул слева"/>
    <w:basedOn w:val="a"/>
    <w:qFormat/>
    <w:rsid w:val="00B96B13"/>
    <w:pPr>
      <w:tabs>
        <w:tab w:val="center" w:pos="4819"/>
        <w:tab w:val="right" w:pos="9638"/>
      </w:tabs>
      <w:jc w:val="left"/>
    </w:pPr>
  </w:style>
  <w:style w:type="paragraph" w:customStyle="1" w:styleId="affe">
    <w:name w:val="Верхний колонтитул справа"/>
    <w:basedOn w:val="a"/>
    <w:qFormat/>
    <w:rsid w:val="00B96B13"/>
    <w:pPr>
      <w:tabs>
        <w:tab w:val="center" w:pos="4819"/>
        <w:tab w:val="right" w:pos="9638"/>
      </w:tabs>
      <w:jc w:val="right"/>
    </w:pPr>
  </w:style>
  <w:style w:type="paragraph" w:customStyle="1" w:styleId="Footer">
    <w:name w:val="Footer"/>
    <w:basedOn w:val="a"/>
    <w:rsid w:val="00B96B13"/>
    <w:pPr>
      <w:tabs>
        <w:tab w:val="center" w:pos="4819"/>
        <w:tab w:val="right" w:pos="9638"/>
      </w:tabs>
    </w:pPr>
  </w:style>
  <w:style w:type="paragraph" w:customStyle="1" w:styleId="afff">
    <w:name w:val="Нижний колонтитул слева"/>
    <w:basedOn w:val="a"/>
    <w:qFormat/>
    <w:rsid w:val="00B96B13"/>
    <w:pPr>
      <w:tabs>
        <w:tab w:val="center" w:pos="4819"/>
        <w:tab w:val="right" w:pos="9638"/>
      </w:tabs>
      <w:jc w:val="left"/>
    </w:pPr>
  </w:style>
  <w:style w:type="paragraph" w:customStyle="1" w:styleId="afff0">
    <w:name w:val="Нижний колонтитул справа"/>
    <w:basedOn w:val="a"/>
    <w:qFormat/>
    <w:rsid w:val="00B96B13"/>
    <w:pPr>
      <w:tabs>
        <w:tab w:val="center" w:pos="4819"/>
        <w:tab w:val="right" w:pos="9638"/>
      </w:tabs>
      <w:jc w:val="right"/>
    </w:pPr>
  </w:style>
  <w:style w:type="paragraph" w:customStyle="1" w:styleId="afff1">
    <w:name w:val="Содержимое таблицы"/>
    <w:basedOn w:val="a"/>
    <w:qFormat/>
    <w:rsid w:val="00B96B13"/>
  </w:style>
  <w:style w:type="paragraph" w:customStyle="1" w:styleId="afff2">
    <w:name w:val="Заголовок таблицы"/>
    <w:basedOn w:val="afff1"/>
    <w:qFormat/>
    <w:rsid w:val="00B96B13"/>
    <w:rPr>
      <w:b/>
    </w:rPr>
  </w:style>
  <w:style w:type="paragraph" w:customStyle="1" w:styleId="afff3">
    <w:name w:val="Иллюстрация"/>
    <w:basedOn w:val="Caption"/>
    <w:qFormat/>
    <w:rsid w:val="00B96B13"/>
  </w:style>
  <w:style w:type="paragraph" w:customStyle="1" w:styleId="afff4">
    <w:name w:val="Таблица"/>
    <w:basedOn w:val="Caption"/>
    <w:qFormat/>
    <w:rsid w:val="00B96B13"/>
  </w:style>
  <w:style w:type="paragraph" w:styleId="afff5">
    <w:name w:val="Plain Text"/>
    <w:basedOn w:val="Caption"/>
    <w:qFormat/>
    <w:rsid w:val="00B96B13"/>
  </w:style>
  <w:style w:type="paragraph" w:customStyle="1" w:styleId="afff6">
    <w:name w:val="Содержимое врезки"/>
    <w:basedOn w:val="a"/>
    <w:qFormat/>
    <w:rsid w:val="00B96B13"/>
  </w:style>
  <w:style w:type="paragraph" w:customStyle="1" w:styleId="FootnoteText">
    <w:name w:val="Footnote Text"/>
    <w:basedOn w:val="a"/>
    <w:rsid w:val="00B96B13"/>
    <w:pPr>
      <w:jc w:val="left"/>
    </w:pPr>
  </w:style>
  <w:style w:type="paragraph" w:customStyle="1" w:styleId="EnvelopeAddress">
    <w:name w:val="Envelope Address"/>
    <w:basedOn w:val="a"/>
    <w:rsid w:val="00B96B13"/>
  </w:style>
  <w:style w:type="paragraph" w:customStyle="1" w:styleId="EnvelopeReturn">
    <w:name w:val="Envelope Return"/>
    <w:basedOn w:val="a"/>
    <w:rsid w:val="00B96B13"/>
  </w:style>
  <w:style w:type="paragraph" w:customStyle="1" w:styleId="EndnoteText">
    <w:name w:val="Endnote Text"/>
    <w:basedOn w:val="a"/>
    <w:rsid w:val="00B96B13"/>
  </w:style>
  <w:style w:type="paragraph" w:customStyle="1" w:styleId="TableofFigures">
    <w:name w:val="Table of Figures"/>
    <w:basedOn w:val="Caption"/>
    <w:rsid w:val="00B96B13"/>
  </w:style>
  <w:style w:type="paragraph" w:customStyle="1" w:styleId="afff7">
    <w:name w:val="Текст в заданном формате"/>
    <w:basedOn w:val="a"/>
    <w:qFormat/>
    <w:rsid w:val="00B96B13"/>
  </w:style>
  <w:style w:type="paragraph" w:customStyle="1" w:styleId="afff8">
    <w:name w:val="Горизонтальная линия"/>
    <w:basedOn w:val="a"/>
    <w:next w:val="a5"/>
    <w:qFormat/>
    <w:rsid w:val="00B96B13"/>
    <w:pPr>
      <w:pBdr>
        <w:bottom w:val="single" w:sz="8" w:space="0" w:color="000000"/>
      </w:pBdr>
    </w:pPr>
    <w:rPr>
      <w:sz w:val="4"/>
    </w:rPr>
  </w:style>
  <w:style w:type="paragraph" w:customStyle="1" w:styleId="afff9">
    <w:name w:val="Содержимое списка"/>
    <w:basedOn w:val="a"/>
    <w:qFormat/>
    <w:rsid w:val="00B96B13"/>
  </w:style>
  <w:style w:type="paragraph" w:customStyle="1" w:styleId="afffa">
    <w:name w:val="Заголовок списка"/>
    <w:basedOn w:val="a"/>
    <w:next w:val="afff9"/>
    <w:qFormat/>
    <w:rsid w:val="00B96B13"/>
  </w:style>
  <w:style w:type="paragraph" w:customStyle="1" w:styleId="afffb">
    <w:name w:val="Гриф_Экземпляр"/>
    <w:basedOn w:val="a"/>
    <w:qFormat/>
    <w:rsid w:val="00B96B13"/>
    <w:rPr>
      <w:sz w:val="24"/>
    </w:rPr>
  </w:style>
  <w:style w:type="paragraph" w:customStyle="1" w:styleId="afffc">
    <w:name w:val="Исполнитель документа"/>
    <w:basedOn w:val="a"/>
    <w:qFormat/>
    <w:rsid w:val="00B96B13"/>
    <w:pPr>
      <w:jc w:val="left"/>
    </w:pPr>
    <w:rPr>
      <w:sz w:val="24"/>
    </w:rPr>
  </w:style>
  <w:style w:type="paragraph" w:customStyle="1" w:styleId="afffd">
    <w:name w:val="Заголовок списка иллюстраций"/>
    <w:basedOn w:val="a3"/>
    <w:qFormat/>
    <w:rsid w:val="00B96B13"/>
    <w:pPr>
      <w:suppressLineNumbers/>
    </w:pPr>
  </w:style>
  <w:style w:type="paragraph" w:customStyle="1" w:styleId="ConsPlusTitle">
    <w:name w:val="ConsPlusTitle"/>
    <w:qFormat/>
    <w:rsid w:val="00B96B13"/>
    <w:rPr>
      <w:rFonts w:ascii="Arial" w:eastAsiaTheme="minorHAnsi" w:hAnsi="Arial" w:cs="Arial"/>
      <w:b/>
      <w:bCs/>
      <w:sz w:val="20"/>
      <w:szCs w:val="20"/>
      <w:lang w:bidi="ar-SA"/>
    </w:rPr>
  </w:style>
  <w:style w:type="paragraph" w:styleId="afffe">
    <w:name w:val="Normal (Web)"/>
    <w:basedOn w:val="a"/>
    <w:qFormat/>
    <w:rsid w:val="00B96B13"/>
    <w:pPr>
      <w:spacing w:beforeAutospacing="1" w:afterAutospacing="1"/>
    </w:pPr>
    <w:rPr>
      <w:rFonts w:ascii="Times New Roman" w:eastAsia="Times New Roman" w:hAnsi="Times New Roman" w:cs="Times New Roman"/>
      <w:sz w:val="24"/>
    </w:rPr>
  </w:style>
  <w:style w:type="paragraph" w:customStyle="1" w:styleId="ConsPlusNormal">
    <w:name w:val="ConsPlusNormal"/>
    <w:qFormat/>
    <w:rsid w:val="00B96B13"/>
    <w:rPr>
      <w:rFonts w:ascii="Arial" w:eastAsia="Times New Roman" w:hAnsi="Arial" w:cs="Arial"/>
      <w:sz w:val="20"/>
      <w:szCs w:val="20"/>
      <w:lang w:eastAsia="en-US" w:bidi="ar-SA"/>
    </w:rPr>
  </w:style>
  <w:style w:type="numbering" w:customStyle="1" w:styleId="123">
    <w:name w:val="Нумерованный 123"/>
    <w:qFormat/>
    <w:rsid w:val="00B96B13"/>
  </w:style>
  <w:style w:type="numbering" w:customStyle="1" w:styleId="ABC">
    <w:name w:val="Нумерованный ABC"/>
    <w:qFormat/>
    <w:rsid w:val="00B96B13"/>
  </w:style>
  <w:style w:type="numbering" w:customStyle="1" w:styleId="abc0">
    <w:name w:val="Нумерованный abc"/>
    <w:qFormat/>
    <w:rsid w:val="00B96B13"/>
  </w:style>
  <w:style w:type="numbering" w:customStyle="1" w:styleId="IVX">
    <w:name w:val="Нумерованный IVX"/>
    <w:qFormat/>
    <w:rsid w:val="00B96B13"/>
  </w:style>
  <w:style w:type="numbering" w:customStyle="1" w:styleId="ivx0">
    <w:name w:val="Нумерованный ivx"/>
    <w:qFormat/>
    <w:rsid w:val="00B96B13"/>
  </w:style>
  <w:style w:type="numbering" w:customStyle="1" w:styleId="affff">
    <w:name w:val="Маркированный •"/>
    <w:qFormat/>
    <w:rsid w:val="00B96B13"/>
  </w:style>
  <w:style w:type="numbering" w:customStyle="1" w:styleId="affff0">
    <w:name w:val="Маркированный –"/>
    <w:qFormat/>
    <w:rsid w:val="00B96B13"/>
  </w:style>
  <w:style w:type="numbering" w:customStyle="1" w:styleId="affff1">
    <w:name w:val="Маркированный "/>
    <w:qFormat/>
    <w:rsid w:val="00B96B13"/>
  </w:style>
  <w:style w:type="numbering" w:customStyle="1" w:styleId="affff2">
    <w:name w:val="Маркированный "/>
    <w:qFormat/>
    <w:rsid w:val="00B96B13"/>
  </w:style>
  <w:style w:type="numbering" w:customStyle="1" w:styleId="affff3">
    <w:name w:val="Маркированный "/>
    <w:qFormat/>
    <w:rsid w:val="00B96B13"/>
  </w:style>
  <w:style w:type="numbering" w:customStyle="1" w:styleId="1a">
    <w:name w:val="Нумерованный 1)"/>
    <w:qFormat/>
    <w:rsid w:val="00B96B13"/>
  </w:style>
  <w:style w:type="numbering" w:customStyle="1" w:styleId="affff4">
    <w:name w:val="Нумерованный а)"/>
    <w:qFormat/>
    <w:rsid w:val="00B96B13"/>
  </w:style>
  <w:style w:type="numbering" w:customStyle="1" w:styleId="affff5">
    <w:name w:val="Нумерованный для таблиц"/>
    <w:qFormat/>
    <w:rsid w:val="00B96B13"/>
  </w:style>
  <w:style w:type="paragraph" w:styleId="affff6">
    <w:name w:val="List Paragraph"/>
    <w:basedOn w:val="a"/>
    <w:uiPriority w:val="34"/>
    <w:qFormat/>
    <w:rsid w:val="0062042A"/>
    <w:pPr>
      <w:ind w:left="720"/>
      <w:contextualSpacing/>
    </w:pPr>
  </w:style>
  <w:style w:type="paragraph" w:styleId="affff7">
    <w:name w:val="Balloon Text"/>
    <w:basedOn w:val="a"/>
    <w:link w:val="affff8"/>
    <w:uiPriority w:val="99"/>
    <w:semiHidden/>
    <w:unhideWhenUsed/>
    <w:rsid w:val="00E90D06"/>
    <w:rPr>
      <w:rFonts w:ascii="Tahoma" w:hAnsi="Tahoma" w:cs="Tahoma"/>
      <w:sz w:val="16"/>
      <w:szCs w:val="16"/>
    </w:rPr>
  </w:style>
  <w:style w:type="character" w:customStyle="1" w:styleId="affff8">
    <w:name w:val="Текст выноски Знак"/>
    <w:basedOn w:val="a0"/>
    <w:link w:val="affff7"/>
    <w:uiPriority w:val="99"/>
    <w:semiHidden/>
    <w:rsid w:val="00E90D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5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/>
  <dc:description/>
  <cp:lastModifiedBy>ahmetova.endzhe</cp:lastModifiedBy>
  <cp:revision>27</cp:revision>
  <cp:lastPrinted>2025-12-24T08:32:00Z</cp:lastPrinted>
  <dcterms:created xsi:type="dcterms:W3CDTF">2025-11-21T09:30:00Z</dcterms:created>
  <dcterms:modified xsi:type="dcterms:W3CDTF">2025-12-24T08:38:00Z</dcterms:modified>
  <dc:language>ru-RU</dc:language>
</cp:coreProperties>
</file>