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«Транспорт салымы турында» Татарстан Республикасы Законының</w:t>
      </w:r>
    </w:p>
    <w:p w:rsidR="00B472DF" w:rsidRPr="00284126" w:rsidRDefault="00284126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6 статьясына үзгәрешләр кертү хакында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>19 февраленд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284126" w:rsidRDefault="00C22047" w:rsidP="0028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284126" w:rsidRDefault="008B3E58" w:rsidP="0028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bookmarkStart w:id="0" w:name="_GoBack"/>
      <w:bookmarkEnd w:id="0"/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«Транспорт салымы турында» 2002 елның 29 ноябрендәге 24-ТРЗ номерлы Татарстан Республикасы Законының 6 статьясындагы 1 пунктына (Татарстан Дәүләт Советы Җыелма басмасы, 2002, № 11; 2003, № 7, № 11; 2004, № 11; 2005, № 11; 2006, № 2 (I өлеш), № 4; 2008, № 7 (I өлеш); 2009, № 11; 2010, № 10 (II өлеш); 2014, № 3, № 6, № 11 (I өлеш); Татарстан Республикасы законнар җыелмасы, 2017, № 1 (I</w:t>
      </w:r>
      <w:r w:rsidRPr="0028412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өлеш); 2018, № 83 (I өлеш); 2020, № 1 (I өлеш); 2021, № 20 (I өлеш), № 36 (I</w:t>
      </w:r>
      <w:r w:rsidRPr="0028412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өлеш), № 77 (I өлеш); 2022, № 83 (I өлеш); 2023, № 73 (I өлеш); 2026, № 1 (I өлеш) түбәндәге үзгәрешләрне кертергә:</w:t>
      </w: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1) 2 пунктчаны түбәндәге редакциядә бәян итәргә:</w:t>
      </w: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«</w:t>
      </w:r>
      <w:r w:rsidRPr="00284126">
        <w:rPr>
          <w:rFonts w:ascii="Times New Roman" w:eastAsia="Calibri" w:hAnsi="Times New Roman" w:cs="Times New Roman"/>
          <w:sz w:val="28"/>
          <w:szCs w:val="28"/>
          <w:lang w:val="tt-RU"/>
        </w:rPr>
        <w:t>2) Социалистик Хезмәт Геройлары</w:t>
      </w:r>
      <w:r w:rsidR="00414B9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Россия Федерациясе </w:t>
      </w:r>
      <w:r w:rsidR="00414B99" w:rsidRPr="00284126">
        <w:rPr>
          <w:rFonts w:ascii="Times New Roman" w:eastAsia="Calibri" w:hAnsi="Times New Roman" w:cs="Times New Roman"/>
          <w:sz w:val="28"/>
          <w:szCs w:val="28"/>
          <w:lang w:val="tt-RU"/>
        </w:rPr>
        <w:t>Хезмәт Геройлары</w:t>
      </w:r>
      <w:r w:rsidRP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һәм Хезмәт Даны орденының өч дәрәҗәсе белән бүләкләнгән гражданнар;</w:t>
      </w:r>
      <w:r w:rsidRPr="00284126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»;</w:t>
      </w: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  <w:t>2) 5 пунктчаны үз көчен югалткан дип танырга.</w:t>
      </w: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2 статья</w:t>
      </w: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</w:p>
    <w:p w:rsidR="00284126" w:rsidRPr="00284126" w:rsidRDefault="00284126" w:rsidP="00284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  <w:r w:rsidRPr="00284126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C22047" w:rsidRDefault="00C22047" w:rsidP="00284126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84311D" w:rsidRDefault="0084311D" w:rsidP="0028412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28412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28412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20" w:rsidRDefault="009F5A20" w:rsidP="00072DD1">
      <w:pPr>
        <w:spacing w:after="0" w:line="240" w:lineRule="auto"/>
      </w:pPr>
      <w:r>
        <w:separator/>
      </w:r>
    </w:p>
  </w:endnote>
  <w:endnote w:type="continuationSeparator" w:id="0">
    <w:p w:rsidR="009F5A20" w:rsidRDefault="009F5A2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20" w:rsidRDefault="009F5A20" w:rsidP="00072DD1">
      <w:pPr>
        <w:spacing w:after="0" w:line="240" w:lineRule="auto"/>
      </w:pPr>
      <w:r>
        <w:separator/>
      </w:r>
    </w:p>
  </w:footnote>
  <w:footnote w:type="continuationSeparator" w:id="0">
    <w:p w:rsidR="009F5A20" w:rsidRDefault="009F5A2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4F0E2E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1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4B99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53E"/>
    <w:rsid w:val="00497758"/>
    <w:rsid w:val="004B6D08"/>
    <w:rsid w:val="004C0F4E"/>
    <w:rsid w:val="004C6BF5"/>
    <w:rsid w:val="004D6B9E"/>
    <w:rsid w:val="004E7745"/>
    <w:rsid w:val="004F0619"/>
    <w:rsid w:val="004F0E2E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5A20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C1DB-D140-4E4B-B4F0-543C7E59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116</cp:revision>
  <cp:lastPrinted>2026-02-16T14:44:00Z</cp:lastPrinted>
  <dcterms:created xsi:type="dcterms:W3CDTF">2023-03-14T05:57:00Z</dcterms:created>
  <dcterms:modified xsi:type="dcterms:W3CDTF">2026-02-16T14:44:00Z</dcterms:modified>
</cp:coreProperties>
</file>