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61" w:rsidRDefault="00B83361">
      <w:pPr>
        <w:jc w:val="both"/>
        <w:rPr>
          <w:rFonts w:ascii="Times New Roman" w:hAnsi="Times New Roman" w:cs="Times New Roman"/>
          <w:b/>
          <w:bCs/>
          <w:color w:val="000000" w:themeColor="text1"/>
          <w:szCs w:val="28"/>
          <w:lang w:val="tt-RU"/>
        </w:rPr>
      </w:pP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B83361" w:rsidRDefault="00735519">
      <w:pPr>
        <w:rPr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</w:t>
      </w:r>
      <w:r w:rsidR="00135DE8">
        <w:rPr>
          <w:rFonts w:ascii="Times New Roman" w:hAnsi="Times New Roman" w:cs="Times New Roman"/>
          <w:b/>
          <w:bCs/>
          <w:szCs w:val="28"/>
          <w:lang w:val="tt-RU"/>
        </w:rPr>
        <w:t xml:space="preserve"> </w:t>
      </w:r>
      <w:r w:rsidR="00981F28">
        <w:rPr>
          <w:rFonts w:ascii="Times New Roman" w:hAnsi="Times New Roman" w:cs="Times New Roman"/>
          <w:b/>
          <w:bCs/>
          <w:szCs w:val="28"/>
          <w:lang w:val="tt-RU"/>
        </w:rPr>
        <w:t>«</w:t>
      </w:r>
      <w:r w:rsidR="00981F28">
        <w:rPr>
          <w:rFonts w:ascii="Times New Roman" w:eastAsia="Helvetica" w:hAnsi="Times New Roman" w:cs="Times New Roman"/>
          <w:b/>
          <w:bCs/>
          <w:color w:val="000000"/>
          <w:szCs w:val="28"/>
          <w:shd w:val="clear" w:color="auto" w:fill="FFFFFF"/>
          <w:lang w:val="tt-RU"/>
        </w:rPr>
        <w:t>Татарстан Республикасында урманнардан файдалану турында</w:t>
      </w:r>
      <w:r w:rsidR="00981F28">
        <w:rPr>
          <w:rFonts w:ascii="Times New Roman" w:hAnsi="Times New Roman" w:cs="Times New Roman"/>
          <w:b/>
          <w:bCs/>
          <w:szCs w:val="28"/>
          <w:lang w:val="tt-RU"/>
        </w:rPr>
        <w:t xml:space="preserve">» </w:t>
      </w:r>
    </w:p>
    <w:p w:rsidR="00B83361" w:rsidRDefault="00981F28">
      <w:pPr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Татарстан Республикасы Законының 3 статьясына үзгәреш кертү хакында</w:t>
      </w: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D11CE9" w:rsidRDefault="00D11CE9">
      <w:pPr>
        <w:rPr>
          <w:rFonts w:ascii="Times New Roman" w:hAnsi="Times New Roman" w:cs="Times New Roman"/>
          <w:b/>
          <w:bCs/>
          <w:szCs w:val="28"/>
          <w:lang w:val="tt-RU"/>
        </w:rPr>
      </w:pPr>
    </w:p>
    <w:p w:rsidR="00D11CE9" w:rsidRPr="00D11CE9" w:rsidRDefault="00D11CE9" w:rsidP="00D11CE9">
      <w:pPr>
        <w:pStyle w:val="affff5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D11CE9">
        <w:rPr>
          <w:sz w:val="28"/>
          <w:szCs w:val="28"/>
          <w:lang w:val="tt-RU"/>
        </w:rPr>
        <w:t xml:space="preserve">Татарстан Республикасы </w:t>
      </w:r>
    </w:p>
    <w:p w:rsidR="00D11CE9" w:rsidRPr="00D11CE9" w:rsidRDefault="00D11CE9" w:rsidP="00D11CE9">
      <w:pPr>
        <w:pStyle w:val="affff5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D11CE9">
        <w:rPr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D11CE9" w:rsidRPr="00D11CE9" w:rsidRDefault="00D11CE9" w:rsidP="00D11CE9">
      <w:pPr>
        <w:pStyle w:val="affff5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D11CE9">
        <w:rPr>
          <w:sz w:val="28"/>
          <w:szCs w:val="28"/>
          <w:lang w:val="tt-RU"/>
        </w:rPr>
        <w:t xml:space="preserve">                                                                                                  2026 елның 19 февралендә</w:t>
      </w:r>
    </w:p>
    <w:p w:rsidR="00D11CE9" w:rsidRDefault="00D11CE9" w:rsidP="00D11CE9">
      <w:pPr>
        <w:jc w:val="right"/>
        <w:rPr>
          <w:lang w:val="tt-RU"/>
        </w:rPr>
      </w:pPr>
      <w:r w:rsidRPr="00D11CE9">
        <w:rPr>
          <w:rFonts w:ascii="Times New Roman" w:hAnsi="Times New Roman"/>
          <w:szCs w:val="28"/>
          <w:lang w:val="tt-RU"/>
        </w:rPr>
        <w:tab/>
      </w:r>
      <w:r w:rsidRPr="00D11CE9">
        <w:rPr>
          <w:rFonts w:ascii="Times New Roman" w:hAnsi="Times New Roman"/>
          <w:szCs w:val="28"/>
          <w:lang w:val="tt-RU"/>
        </w:rPr>
        <w:tab/>
      </w:r>
      <w:r w:rsidRPr="00D11CE9">
        <w:rPr>
          <w:rFonts w:ascii="Times New Roman" w:hAnsi="Times New Roman"/>
          <w:szCs w:val="28"/>
          <w:lang w:val="tt-RU"/>
        </w:rPr>
        <w:tab/>
      </w:r>
      <w:r w:rsidRPr="00D11CE9">
        <w:rPr>
          <w:rFonts w:ascii="Times New Roman" w:hAnsi="Times New Roman"/>
          <w:szCs w:val="28"/>
          <w:lang w:val="tt-RU"/>
        </w:rPr>
        <w:tab/>
      </w:r>
      <w:r w:rsidRPr="00D11CE9">
        <w:rPr>
          <w:rFonts w:ascii="Times New Roman" w:hAnsi="Times New Roman"/>
          <w:szCs w:val="28"/>
          <w:lang w:val="tt-RU"/>
        </w:rPr>
        <w:tab/>
        <w:t xml:space="preserve">         кабул ителде</w:t>
      </w:r>
    </w:p>
    <w:p w:rsidR="00981F28" w:rsidRDefault="00981F28">
      <w:pPr>
        <w:tabs>
          <w:tab w:val="left" w:pos="1134"/>
        </w:tabs>
        <w:overflowPunct w:val="0"/>
        <w:ind w:firstLine="709"/>
        <w:jc w:val="both"/>
        <w:outlineLvl w:val="0"/>
        <w:rPr>
          <w:rFonts w:ascii="Times New Roman" w:hAnsi="Times New Roman" w:cs="Times New Roman"/>
          <w:b/>
          <w:szCs w:val="28"/>
          <w:lang w:val="tt-RU"/>
        </w:rPr>
      </w:pPr>
    </w:p>
    <w:p w:rsidR="00981F28" w:rsidRDefault="00981F28">
      <w:pPr>
        <w:tabs>
          <w:tab w:val="left" w:pos="1134"/>
        </w:tabs>
        <w:overflowPunct w:val="0"/>
        <w:ind w:firstLine="709"/>
        <w:jc w:val="both"/>
        <w:outlineLvl w:val="0"/>
        <w:rPr>
          <w:rFonts w:ascii="Times New Roman" w:hAnsi="Times New Roman" w:cs="Times New Roman"/>
          <w:b/>
          <w:szCs w:val="28"/>
          <w:lang w:val="tt-RU"/>
        </w:rPr>
      </w:pPr>
    </w:p>
    <w:p w:rsidR="00B83361" w:rsidRDefault="00981F28">
      <w:pPr>
        <w:tabs>
          <w:tab w:val="left" w:pos="1134"/>
        </w:tabs>
        <w:overflowPunct w:val="0"/>
        <w:ind w:firstLine="709"/>
        <w:jc w:val="both"/>
        <w:outlineLvl w:val="0"/>
        <w:rPr>
          <w:lang w:val="tt-RU"/>
        </w:rPr>
      </w:pPr>
      <w:r>
        <w:rPr>
          <w:rFonts w:ascii="Times New Roman" w:hAnsi="Times New Roman" w:cs="Times New Roman"/>
          <w:b/>
          <w:szCs w:val="28"/>
          <w:lang w:val="tt-RU"/>
        </w:rPr>
        <w:t>1 статья</w:t>
      </w:r>
    </w:p>
    <w:p w:rsidR="00B83361" w:rsidRDefault="00B83361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/>
          <w:szCs w:val="28"/>
          <w:lang w:val="tt-RU"/>
        </w:rPr>
      </w:pPr>
    </w:p>
    <w:p w:rsidR="00B83361" w:rsidRDefault="00981F28" w:rsidP="00D11CE9">
      <w:pPr>
        <w:overflowPunct w:val="0"/>
        <w:ind w:firstLine="709"/>
        <w:jc w:val="both"/>
        <w:outlineLvl w:val="0"/>
        <w:rPr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>«</w:t>
      </w:r>
      <w:r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/>
        </w:rPr>
        <w:t>Татарстан Республикасында урманнардан файдалану турында</w:t>
      </w:r>
      <w:r>
        <w:rPr>
          <w:rFonts w:ascii="Times New Roman" w:hAnsi="Times New Roman" w:cs="Times New Roman"/>
          <w:szCs w:val="28"/>
          <w:lang w:val="tt-RU"/>
        </w:rPr>
        <w:t>» 2008 елның</w:t>
      </w:r>
      <w:r>
        <w:rPr>
          <w:rFonts w:ascii="Times New Roman" w:hAnsi="Times New Roman" w:cs="Times New Roman"/>
          <w:szCs w:val="28"/>
          <w:lang w:val="tt-RU"/>
        </w:rPr>
        <w:br/>
        <w:t>22 маендагы 22-ТРЗ номерлы Татарстан Республикасы Законының 3 статьясындагы</w:t>
      </w:r>
      <w:r>
        <w:rPr>
          <w:rFonts w:ascii="Times New Roman" w:hAnsi="Times New Roman" w:cs="Times New Roman"/>
          <w:szCs w:val="28"/>
          <w:lang w:val="tt-RU"/>
        </w:rPr>
        <w:br/>
        <w:t>2 өлешенең 7 пунктына (</w:t>
      </w:r>
      <w:r>
        <w:rPr>
          <w:rFonts w:ascii="Times New Roman" w:eastAsiaTheme="minorHAnsi" w:hAnsi="Times New Roman" w:cs="Times New Roman"/>
          <w:bCs/>
          <w:szCs w:val="28"/>
          <w:lang w:val="tt-RU" w:eastAsia="en-US"/>
        </w:rPr>
        <w:t>Татарстан Дәүләт Советы Җыелма басмасы</w:t>
      </w:r>
      <w:r>
        <w:rPr>
          <w:rFonts w:ascii="Times New Roman" w:hAnsi="Times New Roman" w:cs="Times New Roman"/>
          <w:szCs w:val="28"/>
          <w:lang w:val="tt-RU"/>
        </w:rPr>
        <w:t>, 2008,</w:t>
      </w:r>
      <w:r>
        <w:rPr>
          <w:rFonts w:ascii="Times New Roman" w:hAnsi="Times New Roman" w:cs="Times New Roman"/>
          <w:szCs w:val="28"/>
          <w:lang w:val="tt-RU"/>
        </w:rPr>
        <w:br/>
        <w:t>№ 5 (</w:t>
      </w:r>
      <w:r w:rsidR="004A76BD">
        <w:rPr>
          <w:rFonts w:ascii="Times New Roman" w:hAnsi="Times New Roman" w:cs="Times New Roman"/>
          <w:szCs w:val="28"/>
          <w:lang w:val="tt-RU"/>
        </w:rPr>
        <w:t>I</w:t>
      </w:r>
      <w:r>
        <w:rPr>
          <w:rFonts w:ascii="Times New Roman" w:hAnsi="Times New Roman" w:cs="Times New Roman"/>
          <w:szCs w:val="28"/>
          <w:lang w:val="tt-RU"/>
        </w:rPr>
        <w:t xml:space="preserve"> өлеш); 2009, № 12 (Ι өлеш); 2011, № 6 (</w:t>
      </w:r>
      <w:r w:rsidR="004A76BD">
        <w:rPr>
          <w:rFonts w:ascii="Times New Roman" w:hAnsi="Times New Roman" w:cs="Times New Roman"/>
          <w:szCs w:val="28"/>
          <w:lang w:val="tt-RU"/>
        </w:rPr>
        <w:t>I</w:t>
      </w:r>
      <w:r>
        <w:rPr>
          <w:rFonts w:ascii="Times New Roman" w:hAnsi="Times New Roman" w:cs="Times New Roman"/>
          <w:szCs w:val="28"/>
          <w:lang w:val="tt-RU"/>
        </w:rPr>
        <w:t xml:space="preserve"> өлеш); 2012, № 1, № 12 (Ι өлеш); 2013, № 12 (</w:t>
      </w:r>
      <w:r w:rsidR="004A76BD">
        <w:rPr>
          <w:rFonts w:ascii="Times New Roman" w:hAnsi="Times New Roman" w:cs="Times New Roman"/>
          <w:szCs w:val="28"/>
          <w:lang w:val="tt-RU"/>
        </w:rPr>
        <w:t>I</w:t>
      </w:r>
      <w:r>
        <w:rPr>
          <w:rFonts w:ascii="Times New Roman" w:hAnsi="Times New Roman" w:cs="Times New Roman"/>
          <w:szCs w:val="28"/>
          <w:lang w:val="tt-RU"/>
        </w:rPr>
        <w:t xml:space="preserve"> өлеш); 2014, № 5, № 12 (II өлеш); 2015, № 11 (</w:t>
      </w:r>
      <w:r w:rsidR="001D6130">
        <w:rPr>
          <w:rFonts w:ascii="Times New Roman" w:hAnsi="Times New Roman" w:cs="Times New Roman"/>
          <w:szCs w:val="28"/>
          <w:lang w:val="tt-RU"/>
        </w:rPr>
        <w:t xml:space="preserve">I </w:t>
      </w:r>
      <w:r>
        <w:rPr>
          <w:rFonts w:ascii="Times New Roman" w:hAnsi="Times New Roman" w:cs="Times New Roman"/>
          <w:szCs w:val="28"/>
          <w:lang w:val="tt-RU"/>
        </w:rPr>
        <w:t xml:space="preserve">өлеш); </w:t>
      </w:r>
      <w:r w:rsidR="001D6130">
        <w:rPr>
          <w:rFonts w:ascii="Times New Roman" w:hAnsi="Times New Roman" w:cs="Times New Roman"/>
          <w:szCs w:val="28"/>
          <w:lang w:val="tt-RU"/>
        </w:rPr>
        <w:t>Татарстан Республикасы законнар</w:t>
      </w:r>
      <w:r>
        <w:rPr>
          <w:rFonts w:ascii="Times New Roman" w:hAnsi="Times New Roman" w:cs="Times New Roman"/>
          <w:szCs w:val="28"/>
          <w:lang w:val="tt-RU"/>
        </w:rPr>
        <w:t xml:space="preserve"> җыелмасы, 2016, № 40 (Ι өлеш); 2017, № 27 (Ι өлеш);</w:t>
      </w:r>
      <w:r>
        <w:rPr>
          <w:rFonts w:ascii="Times New Roman" w:hAnsi="Times New Roman" w:cs="Times New Roman"/>
          <w:szCs w:val="28"/>
          <w:lang w:val="tt-RU"/>
        </w:rPr>
        <w:br/>
        <w:t>2018, № 44 (Ι өлеш); 2019, № 2 (Ι өлеш); 2020, № 1 (Ι өлеш); 2021, № 57 (Ι өлеш),</w:t>
      </w:r>
      <w:r>
        <w:rPr>
          <w:rFonts w:ascii="Times New Roman" w:hAnsi="Times New Roman" w:cs="Times New Roman"/>
          <w:szCs w:val="28"/>
          <w:lang w:val="tt-RU"/>
        </w:rPr>
        <w:br/>
        <w:t xml:space="preserve">№ 93 </w:t>
      </w:r>
      <w:bookmarkStart w:id="0" w:name="_GoBack"/>
      <w:bookmarkEnd w:id="0"/>
      <w:r>
        <w:rPr>
          <w:rFonts w:ascii="Times New Roman" w:hAnsi="Times New Roman" w:cs="Times New Roman"/>
          <w:szCs w:val="28"/>
          <w:lang w:val="tt-RU"/>
        </w:rPr>
        <w:t>(Ι өлеш); 2022, № 3 (Ι өлеш); 2023, № 27 (Ι өлеш), № 35 (Ι өлеш), № 92 (Ι өлеш); 2024, № 45 (Ι өлеш); 2025, № 56 (Ι өлеш), аны түбәндәге редакциядә бәян итеп,</w:t>
      </w:r>
      <w:r>
        <w:rPr>
          <w:rFonts w:ascii="Times New Roman" w:eastAsia="Times New Roman" w:hAnsi="Times New Roman" w:cs="Times New Roman"/>
          <w:color w:val="000000"/>
          <w:szCs w:val="28"/>
          <w:lang w:val="tt-RU"/>
        </w:rPr>
        <w:t xml:space="preserve"> үзгәреш кертергә:</w:t>
      </w:r>
    </w:p>
    <w:p w:rsidR="00B83361" w:rsidRDefault="00981F28">
      <w:pPr>
        <w:tabs>
          <w:tab w:val="left" w:pos="1134"/>
        </w:tabs>
        <w:overflowPunct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«7)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гидротехник корылмалар, шул исәптән сусаклагычлар һәм </w:t>
      </w:r>
      <w:r w:rsidR="006E0549">
        <w:rPr>
          <w:rFonts w:ascii="Times New Roman" w:eastAsia="Arial" w:hAnsi="Times New Roman" w:cs="Times New Roman"/>
          <w:szCs w:val="28"/>
          <w:lang w:val="tt-RU"/>
        </w:rPr>
        <w:t>башка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ясалма</w:t>
      </w:r>
      <w:r>
        <w:rPr>
          <w:rFonts w:ascii="Times New Roman" w:eastAsia="Arial" w:hAnsi="Times New Roman" w:cs="Times New Roman"/>
          <w:szCs w:val="28"/>
          <w:lang w:val="tt-RU"/>
        </w:rPr>
        <w:br/>
        <w:t>су объектлары барлыкка китерүче гидротехник корылмалар</w:t>
      </w:r>
      <w:r w:rsidR="003804DC">
        <w:rPr>
          <w:rFonts w:ascii="Times New Roman" w:eastAsia="Arial" w:hAnsi="Times New Roman" w:cs="Times New Roman"/>
          <w:szCs w:val="28"/>
          <w:lang w:val="tt-RU"/>
        </w:rPr>
        <w:t>,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төзү, реконструкцияләү һәм эксплуатацияләү, сусаклагычлар һәм </w:t>
      </w:r>
      <w:r w:rsidR="00A11C7C">
        <w:rPr>
          <w:rFonts w:ascii="Times New Roman" w:eastAsia="Arial" w:hAnsi="Times New Roman" w:cs="Times New Roman"/>
          <w:szCs w:val="28"/>
          <w:lang w:val="tt-RU"/>
        </w:rPr>
        <w:t>башка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ясалма су объектлары урнаштыру,  елга портлары территорияләрен булдыру һәм киңәйтү өчен 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Россия Федерациясе Урман кодексының 9 статьясы нигезендә юридик затларга, индивидуаль эшкуарларга урман фонды җирләре чикләрендә урнашкан урман кишәрлекләрен бирү;</w:t>
      </w:r>
      <w:r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».</w:t>
      </w:r>
    </w:p>
    <w:p w:rsidR="00B83361" w:rsidRDefault="00B83361">
      <w:pPr>
        <w:tabs>
          <w:tab w:val="left" w:pos="1134"/>
        </w:tabs>
        <w:ind w:firstLine="709"/>
        <w:jc w:val="both"/>
        <w:rPr>
          <w:rFonts w:ascii="Times New Roman" w:hAnsi="Times New Roman"/>
          <w:szCs w:val="28"/>
          <w:lang w:val="tt-RU"/>
        </w:rPr>
      </w:pPr>
    </w:p>
    <w:p w:rsidR="00B83361" w:rsidRDefault="00981F28">
      <w:pPr>
        <w:tabs>
          <w:tab w:val="left" w:pos="1134"/>
        </w:tabs>
        <w:overflowPunct w:val="0"/>
        <w:ind w:firstLine="709"/>
        <w:jc w:val="both"/>
        <w:rPr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2 статья</w:t>
      </w:r>
    </w:p>
    <w:p w:rsidR="00B83361" w:rsidRDefault="00B8336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B83361" w:rsidRDefault="00981F28">
      <w:pPr>
        <w:tabs>
          <w:tab w:val="left" w:pos="1134"/>
        </w:tabs>
        <w:overflowPunct w:val="0"/>
        <w:ind w:firstLine="709"/>
        <w:jc w:val="both"/>
        <w:rPr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 xml:space="preserve">Әлеге Закон рәсми басылып чыккан көненнән соң </w:t>
      </w:r>
      <w:r>
        <w:rPr>
          <w:rFonts w:ascii="Times New Roman" w:eastAsia="Arial" w:hAnsi="Times New Roman" w:cs="Times New Roman"/>
          <w:color w:val="000000"/>
          <w:szCs w:val="28"/>
          <w:lang w:val="tt-RU"/>
        </w:rPr>
        <w:t>10 көн узгач</w:t>
      </w:r>
      <w:r>
        <w:rPr>
          <w:rFonts w:ascii="Times New Roman" w:hAnsi="Times New Roman" w:cs="Times New Roman"/>
          <w:szCs w:val="28"/>
          <w:lang w:val="tt-RU"/>
        </w:rPr>
        <w:t xml:space="preserve"> үз көченә керә.</w:t>
      </w:r>
    </w:p>
    <w:p w:rsidR="00B83361" w:rsidRDefault="00981F28">
      <w:pPr>
        <w:tabs>
          <w:tab w:val="left" w:pos="1134"/>
        </w:tabs>
        <w:ind w:firstLine="709"/>
        <w:jc w:val="both"/>
        <w:rPr>
          <w:lang w:val="tt-RU"/>
        </w:rPr>
      </w:pPr>
      <w:r>
        <w:rPr>
          <w:rFonts w:ascii="Times New Roman" w:hAnsi="Times New Roman"/>
          <w:color w:val="000000" w:themeColor="text1"/>
          <w:szCs w:val="28"/>
          <w:lang w:val="tt-RU"/>
        </w:rPr>
        <w:t xml:space="preserve"> </w:t>
      </w:r>
    </w:p>
    <w:p w:rsidR="00B83361" w:rsidRDefault="00B83361" w:rsidP="00735519">
      <w:pPr>
        <w:ind w:firstLine="709"/>
        <w:jc w:val="both"/>
        <w:rPr>
          <w:rFonts w:ascii="Times New Roman" w:hAnsi="Times New Roman"/>
          <w:color w:val="000000" w:themeColor="text1"/>
          <w:szCs w:val="28"/>
          <w:lang w:val="tt-RU"/>
        </w:rPr>
      </w:pPr>
    </w:p>
    <w:p w:rsidR="00B83361" w:rsidRDefault="00981F28">
      <w:pPr>
        <w:overflowPunct w:val="0"/>
        <w:jc w:val="both"/>
      </w:pPr>
      <w:r>
        <w:rPr>
          <w:rFonts w:ascii="Times New Roman" w:hAnsi="Times New Roman" w:cs="Times New Roman"/>
          <w:szCs w:val="28"/>
          <w:lang w:val="tt-RU"/>
        </w:rPr>
        <w:t xml:space="preserve">Татарстан Республикасы </w:t>
      </w:r>
    </w:p>
    <w:p w:rsidR="00B83361" w:rsidRDefault="00E40383">
      <w:pPr>
        <w:overflowPunct w:val="0"/>
        <w:ind w:firstLine="709"/>
        <w:jc w:val="both"/>
        <w:rPr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 xml:space="preserve">     </w:t>
      </w:r>
      <w:r w:rsidR="00981F28">
        <w:rPr>
          <w:rFonts w:ascii="Times New Roman" w:hAnsi="Times New Roman" w:cs="Times New Roman"/>
          <w:szCs w:val="28"/>
          <w:lang w:val="tt-RU"/>
        </w:rPr>
        <w:t>Рәисе</w:t>
      </w:r>
      <w:r>
        <w:rPr>
          <w:rFonts w:ascii="Times New Roman" w:hAnsi="Times New Roman" w:cs="Times New Roman"/>
          <w:szCs w:val="28"/>
          <w:lang w:val="tt-RU"/>
        </w:rPr>
        <w:t xml:space="preserve">                                                                                           </w:t>
      </w:r>
      <w:r w:rsidRPr="00281B59">
        <w:rPr>
          <w:szCs w:val="28"/>
          <w:lang w:val="tt-RU"/>
        </w:rPr>
        <w:t>Р.Н. Миңнеханов</w:t>
      </w:r>
    </w:p>
    <w:sectPr w:rsidR="00B83361" w:rsidSect="00B83361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9D" w:rsidRDefault="009A2A9D" w:rsidP="00B83361">
      <w:r>
        <w:separator/>
      </w:r>
    </w:p>
  </w:endnote>
  <w:endnote w:type="continuationSeparator" w:id="0">
    <w:p w:rsidR="009A2A9D" w:rsidRDefault="009A2A9D" w:rsidP="00B83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61" w:rsidRDefault="00B83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9D" w:rsidRDefault="009A2A9D" w:rsidP="00B83361">
      <w:r>
        <w:separator/>
      </w:r>
    </w:p>
  </w:footnote>
  <w:footnote w:type="continuationSeparator" w:id="0">
    <w:p w:rsidR="009A2A9D" w:rsidRDefault="009A2A9D" w:rsidP="00B83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61" w:rsidRDefault="00F70A6A">
    <w:pPr>
      <w:pStyle w:val="Header"/>
    </w:pPr>
    <w:r>
      <w:fldChar w:fldCharType="begin"/>
    </w:r>
    <w:r w:rsidR="00981F28">
      <w:instrText xml:space="preserve"> PAGE </w:instrText>
    </w:r>
    <w:r>
      <w:fldChar w:fldCharType="separate"/>
    </w:r>
    <w:r w:rsidR="00A0670D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437"/>
    <w:multiLevelType w:val="multilevel"/>
    <w:tmpl w:val="5B72B42A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2B3C5D02"/>
    <w:multiLevelType w:val="multilevel"/>
    <w:tmpl w:val="ADD8CDB4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54017C6B"/>
    <w:multiLevelType w:val="multilevel"/>
    <w:tmpl w:val="B17C4FA8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361"/>
    <w:rsid w:val="00104CCA"/>
    <w:rsid w:val="00135DE8"/>
    <w:rsid w:val="001D6130"/>
    <w:rsid w:val="002618EF"/>
    <w:rsid w:val="002E2208"/>
    <w:rsid w:val="003019F5"/>
    <w:rsid w:val="003804DC"/>
    <w:rsid w:val="004A76BD"/>
    <w:rsid w:val="006E0549"/>
    <w:rsid w:val="00734FF8"/>
    <w:rsid w:val="00735519"/>
    <w:rsid w:val="00981F28"/>
    <w:rsid w:val="009A2A9D"/>
    <w:rsid w:val="00A0670D"/>
    <w:rsid w:val="00A11C7C"/>
    <w:rsid w:val="00B83361"/>
    <w:rsid w:val="00D11CE9"/>
    <w:rsid w:val="00D72228"/>
    <w:rsid w:val="00D963B9"/>
    <w:rsid w:val="00DF73C6"/>
    <w:rsid w:val="00E40383"/>
    <w:rsid w:val="00F7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61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B83361"/>
    <w:pPr>
      <w:outlineLvl w:val="0"/>
    </w:pPr>
  </w:style>
  <w:style w:type="paragraph" w:customStyle="1" w:styleId="Heading2">
    <w:name w:val="Heading 2"/>
    <w:basedOn w:val="a3"/>
    <w:next w:val="a5"/>
    <w:qFormat/>
    <w:rsid w:val="00B83361"/>
    <w:pPr>
      <w:outlineLvl w:val="1"/>
    </w:pPr>
  </w:style>
  <w:style w:type="paragraph" w:customStyle="1" w:styleId="Heading3">
    <w:name w:val="Heading 3"/>
    <w:basedOn w:val="a3"/>
    <w:next w:val="a5"/>
    <w:qFormat/>
    <w:rsid w:val="00B83361"/>
    <w:pPr>
      <w:outlineLvl w:val="2"/>
    </w:pPr>
  </w:style>
  <w:style w:type="paragraph" w:customStyle="1" w:styleId="Heading4">
    <w:name w:val="Heading 4"/>
    <w:basedOn w:val="a3"/>
    <w:next w:val="a5"/>
    <w:qFormat/>
    <w:rsid w:val="00B83361"/>
  </w:style>
  <w:style w:type="paragraph" w:customStyle="1" w:styleId="Heading5">
    <w:name w:val="Heading 5"/>
    <w:basedOn w:val="a3"/>
    <w:next w:val="a5"/>
    <w:qFormat/>
    <w:rsid w:val="00B83361"/>
  </w:style>
  <w:style w:type="paragraph" w:customStyle="1" w:styleId="Heading6">
    <w:name w:val="Heading 6"/>
    <w:basedOn w:val="a3"/>
    <w:next w:val="a5"/>
    <w:qFormat/>
    <w:rsid w:val="00B83361"/>
  </w:style>
  <w:style w:type="paragraph" w:customStyle="1" w:styleId="Heading7">
    <w:name w:val="Heading 7"/>
    <w:basedOn w:val="a3"/>
    <w:next w:val="a5"/>
    <w:qFormat/>
    <w:rsid w:val="00B83361"/>
  </w:style>
  <w:style w:type="paragraph" w:customStyle="1" w:styleId="Heading8">
    <w:name w:val="Heading 8"/>
    <w:basedOn w:val="a3"/>
    <w:next w:val="a5"/>
    <w:qFormat/>
    <w:rsid w:val="00B83361"/>
  </w:style>
  <w:style w:type="paragraph" w:customStyle="1" w:styleId="Heading9">
    <w:name w:val="Heading 9"/>
    <w:basedOn w:val="a3"/>
    <w:next w:val="a5"/>
    <w:qFormat/>
    <w:rsid w:val="00B83361"/>
  </w:style>
  <w:style w:type="character" w:customStyle="1" w:styleId="a6">
    <w:name w:val="Символ нумерации"/>
    <w:qFormat/>
    <w:rsid w:val="00B83361"/>
  </w:style>
  <w:style w:type="character" w:customStyle="1" w:styleId="a7">
    <w:name w:val="Маркеры"/>
    <w:qFormat/>
    <w:rsid w:val="00B83361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B83361"/>
  </w:style>
  <w:style w:type="character" w:customStyle="1" w:styleId="FootnoteReference">
    <w:name w:val="Footnote Reference"/>
    <w:rsid w:val="00B83361"/>
    <w:rPr>
      <w:vertAlign w:val="superscript"/>
    </w:rPr>
  </w:style>
  <w:style w:type="character" w:customStyle="1" w:styleId="PageNumber">
    <w:name w:val="Page Number"/>
    <w:rsid w:val="00B83361"/>
  </w:style>
  <w:style w:type="character" w:customStyle="1" w:styleId="a9">
    <w:name w:val="Символы названия"/>
    <w:qFormat/>
    <w:rsid w:val="00B83361"/>
  </w:style>
  <w:style w:type="character" w:customStyle="1" w:styleId="aa">
    <w:name w:val="Буквица"/>
    <w:qFormat/>
    <w:rsid w:val="00B83361"/>
  </w:style>
  <w:style w:type="character" w:styleId="ab">
    <w:name w:val="Hyperlink"/>
    <w:rsid w:val="00B83361"/>
    <w:rPr>
      <w:color w:val="000080"/>
      <w:u w:val="single"/>
    </w:rPr>
  </w:style>
  <w:style w:type="character" w:styleId="ac">
    <w:name w:val="FollowedHyperlink"/>
    <w:rsid w:val="00B83361"/>
    <w:rPr>
      <w:color w:val="800000"/>
      <w:u w:val="single"/>
    </w:rPr>
  </w:style>
  <w:style w:type="character" w:customStyle="1" w:styleId="ad">
    <w:name w:val="Заполнитель"/>
    <w:qFormat/>
    <w:rsid w:val="00B83361"/>
    <w:rPr>
      <w:smallCaps/>
      <w:color w:val="008080"/>
      <w:u w:val="dotted"/>
    </w:rPr>
  </w:style>
  <w:style w:type="character" w:customStyle="1" w:styleId="ae">
    <w:name w:val="Ссылка указателя"/>
    <w:qFormat/>
    <w:rsid w:val="00B83361"/>
  </w:style>
  <w:style w:type="character" w:customStyle="1" w:styleId="af">
    <w:name w:val="Символ концевой сноски"/>
    <w:qFormat/>
    <w:rsid w:val="00B83361"/>
  </w:style>
  <w:style w:type="character" w:customStyle="1" w:styleId="LineNumber">
    <w:name w:val="Line Number"/>
    <w:rsid w:val="00B83361"/>
  </w:style>
  <w:style w:type="character" w:customStyle="1" w:styleId="af0">
    <w:name w:val="Основной элемент указателя"/>
    <w:qFormat/>
    <w:rsid w:val="00B83361"/>
    <w:rPr>
      <w:b/>
      <w:bCs/>
    </w:rPr>
  </w:style>
  <w:style w:type="character" w:customStyle="1" w:styleId="EndnoteReference">
    <w:name w:val="Endnote Reference"/>
    <w:rsid w:val="00B83361"/>
    <w:rPr>
      <w:vertAlign w:val="superscript"/>
    </w:rPr>
  </w:style>
  <w:style w:type="character" w:customStyle="1" w:styleId="af1">
    <w:name w:val="Фуригана"/>
    <w:qFormat/>
    <w:rsid w:val="00B83361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  <w:rsid w:val="00B83361"/>
    <w:rPr>
      <w:eastAsianLayout w:id="-493718783" w:vert="1"/>
    </w:rPr>
  </w:style>
  <w:style w:type="character" w:styleId="af3">
    <w:name w:val="Emphasis"/>
    <w:qFormat/>
    <w:rsid w:val="00B83361"/>
    <w:rPr>
      <w:i/>
      <w:iCs/>
    </w:rPr>
  </w:style>
  <w:style w:type="character" w:customStyle="1" w:styleId="1">
    <w:name w:val="Цитата1"/>
    <w:qFormat/>
    <w:rsid w:val="00B83361"/>
    <w:rPr>
      <w:i/>
      <w:iCs/>
    </w:rPr>
  </w:style>
  <w:style w:type="character" w:styleId="af4">
    <w:name w:val="Strong"/>
    <w:qFormat/>
    <w:rsid w:val="00B83361"/>
    <w:rPr>
      <w:b/>
      <w:bCs/>
    </w:rPr>
  </w:style>
  <w:style w:type="character" w:customStyle="1" w:styleId="af5">
    <w:name w:val="Исходный текст"/>
    <w:qFormat/>
    <w:rsid w:val="00B83361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B83361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B83361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B83361"/>
    <w:rPr>
      <w:i/>
      <w:iCs/>
    </w:rPr>
  </w:style>
  <w:style w:type="character" w:customStyle="1" w:styleId="af9">
    <w:name w:val="Определение"/>
    <w:qFormat/>
    <w:rsid w:val="00B83361"/>
  </w:style>
  <w:style w:type="character" w:customStyle="1" w:styleId="afa">
    <w:name w:val="Непропорциональный текст"/>
    <w:qFormat/>
    <w:rsid w:val="00B83361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B83361"/>
    <w:rPr>
      <w:b/>
    </w:rPr>
  </w:style>
  <w:style w:type="paragraph" w:styleId="a5">
    <w:name w:val="Body Text"/>
    <w:basedOn w:val="a"/>
    <w:rsid w:val="00B83361"/>
    <w:pPr>
      <w:jc w:val="both"/>
    </w:pPr>
  </w:style>
  <w:style w:type="paragraph" w:styleId="afb">
    <w:name w:val="List"/>
    <w:basedOn w:val="a5"/>
    <w:rsid w:val="00B83361"/>
  </w:style>
  <w:style w:type="paragraph" w:customStyle="1" w:styleId="Caption">
    <w:name w:val="Caption"/>
    <w:basedOn w:val="a"/>
    <w:qFormat/>
    <w:rsid w:val="00B83361"/>
  </w:style>
  <w:style w:type="paragraph" w:styleId="afc">
    <w:name w:val="index heading"/>
    <w:basedOn w:val="a"/>
    <w:qFormat/>
    <w:rsid w:val="00B83361"/>
    <w:pPr>
      <w:jc w:val="left"/>
    </w:pPr>
  </w:style>
  <w:style w:type="paragraph" w:customStyle="1" w:styleId="afd">
    <w:name w:val="Блочная цитата"/>
    <w:basedOn w:val="a"/>
    <w:qFormat/>
    <w:rsid w:val="00B83361"/>
  </w:style>
  <w:style w:type="paragraph" w:styleId="afe">
    <w:name w:val="Title"/>
    <w:basedOn w:val="a"/>
    <w:next w:val="a4"/>
    <w:qFormat/>
    <w:rsid w:val="00B83361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B83361"/>
    <w:pPr>
      <w:ind w:left="709"/>
      <w:jc w:val="both"/>
    </w:pPr>
    <w:rPr>
      <w:b/>
    </w:rPr>
  </w:style>
  <w:style w:type="paragraph" w:styleId="a4">
    <w:name w:val="Body Text First Indent"/>
    <w:basedOn w:val="a"/>
    <w:rsid w:val="00B83361"/>
    <w:pPr>
      <w:ind w:firstLine="709"/>
      <w:jc w:val="both"/>
    </w:pPr>
  </w:style>
  <w:style w:type="paragraph" w:customStyle="1" w:styleId="aff0">
    <w:name w:val="Обратный отступ"/>
    <w:basedOn w:val="a5"/>
    <w:qFormat/>
    <w:rsid w:val="00B83361"/>
    <w:pPr>
      <w:tabs>
        <w:tab w:val="left" w:pos="0"/>
      </w:tabs>
    </w:pPr>
  </w:style>
  <w:style w:type="paragraph" w:styleId="aff1">
    <w:name w:val="Body Text Indent"/>
    <w:basedOn w:val="a5"/>
    <w:rsid w:val="00B83361"/>
  </w:style>
  <w:style w:type="paragraph" w:styleId="aff2">
    <w:name w:val="Salutation"/>
    <w:basedOn w:val="a"/>
    <w:rsid w:val="00B83361"/>
  </w:style>
  <w:style w:type="paragraph" w:styleId="aff3">
    <w:name w:val="Signature"/>
    <w:basedOn w:val="a"/>
    <w:rsid w:val="00B83361"/>
    <w:pPr>
      <w:tabs>
        <w:tab w:val="right" w:pos="31680"/>
      </w:tabs>
      <w:jc w:val="left"/>
    </w:pPr>
  </w:style>
  <w:style w:type="paragraph" w:customStyle="1" w:styleId="aff4">
    <w:name w:val="Отступы"/>
    <w:basedOn w:val="a5"/>
    <w:qFormat/>
    <w:rsid w:val="00B83361"/>
    <w:pPr>
      <w:tabs>
        <w:tab w:val="left" w:pos="0"/>
      </w:tabs>
    </w:pPr>
  </w:style>
  <w:style w:type="paragraph" w:customStyle="1" w:styleId="AnnotationText">
    <w:name w:val="Annotation Text"/>
    <w:basedOn w:val="a5"/>
    <w:rsid w:val="00B83361"/>
  </w:style>
  <w:style w:type="paragraph" w:customStyle="1" w:styleId="10">
    <w:name w:val="Заголовок 10"/>
    <w:basedOn w:val="a3"/>
    <w:next w:val="a5"/>
    <w:qFormat/>
    <w:rsid w:val="00B83361"/>
  </w:style>
  <w:style w:type="paragraph" w:customStyle="1" w:styleId="11">
    <w:name w:val="Нумерованный 1 начало"/>
    <w:basedOn w:val="afb"/>
    <w:next w:val="3"/>
    <w:qFormat/>
    <w:rsid w:val="00B83361"/>
  </w:style>
  <w:style w:type="paragraph" w:styleId="3">
    <w:name w:val="List 3"/>
    <w:basedOn w:val="afb"/>
    <w:rsid w:val="00B83361"/>
    <w:pPr>
      <w:numPr>
        <w:numId w:val="2"/>
      </w:numPr>
    </w:pPr>
  </w:style>
  <w:style w:type="paragraph" w:customStyle="1" w:styleId="12">
    <w:name w:val="Нумерованный 1 конец"/>
    <w:basedOn w:val="afb"/>
    <w:next w:val="3"/>
    <w:qFormat/>
    <w:rsid w:val="00B83361"/>
  </w:style>
  <w:style w:type="paragraph" w:customStyle="1" w:styleId="13">
    <w:name w:val="Нумерованный 1 прод."/>
    <w:basedOn w:val="afb"/>
    <w:qFormat/>
    <w:rsid w:val="00B83361"/>
  </w:style>
  <w:style w:type="paragraph" w:customStyle="1" w:styleId="20">
    <w:name w:val="Нумерованный 2 начало"/>
    <w:basedOn w:val="afb"/>
    <w:next w:val="21"/>
    <w:qFormat/>
    <w:rsid w:val="00B83361"/>
  </w:style>
  <w:style w:type="paragraph" w:styleId="21">
    <w:name w:val="List Number 2"/>
    <w:basedOn w:val="afb"/>
    <w:rsid w:val="00B83361"/>
  </w:style>
  <w:style w:type="paragraph" w:customStyle="1" w:styleId="22">
    <w:name w:val="Нумерованный 2 конец"/>
    <w:basedOn w:val="afb"/>
    <w:next w:val="21"/>
    <w:qFormat/>
    <w:rsid w:val="00B83361"/>
  </w:style>
  <w:style w:type="paragraph" w:customStyle="1" w:styleId="23">
    <w:name w:val="Нумерованный 2 прод."/>
    <w:basedOn w:val="afb"/>
    <w:qFormat/>
    <w:rsid w:val="00B83361"/>
  </w:style>
  <w:style w:type="paragraph" w:customStyle="1" w:styleId="30">
    <w:name w:val="Нумерованный 3 начало"/>
    <w:basedOn w:val="afb"/>
    <w:next w:val="31"/>
    <w:qFormat/>
    <w:rsid w:val="00B83361"/>
  </w:style>
  <w:style w:type="paragraph" w:styleId="31">
    <w:name w:val="List Number 3"/>
    <w:basedOn w:val="afb"/>
    <w:rsid w:val="00B83361"/>
  </w:style>
  <w:style w:type="paragraph" w:customStyle="1" w:styleId="32">
    <w:name w:val="Нумерованный 3 конец"/>
    <w:basedOn w:val="afb"/>
    <w:next w:val="31"/>
    <w:qFormat/>
    <w:rsid w:val="00B83361"/>
  </w:style>
  <w:style w:type="paragraph" w:customStyle="1" w:styleId="33">
    <w:name w:val="Нумерованный 3 прод."/>
    <w:basedOn w:val="afb"/>
    <w:qFormat/>
    <w:rsid w:val="00B83361"/>
  </w:style>
  <w:style w:type="paragraph" w:customStyle="1" w:styleId="4">
    <w:name w:val="Нумерованный 4 начало"/>
    <w:basedOn w:val="afb"/>
    <w:next w:val="40"/>
    <w:qFormat/>
    <w:rsid w:val="00B83361"/>
  </w:style>
  <w:style w:type="paragraph" w:styleId="40">
    <w:name w:val="List Number 4"/>
    <w:basedOn w:val="afb"/>
    <w:rsid w:val="00B83361"/>
  </w:style>
  <w:style w:type="paragraph" w:customStyle="1" w:styleId="41">
    <w:name w:val="Нумерованный 4 конец"/>
    <w:basedOn w:val="afb"/>
    <w:next w:val="40"/>
    <w:qFormat/>
    <w:rsid w:val="00B83361"/>
  </w:style>
  <w:style w:type="paragraph" w:customStyle="1" w:styleId="42">
    <w:name w:val="Нумерованный 4 прод."/>
    <w:basedOn w:val="afb"/>
    <w:qFormat/>
    <w:rsid w:val="00B83361"/>
  </w:style>
  <w:style w:type="paragraph" w:customStyle="1" w:styleId="5">
    <w:name w:val="Нумерованный 5 начало"/>
    <w:basedOn w:val="afb"/>
    <w:next w:val="50"/>
    <w:qFormat/>
    <w:rsid w:val="00B83361"/>
  </w:style>
  <w:style w:type="paragraph" w:styleId="50">
    <w:name w:val="List Number 5"/>
    <w:basedOn w:val="afb"/>
    <w:rsid w:val="00B83361"/>
  </w:style>
  <w:style w:type="paragraph" w:customStyle="1" w:styleId="51">
    <w:name w:val="Нумерованный 5 конец"/>
    <w:basedOn w:val="afb"/>
    <w:next w:val="50"/>
    <w:qFormat/>
    <w:rsid w:val="00B83361"/>
  </w:style>
  <w:style w:type="paragraph" w:customStyle="1" w:styleId="52">
    <w:name w:val="Нумерованный 5 прод."/>
    <w:basedOn w:val="afb"/>
    <w:qFormat/>
    <w:rsid w:val="00B83361"/>
  </w:style>
  <w:style w:type="paragraph" w:customStyle="1" w:styleId="14">
    <w:name w:val="Список 1 начало"/>
    <w:basedOn w:val="afb"/>
    <w:next w:val="2"/>
    <w:qFormat/>
    <w:rsid w:val="00B83361"/>
  </w:style>
  <w:style w:type="paragraph" w:styleId="2">
    <w:name w:val="List 2"/>
    <w:basedOn w:val="afb"/>
    <w:rsid w:val="00B83361"/>
    <w:pPr>
      <w:numPr>
        <w:numId w:val="3"/>
      </w:numPr>
    </w:pPr>
  </w:style>
  <w:style w:type="paragraph" w:customStyle="1" w:styleId="15">
    <w:name w:val="Список 1 конец"/>
    <w:basedOn w:val="afb"/>
    <w:next w:val="2"/>
    <w:qFormat/>
    <w:rsid w:val="00B83361"/>
  </w:style>
  <w:style w:type="paragraph" w:styleId="aff5">
    <w:name w:val="List Continue"/>
    <w:basedOn w:val="afb"/>
    <w:rsid w:val="00B83361"/>
  </w:style>
  <w:style w:type="paragraph" w:customStyle="1" w:styleId="24">
    <w:name w:val="Список 2 начало"/>
    <w:basedOn w:val="afb"/>
    <w:next w:val="34"/>
    <w:qFormat/>
    <w:rsid w:val="00B83361"/>
  </w:style>
  <w:style w:type="paragraph" w:styleId="34">
    <w:name w:val="List Bullet 3"/>
    <w:basedOn w:val="afb"/>
    <w:rsid w:val="00B83361"/>
  </w:style>
  <w:style w:type="paragraph" w:customStyle="1" w:styleId="25">
    <w:name w:val="Список 2 конец"/>
    <w:basedOn w:val="afb"/>
    <w:next w:val="34"/>
    <w:qFormat/>
    <w:rsid w:val="00B83361"/>
  </w:style>
  <w:style w:type="paragraph" w:styleId="26">
    <w:name w:val="List Continue 2"/>
    <w:basedOn w:val="afb"/>
    <w:rsid w:val="00B83361"/>
  </w:style>
  <w:style w:type="paragraph" w:customStyle="1" w:styleId="35">
    <w:name w:val="Список 3 начало"/>
    <w:basedOn w:val="afb"/>
    <w:next w:val="43"/>
    <w:qFormat/>
    <w:rsid w:val="00B83361"/>
  </w:style>
  <w:style w:type="paragraph" w:styleId="43">
    <w:name w:val="List Bullet 4"/>
    <w:basedOn w:val="afb"/>
    <w:rsid w:val="00B83361"/>
  </w:style>
  <w:style w:type="paragraph" w:customStyle="1" w:styleId="36">
    <w:name w:val="Список 3 конец"/>
    <w:basedOn w:val="afb"/>
    <w:next w:val="43"/>
    <w:qFormat/>
    <w:rsid w:val="00B83361"/>
  </w:style>
  <w:style w:type="paragraph" w:styleId="37">
    <w:name w:val="List Continue 3"/>
    <w:basedOn w:val="afb"/>
    <w:rsid w:val="00B83361"/>
  </w:style>
  <w:style w:type="paragraph" w:customStyle="1" w:styleId="44">
    <w:name w:val="Список 4 начало"/>
    <w:basedOn w:val="afb"/>
    <w:next w:val="53"/>
    <w:qFormat/>
    <w:rsid w:val="00B83361"/>
  </w:style>
  <w:style w:type="paragraph" w:styleId="53">
    <w:name w:val="List Bullet 5"/>
    <w:basedOn w:val="afb"/>
    <w:rsid w:val="00B83361"/>
  </w:style>
  <w:style w:type="paragraph" w:customStyle="1" w:styleId="45">
    <w:name w:val="Список 4 конец"/>
    <w:basedOn w:val="afb"/>
    <w:next w:val="53"/>
    <w:qFormat/>
    <w:rsid w:val="00B83361"/>
  </w:style>
  <w:style w:type="paragraph" w:styleId="46">
    <w:name w:val="List Continue 4"/>
    <w:basedOn w:val="afb"/>
    <w:rsid w:val="00B83361"/>
  </w:style>
  <w:style w:type="paragraph" w:customStyle="1" w:styleId="54">
    <w:name w:val="Список 5 начало"/>
    <w:basedOn w:val="afb"/>
    <w:next w:val="aff6"/>
    <w:qFormat/>
    <w:rsid w:val="00B83361"/>
  </w:style>
  <w:style w:type="paragraph" w:styleId="aff6">
    <w:name w:val="List Number"/>
    <w:basedOn w:val="afb"/>
    <w:rsid w:val="00B83361"/>
  </w:style>
  <w:style w:type="paragraph" w:customStyle="1" w:styleId="55">
    <w:name w:val="Список 5 конец"/>
    <w:basedOn w:val="afb"/>
    <w:next w:val="aff6"/>
    <w:qFormat/>
    <w:rsid w:val="00B83361"/>
  </w:style>
  <w:style w:type="paragraph" w:styleId="56">
    <w:name w:val="List Continue 5"/>
    <w:basedOn w:val="afb"/>
    <w:rsid w:val="00B83361"/>
  </w:style>
  <w:style w:type="paragraph" w:customStyle="1" w:styleId="IndexHeading">
    <w:name w:val="Index Heading"/>
    <w:basedOn w:val="a3"/>
    <w:rsid w:val="00B83361"/>
  </w:style>
  <w:style w:type="paragraph" w:customStyle="1" w:styleId="Index1">
    <w:name w:val="Index 1"/>
    <w:basedOn w:val="afc"/>
    <w:rsid w:val="00B83361"/>
  </w:style>
  <w:style w:type="paragraph" w:customStyle="1" w:styleId="Index2">
    <w:name w:val="Index 2"/>
    <w:basedOn w:val="afc"/>
    <w:rsid w:val="00B83361"/>
  </w:style>
  <w:style w:type="paragraph" w:customStyle="1" w:styleId="Index3">
    <w:name w:val="Index 3"/>
    <w:basedOn w:val="afc"/>
    <w:rsid w:val="00B83361"/>
  </w:style>
  <w:style w:type="paragraph" w:customStyle="1" w:styleId="aff7">
    <w:name w:val="Разделитель предметного указателя"/>
    <w:basedOn w:val="afc"/>
    <w:qFormat/>
    <w:rsid w:val="00B83361"/>
  </w:style>
  <w:style w:type="paragraph" w:styleId="aff8">
    <w:name w:val="TOC Heading"/>
    <w:basedOn w:val="a3"/>
    <w:next w:val="TOC1"/>
    <w:rsid w:val="00B83361"/>
  </w:style>
  <w:style w:type="paragraph" w:customStyle="1" w:styleId="TOC1">
    <w:name w:val="TOC 1"/>
    <w:basedOn w:val="afc"/>
    <w:rsid w:val="00B83361"/>
    <w:pPr>
      <w:tabs>
        <w:tab w:val="right" w:leader="dot" w:pos="9638"/>
      </w:tabs>
    </w:pPr>
  </w:style>
  <w:style w:type="paragraph" w:customStyle="1" w:styleId="TOC2">
    <w:name w:val="TOC 2"/>
    <w:basedOn w:val="afc"/>
    <w:rsid w:val="00B83361"/>
    <w:pPr>
      <w:tabs>
        <w:tab w:val="right" w:leader="dot" w:pos="9355"/>
      </w:tabs>
    </w:pPr>
  </w:style>
  <w:style w:type="paragraph" w:customStyle="1" w:styleId="TOC3">
    <w:name w:val="TOC 3"/>
    <w:basedOn w:val="afc"/>
    <w:rsid w:val="00B83361"/>
    <w:pPr>
      <w:tabs>
        <w:tab w:val="right" w:leader="dot" w:pos="9072"/>
      </w:tabs>
    </w:pPr>
  </w:style>
  <w:style w:type="paragraph" w:customStyle="1" w:styleId="TOC4">
    <w:name w:val="TOC 4"/>
    <w:basedOn w:val="afc"/>
    <w:rsid w:val="00B83361"/>
    <w:pPr>
      <w:tabs>
        <w:tab w:val="right" w:leader="dot" w:pos="8789"/>
      </w:tabs>
    </w:pPr>
  </w:style>
  <w:style w:type="paragraph" w:customStyle="1" w:styleId="TOC5">
    <w:name w:val="TOC 5"/>
    <w:basedOn w:val="afc"/>
    <w:rsid w:val="00B83361"/>
    <w:pPr>
      <w:tabs>
        <w:tab w:val="right" w:leader="dot" w:pos="8506"/>
      </w:tabs>
    </w:pPr>
  </w:style>
  <w:style w:type="paragraph" w:customStyle="1" w:styleId="aff9">
    <w:name w:val="Заголовок указателей пользователя"/>
    <w:basedOn w:val="a3"/>
    <w:qFormat/>
    <w:rsid w:val="00B83361"/>
  </w:style>
  <w:style w:type="paragraph" w:customStyle="1" w:styleId="16">
    <w:name w:val="Указатель пользователя 1"/>
    <w:basedOn w:val="afc"/>
    <w:qFormat/>
    <w:rsid w:val="00B83361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c"/>
    <w:qFormat/>
    <w:rsid w:val="00B83361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c"/>
    <w:qFormat/>
    <w:rsid w:val="00B83361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B83361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B83361"/>
    <w:pPr>
      <w:tabs>
        <w:tab w:val="right" w:leader="dot" w:pos="8506"/>
      </w:tabs>
    </w:pPr>
  </w:style>
  <w:style w:type="paragraph" w:customStyle="1" w:styleId="TOC6">
    <w:name w:val="TOC 6"/>
    <w:basedOn w:val="afc"/>
    <w:rsid w:val="00B83361"/>
    <w:pPr>
      <w:tabs>
        <w:tab w:val="right" w:leader="dot" w:pos="8223"/>
      </w:tabs>
    </w:pPr>
  </w:style>
  <w:style w:type="paragraph" w:customStyle="1" w:styleId="TOC7">
    <w:name w:val="TOC 7"/>
    <w:basedOn w:val="afc"/>
    <w:rsid w:val="00B83361"/>
    <w:pPr>
      <w:tabs>
        <w:tab w:val="right" w:leader="dot" w:pos="7940"/>
      </w:tabs>
    </w:pPr>
  </w:style>
  <w:style w:type="paragraph" w:customStyle="1" w:styleId="TOC8">
    <w:name w:val="TOC 8"/>
    <w:basedOn w:val="afc"/>
    <w:rsid w:val="00B83361"/>
    <w:pPr>
      <w:tabs>
        <w:tab w:val="right" w:leader="dot" w:pos="7657"/>
      </w:tabs>
    </w:pPr>
  </w:style>
  <w:style w:type="paragraph" w:customStyle="1" w:styleId="TOC9">
    <w:name w:val="TOC 9"/>
    <w:basedOn w:val="afc"/>
    <w:rsid w:val="00B83361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B83361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B83361"/>
    <w:pPr>
      <w:tabs>
        <w:tab w:val="right" w:leader="dot" w:pos="9638"/>
      </w:tabs>
    </w:pPr>
  </w:style>
  <w:style w:type="paragraph" w:customStyle="1" w:styleId="affa">
    <w:name w:val="Заголовок списка объектов"/>
    <w:basedOn w:val="a3"/>
    <w:qFormat/>
    <w:rsid w:val="00B83361"/>
  </w:style>
  <w:style w:type="paragraph" w:customStyle="1" w:styleId="17">
    <w:name w:val="Список объектов 1"/>
    <w:basedOn w:val="afc"/>
    <w:qFormat/>
    <w:rsid w:val="00B83361"/>
    <w:pPr>
      <w:tabs>
        <w:tab w:val="right" w:leader="dot" w:pos="9638"/>
      </w:tabs>
    </w:pPr>
  </w:style>
  <w:style w:type="paragraph" w:customStyle="1" w:styleId="affb">
    <w:name w:val="Заголовок списка таблиц"/>
    <w:basedOn w:val="a3"/>
    <w:qFormat/>
    <w:rsid w:val="00B83361"/>
  </w:style>
  <w:style w:type="paragraph" w:customStyle="1" w:styleId="18">
    <w:name w:val="Список таблиц 1"/>
    <w:basedOn w:val="afc"/>
    <w:qFormat/>
    <w:rsid w:val="00B83361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rsid w:val="00B83361"/>
  </w:style>
  <w:style w:type="paragraph" w:customStyle="1" w:styleId="19">
    <w:name w:val="Библиография 1"/>
    <w:basedOn w:val="afc"/>
    <w:qFormat/>
    <w:rsid w:val="00B83361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B83361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B83361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B83361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B83361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B83361"/>
    <w:pPr>
      <w:tabs>
        <w:tab w:val="right" w:leader="dot" w:pos="7091"/>
      </w:tabs>
    </w:pPr>
  </w:style>
  <w:style w:type="paragraph" w:customStyle="1" w:styleId="affc">
    <w:name w:val="Колонтитул"/>
    <w:basedOn w:val="a"/>
    <w:qFormat/>
    <w:rsid w:val="00B8336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83361"/>
    <w:pPr>
      <w:tabs>
        <w:tab w:val="center" w:pos="4819"/>
        <w:tab w:val="right" w:pos="9638"/>
      </w:tabs>
    </w:pPr>
  </w:style>
  <w:style w:type="paragraph" w:customStyle="1" w:styleId="affd">
    <w:name w:val="Верхний колонтитул слева"/>
    <w:basedOn w:val="a"/>
    <w:qFormat/>
    <w:rsid w:val="00B83361"/>
    <w:pPr>
      <w:tabs>
        <w:tab w:val="center" w:pos="4819"/>
        <w:tab w:val="right" w:pos="9638"/>
      </w:tabs>
      <w:jc w:val="left"/>
    </w:pPr>
  </w:style>
  <w:style w:type="paragraph" w:customStyle="1" w:styleId="affe">
    <w:name w:val="Верхний колонтитул справа"/>
    <w:basedOn w:val="a"/>
    <w:qFormat/>
    <w:rsid w:val="00B83361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B83361"/>
    <w:pPr>
      <w:tabs>
        <w:tab w:val="center" w:pos="4819"/>
        <w:tab w:val="right" w:pos="9638"/>
      </w:tabs>
    </w:pPr>
  </w:style>
  <w:style w:type="paragraph" w:customStyle="1" w:styleId="afff">
    <w:name w:val="Нижний колонтитул слева"/>
    <w:basedOn w:val="a"/>
    <w:qFormat/>
    <w:rsid w:val="00B83361"/>
    <w:pPr>
      <w:tabs>
        <w:tab w:val="center" w:pos="4819"/>
        <w:tab w:val="right" w:pos="9638"/>
      </w:tabs>
      <w:jc w:val="left"/>
    </w:pPr>
  </w:style>
  <w:style w:type="paragraph" w:customStyle="1" w:styleId="afff0">
    <w:name w:val="Нижний колонтитул справа"/>
    <w:basedOn w:val="a"/>
    <w:qFormat/>
    <w:rsid w:val="00B83361"/>
    <w:pPr>
      <w:tabs>
        <w:tab w:val="center" w:pos="4819"/>
        <w:tab w:val="right" w:pos="9638"/>
      </w:tabs>
      <w:jc w:val="right"/>
    </w:pPr>
  </w:style>
  <w:style w:type="paragraph" w:customStyle="1" w:styleId="afff1">
    <w:name w:val="Содержимое таблицы"/>
    <w:basedOn w:val="a"/>
    <w:qFormat/>
    <w:rsid w:val="00B83361"/>
  </w:style>
  <w:style w:type="paragraph" w:customStyle="1" w:styleId="afff2">
    <w:name w:val="Заголовок таблицы"/>
    <w:basedOn w:val="afff1"/>
    <w:qFormat/>
    <w:rsid w:val="00B83361"/>
    <w:rPr>
      <w:b/>
    </w:rPr>
  </w:style>
  <w:style w:type="paragraph" w:customStyle="1" w:styleId="afff3">
    <w:name w:val="Иллюстрация"/>
    <w:basedOn w:val="Caption"/>
    <w:qFormat/>
    <w:rsid w:val="00B83361"/>
  </w:style>
  <w:style w:type="paragraph" w:customStyle="1" w:styleId="afff4">
    <w:name w:val="Таблица"/>
    <w:basedOn w:val="Caption"/>
    <w:qFormat/>
    <w:rsid w:val="00B83361"/>
  </w:style>
  <w:style w:type="paragraph" w:styleId="afff5">
    <w:name w:val="Plain Text"/>
    <w:basedOn w:val="Caption"/>
    <w:qFormat/>
    <w:rsid w:val="00B83361"/>
  </w:style>
  <w:style w:type="paragraph" w:customStyle="1" w:styleId="afff6">
    <w:name w:val="Содержимое врезки"/>
    <w:basedOn w:val="a"/>
    <w:qFormat/>
    <w:rsid w:val="00B83361"/>
  </w:style>
  <w:style w:type="paragraph" w:customStyle="1" w:styleId="FootnoteText">
    <w:name w:val="Footnote Text"/>
    <w:basedOn w:val="a"/>
    <w:rsid w:val="00B83361"/>
    <w:pPr>
      <w:jc w:val="left"/>
    </w:pPr>
  </w:style>
  <w:style w:type="paragraph" w:customStyle="1" w:styleId="EnvelopeAddress">
    <w:name w:val="Envelope Address"/>
    <w:basedOn w:val="a"/>
    <w:rsid w:val="00B83361"/>
  </w:style>
  <w:style w:type="paragraph" w:customStyle="1" w:styleId="EnvelopeReturn">
    <w:name w:val="Envelope Return"/>
    <w:basedOn w:val="a"/>
    <w:rsid w:val="00B83361"/>
  </w:style>
  <w:style w:type="paragraph" w:customStyle="1" w:styleId="EndnoteText">
    <w:name w:val="Endnote Text"/>
    <w:basedOn w:val="a"/>
    <w:rsid w:val="00B83361"/>
  </w:style>
  <w:style w:type="paragraph" w:customStyle="1" w:styleId="TableofFigures">
    <w:name w:val="Table of Figures"/>
    <w:basedOn w:val="Caption"/>
    <w:rsid w:val="00B83361"/>
  </w:style>
  <w:style w:type="paragraph" w:customStyle="1" w:styleId="afff7">
    <w:name w:val="Текст в заданном формате"/>
    <w:basedOn w:val="a"/>
    <w:qFormat/>
    <w:rsid w:val="00B83361"/>
  </w:style>
  <w:style w:type="paragraph" w:customStyle="1" w:styleId="afff8">
    <w:name w:val="Горизонтальная линия"/>
    <w:basedOn w:val="a"/>
    <w:next w:val="a5"/>
    <w:qFormat/>
    <w:rsid w:val="00B83361"/>
    <w:pPr>
      <w:pBdr>
        <w:bottom w:val="single" w:sz="8" w:space="0" w:color="000000"/>
      </w:pBdr>
    </w:pPr>
    <w:rPr>
      <w:sz w:val="4"/>
    </w:rPr>
  </w:style>
  <w:style w:type="paragraph" w:customStyle="1" w:styleId="afff9">
    <w:name w:val="Содержимое списка"/>
    <w:basedOn w:val="a"/>
    <w:qFormat/>
    <w:rsid w:val="00B83361"/>
  </w:style>
  <w:style w:type="paragraph" w:customStyle="1" w:styleId="afffa">
    <w:name w:val="Заголовок списка"/>
    <w:basedOn w:val="a"/>
    <w:next w:val="afff9"/>
    <w:qFormat/>
    <w:rsid w:val="00B83361"/>
  </w:style>
  <w:style w:type="paragraph" w:customStyle="1" w:styleId="afffb">
    <w:name w:val="Гриф_Экземпляр"/>
    <w:basedOn w:val="a"/>
    <w:qFormat/>
    <w:rsid w:val="00B83361"/>
    <w:rPr>
      <w:sz w:val="24"/>
    </w:rPr>
  </w:style>
  <w:style w:type="paragraph" w:customStyle="1" w:styleId="afffc">
    <w:name w:val="Исполнитель документа"/>
    <w:basedOn w:val="a"/>
    <w:qFormat/>
    <w:rsid w:val="00B83361"/>
    <w:pPr>
      <w:jc w:val="left"/>
    </w:pPr>
    <w:rPr>
      <w:sz w:val="24"/>
    </w:rPr>
  </w:style>
  <w:style w:type="paragraph" w:customStyle="1" w:styleId="afffd">
    <w:name w:val="Заголовок списка иллюстраций"/>
    <w:basedOn w:val="a3"/>
    <w:qFormat/>
    <w:rsid w:val="00B83361"/>
    <w:pPr>
      <w:suppressLineNumbers/>
    </w:pPr>
  </w:style>
  <w:style w:type="paragraph" w:customStyle="1" w:styleId="1a">
    <w:name w:val="Название объекта1"/>
    <w:basedOn w:val="a"/>
    <w:qFormat/>
    <w:rsid w:val="00B83361"/>
    <w:pPr>
      <w:suppressLineNumbers/>
      <w:spacing w:before="120" w:after="120"/>
    </w:pPr>
    <w:rPr>
      <w:rFonts w:cs="Mangal"/>
      <w:i/>
      <w:iCs/>
      <w:sz w:val="24"/>
    </w:rPr>
  </w:style>
  <w:style w:type="numbering" w:customStyle="1" w:styleId="123">
    <w:name w:val="Нумерованный 123"/>
    <w:qFormat/>
    <w:rsid w:val="00B83361"/>
  </w:style>
  <w:style w:type="numbering" w:customStyle="1" w:styleId="ABC">
    <w:name w:val="Нумерованный ABC"/>
    <w:qFormat/>
    <w:rsid w:val="00B83361"/>
  </w:style>
  <w:style w:type="numbering" w:customStyle="1" w:styleId="abc0">
    <w:name w:val="Нумерованный abc"/>
    <w:qFormat/>
    <w:rsid w:val="00B83361"/>
  </w:style>
  <w:style w:type="numbering" w:customStyle="1" w:styleId="IVX">
    <w:name w:val="Нумерованный IVX"/>
    <w:qFormat/>
    <w:rsid w:val="00B83361"/>
  </w:style>
  <w:style w:type="numbering" w:customStyle="1" w:styleId="ivx0">
    <w:name w:val="Нумерованный ivx"/>
    <w:qFormat/>
    <w:rsid w:val="00B83361"/>
  </w:style>
  <w:style w:type="numbering" w:customStyle="1" w:styleId="afffe">
    <w:name w:val="Маркированный •"/>
    <w:qFormat/>
    <w:rsid w:val="00B83361"/>
  </w:style>
  <w:style w:type="numbering" w:customStyle="1" w:styleId="affff">
    <w:name w:val="Маркированный –"/>
    <w:qFormat/>
    <w:rsid w:val="00B83361"/>
  </w:style>
  <w:style w:type="numbering" w:customStyle="1" w:styleId="affff0">
    <w:name w:val="Маркированный "/>
    <w:qFormat/>
    <w:rsid w:val="00B83361"/>
  </w:style>
  <w:style w:type="numbering" w:customStyle="1" w:styleId="affff1">
    <w:name w:val="Маркированный "/>
    <w:qFormat/>
    <w:rsid w:val="00B83361"/>
  </w:style>
  <w:style w:type="numbering" w:customStyle="1" w:styleId="affff2">
    <w:name w:val="Маркированный "/>
    <w:qFormat/>
    <w:rsid w:val="00B83361"/>
  </w:style>
  <w:style w:type="numbering" w:customStyle="1" w:styleId="1b">
    <w:name w:val="Нумерованный 1)"/>
    <w:qFormat/>
    <w:rsid w:val="00B83361"/>
  </w:style>
  <w:style w:type="numbering" w:customStyle="1" w:styleId="affff3">
    <w:name w:val="Нумерованный а)"/>
    <w:qFormat/>
    <w:rsid w:val="00B83361"/>
  </w:style>
  <w:style w:type="numbering" w:customStyle="1" w:styleId="affff4">
    <w:name w:val="Нумерованный для таблиц"/>
    <w:qFormat/>
    <w:rsid w:val="00B83361"/>
  </w:style>
  <w:style w:type="paragraph" w:styleId="affff5">
    <w:name w:val="header"/>
    <w:basedOn w:val="a"/>
    <w:link w:val="affff6"/>
    <w:uiPriority w:val="99"/>
    <w:qFormat/>
    <w:rsid w:val="00D11CE9"/>
    <w:pPr>
      <w:widowControl/>
      <w:tabs>
        <w:tab w:val="center" w:pos="4677"/>
        <w:tab w:val="right" w:pos="9355"/>
      </w:tabs>
      <w:suppressAutoHyphens w:val="0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character" w:customStyle="1" w:styleId="affff6">
    <w:name w:val="Верхний колонтитул Знак"/>
    <w:basedOn w:val="a0"/>
    <w:link w:val="affff5"/>
    <w:uiPriority w:val="99"/>
    <w:rsid w:val="00D11CE9"/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muhametshin.rustem</cp:lastModifiedBy>
  <cp:revision>20</cp:revision>
  <dcterms:created xsi:type="dcterms:W3CDTF">2026-02-05T12:24:00Z</dcterms:created>
  <dcterms:modified xsi:type="dcterms:W3CDTF">2026-02-19T10:50:00Z</dcterms:modified>
  <dc:language>ru-RU</dc:language>
</cp:coreProperties>
</file>