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E0" w:rsidRDefault="003964E0" w:rsidP="00D30439">
      <w:pPr>
        <w:widowControl/>
        <w:ind w:firstLine="709"/>
        <w:rPr>
          <w:rFonts w:ascii="Times New Roman" w:hAnsi="Times New Roman" w:cs="Times New Roman"/>
          <w:szCs w:val="28"/>
        </w:rPr>
      </w:pPr>
    </w:p>
    <w:p w:rsidR="009A1D47" w:rsidRDefault="009A1D47" w:rsidP="00D30439">
      <w:pPr>
        <w:widowControl/>
        <w:rPr>
          <w:rFonts w:ascii="Times New Roman" w:eastAsia="Arial" w:hAnsi="Times New Roman" w:cs="Times New Roman"/>
          <w:b/>
          <w:bCs/>
          <w:szCs w:val="28"/>
          <w:lang w:val="tt-RU"/>
        </w:rPr>
      </w:pPr>
    </w:p>
    <w:p w:rsidR="009A1D47" w:rsidRDefault="009A1D47" w:rsidP="00D30439">
      <w:pPr>
        <w:widowControl/>
        <w:rPr>
          <w:rFonts w:ascii="Times New Roman" w:eastAsia="Arial" w:hAnsi="Times New Roman" w:cs="Times New Roman"/>
          <w:b/>
          <w:bCs/>
          <w:szCs w:val="28"/>
          <w:lang w:val="tt-RU"/>
        </w:rPr>
      </w:pPr>
    </w:p>
    <w:p w:rsidR="009A1D47" w:rsidRDefault="009A1D47" w:rsidP="00D30439">
      <w:pPr>
        <w:widowControl/>
        <w:rPr>
          <w:rFonts w:ascii="Times New Roman" w:eastAsia="Arial" w:hAnsi="Times New Roman" w:cs="Times New Roman"/>
          <w:b/>
          <w:bCs/>
          <w:szCs w:val="28"/>
          <w:lang w:val="tt-RU"/>
        </w:rPr>
      </w:pPr>
    </w:p>
    <w:p w:rsidR="009A1D47" w:rsidRDefault="009A1D47" w:rsidP="00D30439">
      <w:pPr>
        <w:widowControl/>
        <w:rPr>
          <w:rFonts w:ascii="Times New Roman" w:eastAsia="Arial" w:hAnsi="Times New Roman" w:cs="Times New Roman"/>
          <w:b/>
          <w:bCs/>
          <w:szCs w:val="28"/>
          <w:lang w:val="tt-RU"/>
        </w:rPr>
      </w:pPr>
    </w:p>
    <w:p w:rsidR="009A1D47" w:rsidRDefault="009A1D47" w:rsidP="00D30439">
      <w:pPr>
        <w:widowControl/>
        <w:rPr>
          <w:rFonts w:ascii="Times New Roman" w:eastAsia="Arial" w:hAnsi="Times New Roman" w:cs="Times New Roman"/>
          <w:b/>
          <w:bCs/>
          <w:szCs w:val="28"/>
          <w:lang w:val="tt-RU"/>
        </w:rPr>
      </w:pPr>
    </w:p>
    <w:p w:rsidR="009A1D47" w:rsidRDefault="009A1D47" w:rsidP="00D30439">
      <w:pPr>
        <w:widowControl/>
        <w:rPr>
          <w:rFonts w:ascii="Times New Roman" w:eastAsia="Arial" w:hAnsi="Times New Roman" w:cs="Times New Roman"/>
          <w:b/>
          <w:bCs/>
          <w:szCs w:val="28"/>
          <w:lang w:val="tt-RU"/>
        </w:rPr>
      </w:pPr>
    </w:p>
    <w:p w:rsidR="009A1D47" w:rsidRDefault="009A1D47" w:rsidP="00D30439">
      <w:pPr>
        <w:widowControl/>
        <w:rPr>
          <w:rFonts w:ascii="Times New Roman" w:eastAsia="Arial" w:hAnsi="Times New Roman" w:cs="Times New Roman"/>
          <w:b/>
          <w:bCs/>
          <w:szCs w:val="28"/>
          <w:lang w:val="tt-RU"/>
        </w:rPr>
      </w:pPr>
    </w:p>
    <w:p w:rsidR="009A1D47" w:rsidRDefault="007158C0" w:rsidP="00D30439">
      <w:pPr>
        <w:widowControl/>
        <w:rPr>
          <w:rFonts w:ascii="Times New Roman" w:eastAsia="Arial" w:hAnsi="Times New Roman" w:cs="Times New Roman"/>
          <w:b/>
          <w:bCs/>
          <w:szCs w:val="28"/>
          <w:lang w:val="tt-RU"/>
        </w:rPr>
      </w:pPr>
      <w:r>
        <w:rPr>
          <w:rFonts w:ascii="Times New Roman" w:eastAsia="Arial" w:hAnsi="Times New Roman" w:cs="Times New Roman"/>
          <w:b/>
          <w:bCs/>
          <w:szCs w:val="28"/>
          <w:lang w:val="tt-RU"/>
        </w:rPr>
        <w:t>М</w:t>
      </w:r>
      <w:r w:rsidRPr="00B857B2">
        <w:rPr>
          <w:rFonts w:ascii="Times New Roman" w:eastAsia="Arial" w:hAnsi="Times New Roman" w:cs="Times New Roman"/>
          <w:b/>
          <w:bCs/>
          <w:szCs w:val="28"/>
          <w:lang w:val="tt-RU"/>
        </w:rPr>
        <w:t>ахсус хәрби операциядә катнашучылар</w:t>
      </w:r>
      <w:r>
        <w:rPr>
          <w:rFonts w:ascii="Times New Roman" w:eastAsia="Arial" w:hAnsi="Times New Roman" w:cs="Times New Roman"/>
          <w:b/>
          <w:bCs/>
          <w:szCs w:val="28"/>
          <w:lang w:val="tt-RU"/>
        </w:rPr>
        <w:t xml:space="preserve">ны </w:t>
      </w:r>
    </w:p>
    <w:p w:rsidR="003964E0" w:rsidRDefault="007158C0" w:rsidP="00D30439">
      <w:pPr>
        <w:widowControl/>
        <w:rPr>
          <w:rFonts w:ascii="Times New Roman" w:hAnsi="Times New Roman"/>
          <w:b/>
          <w:bCs/>
          <w:szCs w:val="28"/>
          <w:lang w:val="tt-RU"/>
        </w:rPr>
      </w:pPr>
      <w:r>
        <w:rPr>
          <w:rFonts w:ascii="Times New Roman" w:eastAsia="Arial" w:hAnsi="Times New Roman" w:cs="Times New Roman"/>
          <w:b/>
          <w:bCs/>
          <w:szCs w:val="28"/>
          <w:lang w:val="tt-RU"/>
        </w:rPr>
        <w:t xml:space="preserve">эшкә алу </w:t>
      </w:r>
      <w:r w:rsidRPr="009A1D47">
        <w:rPr>
          <w:rFonts w:ascii="Times New Roman" w:eastAsia="Arial" w:hAnsi="Times New Roman" w:cs="Times New Roman"/>
          <w:b/>
          <w:bCs/>
          <w:szCs w:val="28"/>
          <w:lang w:val="tt-RU"/>
        </w:rPr>
        <w:t xml:space="preserve">өчен </w:t>
      </w:r>
      <w:r w:rsidRPr="009A1D47">
        <w:rPr>
          <w:rFonts w:ascii="Times New Roman" w:eastAsia="Arial" w:hAnsi="Times New Roman"/>
          <w:b/>
          <w:bCs/>
          <w:szCs w:val="28"/>
          <w:lang w:val="tt-RU"/>
        </w:rPr>
        <w:t>эш урыннарын квота</w:t>
      </w:r>
      <w:r>
        <w:rPr>
          <w:rFonts w:ascii="Times New Roman" w:eastAsia="Arial" w:hAnsi="Times New Roman"/>
          <w:b/>
          <w:bCs/>
          <w:szCs w:val="28"/>
          <w:lang w:val="tt-RU"/>
        </w:rPr>
        <w:t>лау</w:t>
      </w:r>
      <w:r w:rsidRPr="009A1D47">
        <w:rPr>
          <w:rFonts w:ascii="Times New Roman" w:eastAsia="Arial" w:hAnsi="Times New Roman"/>
          <w:b/>
          <w:bCs/>
          <w:szCs w:val="28"/>
          <w:lang w:val="tt-RU"/>
        </w:rPr>
        <w:t xml:space="preserve"> </w:t>
      </w:r>
      <w:r>
        <w:rPr>
          <w:rFonts w:ascii="Times New Roman" w:eastAsia="Arial" w:hAnsi="Times New Roman"/>
          <w:b/>
          <w:bCs/>
          <w:szCs w:val="28"/>
          <w:lang w:val="tt-RU"/>
        </w:rPr>
        <w:t>т</w:t>
      </w:r>
      <w:r w:rsidRPr="009A1D47">
        <w:rPr>
          <w:rFonts w:ascii="Times New Roman" w:eastAsia="Arial" w:hAnsi="Times New Roman"/>
          <w:b/>
          <w:bCs/>
          <w:szCs w:val="28"/>
          <w:lang w:val="tt-RU"/>
        </w:rPr>
        <w:t>урында</w:t>
      </w:r>
      <w:r>
        <w:rPr>
          <w:rFonts w:ascii="Times New Roman" w:hAnsi="Times New Roman"/>
          <w:b/>
          <w:bCs/>
          <w:szCs w:val="28"/>
          <w:lang w:val="tt-RU"/>
        </w:rPr>
        <w:t xml:space="preserve"> </w:t>
      </w:r>
    </w:p>
    <w:p w:rsidR="009A1D47" w:rsidRDefault="009A1D47" w:rsidP="00D30439">
      <w:pPr>
        <w:widowControl/>
        <w:rPr>
          <w:rFonts w:ascii="Times New Roman" w:hAnsi="Times New Roman"/>
          <w:b/>
          <w:bCs/>
          <w:szCs w:val="28"/>
          <w:lang w:val="tt-RU"/>
        </w:rPr>
      </w:pPr>
    </w:p>
    <w:p w:rsidR="009A1D47" w:rsidRDefault="009A1D47" w:rsidP="00D30439">
      <w:pPr>
        <w:widowControl/>
        <w:rPr>
          <w:rFonts w:ascii="Times New Roman" w:hAnsi="Times New Roman"/>
          <w:b/>
          <w:bCs/>
          <w:szCs w:val="28"/>
          <w:lang w:val="tt-RU"/>
        </w:rPr>
      </w:pPr>
    </w:p>
    <w:p w:rsidR="009A1D47" w:rsidRPr="009A1D47" w:rsidRDefault="009A1D47" w:rsidP="00D30439">
      <w:pPr>
        <w:widowControl/>
        <w:jc w:val="right"/>
        <w:rPr>
          <w:rFonts w:ascii="Times New Roman" w:hAnsi="Times New Roman"/>
          <w:bCs/>
          <w:szCs w:val="28"/>
          <w:lang w:val="tt-RU"/>
        </w:rPr>
      </w:pPr>
      <w:r w:rsidRPr="009A1D47">
        <w:rPr>
          <w:rFonts w:ascii="Times New Roman" w:hAnsi="Times New Roman"/>
          <w:bCs/>
          <w:szCs w:val="28"/>
          <w:lang w:val="tt-RU"/>
        </w:rPr>
        <w:t xml:space="preserve">Татарстан Республикасы </w:t>
      </w:r>
    </w:p>
    <w:p w:rsidR="009A1D47" w:rsidRPr="009A1D47" w:rsidRDefault="009A1D47" w:rsidP="00D30439">
      <w:pPr>
        <w:widowControl/>
        <w:jc w:val="right"/>
        <w:rPr>
          <w:rFonts w:ascii="Times New Roman" w:hAnsi="Times New Roman"/>
          <w:bCs/>
          <w:szCs w:val="28"/>
          <w:lang w:val="tt-RU"/>
        </w:rPr>
      </w:pPr>
      <w:r w:rsidRPr="009A1D47">
        <w:rPr>
          <w:rFonts w:ascii="Times New Roman" w:hAnsi="Times New Roman"/>
          <w:bCs/>
          <w:szCs w:val="28"/>
          <w:lang w:val="tt-RU"/>
        </w:rPr>
        <w:t>Дәүләт Советы тарафыннан</w:t>
      </w:r>
    </w:p>
    <w:p w:rsidR="009A1D47" w:rsidRPr="009A1D47" w:rsidRDefault="009A1D47" w:rsidP="00D30439">
      <w:pPr>
        <w:widowControl/>
        <w:jc w:val="right"/>
        <w:rPr>
          <w:rFonts w:ascii="Times New Roman" w:hAnsi="Times New Roman"/>
          <w:bCs/>
          <w:szCs w:val="28"/>
          <w:lang w:val="tt-RU"/>
        </w:rPr>
      </w:pPr>
      <w:r w:rsidRPr="009A1D47">
        <w:rPr>
          <w:rFonts w:ascii="Times New Roman" w:hAnsi="Times New Roman"/>
          <w:bCs/>
          <w:szCs w:val="28"/>
          <w:lang w:val="tt-RU"/>
        </w:rPr>
        <w:t>2026 елның 15 апрелендә</w:t>
      </w:r>
    </w:p>
    <w:p w:rsidR="009A1D47" w:rsidRPr="009A1D47" w:rsidRDefault="009A1D47" w:rsidP="00D30439">
      <w:pPr>
        <w:widowControl/>
        <w:jc w:val="right"/>
        <w:rPr>
          <w:rFonts w:ascii="Times New Roman" w:hAnsi="Times New Roman"/>
          <w:bCs/>
          <w:szCs w:val="28"/>
          <w:lang w:val="tt-RU"/>
        </w:rPr>
      </w:pPr>
      <w:r w:rsidRPr="009A1D47">
        <w:rPr>
          <w:rFonts w:ascii="Times New Roman" w:hAnsi="Times New Roman"/>
          <w:bCs/>
          <w:szCs w:val="28"/>
          <w:lang w:val="tt-RU"/>
        </w:rPr>
        <w:t>кабул ителде</w:t>
      </w:r>
    </w:p>
    <w:p w:rsidR="003964E0" w:rsidRDefault="003964E0" w:rsidP="00D30439">
      <w:pPr>
        <w:pStyle w:val="ConsPlusNormal"/>
        <w:widowControl/>
        <w:ind w:firstLine="709"/>
        <w:jc w:val="both"/>
        <w:rPr>
          <w:rFonts w:ascii="Times New Roman" w:hAnsi="Times New Roman" w:cs="Times New Roman"/>
          <w:lang w:val="tt-RU"/>
        </w:rPr>
      </w:pPr>
    </w:p>
    <w:p w:rsidR="007720B2" w:rsidRPr="009A1D47" w:rsidRDefault="007720B2" w:rsidP="00D30439">
      <w:pPr>
        <w:pStyle w:val="ConsPlusNormal"/>
        <w:widowControl/>
        <w:ind w:firstLine="709"/>
        <w:jc w:val="both"/>
        <w:rPr>
          <w:rFonts w:ascii="Times New Roman" w:hAnsi="Times New Roman" w:cs="Times New Roman"/>
          <w:lang w:val="tt-RU"/>
        </w:rPr>
      </w:pPr>
    </w:p>
    <w:p w:rsidR="003964E0" w:rsidRDefault="007158C0" w:rsidP="00D30439">
      <w:pPr>
        <w:pStyle w:val="a2"/>
        <w:widowControl/>
        <w:ind w:firstLine="680"/>
      </w:pPr>
      <w:r w:rsidRPr="005C69C7">
        <w:rPr>
          <w:rFonts w:ascii="Times New Roman" w:eastAsia="Arial" w:hAnsi="Times New Roman" w:cs="Times New Roman"/>
          <w:szCs w:val="28"/>
        </w:rPr>
        <w:t xml:space="preserve">1 </w:t>
      </w:r>
      <w:r w:rsidRPr="005C69C7">
        <w:rPr>
          <w:rFonts w:ascii="Times New Roman" w:eastAsia="Arial" w:hAnsi="Times New Roman" w:cs="Times New Roman"/>
          <w:szCs w:val="28"/>
          <w:lang w:val="tt-RU"/>
        </w:rPr>
        <w:t>статья</w:t>
      </w:r>
      <w:proofErr w:type="gramStart"/>
      <w:r w:rsidRPr="005C69C7">
        <w:rPr>
          <w:rFonts w:ascii="Times New Roman" w:eastAsia="Arial" w:hAnsi="Times New Roman" w:cs="Times New Roman"/>
          <w:szCs w:val="28"/>
        </w:rPr>
        <w:t>.</w:t>
      </w:r>
      <w:proofErr w:type="gramEnd"/>
      <w:r w:rsidRPr="00A23F35">
        <w:rPr>
          <w:rFonts w:ascii="Times New Roman" w:eastAsia="Arial" w:hAnsi="Times New Roman" w:cs="Times New Roman"/>
          <w:b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Cs w:val="28"/>
        </w:rPr>
        <w:t>Ә</w:t>
      </w:r>
      <w:proofErr w:type="gramStart"/>
      <w:r>
        <w:rPr>
          <w:rFonts w:ascii="Times New Roman" w:eastAsia="Arial" w:hAnsi="Times New Roman" w:cs="Times New Roman"/>
          <w:b/>
          <w:bCs/>
          <w:szCs w:val="28"/>
        </w:rPr>
        <w:t>л</w:t>
      </w:r>
      <w:proofErr w:type="gramEnd"/>
      <w:r>
        <w:rPr>
          <w:rFonts w:ascii="Times New Roman" w:eastAsia="Arial" w:hAnsi="Times New Roman" w:cs="Times New Roman"/>
          <w:b/>
          <w:bCs/>
          <w:szCs w:val="28"/>
        </w:rPr>
        <w:t>еге</w:t>
      </w:r>
      <w:proofErr w:type="spellEnd"/>
      <w:r>
        <w:rPr>
          <w:rFonts w:ascii="Times New Roman" w:eastAsia="Arial" w:hAnsi="Times New Roman" w:cs="Times New Roman"/>
          <w:b/>
          <w:bCs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Cs w:val="28"/>
        </w:rPr>
        <w:t>Законның</w:t>
      </w:r>
      <w:proofErr w:type="spellEnd"/>
      <w:r>
        <w:rPr>
          <w:rFonts w:ascii="Times New Roman" w:eastAsia="Arial" w:hAnsi="Times New Roman" w:cs="Times New Roman"/>
          <w:b/>
          <w:bCs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Cs w:val="28"/>
        </w:rPr>
        <w:t>җайга</w:t>
      </w:r>
      <w:proofErr w:type="spellEnd"/>
      <w:r>
        <w:rPr>
          <w:rFonts w:ascii="Times New Roman" w:eastAsia="Arial" w:hAnsi="Times New Roman" w:cs="Times New Roman"/>
          <w:b/>
          <w:bCs/>
          <w:szCs w:val="28"/>
        </w:rPr>
        <w:t xml:space="preserve"> салу предметы</w:t>
      </w:r>
    </w:p>
    <w:p w:rsidR="003964E0" w:rsidRDefault="003964E0" w:rsidP="00D30439">
      <w:pPr>
        <w:pStyle w:val="a2"/>
        <w:widowControl/>
        <w:ind w:firstLine="680"/>
        <w:rPr>
          <w:rFonts w:ascii="Times New Roman" w:eastAsia="Arial" w:hAnsi="Times New Roman" w:cs="Times New Roman"/>
          <w:b/>
          <w:bCs/>
          <w:szCs w:val="28"/>
        </w:rPr>
      </w:pPr>
    </w:p>
    <w:p w:rsidR="003964E0" w:rsidRDefault="007158C0" w:rsidP="00D30439">
      <w:pPr>
        <w:pStyle w:val="a2"/>
        <w:widowControl/>
        <w:numPr>
          <w:ilvl w:val="0"/>
          <w:numId w:val="3"/>
        </w:numPr>
        <w:ind w:firstLine="680"/>
      </w:pPr>
      <w:proofErr w:type="spellStart"/>
      <w:proofErr w:type="gramStart"/>
      <w:r>
        <w:rPr>
          <w:rFonts w:ascii="Times New Roman" w:eastAsia="Arial" w:hAnsi="Times New Roman" w:cs="Times New Roman"/>
          <w:szCs w:val="28"/>
        </w:rPr>
        <w:t>Әлеге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Закон </w:t>
      </w:r>
      <w:proofErr w:type="spellStart"/>
      <w:r w:rsidR="00534C44">
        <w:rPr>
          <w:rFonts w:ascii="Times New Roman" w:eastAsia="Arial" w:hAnsi="Times New Roman" w:cs="Times New Roman"/>
          <w:szCs w:val="28"/>
        </w:rPr>
        <w:t>эш</w:t>
      </w:r>
      <w:proofErr w:type="spellEnd"/>
      <w:r w:rsidR="00534C44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534C44">
        <w:rPr>
          <w:rFonts w:ascii="Times New Roman" w:eastAsia="Arial" w:hAnsi="Times New Roman" w:cs="Times New Roman"/>
          <w:szCs w:val="28"/>
        </w:rPr>
        <w:t>бирүчеләргә</w:t>
      </w:r>
      <w:proofErr w:type="spellEnd"/>
      <w:r w:rsidR="00534C44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E0545E">
        <w:rPr>
          <w:rFonts w:ascii="Times New Roman" w:eastAsia="Arial" w:hAnsi="Times New Roman" w:cs="Times New Roman"/>
          <w:szCs w:val="28"/>
        </w:rPr>
        <w:t>махсус</w:t>
      </w:r>
      <w:proofErr w:type="spellEnd"/>
      <w:r w:rsidR="00E0545E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E0545E">
        <w:rPr>
          <w:rFonts w:ascii="Times New Roman" w:eastAsia="Arial" w:hAnsi="Times New Roman" w:cs="Times New Roman"/>
          <w:szCs w:val="28"/>
        </w:rPr>
        <w:t>хәрби</w:t>
      </w:r>
      <w:proofErr w:type="spellEnd"/>
      <w:r w:rsidR="00E0545E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E0545E">
        <w:rPr>
          <w:rFonts w:ascii="Times New Roman" w:eastAsia="Arial" w:hAnsi="Times New Roman" w:cs="Times New Roman"/>
          <w:szCs w:val="28"/>
        </w:rPr>
        <w:t>операциядә</w:t>
      </w:r>
      <w:proofErr w:type="spellEnd"/>
      <w:r w:rsidR="00E0545E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E0545E">
        <w:rPr>
          <w:rFonts w:ascii="Times New Roman" w:eastAsia="Arial" w:hAnsi="Times New Roman" w:cs="Times New Roman"/>
          <w:szCs w:val="28"/>
        </w:rPr>
        <w:t>катнашучыларны</w:t>
      </w:r>
      <w:proofErr w:type="spellEnd"/>
      <w:r w:rsidR="00E0545E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E0545E">
        <w:rPr>
          <w:rFonts w:ascii="Times New Roman" w:eastAsia="Arial" w:hAnsi="Times New Roman" w:cs="Times New Roman"/>
          <w:szCs w:val="28"/>
        </w:rPr>
        <w:t>эшкә</w:t>
      </w:r>
      <w:proofErr w:type="spellEnd"/>
      <w:r w:rsidR="00E0545E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E0545E">
        <w:rPr>
          <w:rFonts w:ascii="Times New Roman" w:eastAsia="Arial" w:hAnsi="Times New Roman" w:cs="Times New Roman"/>
          <w:szCs w:val="28"/>
        </w:rPr>
        <w:t>алу</w:t>
      </w:r>
      <w:proofErr w:type="spellEnd"/>
      <w:r w:rsidR="00E0545E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E0545E">
        <w:rPr>
          <w:rFonts w:ascii="Times New Roman" w:eastAsia="Arial" w:hAnsi="Times New Roman" w:cs="Times New Roman"/>
          <w:szCs w:val="28"/>
        </w:rPr>
        <w:t>өчен</w:t>
      </w:r>
      <w:proofErr w:type="spellEnd"/>
      <w:r w:rsidR="00E0545E"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 xml:space="preserve">квота </w:t>
      </w:r>
      <w:proofErr w:type="spellStart"/>
      <w:r>
        <w:rPr>
          <w:rFonts w:ascii="Times New Roman" w:eastAsia="Arial" w:hAnsi="Times New Roman" w:cs="Times New Roman"/>
          <w:szCs w:val="28"/>
        </w:rPr>
        <w:t>билгеләү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буенча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мөнәсәбәтләрне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җайга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сала. </w:t>
      </w:r>
      <w:proofErr w:type="gramEnd"/>
    </w:p>
    <w:p w:rsidR="003964E0" w:rsidRDefault="007158C0" w:rsidP="00D30439">
      <w:pPr>
        <w:pStyle w:val="a2"/>
        <w:widowControl/>
        <w:numPr>
          <w:ilvl w:val="0"/>
          <w:numId w:val="3"/>
        </w:numPr>
        <w:ind w:firstLine="680"/>
      </w:pPr>
      <w:proofErr w:type="spellStart"/>
      <w:proofErr w:type="gramStart"/>
      <w:r>
        <w:rPr>
          <w:rFonts w:ascii="Times New Roman" w:eastAsia="Arial" w:hAnsi="Times New Roman" w:cs="Times New Roman"/>
          <w:szCs w:val="28"/>
        </w:rPr>
        <w:t>Махсус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хәрби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операциядә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катнашучыларны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эшкә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алу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өчен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эш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урыннарын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квоталау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турындагы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закон</w:t>
      </w:r>
      <w:r>
        <w:rPr>
          <w:rFonts w:ascii="Times New Roman" w:eastAsia="Arial" w:hAnsi="Times New Roman" w:cs="Times New Roman"/>
          <w:szCs w:val="28"/>
          <w:lang w:val="tt-RU"/>
        </w:rPr>
        <w:t>нар</w:t>
      </w:r>
      <w:r>
        <w:rPr>
          <w:rFonts w:ascii="Times New Roman" w:eastAsia="Arial" w:hAnsi="Times New Roman" w:cs="Times New Roman"/>
          <w:szCs w:val="28"/>
        </w:rPr>
        <w:t xml:space="preserve"> Россия </w:t>
      </w:r>
      <w:proofErr w:type="spellStart"/>
      <w:r>
        <w:rPr>
          <w:rFonts w:ascii="Times New Roman" w:eastAsia="Arial" w:hAnsi="Times New Roman" w:cs="Times New Roman"/>
          <w:szCs w:val="28"/>
        </w:rPr>
        <w:t>Федерациясе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Конституциясенең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, Татарстан </w:t>
      </w:r>
      <w:proofErr w:type="spellStart"/>
      <w:r>
        <w:rPr>
          <w:rFonts w:ascii="Times New Roman" w:eastAsia="Arial" w:hAnsi="Times New Roman" w:cs="Times New Roman"/>
          <w:szCs w:val="28"/>
        </w:rPr>
        <w:t>Республикасы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Конституциясенең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тиешле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нигезләмәләренә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r w:rsidR="00DF4B78">
        <w:rPr>
          <w:rFonts w:ascii="Times New Roman" w:eastAsia="Arial" w:hAnsi="Times New Roman" w:cs="Times New Roman"/>
          <w:szCs w:val="28"/>
          <w:lang w:val="tt-RU"/>
        </w:rPr>
        <w:t>таяна</w:t>
      </w:r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һәм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федераль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законнардан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һәм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Россия </w:t>
      </w:r>
      <w:proofErr w:type="spellStart"/>
      <w:r>
        <w:rPr>
          <w:rFonts w:ascii="Times New Roman" w:eastAsia="Arial" w:hAnsi="Times New Roman" w:cs="Times New Roman"/>
          <w:szCs w:val="28"/>
        </w:rPr>
        <w:t>Федерациясенең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башка норматив </w:t>
      </w:r>
      <w:proofErr w:type="spellStart"/>
      <w:r>
        <w:rPr>
          <w:rFonts w:ascii="Times New Roman" w:eastAsia="Arial" w:hAnsi="Times New Roman" w:cs="Times New Roman"/>
          <w:szCs w:val="28"/>
        </w:rPr>
        <w:t>хокукый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актларыннан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, Татарстан </w:t>
      </w:r>
      <w:proofErr w:type="spellStart"/>
      <w:r>
        <w:rPr>
          <w:rFonts w:ascii="Times New Roman" w:eastAsia="Arial" w:hAnsi="Times New Roman" w:cs="Times New Roman"/>
          <w:szCs w:val="28"/>
        </w:rPr>
        <w:t>Республикасы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законнарыннан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һәм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Татарстан </w:t>
      </w:r>
      <w:proofErr w:type="spellStart"/>
      <w:r>
        <w:rPr>
          <w:rFonts w:ascii="Times New Roman" w:eastAsia="Arial" w:hAnsi="Times New Roman" w:cs="Times New Roman"/>
          <w:szCs w:val="28"/>
        </w:rPr>
        <w:t>Республикасының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башка норматив </w:t>
      </w:r>
      <w:proofErr w:type="spellStart"/>
      <w:r>
        <w:rPr>
          <w:rFonts w:ascii="Times New Roman" w:eastAsia="Arial" w:hAnsi="Times New Roman" w:cs="Times New Roman"/>
          <w:szCs w:val="28"/>
        </w:rPr>
        <w:t>хокукый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актларыннан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r w:rsidR="00DF4B78">
        <w:rPr>
          <w:rFonts w:ascii="Times New Roman" w:eastAsia="Arial" w:hAnsi="Times New Roman" w:cs="Times New Roman"/>
          <w:szCs w:val="28"/>
          <w:lang w:val="tt-RU"/>
        </w:rPr>
        <w:t>гыйбарәт була</w:t>
      </w:r>
      <w:r>
        <w:rPr>
          <w:rFonts w:ascii="Times New Roman" w:eastAsia="Arial" w:hAnsi="Times New Roman" w:cs="Times New Roman"/>
          <w:szCs w:val="28"/>
        </w:rPr>
        <w:t>.</w:t>
      </w:r>
      <w:proofErr w:type="gramEnd"/>
    </w:p>
    <w:p w:rsidR="003964E0" w:rsidRDefault="003964E0" w:rsidP="00D30439">
      <w:pPr>
        <w:widowControl/>
        <w:ind w:firstLine="350"/>
        <w:jc w:val="both"/>
        <w:rPr>
          <w:rFonts w:ascii="Times New Roman" w:eastAsia="Arial" w:hAnsi="Times New Roman" w:cs="Times New Roman"/>
          <w:szCs w:val="28"/>
        </w:rPr>
      </w:pPr>
    </w:p>
    <w:p w:rsidR="003964E0" w:rsidRDefault="007158C0" w:rsidP="00D30439">
      <w:pPr>
        <w:widowControl/>
        <w:ind w:firstLine="737"/>
        <w:jc w:val="both"/>
      </w:pPr>
      <w:r w:rsidRPr="005C69C7">
        <w:rPr>
          <w:rFonts w:ascii="Times New Roman" w:eastAsia="Arial" w:hAnsi="Times New Roman" w:cs="Times New Roman"/>
          <w:szCs w:val="28"/>
        </w:rPr>
        <w:t xml:space="preserve">2 </w:t>
      </w:r>
      <w:r w:rsidRPr="005C69C7">
        <w:rPr>
          <w:rFonts w:ascii="Times New Roman" w:eastAsia="Arial" w:hAnsi="Times New Roman" w:cs="Times New Roman"/>
          <w:szCs w:val="28"/>
          <w:lang w:val="tt-RU"/>
        </w:rPr>
        <w:t>с</w:t>
      </w:r>
      <w:proofErr w:type="spellStart"/>
      <w:r w:rsidRPr="005C69C7">
        <w:rPr>
          <w:rFonts w:ascii="Times New Roman" w:eastAsia="Arial" w:hAnsi="Times New Roman" w:cs="Times New Roman"/>
          <w:szCs w:val="28"/>
        </w:rPr>
        <w:t>татья</w:t>
      </w:r>
      <w:proofErr w:type="spellEnd"/>
      <w:r w:rsidRPr="005C69C7">
        <w:rPr>
          <w:rFonts w:ascii="Times New Roman" w:eastAsia="Arial" w:hAnsi="Times New Roman" w:cs="Times New Roman"/>
          <w:szCs w:val="28"/>
        </w:rPr>
        <w:t>.</w:t>
      </w:r>
      <w:r w:rsidRPr="00A23F35">
        <w:rPr>
          <w:rFonts w:ascii="Times New Roman" w:eastAsia="Arial" w:hAnsi="Times New Roman" w:cs="Times New Roman"/>
          <w:b/>
          <w:szCs w:val="28"/>
        </w:rPr>
        <w:t xml:space="preserve"> </w:t>
      </w:r>
      <w:proofErr w:type="spellStart"/>
      <w:r w:rsidRPr="00A23F35">
        <w:rPr>
          <w:rFonts w:ascii="Times New Roman" w:eastAsia="Arial" w:hAnsi="Times New Roman" w:cs="Times New Roman"/>
          <w:b/>
          <w:bCs/>
          <w:szCs w:val="28"/>
        </w:rPr>
        <w:t>Әлеге</w:t>
      </w:r>
      <w:proofErr w:type="spellEnd"/>
      <w:r>
        <w:rPr>
          <w:rFonts w:ascii="Times New Roman" w:eastAsia="Arial" w:hAnsi="Times New Roman" w:cs="Times New Roman"/>
          <w:b/>
          <w:bCs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Cs w:val="28"/>
        </w:rPr>
        <w:t>Законда</w:t>
      </w:r>
      <w:proofErr w:type="spellEnd"/>
      <w:r>
        <w:rPr>
          <w:rFonts w:ascii="Times New Roman" w:eastAsia="Arial" w:hAnsi="Times New Roman" w:cs="Times New Roman"/>
          <w:b/>
          <w:bCs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Cs w:val="28"/>
        </w:rPr>
        <w:t>кулланыла</w:t>
      </w:r>
      <w:proofErr w:type="spellEnd"/>
      <w:r>
        <w:rPr>
          <w:rFonts w:ascii="Times New Roman" w:eastAsia="Arial" w:hAnsi="Times New Roman" w:cs="Times New Roman"/>
          <w:b/>
          <w:bCs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Cs w:val="28"/>
        </w:rPr>
        <w:t>торган</w:t>
      </w:r>
      <w:proofErr w:type="spellEnd"/>
      <w:r>
        <w:rPr>
          <w:rFonts w:ascii="Times New Roman" w:eastAsia="Arial" w:hAnsi="Times New Roman" w:cs="Times New Roman"/>
          <w:b/>
          <w:bCs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Cs w:val="28"/>
        </w:rPr>
        <w:t>тө</w:t>
      </w:r>
      <w:proofErr w:type="gramStart"/>
      <w:r>
        <w:rPr>
          <w:rFonts w:ascii="Times New Roman" w:eastAsia="Arial" w:hAnsi="Times New Roman" w:cs="Times New Roman"/>
          <w:b/>
          <w:bCs/>
          <w:szCs w:val="28"/>
        </w:rPr>
        <w:t>п</w:t>
      </w:r>
      <w:proofErr w:type="spellEnd"/>
      <w:proofErr w:type="gramEnd"/>
      <w:r>
        <w:rPr>
          <w:rFonts w:ascii="Times New Roman" w:eastAsia="Arial" w:hAnsi="Times New Roman" w:cs="Times New Roman"/>
          <w:b/>
          <w:bCs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szCs w:val="28"/>
        </w:rPr>
        <w:t>төшенчәләр</w:t>
      </w:r>
      <w:proofErr w:type="spellEnd"/>
    </w:p>
    <w:p w:rsidR="003964E0" w:rsidRDefault="003964E0" w:rsidP="00D30439">
      <w:pPr>
        <w:widowControl/>
        <w:ind w:firstLine="737"/>
        <w:jc w:val="both"/>
        <w:rPr>
          <w:rFonts w:ascii="Times New Roman" w:eastAsia="Arial" w:hAnsi="Times New Roman" w:cs="Times New Roman"/>
          <w:szCs w:val="28"/>
        </w:rPr>
      </w:pPr>
    </w:p>
    <w:p w:rsidR="003964E0" w:rsidRDefault="007158C0" w:rsidP="00D30439">
      <w:pPr>
        <w:widowControl/>
        <w:ind w:firstLine="737"/>
        <w:jc w:val="both"/>
      </w:pPr>
      <w:proofErr w:type="spellStart"/>
      <w:r>
        <w:rPr>
          <w:rFonts w:ascii="Times New Roman" w:eastAsia="Arial" w:hAnsi="Times New Roman" w:cs="Times New Roman"/>
          <w:szCs w:val="28"/>
        </w:rPr>
        <w:t>Әлеге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  <w:lang w:val="tt-RU"/>
        </w:rPr>
        <w:t>З</w:t>
      </w:r>
      <w:proofErr w:type="spellStart"/>
      <w:r>
        <w:rPr>
          <w:rFonts w:ascii="Times New Roman" w:eastAsia="Arial" w:hAnsi="Times New Roman" w:cs="Times New Roman"/>
          <w:szCs w:val="28"/>
        </w:rPr>
        <w:t>акон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максатларында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түбәндәге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тө</w:t>
      </w:r>
      <w:proofErr w:type="gramStart"/>
      <w:r>
        <w:rPr>
          <w:rFonts w:ascii="Times New Roman" w:eastAsia="Arial" w:hAnsi="Times New Roman" w:cs="Times New Roman"/>
          <w:szCs w:val="28"/>
        </w:rPr>
        <w:t>п</w:t>
      </w:r>
      <w:proofErr w:type="spellEnd"/>
      <w:proofErr w:type="gram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төшенчәләр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кулланыла</w:t>
      </w:r>
      <w:proofErr w:type="spellEnd"/>
      <w:r>
        <w:rPr>
          <w:rFonts w:ascii="Times New Roman" w:eastAsia="Arial" w:hAnsi="Times New Roman" w:cs="Times New Roman"/>
          <w:szCs w:val="28"/>
        </w:rPr>
        <w:t>:</w:t>
      </w:r>
    </w:p>
    <w:p w:rsidR="003964E0" w:rsidRDefault="007158C0" w:rsidP="00D30439">
      <w:pPr>
        <w:widowControl/>
        <w:ind w:firstLine="737"/>
        <w:jc w:val="both"/>
      </w:pPr>
      <w:r>
        <w:rPr>
          <w:rFonts w:ascii="Times New Roman" w:eastAsia="Arial" w:hAnsi="Times New Roman" w:cs="Times New Roman"/>
          <w:szCs w:val="28"/>
          <w:lang w:val="tt-RU"/>
        </w:rPr>
        <w:t>1) к</w:t>
      </w:r>
      <w:proofErr w:type="spellStart"/>
      <w:r>
        <w:rPr>
          <w:rFonts w:ascii="Times New Roman" w:eastAsia="Arial" w:hAnsi="Times New Roman" w:cs="Times New Roman"/>
          <w:szCs w:val="28"/>
        </w:rPr>
        <w:t>вота</w:t>
      </w:r>
      <w:proofErr w:type="spellEnd"/>
      <w:r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="002000C5">
        <w:rPr>
          <w:rFonts w:ascii="Times New Roman" w:eastAsiaTheme="minorEastAsia" w:hAnsi="Times New Roman"/>
          <w:szCs w:val="28"/>
        </w:rPr>
        <w:t xml:space="preserve">– </w:t>
      </w:r>
      <w:proofErr w:type="spellStart"/>
      <w:r w:rsidR="002000C5">
        <w:rPr>
          <w:rFonts w:ascii="Times New Roman" w:eastAsiaTheme="minorEastAsia" w:hAnsi="Times New Roman"/>
          <w:szCs w:val="28"/>
        </w:rPr>
        <w:t>эш</w:t>
      </w:r>
      <w:proofErr w:type="spellEnd"/>
      <w:r w:rsidR="002000C5">
        <w:rPr>
          <w:rFonts w:ascii="Times New Roman" w:eastAsiaTheme="minorEastAsia" w:hAnsi="Times New Roman"/>
          <w:szCs w:val="28"/>
        </w:rPr>
        <w:t xml:space="preserve"> </w:t>
      </w:r>
      <w:proofErr w:type="spellStart"/>
      <w:r w:rsidR="002000C5">
        <w:rPr>
          <w:rFonts w:ascii="Times New Roman" w:eastAsiaTheme="minorEastAsia" w:hAnsi="Times New Roman"/>
          <w:szCs w:val="28"/>
        </w:rPr>
        <w:t>бир</w:t>
      </w:r>
      <w:proofErr w:type="spellEnd"/>
      <w:r w:rsidR="002000C5">
        <w:rPr>
          <w:rFonts w:ascii="Times New Roman" w:eastAsiaTheme="minorEastAsia" w:hAnsi="Times New Roman"/>
          <w:szCs w:val="28"/>
          <w:lang w:val="tt-RU"/>
        </w:rPr>
        <w:t>ү</w:t>
      </w:r>
      <w:proofErr w:type="spellStart"/>
      <w:r w:rsidR="002000C5">
        <w:rPr>
          <w:rFonts w:ascii="Times New Roman" w:eastAsiaTheme="minorEastAsia" w:hAnsi="Times New Roman"/>
          <w:szCs w:val="28"/>
        </w:rPr>
        <w:t>че</w:t>
      </w:r>
      <w:proofErr w:type="spellEnd"/>
      <w:r w:rsidR="002000C5">
        <w:rPr>
          <w:rFonts w:ascii="Times New Roman" w:eastAsiaTheme="minorEastAsia" w:hAnsi="Times New Roman"/>
          <w:szCs w:val="28"/>
        </w:rPr>
        <w:t xml:space="preserve"> </w:t>
      </w:r>
      <w:r w:rsidR="002000C5">
        <w:rPr>
          <w:rFonts w:ascii="Times New Roman" w:eastAsiaTheme="minorEastAsia" w:hAnsi="Times New Roman"/>
          <w:szCs w:val="28"/>
          <w:lang w:val="tt-RU"/>
        </w:rPr>
        <w:t xml:space="preserve">эшкә урнаштырырга тиешле </w:t>
      </w:r>
      <w:proofErr w:type="spellStart"/>
      <w:r>
        <w:rPr>
          <w:rFonts w:ascii="Times New Roman" w:eastAsia="Arial" w:hAnsi="Times New Roman" w:cs="Times New Roman"/>
          <w:szCs w:val="28"/>
        </w:rPr>
        <w:t>махсус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хәрби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операциядә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катнашучыларны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эшкә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алу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өчен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r w:rsidR="002000C5">
        <w:rPr>
          <w:rFonts w:ascii="Times New Roman" w:eastAsia="Arial" w:hAnsi="Times New Roman" w:cs="Times New Roman"/>
          <w:szCs w:val="28"/>
          <w:lang w:val="tt-RU"/>
        </w:rPr>
        <w:t>эш бирүче</w:t>
      </w:r>
      <w:r w:rsidR="007062E2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хезмәткәрләр</w:t>
      </w:r>
      <w:proofErr w:type="spellEnd"/>
      <w:r w:rsidR="007062E2">
        <w:rPr>
          <w:rFonts w:ascii="Times New Roman" w:eastAsia="Arial" w:hAnsi="Times New Roman" w:cs="Times New Roman"/>
          <w:szCs w:val="28"/>
          <w:lang w:val="tt-RU"/>
        </w:rPr>
        <w:t>е</w:t>
      </w:r>
      <w:proofErr w:type="spellStart"/>
      <w:r>
        <w:rPr>
          <w:rFonts w:ascii="Times New Roman" w:eastAsia="Arial" w:hAnsi="Times New Roman" w:cs="Times New Roman"/>
          <w:szCs w:val="28"/>
        </w:rPr>
        <w:t>нең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исемлектәге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7062E2">
        <w:rPr>
          <w:rFonts w:ascii="Times New Roman" w:eastAsia="Arial" w:hAnsi="Times New Roman" w:cs="Times New Roman"/>
          <w:szCs w:val="28"/>
        </w:rPr>
        <w:t>уртача</w:t>
      </w:r>
      <w:proofErr w:type="spellEnd"/>
      <w:r w:rsidR="007062E2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саныннан</w:t>
      </w:r>
      <w:proofErr w:type="spellEnd"/>
      <w:r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процентларда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билгеләнгән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эш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урыннары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саны;</w:t>
      </w:r>
      <w:r w:rsidR="002000C5">
        <w:rPr>
          <w:rFonts w:ascii="Times New Roman" w:eastAsia="Arial" w:hAnsi="Times New Roman" w:cs="Times New Roman"/>
          <w:szCs w:val="28"/>
        </w:rPr>
        <w:t xml:space="preserve"> </w:t>
      </w:r>
    </w:p>
    <w:p w:rsidR="003964E0" w:rsidRDefault="007158C0" w:rsidP="00D30439">
      <w:pPr>
        <w:widowControl/>
        <w:ind w:firstLine="737"/>
        <w:jc w:val="both"/>
      </w:pPr>
      <w:r>
        <w:rPr>
          <w:rFonts w:ascii="Times New Roman" w:eastAsia="Arial" w:hAnsi="Times New Roman" w:cs="Times New Roman"/>
          <w:szCs w:val="28"/>
        </w:rPr>
        <w:t xml:space="preserve">2) </w:t>
      </w:r>
      <w:proofErr w:type="spellStart"/>
      <w:r>
        <w:rPr>
          <w:rFonts w:ascii="Times New Roman" w:eastAsia="Arial" w:hAnsi="Times New Roman" w:cs="Times New Roman"/>
          <w:szCs w:val="28"/>
        </w:rPr>
        <w:t>махсус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хәрби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операциядә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катнашучылар</w:t>
      </w:r>
      <w:proofErr w:type="spellEnd"/>
      <w:r>
        <w:rPr>
          <w:rFonts w:ascii="Times New Roman" w:eastAsia="Arial" w:hAnsi="Times New Roman" w:cs="Times New Roman"/>
          <w:szCs w:val="28"/>
        </w:rPr>
        <w:t>:</w:t>
      </w:r>
    </w:p>
    <w:p w:rsidR="003964E0" w:rsidRDefault="007158C0" w:rsidP="00D30439">
      <w:pPr>
        <w:widowControl/>
        <w:ind w:firstLine="737"/>
        <w:jc w:val="both"/>
      </w:pPr>
      <w:proofErr w:type="spellStart"/>
      <w:r>
        <w:rPr>
          <w:rFonts w:ascii="Times New Roman" w:eastAsia="Arial" w:hAnsi="Times New Roman" w:cs="Times New Roman"/>
          <w:szCs w:val="28"/>
        </w:rPr>
        <w:t>махсус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хәрби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операция </w:t>
      </w:r>
      <w:proofErr w:type="spellStart"/>
      <w:r>
        <w:rPr>
          <w:rFonts w:ascii="Times New Roman" w:eastAsia="Arial" w:hAnsi="Times New Roman" w:cs="Times New Roman"/>
          <w:szCs w:val="28"/>
        </w:rPr>
        <w:t>барышында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, </w:t>
      </w:r>
      <w:r w:rsidR="006206AC" w:rsidRPr="00FC65EC">
        <w:rPr>
          <w:szCs w:val="28"/>
          <w:lang w:val="tt-RU"/>
        </w:rPr>
        <w:t>Россия Федерациясе территориясенә кораллы басып керүгә каршы тору буенча</w:t>
      </w:r>
      <w:r>
        <w:rPr>
          <w:rFonts w:ascii="Times New Roman" w:eastAsia="Arial" w:hAnsi="Times New Roman" w:cs="Times New Roman"/>
          <w:szCs w:val="28"/>
        </w:rPr>
        <w:t xml:space="preserve">, Россия </w:t>
      </w:r>
      <w:proofErr w:type="spellStart"/>
      <w:r>
        <w:rPr>
          <w:rFonts w:ascii="Times New Roman" w:eastAsia="Arial" w:hAnsi="Times New Roman" w:cs="Times New Roman"/>
          <w:szCs w:val="28"/>
        </w:rPr>
        <w:t>Федерациясе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r w:rsidR="002F27AF">
        <w:rPr>
          <w:rFonts w:ascii="Times New Roman" w:eastAsia="Arial" w:hAnsi="Times New Roman" w:cs="Times New Roman"/>
          <w:szCs w:val="28"/>
          <w:lang w:val="tt-RU"/>
        </w:rPr>
        <w:t>Д</w:t>
      </w:r>
      <w:proofErr w:type="spellStart"/>
      <w:r>
        <w:rPr>
          <w:rFonts w:ascii="Times New Roman" w:eastAsia="Arial" w:hAnsi="Times New Roman" w:cs="Times New Roman"/>
          <w:szCs w:val="28"/>
        </w:rPr>
        <w:t>әүләт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чигендә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һәм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r w:rsidR="008F20B5">
        <w:rPr>
          <w:szCs w:val="28"/>
          <w:lang w:val="tt-RU"/>
        </w:rPr>
        <w:t>Россия Федерациясе субъектларының</w:t>
      </w:r>
      <w:r w:rsidR="008F20B5" w:rsidRPr="00FC65EC">
        <w:rPr>
          <w:szCs w:val="28"/>
          <w:lang w:val="tt-RU"/>
        </w:rPr>
        <w:t xml:space="preserve"> </w:t>
      </w:r>
      <w:r w:rsidR="006206AC" w:rsidRPr="00FC65EC">
        <w:rPr>
          <w:szCs w:val="28"/>
          <w:lang w:val="tt-RU"/>
        </w:rPr>
        <w:t>махсус хәрби операция үткә</w:t>
      </w:r>
      <w:proofErr w:type="gramStart"/>
      <w:r w:rsidR="006206AC" w:rsidRPr="00FC65EC">
        <w:rPr>
          <w:szCs w:val="28"/>
          <w:lang w:val="tt-RU"/>
        </w:rPr>
        <w:t>р</w:t>
      </w:r>
      <w:proofErr w:type="gramEnd"/>
      <w:r w:rsidR="006206AC" w:rsidRPr="00FC65EC">
        <w:rPr>
          <w:szCs w:val="28"/>
          <w:lang w:val="tt-RU"/>
        </w:rPr>
        <w:t>ү районнары</w:t>
      </w:r>
      <w:r w:rsidR="006206AC">
        <w:rPr>
          <w:szCs w:val="28"/>
          <w:lang w:val="tt-RU"/>
        </w:rPr>
        <w:t xml:space="preserve"> янәшәсендәге</w:t>
      </w:r>
      <w:r w:rsidR="006206AC" w:rsidRPr="00FC65EC">
        <w:rPr>
          <w:szCs w:val="28"/>
          <w:lang w:val="tt-RU"/>
        </w:rPr>
        <w:t xml:space="preserve"> территорияләрендә кораллы провокация барышында</w:t>
      </w:r>
      <w:r>
        <w:rPr>
          <w:rFonts w:ascii="Times New Roman" w:eastAsia="Arial" w:hAnsi="Times New Roman" w:cs="Times New Roman"/>
          <w:szCs w:val="28"/>
        </w:rPr>
        <w:t xml:space="preserve"> </w:t>
      </w:r>
      <w:r w:rsidR="00825853">
        <w:rPr>
          <w:rFonts w:ascii="Times New Roman" w:eastAsia="Arial" w:hAnsi="Times New Roman" w:cs="Times New Roman"/>
          <w:szCs w:val="28"/>
          <w:lang w:val="tt-RU"/>
        </w:rPr>
        <w:t xml:space="preserve">бурычларны үтәгән </w:t>
      </w:r>
      <w:r>
        <w:rPr>
          <w:rFonts w:ascii="Times New Roman" w:eastAsia="Arial" w:hAnsi="Times New Roman" w:cs="Times New Roman"/>
          <w:szCs w:val="28"/>
        </w:rPr>
        <w:t>(</w:t>
      </w:r>
      <w:proofErr w:type="spellStart"/>
      <w:r>
        <w:rPr>
          <w:rFonts w:ascii="Times New Roman" w:eastAsia="Arial" w:hAnsi="Times New Roman" w:cs="Times New Roman"/>
          <w:szCs w:val="28"/>
        </w:rPr>
        <w:t>катнашкан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, </w:t>
      </w:r>
      <w:proofErr w:type="spellStart"/>
      <w:r>
        <w:rPr>
          <w:rFonts w:ascii="Times New Roman" w:eastAsia="Arial" w:hAnsi="Times New Roman" w:cs="Times New Roman"/>
          <w:szCs w:val="28"/>
        </w:rPr>
        <w:t>бурычларны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үтәү</w:t>
      </w:r>
      <w:proofErr w:type="spellEnd"/>
      <w:r w:rsidR="004D6AE6">
        <w:rPr>
          <w:rFonts w:ascii="Times New Roman" w:eastAsia="Arial" w:hAnsi="Times New Roman" w:cs="Times New Roman"/>
          <w:szCs w:val="28"/>
          <w:lang w:val="tt-RU"/>
        </w:rPr>
        <w:t>г</w:t>
      </w:r>
      <w:proofErr w:type="spellStart"/>
      <w:r>
        <w:rPr>
          <w:rFonts w:ascii="Times New Roman" w:eastAsia="Arial" w:hAnsi="Times New Roman" w:cs="Times New Roman"/>
          <w:szCs w:val="28"/>
        </w:rPr>
        <w:t>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ярдәм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иткән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, </w:t>
      </w:r>
      <w:proofErr w:type="spellStart"/>
      <w:r>
        <w:rPr>
          <w:rFonts w:ascii="Times New Roman" w:eastAsia="Arial" w:hAnsi="Times New Roman" w:cs="Times New Roman"/>
          <w:szCs w:val="28"/>
        </w:rPr>
        <w:t>бурычларны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үтәүне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тәэмин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итү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өчен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җибәрелгән</w:t>
      </w:r>
      <w:proofErr w:type="spellEnd"/>
      <w:r>
        <w:rPr>
          <w:rFonts w:ascii="Times New Roman" w:eastAsia="Arial" w:hAnsi="Times New Roman" w:cs="Times New Roman"/>
          <w:szCs w:val="28"/>
        </w:rPr>
        <w:t>)</w:t>
      </w:r>
      <w:r w:rsidR="006206AC">
        <w:rPr>
          <w:rFonts w:ascii="Times New Roman" w:eastAsia="Arial" w:hAnsi="Times New Roman" w:cs="Times New Roman"/>
          <w:szCs w:val="28"/>
          <w:lang w:val="tt-RU"/>
        </w:rPr>
        <w:t>,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хәрби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хә</w:t>
      </w:r>
      <w:proofErr w:type="gramStart"/>
      <w:r>
        <w:rPr>
          <w:rFonts w:ascii="Times New Roman" w:eastAsia="Arial" w:hAnsi="Times New Roman" w:cs="Times New Roman"/>
          <w:szCs w:val="28"/>
        </w:rPr>
        <w:t>р</w:t>
      </w:r>
      <w:proofErr w:type="gramEnd"/>
      <w:r>
        <w:rPr>
          <w:rFonts w:ascii="Times New Roman" w:eastAsia="Arial" w:hAnsi="Times New Roman" w:cs="Times New Roman"/>
          <w:szCs w:val="28"/>
        </w:rPr>
        <w:t>әкәтләр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ветераннарына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r w:rsidR="002F27AF">
        <w:rPr>
          <w:rFonts w:ascii="Times New Roman" w:eastAsia="Arial" w:hAnsi="Times New Roman" w:cs="Times New Roman"/>
          <w:szCs w:val="28"/>
          <w:lang w:val="tt-RU"/>
        </w:rPr>
        <w:t>караган</w:t>
      </w:r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затлар</w:t>
      </w:r>
      <w:proofErr w:type="spellEnd"/>
      <w:r>
        <w:rPr>
          <w:rFonts w:ascii="Times New Roman" w:eastAsia="Arial" w:hAnsi="Times New Roman" w:cs="Times New Roman"/>
          <w:szCs w:val="28"/>
          <w:lang w:val="tt-RU"/>
        </w:rPr>
        <w:t>;</w:t>
      </w:r>
    </w:p>
    <w:p w:rsidR="003964E0" w:rsidRDefault="00A504BD" w:rsidP="00D30439">
      <w:pPr>
        <w:widowControl/>
        <w:ind w:firstLine="737"/>
        <w:jc w:val="both"/>
      </w:pPr>
      <w:r>
        <w:rPr>
          <w:rFonts w:ascii="Times New Roman" w:eastAsia="Arial" w:hAnsi="Times New Roman" w:cs="Times New Roman"/>
          <w:szCs w:val="28"/>
          <w:lang w:val="tt-RU"/>
        </w:rPr>
        <w:t>м</w:t>
      </w:r>
      <w:proofErr w:type="spellStart"/>
      <w:r w:rsidR="00F0038F">
        <w:rPr>
          <w:rFonts w:ascii="Times New Roman" w:eastAsia="Arial" w:hAnsi="Times New Roman" w:cs="Times New Roman"/>
          <w:szCs w:val="28"/>
        </w:rPr>
        <w:t>ахсус</w:t>
      </w:r>
      <w:proofErr w:type="spellEnd"/>
      <w:r w:rsidR="00F0038F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F0038F">
        <w:rPr>
          <w:rFonts w:ascii="Times New Roman" w:eastAsia="Arial" w:hAnsi="Times New Roman" w:cs="Times New Roman"/>
          <w:szCs w:val="28"/>
        </w:rPr>
        <w:t>хәрби</w:t>
      </w:r>
      <w:proofErr w:type="spellEnd"/>
      <w:r w:rsidR="00F0038F">
        <w:rPr>
          <w:rFonts w:ascii="Times New Roman" w:eastAsia="Arial" w:hAnsi="Times New Roman" w:cs="Times New Roman"/>
          <w:szCs w:val="28"/>
        </w:rPr>
        <w:t xml:space="preserve"> операция </w:t>
      </w:r>
      <w:proofErr w:type="spellStart"/>
      <w:r w:rsidR="00F0038F">
        <w:rPr>
          <w:rFonts w:ascii="Times New Roman" w:eastAsia="Arial" w:hAnsi="Times New Roman" w:cs="Times New Roman"/>
          <w:szCs w:val="28"/>
        </w:rPr>
        <w:t>барышында</w:t>
      </w:r>
      <w:proofErr w:type="spellEnd"/>
      <w:r w:rsidR="00F0038F">
        <w:rPr>
          <w:rFonts w:ascii="Times New Roman" w:eastAsia="Arial" w:hAnsi="Times New Roman" w:cs="Times New Roman"/>
          <w:szCs w:val="28"/>
        </w:rPr>
        <w:t xml:space="preserve"> </w:t>
      </w:r>
      <w:r w:rsidR="007158C0">
        <w:rPr>
          <w:rFonts w:ascii="Times New Roman" w:eastAsia="Arial" w:hAnsi="Times New Roman" w:cs="Times New Roman"/>
          <w:szCs w:val="28"/>
        </w:rPr>
        <w:t xml:space="preserve">Россия </w:t>
      </w:r>
      <w:proofErr w:type="spellStart"/>
      <w:r w:rsidR="007158C0">
        <w:rPr>
          <w:rFonts w:ascii="Times New Roman" w:eastAsia="Arial" w:hAnsi="Times New Roman" w:cs="Times New Roman"/>
          <w:szCs w:val="28"/>
        </w:rPr>
        <w:t>Федерациясе</w:t>
      </w:r>
      <w:proofErr w:type="spellEnd"/>
      <w:r w:rsidR="007158C0">
        <w:rPr>
          <w:rFonts w:ascii="Times New Roman" w:eastAsia="Arial" w:hAnsi="Times New Roman" w:cs="Times New Roman"/>
          <w:szCs w:val="28"/>
        </w:rPr>
        <w:t xml:space="preserve"> Кораллы </w:t>
      </w:r>
      <w:r w:rsidR="00D300A3">
        <w:rPr>
          <w:rFonts w:ascii="Times New Roman" w:eastAsia="Arial" w:hAnsi="Times New Roman" w:cs="Times New Roman"/>
          <w:szCs w:val="28"/>
          <w:lang w:val="tt-RU"/>
        </w:rPr>
        <w:t>К</w:t>
      </w:r>
      <w:proofErr w:type="spellStart"/>
      <w:r w:rsidR="007158C0">
        <w:rPr>
          <w:rFonts w:ascii="Times New Roman" w:eastAsia="Arial" w:hAnsi="Times New Roman" w:cs="Times New Roman"/>
          <w:szCs w:val="28"/>
        </w:rPr>
        <w:t>өчләренә</w:t>
      </w:r>
      <w:proofErr w:type="spellEnd"/>
      <w:r w:rsidR="007158C0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7158C0">
        <w:rPr>
          <w:rFonts w:ascii="Times New Roman" w:eastAsia="Arial" w:hAnsi="Times New Roman" w:cs="Times New Roman"/>
          <w:szCs w:val="28"/>
        </w:rPr>
        <w:t>йөкләнгән</w:t>
      </w:r>
      <w:proofErr w:type="spellEnd"/>
      <w:r w:rsidR="007158C0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7158C0">
        <w:rPr>
          <w:rFonts w:ascii="Times New Roman" w:eastAsia="Arial" w:hAnsi="Times New Roman" w:cs="Times New Roman"/>
          <w:szCs w:val="28"/>
        </w:rPr>
        <w:t>бурычларны</w:t>
      </w:r>
      <w:proofErr w:type="spellEnd"/>
      <w:r w:rsidR="007158C0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7158C0">
        <w:rPr>
          <w:rFonts w:ascii="Times New Roman" w:eastAsia="Arial" w:hAnsi="Times New Roman" w:cs="Times New Roman"/>
          <w:szCs w:val="28"/>
        </w:rPr>
        <w:t>үтәүгә</w:t>
      </w:r>
      <w:proofErr w:type="spellEnd"/>
      <w:r w:rsidR="007158C0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7158C0">
        <w:rPr>
          <w:rFonts w:ascii="Times New Roman" w:eastAsia="Arial" w:hAnsi="Times New Roman" w:cs="Times New Roman"/>
          <w:szCs w:val="28"/>
        </w:rPr>
        <w:t>ярдәм</w:t>
      </w:r>
      <w:proofErr w:type="spellEnd"/>
      <w:r w:rsidR="007158C0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7158C0">
        <w:rPr>
          <w:rFonts w:ascii="Times New Roman" w:eastAsia="Arial" w:hAnsi="Times New Roman" w:cs="Times New Roman"/>
          <w:szCs w:val="28"/>
        </w:rPr>
        <w:t>итүче</w:t>
      </w:r>
      <w:proofErr w:type="spellEnd"/>
      <w:r w:rsidR="007158C0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7158C0">
        <w:rPr>
          <w:rFonts w:ascii="Times New Roman" w:eastAsia="Arial" w:hAnsi="Times New Roman" w:cs="Times New Roman"/>
          <w:szCs w:val="28"/>
        </w:rPr>
        <w:t>оешмалар</w:t>
      </w:r>
      <w:proofErr w:type="spellEnd"/>
      <w:r w:rsidR="007158C0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7158C0">
        <w:rPr>
          <w:rFonts w:ascii="Times New Roman" w:eastAsia="Arial" w:hAnsi="Times New Roman" w:cs="Times New Roman"/>
          <w:szCs w:val="28"/>
        </w:rPr>
        <w:t>белән</w:t>
      </w:r>
      <w:proofErr w:type="spellEnd"/>
      <w:r w:rsidR="007158C0">
        <w:rPr>
          <w:rFonts w:ascii="Times New Roman" w:eastAsia="Arial" w:hAnsi="Times New Roman" w:cs="Times New Roman"/>
          <w:szCs w:val="28"/>
        </w:rPr>
        <w:t xml:space="preserve"> контракт </w:t>
      </w:r>
      <w:proofErr w:type="spellStart"/>
      <w:r w:rsidR="007158C0">
        <w:rPr>
          <w:rFonts w:ascii="Times New Roman" w:eastAsia="Arial" w:hAnsi="Times New Roman" w:cs="Times New Roman"/>
          <w:szCs w:val="28"/>
        </w:rPr>
        <w:t>төзегән</w:t>
      </w:r>
      <w:proofErr w:type="spellEnd"/>
      <w:r w:rsidR="007158C0">
        <w:rPr>
          <w:rFonts w:ascii="Times New Roman" w:eastAsia="Arial" w:hAnsi="Times New Roman" w:cs="Times New Roman"/>
          <w:szCs w:val="28"/>
        </w:rPr>
        <w:t xml:space="preserve"> </w:t>
      </w:r>
      <w:r w:rsidR="007158C0">
        <w:rPr>
          <w:rFonts w:ascii="Times New Roman" w:eastAsia="Arial" w:hAnsi="Times New Roman" w:cs="Times New Roman"/>
          <w:szCs w:val="28"/>
        </w:rPr>
        <w:lastRenderedPageBreak/>
        <w:t xml:space="preserve">(башка </w:t>
      </w:r>
      <w:proofErr w:type="spellStart"/>
      <w:r w:rsidR="007158C0">
        <w:rPr>
          <w:rFonts w:ascii="Times New Roman" w:eastAsia="Arial" w:hAnsi="Times New Roman" w:cs="Times New Roman"/>
          <w:szCs w:val="28"/>
        </w:rPr>
        <w:t>хокук</w:t>
      </w:r>
      <w:proofErr w:type="spellEnd"/>
      <w:r w:rsidR="004D6AE6">
        <w:rPr>
          <w:rFonts w:ascii="Times New Roman" w:eastAsia="Arial" w:hAnsi="Times New Roman" w:cs="Times New Roman"/>
          <w:szCs w:val="28"/>
          <w:lang w:val="tt-RU"/>
        </w:rPr>
        <w:t>ый</w:t>
      </w:r>
      <w:r w:rsidR="007158C0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7158C0">
        <w:rPr>
          <w:rFonts w:ascii="Times New Roman" w:eastAsia="Arial" w:hAnsi="Times New Roman" w:cs="Times New Roman"/>
          <w:szCs w:val="28"/>
        </w:rPr>
        <w:t>мөнәсәбәтләр</w:t>
      </w:r>
      <w:proofErr w:type="spellEnd"/>
      <w:r w:rsidR="004D6AE6">
        <w:rPr>
          <w:rFonts w:ascii="Times New Roman" w:eastAsia="Arial" w:hAnsi="Times New Roman" w:cs="Times New Roman"/>
          <w:szCs w:val="28"/>
          <w:lang w:val="tt-RU"/>
        </w:rPr>
        <w:t>дә</w:t>
      </w:r>
      <w:r w:rsidR="007158C0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7158C0">
        <w:rPr>
          <w:rFonts w:ascii="Times New Roman" w:eastAsia="Arial" w:hAnsi="Times New Roman" w:cs="Times New Roman"/>
          <w:szCs w:val="28"/>
        </w:rPr>
        <w:t>булган</w:t>
      </w:r>
      <w:proofErr w:type="spellEnd"/>
      <w:r w:rsidR="007158C0">
        <w:rPr>
          <w:rFonts w:ascii="Times New Roman" w:eastAsia="Arial" w:hAnsi="Times New Roman" w:cs="Times New Roman"/>
          <w:szCs w:val="28"/>
        </w:rPr>
        <w:t>)</w:t>
      </w:r>
      <w:r w:rsidR="00B331BC">
        <w:rPr>
          <w:rFonts w:ascii="Times New Roman" w:eastAsia="Arial" w:hAnsi="Times New Roman" w:cs="Times New Roman"/>
          <w:szCs w:val="28"/>
          <w:lang w:val="tt-RU"/>
        </w:rPr>
        <w:t>,</w:t>
      </w:r>
      <w:r w:rsidR="007158C0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proofErr w:type="spellStart"/>
      <w:r w:rsidR="007158C0">
        <w:rPr>
          <w:rFonts w:ascii="Times New Roman" w:eastAsia="Arial" w:hAnsi="Times New Roman" w:cs="Times New Roman"/>
          <w:szCs w:val="28"/>
        </w:rPr>
        <w:t>хәрби</w:t>
      </w:r>
      <w:proofErr w:type="spellEnd"/>
      <w:r w:rsidR="007158C0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7158C0">
        <w:rPr>
          <w:rFonts w:ascii="Times New Roman" w:eastAsia="Arial" w:hAnsi="Times New Roman" w:cs="Times New Roman"/>
          <w:szCs w:val="28"/>
        </w:rPr>
        <w:t>хәрәкәтләр</w:t>
      </w:r>
      <w:proofErr w:type="spellEnd"/>
      <w:r w:rsidR="007158C0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7158C0">
        <w:rPr>
          <w:rFonts w:ascii="Times New Roman" w:eastAsia="Arial" w:hAnsi="Times New Roman" w:cs="Times New Roman"/>
          <w:szCs w:val="28"/>
        </w:rPr>
        <w:t>ветераннарына</w:t>
      </w:r>
      <w:proofErr w:type="spellEnd"/>
      <w:r w:rsidR="007158C0">
        <w:rPr>
          <w:rFonts w:ascii="Times New Roman" w:eastAsia="Arial" w:hAnsi="Times New Roman" w:cs="Times New Roman"/>
          <w:szCs w:val="28"/>
        </w:rPr>
        <w:t xml:space="preserve"> </w:t>
      </w:r>
      <w:r w:rsidR="004D6AE6">
        <w:rPr>
          <w:rFonts w:ascii="Times New Roman" w:eastAsia="Arial" w:hAnsi="Times New Roman" w:cs="Times New Roman"/>
          <w:szCs w:val="28"/>
          <w:lang w:val="tt-RU"/>
        </w:rPr>
        <w:t>караган</w:t>
      </w:r>
      <w:r w:rsidR="007158C0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7158C0">
        <w:rPr>
          <w:rFonts w:ascii="Times New Roman" w:eastAsia="Arial" w:hAnsi="Times New Roman" w:cs="Times New Roman"/>
          <w:szCs w:val="28"/>
        </w:rPr>
        <w:t>затлар</w:t>
      </w:r>
      <w:proofErr w:type="spellEnd"/>
      <w:r w:rsidR="007158C0">
        <w:rPr>
          <w:rFonts w:ascii="Times New Roman" w:eastAsia="Arial" w:hAnsi="Times New Roman" w:cs="Times New Roman"/>
          <w:szCs w:val="28"/>
        </w:rPr>
        <w:t>.</w:t>
      </w:r>
    </w:p>
    <w:p w:rsidR="00791DE9" w:rsidRDefault="00791DE9" w:rsidP="00D30439">
      <w:pPr>
        <w:widowControl/>
        <w:ind w:firstLine="737"/>
        <w:jc w:val="both"/>
        <w:rPr>
          <w:rFonts w:ascii="Times New Roman" w:eastAsia="Arial" w:hAnsi="Times New Roman" w:cs="Times New Roman"/>
          <w:szCs w:val="28"/>
        </w:rPr>
      </w:pPr>
    </w:p>
    <w:p w:rsidR="003964E0" w:rsidRPr="00B177F2" w:rsidRDefault="007158C0" w:rsidP="00DD5491">
      <w:pPr>
        <w:widowControl/>
        <w:ind w:left="1843" w:hanging="1163"/>
        <w:jc w:val="both"/>
        <w:rPr>
          <w:lang w:val="tt-RU"/>
        </w:rPr>
      </w:pPr>
      <w:r w:rsidRPr="005C69C7">
        <w:rPr>
          <w:rFonts w:ascii="Times New Roman" w:eastAsia="Arial" w:hAnsi="Times New Roman" w:cs="Times New Roman"/>
          <w:szCs w:val="28"/>
        </w:rPr>
        <w:t xml:space="preserve">3 </w:t>
      </w:r>
      <w:r w:rsidRPr="005C69C7">
        <w:rPr>
          <w:rFonts w:ascii="Times New Roman" w:eastAsia="Arial" w:hAnsi="Times New Roman" w:cs="Times New Roman"/>
          <w:szCs w:val="28"/>
          <w:lang w:val="tt-RU"/>
        </w:rPr>
        <w:t>с</w:t>
      </w:r>
      <w:proofErr w:type="spellStart"/>
      <w:r w:rsidRPr="005C69C7">
        <w:rPr>
          <w:rFonts w:ascii="Times New Roman" w:eastAsia="Arial" w:hAnsi="Times New Roman" w:cs="Times New Roman"/>
          <w:szCs w:val="28"/>
        </w:rPr>
        <w:t>татья</w:t>
      </w:r>
      <w:proofErr w:type="spellEnd"/>
      <w:r w:rsidRPr="005C69C7">
        <w:rPr>
          <w:rFonts w:ascii="Times New Roman" w:eastAsia="Arial" w:hAnsi="Times New Roman" w:cs="Times New Roman"/>
          <w:szCs w:val="28"/>
        </w:rPr>
        <w:t>.</w:t>
      </w:r>
      <w:r>
        <w:rPr>
          <w:rFonts w:ascii="Times New Roman" w:eastAsia="Arial" w:hAnsi="Times New Roman" w:cs="Times New Roman"/>
          <w:szCs w:val="28"/>
        </w:rPr>
        <w:t xml:space="preserve"> </w:t>
      </w:r>
      <w:r w:rsidR="00665873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Pr="00B177F2">
        <w:rPr>
          <w:rFonts w:ascii="Times New Roman" w:eastAsia="Arial" w:hAnsi="Times New Roman" w:cs="Times New Roman"/>
          <w:b/>
          <w:bCs/>
          <w:szCs w:val="28"/>
          <w:lang w:val="tt-RU"/>
        </w:rPr>
        <w:t>Махсус хәрби операциядә катнашучыларны эшкә алу өчен квота билгеләү тәртибе</w:t>
      </w:r>
    </w:p>
    <w:p w:rsidR="003964E0" w:rsidRPr="00B177F2" w:rsidRDefault="003964E0" w:rsidP="00D30439">
      <w:pPr>
        <w:widowControl/>
        <w:ind w:firstLine="350"/>
        <w:jc w:val="both"/>
        <w:rPr>
          <w:rFonts w:ascii="Times New Roman" w:eastAsia="Arial" w:hAnsi="Times New Roman" w:cs="Times New Roman"/>
          <w:szCs w:val="28"/>
          <w:lang w:val="tt-RU"/>
        </w:rPr>
      </w:pPr>
    </w:p>
    <w:p w:rsidR="003964E0" w:rsidRDefault="007158C0" w:rsidP="00D30439">
      <w:pPr>
        <w:widowControl/>
        <w:numPr>
          <w:ilvl w:val="0"/>
          <w:numId w:val="4"/>
        </w:numPr>
        <w:ind w:firstLine="680"/>
        <w:jc w:val="both"/>
      </w:pPr>
      <w:proofErr w:type="gramStart"/>
      <w:r>
        <w:rPr>
          <w:rFonts w:ascii="Times New Roman" w:eastAsia="Arial" w:hAnsi="Times New Roman" w:cs="Times New Roman"/>
          <w:szCs w:val="28"/>
        </w:rPr>
        <w:t xml:space="preserve">Татарстан </w:t>
      </w:r>
      <w:proofErr w:type="spellStart"/>
      <w:r>
        <w:rPr>
          <w:rFonts w:ascii="Times New Roman" w:eastAsia="Arial" w:hAnsi="Times New Roman" w:cs="Times New Roman"/>
          <w:szCs w:val="28"/>
        </w:rPr>
        <w:t>Республикасы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территориясендә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эшчәнлек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алып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баручы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һәм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хезмәткәрләр</w:t>
      </w:r>
      <w:proofErr w:type="spellEnd"/>
      <w:r w:rsidR="00AA44FD">
        <w:rPr>
          <w:rFonts w:ascii="Times New Roman" w:eastAsia="Arial" w:hAnsi="Times New Roman" w:cs="Times New Roman"/>
          <w:szCs w:val="28"/>
          <w:lang w:val="tt-RU"/>
        </w:rPr>
        <w:t>е</w:t>
      </w:r>
      <w:r>
        <w:rPr>
          <w:rFonts w:ascii="Times New Roman" w:eastAsia="Arial" w:hAnsi="Times New Roman" w:cs="Times New Roman"/>
          <w:szCs w:val="28"/>
        </w:rPr>
        <w:t xml:space="preserve"> саны 200 </w:t>
      </w:r>
      <w:proofErr w:type="spellStart"/>
      <w:r>
        <w:rPr>
          <w:rFonts w:ascii="Times New Roman" w:eastAsia="Arial" w:hAnsi="Times New Roman" w:cs="Times New Roman"/>
          <w:szCs w:val="28"/>
        </w:rPr>
        <w:t>кешедән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арты</w:t>
      </w:r>
      <w:proofErr w:type="spellEnd"/>
      <w:r w:rsidR="00AA44FD">
        <w:rPr>
          <w:rFonts w:ascii="Times New Roman" w:eastAsia="Arial" w:hAnsi="Times New Roman" w:cs="Times New Roman"/>
          <w:szCs w:val="28"/>
          <w:lang w:val="tt-RU"/>
        </w:rPr>
        <w:t>к булган</w:t>
      </w:r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эш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бирүчеләргә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махсус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хәрби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операциядә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катнашучыларны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эшкә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алу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өчен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квота </w:t>
      </w:r>
      <w:proofErr w:type="spellStart"/>
      <w:r>
        <w:rPr>
          <w:rFonts w:ascii="Times New Roman" w:eastAsia="Arial" w:hAnsi="Times New Roman" w:cs="Times New Roman"/>
          <w:szCs w:val="28"/>
        </w:rPr>
        <w:t>хезмәткәрләрнең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исемлектәге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AA44FD">
        <w:rPr>
          <w:rFonts w:ascii="Times New Roman" w:eastAsia="Arial" w:hAnsi="Times New Roman" w:cs="Times New Roman"/>
          <w:szCs w:val="28"/>
        </w:rPr>
        <w:t>уртача</w:t>
      </w:r>
      <w:proofErr w:type="spellEnd"/>
      <w:r w:rsidR="00AA44FD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санының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1 проценты </w:t>
      </w:r>
      <w:proofErr w:type="spellStart"/>
      <w:r>
        <w:rPr>
          <w:rFonts w:ascii="Times New Roman" w:eastAsia="Arial" w:hAnsi="Times New Roman" w:cs="Times New Roman"/>
          <w:szCs w:val="28"/>
        </w:rPr>
        <w:t>күләмендә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билгеләнә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. </w:t>
      </w:r>
      <w:proofErr w:type="gramEnd"/>
    </w:p>
    <w:p w:rsidR="003964E0" w:rsidRDefault="007158C0" w:rsidP="00D30439">
      <w:pPr>
        <w:widowControl/>
        <w:numPr>
          <w:ilvl w:val="0"/>
          <w:numId w:val="4"/>
        </w:numPr>
        <w:ind w:firstLine="680"/>
        <w:jc w:val="both"/>
      </w:pPr>
      <w:proofErr w:type="spellStart"/>
      <w:r>
        <w:rPr>
          <w:rFonts w:ascii="Times New Roman" w:eastAsia="Arial" w:hAnsi="Times New Roman" w:cs="Times New Roman"/>
          <w:szCs w:val="28"/>
        </w:rPr>
        <w:t>Махсус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хәрби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операциядә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катнашучыларны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эшкә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алу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өчен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квота </w:t>
      </w:r>
      <w:proofErr w:type="spellStart"/>
      <w:r>
        <w:rPr>
          <w:rFonts w:ascii="Times New Roman" w:eastAsia="Arial" w:hAnsi="Times New Roman" w:cs="Times New Roman"/>
          <w:szCs w:val="28"/>
        </w:rPr>
        <w:t>исә</w:t>
      </w:r>
      <w:proofErr w:type="gramStart"/>
      <w:r>
        <w:rPr>
          <w:rFonts w:ascii="Times New Roman" w:eastAsia="Arial" w:hAnsi="Times New Roman" w:cs="Times New Roman"/>
          <w:szCs w:val="28"/>
        </w:rPr>
        <w:t>пл</w:t>
      </w:r>
      <w:proofErr w:type="gramEnd"/>
      <w:r>
        <w:rPr>
          <w:rFonts w:ascii="Times New Roman" w:eastAsia="Arial" w:hAnsi="Times New Roman" w:cs="Times New Roman"/>
          <w:szCs w:val="28"/>
        </w:rPr>
        <w:t>әү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максатларында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эш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бирүче</w:t>
      </w:r>
      <w:proofErr w:type="spellEnd"/>
      <w:r>
        <w:rPr>
          <w:rFonts w:ascii="Times New Roman" w:eastAsia="Arial" w:hAnsi="Times New Roman" w:cs="Times New Roman"/>
          <w:szCs w:val="28"/>
          <w:lang w:val="tt-RU"/>
        </w:rPr>
        <w:t>нең</w:t>
      </w:r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хезмәткәрләре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саны</w:t>
      </w:r>
      <w:r w:rsidR="00791DE9">
        <w:rPr>
          <w:rFonts w:ascii="Times New Roman" w:eastAsia="Arial" w:hAnsi="Times New Roman" w:cs="Times New Roman"/>
          <w:szCs w:val="28"/>
          <w:lang w:val="tt-RU"/>
        </w:rPr>
        <w:t>,</w:t>
      </w:r>
      <w:r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эш бирүченең </w:t>
      </w:r>
      <w:r>
        <w:rPr>
          <w:rFonts w:ascii="Times New Roman" w:eastAsia="Arial" w:hAnsi="Times New Roman" w:cs="Times New Roman"/>
          <w:szCs w:val="28"/>
        </w:rPr>
        <w:t xml:space="preserve">Россия </w:t>
      </w:r>
      <w:proofErr w:type="spellStart"/>
      <w:r>
        <w:rPr>
          <w:rFonts w:ascii="Times New Roman" w:eastAsia="Arial" w:hAnsi="Times New Roman" w:cs="Times New Roman"/>
          <w:szCs w:val="28"/>
        </w:rPr>
        <w:t>Федерациясен</w:t>
      </w:r>
      <w:proofErr w:type="spellEnd"/>
      <w:r w:rsidR="001B0A03">
        <w:rPr>
          <w:rFonts w:ascii="Times New Roman" w:eastAsia="Arial" w:hAnsi="Times New Roman" w:cs="Times New Roman"/>
          <w:szCs w:val="28"/>
          <w:lang w:val="tt-RU"/>
        </w:rPr>
        <w:t>ең</w:t>
      </w:r>
      <w:r>
        <w:rPr>
          <w:rFonts w:ascii="Times New Roman" w:eastAsia="Arial" w:hAnsi="Times New Roman" w:cs="Times New Roman"/>
          <w:szCs w:val="28"/>
        </w:rPr>
        <w:t xml:space="preserve"> башка </w:t>
      </w:r>
      <w:proofErr w:type="spellStart"/>
      <w:r>
        <w:rPr>
          <w:rFonts w:ascii="Times New Roman" w:eastAsia="Arial" w:hAnsi="Times New Roman" w:cs="Times New Roman"/>
          <w:szCs w:val="28"/>
        </w:rPr>
        <w:t>субъектлар</w:t>
      </w:r>
      <w:proofErr w:type="spellEnd"/>
      <w:r w:rsidR="001B0A03">
        <w:rPr>
          <w:rFonts w:ascii="Times New Roman" w:eastAsia="Arial" w:hAnsi="Times New Roman" w:cs="Times New Roman"/>
          <w:szCs w:val="28"/>
          <w:lang w:val="tt-RU"/>
        </w:rPr>
        <w:t>ын</w:t>
      </w:r>
      <w:r>
        <w:rPr>
          <w:rFonts w:ascii="Times New Roman" w:eastAsia="Arial" w:hAnsi="Times New Roman" w:cs="Times New Roman"/>
          <w:szCs w:val="28"/>
        </w:rPr>
        <w:t xml:space="preserve">да </w:t>
      </w:r>
      <w:proofErr w:type="spellStart"/>
      <w:r>
        <w:rPr>
          <w:rFonts w:ascii="Times New Roman" w:eastAsia="Arial" w:hAnsi="Times New Roman" w:cs="Times New Roman"/>
          <w:szCs w:val="28"/>
        </w:rPr>
        <w:t>урнашкан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вәкиллекләре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, </w:t>
      </w:r>
      <w:proofErr w:type="spellStart"/>
      <w:r>
        <w:rPr>
          <w:rFonts w:ascii="Times New Roman" w:eastAsia="Arial" w:hAnsi="Times New Roman" w:cs="Times New Roman"/>
          <w:szCs w:val="28"/>
        </w:rPr>
        <w:t>филиаллары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һәм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r w:rsidR="001B0A03">
        <w:rPr>
          <w:rFonts w:ascii="Times New Roman" w:eastAsia="Arial" w:hAnsi="Times New Roman" w:cs="Times New Roman"/>
          <w:szCs w:val="28"/>
        </w:rPr>
        <w:t xml:space="preserve">башка </w:t>
      </w:r>
      <w:proofErr w:type="spellStart"/>
      <w:r>
        <w:rPr>
          <w:rFonts w:ascii="Times New Roman" w:eastAsia="Arial" w:hAnsi="Times New Roman" w:cs="Times New Roman"/>
          <w:szCs w:val="28"/>
        </w:rPr>
        <w:t>аерымланган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структур </w:t>
      </w:r>
      <w:proofErr w:type="spellStart"/>
      <w:r>
        <w:rPr>
          <w:rFonts w:ascii="Times New Roman" w:eastAsia="Arial" w:hAnsi="Times New Roman" w:cs="Times New Roman"/>
          <w:szCs w:val="28"/>
        </w:rPr>
        <w:t>бүлекчәләре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хезмәткәрләрен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исәпкә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алмыйча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, </w:t>
      </w:r>
      <w:proofErr w:type="spellStart"/>
      <w:r w:rsidR="001B0A03">
        <w:rPr>
          <w:rFonts w:ascii="Times New Roman" w:eastAsia="Arial" w:hAnsi="Times New Roman" w:cs="Times New Roman"/>
          <w:szCs w:val="28"/>
        </w:rPr>
        <w:t>узган</w:t>
      </w:r>
      <w:proofErr w:type="spellEnd"/>
      <w:r w:rsidR="001B0A03">
        <w:rPr>
          <w:rFonts w:ascii="Times New Roman" w:eastAsia="Arial" w:hAnsi="Times New Roman" w:cs="Times New Roman"/>
          <w:szCs w:val="28"/>
        </w:rPr>
        <w:t xml:space="preserve"> квартал</w:t>
      </w:r>
      <w:r w:rsidR="001B0A03">
        <w:rPr>
          <w:rFonts w:ascii="Times New Roman" w:eastAsia="Arial" w:hAnsi="Times New Roman" w:cs="Times New Roman"/>
          <w:szCs w:val="28"/>
          <w:lang w:val="tt-RU"/>
        </w:rPr>
        <w:t>да</w:t>
      </w:r>
      <w:r w:rsidR="001B0A03"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хезмәткәрләрнең </w:t>
      </w:r>
      <w:proofErr w:type="spellStart"/>
      <w:r>
        <w:rPr>
          <w:rFonts w:ascii="Times New Roman" w:eastAsia="Arial" w:hAnsi="Times New Roman" w:cs="Times New Roman"/>
          <w:szCs w:val="28"/>
        </w:rPr>
        <w:t>исемлек</w:t>
      </w:r>
      <w:proofErr w:type="spellEnd"/>
      <w:r w:rsidR="00791DE9">
        <w:rPr>
          <w:rFonts w:ascii="Times New Roman" w:eastAsia="Arial" w:hAnsi="Times New Roman" w:cs="Times New Roman"/>
          <w:szCs w:val="28"/>
          <w:lang w:val="tt-RU"/>
        </w:rPr>
        <w:t>тәге</w:t>
      </w:r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1B0A03">
        <w:rPr>
          <w:rFonts w:ascii="Times New Roman" w:eastAsia="Arial" w:hAnsi="Times New Roman" w:cs="Times New Roman"/>
          <w:szCs w:val="28"/>
        </w:rPr>
        <w:t>уртача</w:t>
      </w:r>
      <w:proofErr w:type="spellEnd"/>
      <w:r w:rsidR="001B0A03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саныннан</w:t>
      </w:r>
      <w:proofErr w:type="spellEnd"/>
      <w:r>
        <w:rPr>
          <w:rFonts w:ascii="Times New Roman" w:eastAsia="Arial" w:hAnsi="Times New Roman" w:cs="Times New Roman"/>
          <w:szCs w:val="28"/>
          <w:lang w:val="tt-RU"/>
        </w:rPr>
        <w:t xml:space="preserve"> чыгып билгеләнә</w:t>
      </w:r>
      <w:r>
        <w:rPr>
          <w:rFonts w:ascii="Times New Roman" w:eastAsia="Arial" w:hAnsi="Times New Roman" w:cs="Times New Roman"/>
          <w:szCs w:val="28"/>
        </w:rPr>
        <w:t>.</w:t>
      </w:r>
    </w:p>
    <w:p w:rsidR="003964E0" w:rsidRPr="00791DE9" w:rsidRDefault="007158C0" w:rsidP="00D30439">
      <w:pPr>
        <w:widowControl/>
        <w:numPr>
          <w:ilvl w:val="0"/>
          <w:numId w:val="4"/>
        </w:numPr>
        <w:ind w:firstLine="680"/>
        <w:jc w:val="both"/>
        <w:rPr>
          <w:lang w:val="tt-RU"/>
        </w:rPr>
      </w:pPr>
      <w:r w:rsidRPr="00791DE9">
        <w:rPr>
          <w:rFonts w:ascii="Times New Roman" w:eastAsia="Arial" w:hAnsi="Times New Roman" w:cs="Times New Roman"/>
          <w:szCs w:val="28"/>
          <w:lang w:val="tt-RU"/>
        </w:rPr>
        <w:t>Россия Федерациясен</w:t>
      </w:r>
      <w:r w:rsidR="00791DE9">
        <w:rPr>
          <w:rFonts w:ascii="Times New Roman" w:eastAsia="Arial" w:hAnsi="Times New Roman" w:cs="Times New Roman"/>
          <w:szCs w:val="28"/>
          <w:lang w:val="tt-RU"/>
        </w:rPr>
        <w:t>ең</w:t>
      </w:r>
      <w:r w:rsidRPr="00791DE9">
        <w:rPr>
          <w:rFonts w:ascii="Times New Roman" w:eastAsia="Arial" w:hAnsi="Times New Roman" w:cs="Times New Roman"/>
          <w:szCs w:val="28"/>
          <w:lang w:val="tt-RU"/>
        </w:rPr>
        <w:t xml:space="preserve"> башка субъектында </w:t>
      </w:r>
      <w:r w:rsidR="00791DE9">
        <w:rPr>
          <w:rFonts w:ascii="Times New Roman" w:eastAsia="Arial" w:hAnsi="Times New Roman" w:cs="Times New Roman"/>
          <w:szCs w:val="28"/>
          <w:lang w:val="tt-RU"/>
        </w:rPr>
        <w:t xml:space="preserve">урнашкан эш бирүченең </w:t>
      </w:r>
      <w:r w:rsidRPr="00791DE9">
        <w:rPr>
          <w:rFonts w:ascii="Times New Roman" w:eastAsia="Arial" w:hAnsi="Times New Roman" w:cs="Times New Roman"/>
          <w:szCs w:val="28"/>
          <w:lang w:val="tt-RU"/>
        </w:rPr>
        <w:t xml:space="preserve">Татарстан Республикасы территориясендәге вәкиллекләренә, филиалларына һәм </w:t>
      </w:r>
      <w:r w:rsidR="001B0A03">
        <w:rPr>
          <w:rFonts w:ascii="Times New Roman" w:eastAsia="Arial" w:hAnsi="Times New Roman" w:cs="Times New Roman"/>
          <w:szCs w:val="28"/>
          <w:lang w:val="tt-RU"/>
        </w:rPr>
        <w:t>башка</w:t>
      </w:r>
      <w:r w:rsidRPr="00791DE9">
        <w:rPr>
          <w:rFonts w:ascii="Times New Roman" w:eastAsia="Arial" w:hAnsi="Times New Roman" w:cs="Times New Roman"/>
          <w:szCs w:val="28"/>
          <w:lang w:val="tt-RU"/>
        </w:rPr>
        <w:t xml:space="preserve"> аерымланган структур бүлекчәләренә махсус хәрби операциядә катнашучыларны эшкә алу өчен квота</w:t>
      </w:r>
      <w:r w:rsidR="001B0A03">
        <w:rPr>
          <w:rFonts w:ascii="Times New Roman" w:eastAsia="Arial" w:hAnsi="Times New Roman" w:cs="Times New Roman"/>
          <w:szCs w:val="28"/>
          <w:lang w:val="tt-RU"/>
        </w:rPr>
        <w:t>,</w:t>
      </w:r>
      <w:r w:rsidRPr="00791DE9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="001B0A03">
        <w:rPr>
          <w:rFonts w:ascii="Times New Roman" w:eastAsia="Arial" w:hAnsi="Times New Roman" w:cs="Times New Roman"/>
          <w:szCs w:val="28"/>
          <w:lang w:val="tt-RU"/>
        </w:rPr>
        <w:t>узган</w:t>
      </w:r>
      <w:r w:rsidR="001B0A03" w:rsidRPr="00791DE9">
        <w:rPr>
          <w:rFonts w:ascii="Times New Roman" w:eastAsia="Arial" w:hAnsi="Times New Roman" w:cs="Times New Roman"/>
          <w:szCs w:val="28"/>
          <w:lang w:val="tt-RU"/>
        </w:rPr>
        <w:t xml:space="preserve"> квартал</w:t>
      </w:r>
      <w:r w:rsidR="001B0A03">
        <w:rPr>
          <w:rFonts w:ascii="Times New Roman" w:eastAsia="Arial" w:hAnsi="Times New Roman" w:cs="Times New Roman"/>
          <w:szCs w:val="28"/>
          <w:lang w:val="tt-RU"/>
        </w:rPr>
        <w:t>да</w:t>
      </w:r>
      <w:r w:rsidR="001B0A03" w:rsidRPr="00791DE9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Pr="00791DE9">
        <w:rPr>
          <w:rFonts w:ascii="Times New Roman" w:eastAsia="Arial" w:hAnsi="Times New Roman" w:cs="Times New Roman"/>
          <w:szCs w:val="28"/>
          <w:lang w:val="tt-RU"/>
        </w:rPr>
        <w:t xml:space="preserve">эш бирүченең мондый вәкиллекләре, филиаллары һәм башка аерымланган структур бүлекчәләре </w:t>
      </w:r>
      <w:r w:rsidR="00791DE9">
        <w:rPr>
          <w:rFonts w:ascii="Times New Roman" w:eastAsia="Arial" w:hAnsi="Times New Roman" w:cs="Times New Roman"/>
          <w:szCs w:val="28"/>
          <w:lang w:val="tt-RU"/>
        </w:rPr>
        <w:t>хезмәткәр</w:t>
      </w:r>
      <w:r w:rsidRPr="00791DE9">
        <w:rPr>
          <w:rFonts w:ascii="Times New Roman" w:eastAsia="Arial" w:hAnsi="Times New Roman" w:cs="Times New Roman"/>
          <w:szCs w:val="28"/>
          <w:lang w:val="tt-RU"/>
        </w:rPr>
        <w:t>ләр</w:t>
      </w:r>
      <w:r w:rsidR="00791DE9">
        <w:rPr>
          <w:rFonts w:ascii="Times New Roman" w:eastAsia="Arial" w:hAnsi="Times New Roman" w:cs="Times New Roman"/>
          <w:szCs w:val="28"/>
          <w:lang w:val="tt-RU"/>
        </w:rPr>
        <w:t>е</w:t>
      </w:r>
      <w:r w:rsidRPr="00791DE9">
        <w:rPr>
          <w:rFonts w:ascii="Times New Roman" w:eastAsia="Arial" w:hAnsi="Times New Roman" w:cs="Times New Roman"/>
          <w:szCs w:val="28"/>
          <w:lang w:val="tt-RU"/>
        </w:rPr>
        <w:t>нең исемлек</w:t>
      </w:r>
      <w:r w:rsidR="00791DE9">
        <w:rPr>
          <w:rFonts w:ascii="Times New Roman" w:eastAsia="Arial" w:hAnsi="Times New Roman" w:cs="Times New Roman"/>
          <w:szCs w:val="28"/>
          <w:lang w:val="tt-RU"/>
        </w:rPr>
        <w:t>тәге</w:t>
      </w:r>
      <w:r w:rsidRPr="00791DE9">
        <w:rPr>
          <w:rFonts w:ascii="Times New Roman" w:eastAsia="Arial" w:hAnsi="Times New Roman" w:cs="Times New Roman"/>
          <w:szCs w:val="28"/>
          <w:lang w:val="tt-RU"/>
        </w:rPr>
        <w:t xml:space="preserve"> уртача саныннан чыгып</w:t>
      </w:r>
      <w:r w:rsidR="001B0A03">
        <w:rPr>
          <w:rFonts w:ascii="Times New Roman" w:eastAsia="Arial" w:hAnsi="Times New Roman" w:cs="Times New Roman"/>
          <w:szCs w:val="28"/>
          <w:lang w:val="tt-RU"/>
        </w:rPr>
        <w:t>,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="001B0A03" w:rsidRPr="00791DE9">
        <w:rPr>
          <w:rFonts w:ascii="Times New Roman" w:eastAsia="Arial" w:hAnsi="Times New Roman" w:cs="Times New Roman"/>
          <w:szCs w:val="28"/>
          <w:lang w:val="tt-RU"/>
        </w:rPr>
        <w:t xml:space="preserve">әлеге </w:t>
      </w:r>
      <w:r w:rsidR="001B0A03">
        <w:rPr>
          <w:rFonts w:ascii="Times New Roman" w:eastAsia="Arial" w:hAnsi="Times New Roman" w:cs="Times New Roman"/>
          <w:szCs w:val="28"/>
          <w:lang w:val="tt-RU"/>
        </w:rPr>
        <w:t>З</w:t>
      </w:r>
      <w:r w:rsidR="001B0A03" w:rsidRPr="00791DE9">
        <w:rPr>
          <w:rFonts w:ascii="Times New Roman" w:eastAsia="Arial" w:hAnsi="Times New Roman" w:cs="Times New Roman"/>
          <w:szCs w:val="28"/>
          <w:lang w:val="tt-RU"/>
        </w:rPr>
        <w:t xml:space="preserve">акон нигезендә </w:t>
      </w:r>
      <w:r>
        <w:rPr>
          <w:rFonts w:ascii="Times New Roman" w:eastAsia="Arial" w:hAnsi="Times New Roman" w:cs="Times New Roman"/>
          <w:szCs w:val="28"/>
          <w:lang w:val="tt-RU"/>
        </w:rPr>
        <w:t>билгеләнә</w:t>
      </w:r>
      <w:r w:rsidRPr="00791DE9">
        <w:rPr>
          <w:rFonts w:ascii="Times New Roman" w:eastAsia="Arial" w:hAnsi="Times New Roman" w:cs="Times New Roman"/>
          <w:szCs w:val="28"/>
          <w:lang w:val="tt-RU"/>
        </w:rPr>
        <w:t>.</w:t>
      </w:r>
      <w:r w:rsidR="001B0A03" w:rsidRPr="001B0A03">
        <w:rPr>
          <w:rFonts w:ascii="Times New Roman" w:eastAsia="Arial" w:hAnsi="Times New Roman" w:cs="Times New Roman"/>
          <w:szCs w:val="28"/>
          <w:lang w:val="tt-RU"/>
        </w:rPr>
        <w:t xml:space="preserve"> </w:t>
      </w:r>
    </w:p>
    <w:p w:rsidR="003964E0" w:rsidRPr="003D6007" w:rsidRDefault="007158C0" w:rsidP="00D30439">
      <w:pPr>
        <w:widowControl/>
        <w:ind w:firstLine="680"/>
        <w:jc w:val="both"/>
        <w:rPr>
          <w:lang w:val="tt-RU"/>
        </w:rPr>
      </w:pPr>
      <w:r w:rsidRPr="003D6007">
        <w:rPr>
          <w:rFonts w:ascii="Times New Roman" w:eastAsia="Arial" w:hAnsi="Times New Roman" w:cs="Times New Roman"/>
          <w:szCs w:val="28"/>
          <w:lang w:val="tt-RU"/>
        </w:rPr>
        <w:t>4. Махсус хәрби операциядә катнашучыларны эшкә алу өчен квота исәпләгәндә махсус хәрби операциядә катнашучылар категориясенә кертелгән хезмәткәрләр бил</w:t>
      </w:r>
      <w:r w:rsidR="00337CE3">
        <w:rPr>
          <w:rFonts w:ascii="Times New Roman" w:eastAsia="Arial" w:hAnsi="Times New Roman" w:cs="Times New Roman"/>
          <w:szCs w:val="28"/>
          <w:lang w:val="tt-RU"/>
        </w:rPr>
        <w:t>и торган</w:t>
      </w:r>
      <w:r w:rsidRPr="003D6007">
        <w:rPr>
          <w:rFonts w:ascii="Times New Roman" w:eastAsia="Arial" w:hAnsi="Times New Roman" w:cs="Times New Roman"/>
          <w:szCs w:val="28"/>
          <w:lang w:val="tt-RU"/>
        </w:rPr>
        <w:t xml:space="preserve"> эш урыннары саны һәм махсус хәрби операциядә катнашучылар</w:t>
      </w:r>
      <w:r w:rsidR="00337CE3">
        <w:rPr>
          <w:rFonts w:ascii="Times New Roman" w:eastAsia="Arial" w:hAnsi="Times New Roman" w:cs="Times New Roman"/>
          <w:szCs w:val="28"/>
          <w:lang w:val="tt-RU"/>
        </w:rPr>
        <w:t xml:space="preserve">ның </w:t>
      </w:r>
      <w:r w:rsidRPr="003D6007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="00337CE3" w:rsidRPr="003D6007">
        <w:rPr>
          <w:rFonts w:ascii="Times New Roman" w:eastAsia="Arial" w:hAnsi="Times New Roman" w:cs="Times New Roman"/>
          <w:szCs w:val="28"/>
          <w:lang w:val="tt-RU"/>
        </w:rPr>
        <w:t xml:space="preserve">Россия Федерациясе Хезмәт кодексының </w:t>
      </w:r>
      <w:r w:rsidR="00337CE3" w:rsidRPr="003D6007">
        <w:rPr>
          <w:rFonts w:ascii="Times New Roman" w:eastAsiaTheme="minorEastAsia" w:hAnsi="Times New Roman" w:cs="Times New Roman"/>
          <w:szCs w:val="28"/>
          <w:lang w:val="tt-RU"/>
        </w:rPr>
        <w:t>351</w:t>
      </w:r>
      <w:r w:rsidR="00337CE3" w:rsidRPr="003D6007">
        <w:rPr>
          <w:rFonts w:ascii="Times New Roman" w:eastAsiaTheme="minorEastAsia" w:hAnsi="Times New Roman" w:cs="Times New Roman"/>
          <w:szCs w:val="28"/>
          <w:vertAlign w:val="superscript"/>
          <w:lang w:val="tt-RU"/>
        </w:rPr>
        <w:t>7</w:t>
      </w:r>
      <w:r w:rsidR="00337CE3" w:rsidRPr="003D6007">
        <w:rPr>
          <w:rFonts w:ascii="Times New Roman" w:eastAsia="Arial" w:hAnsi="Times New Roman" w:cs="Times New Roman"/>
          <w:szCs w:val="28"/>
          <w:lang w:val="tt-RU"/>
        </w:rPr>
        <w:t xml:space="preserve"> статьясы нигезендә хезмәт шартнамәләренең гамәлдә булуы туктаты</w:t>
      </w:r>
      <w:r w:rsidR="00337CE3">
        <w:rPr>
          <w:rFonts w:ascii="Times New Roman" w:eastAsia="Arial" w:hAnsi="Times New Roman" w:cs="Times New Roman"/>
          <w:szCs w:val="28"/>
          <w:lang w:val="tt-RU"/>
        </w:rPr>
        <w:t>лып</w:t>
      </w:r>
      <w:r w:rsidR="00337CE3" w:rsidRPr="003D6007">
        <w:rPr>
          <w:rFonts w:ascii="Times New Roman" w:eastAsia="Arial" w:hAnsi="Times New Roman" w:cs="Times New Roman"/>
          <w:szCs w:val="28"/>
          <w:lang w:val="tt-RU"/>
        </w:rPr>
        <w:t xml:space="preserve"> тор</w:t>
      </w:r>
      <w:r w:rsidR="00337CE3">
        <w:rPr>
          <w:rFonts w:ascii="Times New Roman" w:eastAsia="Arial" w:hAnsi="Times New Roman" w:cs="Times New Roman"/>
          <w:szCs w:val="28"/>
          <w:lang w:val="tt-RU"/>
        </w:rPr>
        <w:t>ган</w:t>
      </w:r>
      <w:r w:rsidR="00337CE3" w:rsidRPr="003D6007">
        <w:rPr>
          <w:rFonts w:ascii="Times New Roman" w:eastAsia="Arial" w:hAnsi="Times New Roman" w:cs="Times New Roman"/>
          <w:szCs w:val="28"/>
          <w:lang w:val="tt-RU"/>
        </w:rPr>
        <w:t xml:space="preserve"> чор</w:t>
      </w:r>
      <w:r w:rsidR="00337CE3">
        <w:rPr>
          <w:rFonts w:ascii="Times New Roman" w:eastAsia="Arial" w:hAnsi="Times New Roman" w:cs="Times New Roman"/>
          <w:szCs w:val="28"/>
          <w:lang w:val="tt-RU"/>
        </w:rPr>
        <w:t>г</w:t>
      </w:r>
      <w:r w:rsidR="00337CE3" w:rsidRPr="003D6007">
        <w:rPr>
          <w:rFonts w:ascii="Times New Roman" w:eastAsia="Arial" w:hAnsi="Times New Roman" w:cs="Times New Roman"/>
          <w:szCs w:val="28"/>
          <w:lang w:val="tt-RU"/>
        </w:rPr>
        <w:t xml:space="preserve">а </w:t>
      </w:r>
      <w:r w:rsidRPr="003D6007">
        <w:rPr>
          <w:rFonts w:ascii="Times New Roman" w:eastAsia="Arial" w:hAnsi="Times New Roman" w:cs="Times New Roman"/>
          <w:szCs w:val="28"/>
          <w:lang w:val="tt-RU"/>
        </w:rPr>
        <w:t>сакланган эш урыннары саны исәпкә алына.</w:t>
      </w:r>
    </w:p>
    <w:p w:rsidR="003964E0" w:rsidRPr="00B80583" w:rsidRDefault="007158C0" w:rsidP="00D30439">
      <w:pPr>
        <w:pStyle w:val="affffa"/>
        <w:widowControl/>
        <w:numPr>
          <w:ilvl w:val="0"/>
          <w:numId w:val="5"/>
        </w:numPr>
        <w:tabs>
          <w:tab w:val="clear" w:pos="568"/>
        </w:tabs>
        <w:spacing w:after="0" w:line="240" w:lineRule="auto"/>
        <w:ind w:left="0" w:firstLine="680"/>
        <w:jc w:val="both"/>
        <w:rPr>
          <w:rFonts w:ascii="Times New Roman" w:eastAsia="Arial" w:hAnsi="Times New Roman" w:cs="Times New Roman"/>
          <w:sz w:val="28"/>
          <w:szCs w:val="28"/>
          <w:lang w:val="tt-RU" w:eastAsia="ru-RU"/>
        </w:rPr>
      </w:pPr>
      <w:r w:rsidRPr="00B80583">
        <w:rPr>
          <w:rFonts w:ascii="Times New Roman" w:eastAsia="Arial" w:hAnsi="Times New Roman" w:cs="Times New Roman"/>
          <w:sz w:val="28"/>
          <w:szCs w:val="28"/>
          <w:lang w:val="tt-RU" w:eastAsia="ru-RU"/>
        </w:rPr>
        <w:t xml:space="preserve">Махсус хәрби операциядә катнашучыларны эшкә алу өчен квота </w:t>
      </w:r>
      <w:r>
        <w:rPr>
          <w:rFonts w:ascii="Times New Roman" w:eastAsia="Arial" w:hAnsi="Times New Roman" w:cs="Times New Roman"/>
          <w:sz w:val="28"/>
          <w:szCs w:val="28"/>
          <w:lang w:val="tt-RU" w:eastAsia="ru-RU"/>
        </w:rPr>
        <w:t xml:space="preserve">исәпләү </w:t>
      </w:r>
      <w:r w:rsidRPr="00B80583">
        <w:rPr>
          <w:rFonts w:ascii="Times New Roman" w:eastAsia="Arial" w:hAnsi="Times New Roman" w:cs="Times New Roman"/>
          <w:sz w:val="28"/>
          <w:szCs w:val="28"/>
          <w:lang w:val="tt-RU" w:eastAsia="ru-RU"/>
        </w:rPr>
        <w:t>максатларында эш бирүче</w:t>
      </w:r>
      <w:r w:rsidR="00DC20B0">
        <w:rPr>
          <w:rFonts w:ascii="Times New Roman" w:eastAsia="Arial" w:hAnsi="Times New Roman" w:cs="Times New Roman"/>
          <w:sz w:val="28"/>
          <w:szCs w:val="28"/>
          <w:lang w:val="tt-RU" w:eastAsia="ru-RU"/>
        </w:rPr>
        <w:t>нең</w:t>
      </w:r>
      <w:r w:rsidRPr="00B80583">
        <w:rPr>
          <w:rFonts w:ascii="Times New Roman" w:eastAsia="Arial" w:hAnsi="Times New Roman" w:cs="Times New Roman"/>
          <w:sz w:val="28"/>
          <w:szCs w:val="28"/>
          <w:lang w:val="tt-RU" w:eastAsia="ru-RU"/>
        </w:rPr>
        <w:t xml:space="preserve"> хезмәткәрләре санын исәпләгәндә вакланма сан</w:t>
      </w:r>
      <w:r w:rsidR="00A93464">
        <w:rPr>
          <w:rFonts w:ascii="Times New Roman" w:eastAsia="Arial" w:hAnsi="Times New Roman" w:cs="Times New Roman"/>
          <w:sz w:val="28"/>
          <w:szCs w:val="28"/>
          <w:lang w:val="tt-RU" w:eastAsia="ru-RU"/>
        </w:rPr>
        <w:t xml:space="preserve"> киметү ягына бөтен санга кадәр</w:t>
      </w:r>
      <w:r w:rsidRPr="00B80583">
        <w:rPr>
          <w:rFonts w:ascii="Times New Roman" w:eastAsia="Arial" w:hAnsi="Times New Roman" w:cs="Times New Roman"/>
          <w:sz w:val="28"/>
          <w:szCs w:val="28"/>
          <w:lang w:val="tt-RU" w:eastAsia="ru-RU"/>
        </w:rPr>
        <w:t xml:space="preserve"> </w:t>
      </w:r>
      <w:r w:rsidR="00B80583">
        <w:rPr>
          <w:rFonts w:ascii="Times New Roman" w:eastAsia="Arial" w:hAnsi="Times New Roman" w:cs="Times New Roman"/>
          <w:sz w:val="28"/>
          <w:szCs w:val="28"/>
          <w:lang w:val="tt-RU" w:eastAsia="ru-RU"/>
        </w:rPr>
        <w:t>түгәрәклә</w:t>
      </w:r>
      <w:r w:rsidR="00A93464">
        <w:rPr>
          <w:rFonts w:ascii="Times New Roman" w:eastAsia="Arial" w:hAnsi="Times New Roman" w:cs="Times New Roman"/>
          <w:sz w:val="28"/>
          <w:szCs w:val="28"/>
          <w:lang w:val="tt-RU" w:eastAsia="ru-RU"/>
        </w:rPr>
        <w:t>нә</w:t>
      </w:r>
      <w:r w:rsidRPr="00B80583">
        <w:rPr>
          <w:rFonts w:ascii="Times New Roman" w:eastAsia="Arial" w:hAnsi="Times New Roman" w:cs="Times New Roman"/>
          <w:sz w:val="28"/>
          <w:szCs w:val="28"/>
          <w:lang w:val="tt-RU" w:eastAsia="ru-RU"/>
        </w:rPr>
        <w:t xml:space="preserve">. </w:t>
      </w:r>
    </w:p>
    <w:p w:rsidR="003964E0" w:rsidRPr="00B80583" w:rsidRDefault="007158C0" w:rsidP="00D30439">
      <w:pPr>
        <w:pStyle w:val="affffa"/>
        <w:widowControl/>
        <w:numPr>
          <w:ilvl w:val="0"/>
          <w:numId w:val="5"/>
        </w:numPr>
        <w:tabs>
          <w:tab w:val="clear" w:pos="568"/>
        </w:tabs>
        <w:spacing w:after="0" w:line="240" w:lineRule="auto"/>
        <w:ind w:left="0" w:firstLine="680"/>
        <w:jc w:val="both"/>
        <w:rPr>
          <w:rFonts w:ascii="Times New Roman" w:eastAsia="Arial" w:hAnsi="Times New Roman" w:cs="Times New Roman"/>
          <w:sz w:val="28"/>
          <w:szCs w:val="28"/>
          <w:lang w:val="tt-RU" w:eastAsia="ru-RU"/>
        </w:rPr>
      </w:pPr>
      <w:r w:rsidRPr="00B80583">
        <w:rPr>
          <w:rFonts w:ascii="Times New Roman" w:eastAsia="Arial" w:hAnsi="Times New Roman" w:cs="Times New Roman"/>
          <w:sz w:val="28"/>
          <w:szCs w:val="28"/>
          <w:lang w:val="tt-RU" w:eastAsia="ru-RU"/>
        </w:rPr>
        <w:t>Эш бирүче махсус хәрби операциядә катнашучыларны эшкә алу өчен квота</w:t>
      </w:r>
      <w:r w:rsidR="008C6168">
        <w:rPr>
          <w:rFonts w:ascii="Times New Roman" w:eastAsia="Arial" w:hAnsi="Times New Roman" w:cs="Times New Roman"/>
          <w:sz w:val="28"/>
          <w:szCs w:val="28"/>
          <w:lang w:val="tt-RU" w:eastAsia="ru-RU"/>
        </w:rPr>
        <w:t>ны</w:t>
      </w:r>
      <w:r w:rsidRPr="00B80583">
        <w:rPr>
          <w:rFonts w:ascii="Times New Roman" w:eastAsia="Arial" w:hAnsi="Times New Roman" w:cs="Times New Roman"/>
          <w:sz w:val="28"/>
          <w:szCs w:val="28"/>
          <w:lang w:val="tt-RU" w:eastAsia="ru-RU"/>
        </w:rPr>
        <w:t xml:space="preserve"> үтәүдән</w:t>
      </w:r>
      <w:r w:rsidR="00D92756">
        <w:rPr>
          <w:rFonts w:ascii="Times New Roman" w:eastAsia="Arial" w:hAnsi="Times New Roman" w:cs="Times New Roman"/>
          <w:sz w:val="28"/>
          <w:szCs w:val="28"/>
          <w:lang w:val="tt-RU" w:eastAsia="ru-RU"/>
        </w:rPr>
        <w:t xml:space="preserve"> түбәндәге очракларда </w:t>
      </w:r>
      <w:r w:rsidRPr="00B80583">
        <w:rPr>
          <w:rFonts w:ascii="Times New Roman" w:eastAsia="Arial" w:hAnsi="Times New Roman" w:cs="Times New Roman"/>
          <w:sz w:val="28"/>
          <w:szCs w:val="28"/>
          <w:lang w:val="tt-RU" w:eastAsia="ru-RU"/>
        </w:rPr>
        <w:t xml:space="preserve">азат ителә: </w:t>
      </w:r>
    </w:p>
    <w:p w:rsidR="003964E0" w:rsidRPr="00B80583" w:rsidRDefault="007158C0" w:rsidP="00D30439">
      <w:pPr>
        <w:pStyle w:val="affffa"/>
        <w:widowControl/>
        <w:spacing w:after="0" w:line="240" w:lineRule="auto"/>
        <w:ind w:left="0" w:firstLine="680"/>
        <w:jc w:val="both"/>
        <w:rPr>
          <w:lang w:val="tt-RU"/>
        </w:rPr>
      </w:pPr>
      <w:r w:rsidRPr="00B8058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1) 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э</w:t>
      </w:r>
      <w:r w:rsidRPr="00B8058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ш бирүче инвалидларның иҗтимагый берләшмәсе һәм ул </w:t>
      </w:r>
      <w:r w:rsidR="004F125F">
        <w:rPr>
          <w:rFonts w:ascii="Times New Roman" w:eastAsia="Arial" w:hAnsi="Times New Roman" w:cs="Times New Roman"/>
          <w:sz w:val="28"/>
          <w:szCs w:val="28"/>
          <w:lang w:val="tt-RU"/>
        </w:rPr>
        <w:t>төзегән</w:t>
      </w:r>
      <w:r w:rsidRPr="00B8058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оешма, шул исәптән устав (җыелма) капиталы инвалидларның иҗтимагый берләшмәсе 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кертеменнән торган </w:t>
      </w:r>
      <w:r w:rsidRPr="00B8058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хуҗалык </w:t>
      </w:r>
      <w:r w:rsidR="00DC20B0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итү </w:t>
      </w:r>
      <w:r w:rsidRPr="00B80583">
        <w:rPr>
          <w:rFonts w:ascii="Times New Roman" w:eastAsia="Arial" w:hAnsi="Times New Roman" w:cs="Times New Roman"/>
          <w:sz w:val="28"/>
          <w:szCs w:val="28"/>
          <w:lang w:val="tt-RU"/>
        </w:rPr>
        <w:t>ширкәте һәм җәмгыят</w:t>
      </w:r>
      <w:r w:rsidR="001318BA">
        <w:rPr>
          <w:rFonts w:ascii="Times New Roman" w:eastAsia="Arial" w:hAnsi="Times New Roman" w:cs="Times New Roman"/>
          <w:sz w:val="28"/>
          <w:szCs w:val="28"/>
          <w:lang w:val="tt-RU"/>
        </w:rPr>
        <w:t>е</w:t>
      </w:r>
      <w:r w:rsidRPr="00B8058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бул</w:t>
      </w:r>
      <w:r w:rsidR="001318BA">
        <w:rPr>
          <w:rFonts w:ascii="Times New Roman" w:eastAsia="Arial" w:hAnsi="Times New Roman" w:cs="Times New Roman"/>
          <w:sz w:val="28"/>
          <w:szCs w:val="28"/>
          <w:lang w:val="tt-RU"/>
        </w:rPr>
        <w:t>са</w:t>
      </w:r>
      <w:r w:rsidRPr="00B80583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; </w:t>
      </w:r>
    </w:p>
    <w:p w:rsidR="003964E0" w:rsidRPr="009A1D47" w:rsidRDefault="007158C0" w:rsidP="00D30439">
      <w:pPr>
        <w:pStyle w:val="affffa"/>
        <w:widowControl/>
        <w:spacing w:after="0" w:line="240" w:lineRule="auto"/>
        <w:ind w:left="0" w:firstLine="680"/>
        <w:jc w:val="both"/>
        <w:rPr>
          <w:lang w:val="tt-RU"/>
        </w:rPr>
      </w:pPr>
      <w:r w:rsidRPr="001E5446">
        <w:rPr>
          <w:rFonts w:ascii="Times New Roman" w:eastAsia="Arial" w:hAnsi="Times New Roman" w:cs="Times New Roman"/>
          <w:sz w:val="28"/>
          <w:szCs w:val="28"/>
          <w:lang w:val="tt-RU"/>
        </w:rPr>
        <w:t>2) эш бирүче бөлгенлеккә төшкән (банкрот) дип тан</w:t>
      </w:r>
      <w:r w:rsidR="001E5446">
        <w:rPr>
          <w:rFonts w:ascii="Times New Roman" w:eastAsia="Arial" w:hAnsi="Times New Roman" w:cs="Times New Roman"/>
          <w:sz w:val="28"/>
          <w:szCs w:val="28"/>
          <w:lang w:val="tt-RU"/>
        </w:rPr>
        <w:t>ыл</w:t>
      </w:r>
      <w:r w:rsidR="001318BA">
        <w:rPr>
          <w:rFonts w:ascii="Times New Roman" w:eastAsia="Arial" w:hAnsi="Times New Roman" w:cs="Times New Roman"/>
          <w:sz w:val="28"/>
          <w:szCs w:val="28"/>
          <w:lang w:val="tt-RU"/>
        </w:rPr>
        <w:t>са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Pr="001E5446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һәм конкурс </w:t>
      </w:r>
      <w:r w:rsidR="001318BA">
        <w:rPr>
          <w:rFonts w:ascii="Times New Roman" w:eastAsia="Arial" w:hAnsi="Times New Roman" w:cs="Times New Roman"/>
          <w:sz w:val="28"/>
          <w:szCs w:val="28"/>
          <w:lang w:val="tt-RU"/>
        </w:rPr>
        <w:t>производствосы</w:t>
      </w:r>
      <w:r w:rsidRPr="001E5446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ачыл</w:t>
      </w:r>
      <w:r w:rsidR="001318BA">
        <w:rPr>
          <w:rFonts w:ascii="Times New Roman" w:eastAsia="Arial" w:hAnsi="Times New Roman" w:cs="Times New Roman"/>
          <w:sz w:val="28"/>
          <w:szCs w:val="28"/>
          <w:lang w:val="tt-RU"/>
        </w:rPr>
        <w:t>са</w:t>
      </w:r>
      <w:r w:rsidRPr="001E5446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; </w:t>
      </w:r>
    </w:p>
    <w:p w:rsidR="003964E0" w:rsidRPr="009A1D47" w:rsidRDefault="007158C0" w:rsidP="00D30439">
      <w:pPr>
        <w:pStyle w:val="affffa"/>
        <w:widowControl/>
        <w:spacing w:after="0" w:line="240" w:lineRule="auto"/>
        <w:ind w:left="0" w:firstLine="680"/>
        <w:jc w:val="both"/>
        <w:rPr>
          <w:lang w:val="tt-RU"/>
        </w:rPr>
      </w:pPr>
      <w:r w:rsidRPr="009A1D47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3) эш бирүче тарафыннан хезмәткәрләр санын </w:t>
      </w:r>
      <w:r w:rsidR="001318BA">
        <w:rPr>
          <w:rFonts w:ascii="Times New Roman" w:eastAsia="Arial" w:hAnsi="Times New Roman" w:cs="Times New Roman"/>
          <w:sz w:val="28"/>
          <w:szCs w:val="28"/>
          <w:lang w:val="tt-RU"/>
        </w:rPr>
        <w:t>яисә</w:t>
      </w:r>
      <w:r w:rsidRPr="009A1D47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штат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ы</w:t>
      </w:r>
      <w:r w:rsidR="00391284">
        <w:rPr>
          <w:rFonts w:ascii="Times New Roman" w:eastAsia="Arial" w:hAnsi="Times New Roman" w:cs="Times New Roman"/>
          <w:sz w:val="28"/>
          <w:szCs w:val="28"/>
          <w:lang w:val="tt-RU"/>
        </w:rPr>
        <w:t>н</w:t>
      </w:r>
      <w:r w:rsidRPr="009A1D47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кыскарту </w:t>
      </w:r>
      <w:r w:rsidR="001318BA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буенча </w:t>
      </w:r>
      <w:r w:rsidRPr="009A1D47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чаралар </w:t>
      </w:r>
      <w:r w:rsidR="00391284">
        <w:rPr>
          <w:rFonts w:ascii="Times New Roman" w:eastAsia="Arial" w:hAnsi="Times New Roman" w:cs="Times New Roman"/>
          <w:sz w:val="28"/>
          <w:szCs w:val="28"/>
          <w:lang w:val="tt-RU"/>
        </w:rPr>
        <w:t>үткәрелгән</w:t>
      </w:r>
      <w:r w:rsidRPr="009A1D47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чорда; </w:t>
      </w:r>
    </w:p>
    <w:p w:rsidR="004B72BA" w:rsidRPr="00EB51FE" w:rsidRDefault="007158C0" w:rsidP="00D30439">
      <w:pPr>
        <w:pStyle w:val="affffa"/>
        <w:widowControl/>
        <w:spacing w:after="0" w:line="240" w:lineRule="auto"/>
        <w:ind w:left="0" w:firstLine="680"/>
        <w:jc w:val="both"/>
        <w:rPr>
          <w:rFonts w:ascii="Times New Roman" w:eastAsia="Arial" w:hAnsi="Times New Roman" w:cs="Times New Roman"/>
          <w:sz w:val="28"/>
          <w:szCs w:val="28"/>
          <w:lang w:val="tt-RU"/>
        </w:rPr>
      </w:pP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4) </w:t>
      </w:r>
      <w:r w:rsidR="00EB51FE" w:rsidRPr="00EB51FE">
        <w:rPr>
          <w:rFonts w:ascii="Times New Roman" w:eastAsia="Arial" w:hAnsi="Times New Roman" w:cs="Times New Roman"/>
          <w:sz w:val="28"/>
          <w:szCs w:val="28"/>
          <w:lang w:val="tt-RU"/>
        </w:rPr>
        <w:t>яраклы эш эзләү максатларында теркәлгән</w:t>
      </w:r>
      <w:r w:rsidR="004B72BA" w:rsidRPr="00EB51FE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, эш бирүче тәкъдим итә торган вакансияләргә </w:t>
      </w:r>
      <w:r w:rsidR="00EB51FE" w:rsidRPr="00EB51FE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куелган </w:t>
      </w:r>
      <w:r w:rsidR="004B72BA" w:rsidRPr="00EB51FE">
        <w:rPr>
          <w:rFonts w:ascii="Times New Roman" w:eastAsia="Arial" w:hAnsi="Times New Roman" w:cs="Times New Roman"/>
          <w:sz w:val="28"/>
          <w:szCs w:val="28"/>
          <w:lang w:val="tt-RU"/>
        </w:rPr>
        <w:t>һөнәр</w:t>
      </w:r>
      <w:r w:rsidR="00885156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и таләпләргә һәм </w:t>
      </w:r>
      <w:r w:rsidR="004B72BA" w:rsidRPr="00EB51FE">
        <w:rPr>
          <w:rFonts w:ascii="Times New Roman" w:eastAsia="Arial" w:hAnsi="Times New Roman" w:cs="Times New Roman"/>
          <w:sz w:val="28"/>
          <w:szCs w:val="28"/>
          <w:lang w:val="tt-RU"/>
        </w:rPr>
        <w:t>квалификация таләпләренә туры кил</w:t>
      </w:r>
      <w:r w:rsidR="00EB51FE" w:rsidRPr="00EB51FE">
        <w:rPr>
          <w:rFonts w:ascii="Times New Roman" w:eastAsia="Arial" w:hAnsi="Times New Roman" w:cs="Times New Roman"/>
          <w:sz w:val="28"/>
          <w:szCs w:val="28"/>
          <w:lang w:val="tt-RU"/>
        </w:rPr>
        <w:t>гән</w:t>
      </w:r>
      <w:r w:rsidR="004B72BA" w:rsidRPr="00EB51FE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махсус хәрби операциядә катнашучылар </w:t>
      </w:r>
      <w:r w:rsidR="004F125F" w:rsidRPr="00EB51FE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Татарстан Республикасының эш белән тәэмин итү </w:t>
      </w:r>
      <w:r w:rsidR="00576C6E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хезмәте </w:t>
      </w:r>
      <w:r w:rsidR="004F125F" w:rsidRPr="00EB51FE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органнарында </w:t>
      </w:r>
      <w:r w:rsidR="00885156" w:rsidRPr="00EB51FE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исәптә </w:t>
      </w:r>
      <w:r w:rsidR="00EB51FE" w:rsidRPr="00EB51FE">
        <w:rPr>
          <w:rFonts w:ascii="Times New Roman" w:eastAsia="Arial" w:hAnsi="Times New Roman" w:cs="Times New Roman"/>
          <w:sz w:val="28"/>
          <w:szCs w:val="28"/>
          <w:lang w:val="tt-RU"/>
        </w:rPr>
        <w:t>тормаса;</w:t>
      </w:r>
    </w:p>
    <w:p w:rsidR="003964E0" w:rsidRPr="009A1D47" w:rsidRDefault="007158C0" w:rsidP="00D30439">
      <w:pPr>
        <w:pStyle w:val="affffa"/>
        <w:widowControl/>
        <w:spacing w:after="0" w:line="240" w:lineRule="auto"/>
        <w:ind w:left="0" w:firstLine="680"/>
        <w:jc w:val="both"/>
        <w:rPr>
          <w:lang w:val="tt-RU"/>
        </w:rPr>
      </w:pPr>
      <w:r>
        <w:rPr>
          <w:rFonts w:ascii="Times New Roman" w:eastAsia="Arial" w:hAnsi="Times New Roman" w:cs="Times New Roman"/>
          <w:sz w:val="28"/>
          <w:szCs w:val="28"/>
          <w:lang w:val="tt-RU"/>
        </w:rPr>
        <w:lastRenderedPageBreak/>
        <w:t xml:space="preserve">5) </w:t>
      </w:r>
      <w:r w:rsidRPr="009A1D47">
        <w:rPr>
          <w:rFonts w:ascii="Times New Roman" w:eastAsia="Arial" w:hAnsi="Times New Roman" w:cs="Times New Roman"/>
          <w:sz w:val="28"/>
          <w:szCs w:val="28"/>
          <w:lang w:val="tt-RU"/>
        </w:rPr>
        <w:t>эш бирүче</w:t>
      </w:r>
      <w:r w:rsidR="00EB51FE">
        <w:rPr>
          <w:rFonts w:ascii="Times New Roman" w:eastAsia="Arial" w:hAnsi="Times New Roman" w:cs="Times New Roman"/>
          <w:sz w:val="28"/>
          <w:szCs w:val="28"/>
          <w:lang w:val="tt-RU"/>
        </w:rPr>
        <w:t>нең</w:t>
      </w:r>
      <w:r w:rsidRPr="009A1D47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хезмәткәрләре саны</w:t>
      </w:r>
      <w:r w:rsidR="00163E72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="00163E72" w:rsidRPr="009A1D47">
        <w:rPr>
          <w:rFonts w:ascii="Times New Roman" w:eastAsia="Arial" w:hAnsi="Times New Roman" w:cs="Times New Roman"/>
          <w:sz w:val="28"/>
          <w:szCs w:val="28"/>
          <w:lang w:val="tt-RU"/>
        </w:rPr>
        <w:t>махсус хәрби операциядә катнашучыларны эшкә алу өчен квота билгеләнм</w:t>
      </w:r>
      <w:r w:rsidR="00163E72">
        <w:rPr>
          <w:rFonts w:ascii="Times New Roman" w:eastAsia="Arial" w:hAnsi="Times New Roman" w:cs="Times New Roman"/>
          <w:sz w:val="28"/>
          <w:szCs w:val="28"/>
          <w:lang w:val="tt-RU"/>
        </w:rPr>
        <w:t>и торган хезмәткәрләр санына кадәр киме</w:t>
      </w:r>
      <w:r w:rsidR="00621B73">
        <w:rPr>
          <w:rFonts w:ascii="Times New Roman" w:eastAsia="Arial" w:hAnsi="Times New Roman" w:cs="Times New Roman"/>
          <w:sz w:val="28"/>
          <w:szCs w:val="28"/>
          <w:lang w:val="tt-RU"/>
        </w:rPr>
        <w:t>сә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.</w:t>
      </w:r>
    </w:p>
    <w:p w:rsidR="003964E0" w:rsidRPr="009A1D47" w:rsidRDefault="007F11E1" w:rsidP="00D30439">
      <w:pPr>
        <w:widowControl/>
        <w:ind w:firstLine="680"/>
        <w:jc w:val="both"/>
        <w:rPr>
          <w:lang w:val="tt-RU"/>
        </w:rPr>
      </w:pPr>
      <w:r w:rsidRPr="009A1D47">
        <w:rPr>
          <w:rFonts w:ascii="Times New Roman" w:eastAsia="Arial" w:hAnsi="Times New Roman" w:cs="Times New Roman"/>
          <w:szCs w:val="28"/>
          <w:lang w:val="tt-RU"/>
        </w:rPr>
        <w:t>7. </w:t>
      </w:r>
      <w:r>
        <w:rPr>
          <w:rFonts w:ascii="Times New Roman" w:eastAsia="Arial" w:hAnsi="Times New Roman" w:cs="Times New Roman"/>
          <w:szCs w:val="28"/>
          <w:lang w:val="tt-RU"/>
        </w:rPr>
        <w:t>Д</w:t>
      </w:r>
      <w:r w:rsidRPr="009A1D47">
        <w:rPr>
          <w:rFonts w:ascii="Times New Roman" w:eastAsia="Arial" w:hAnsi="Times New Roman" w:cs="Times New Roman"/>
          <w:szCs w:val="28"/>
          <w:lang w:val="tt-RU"/>
        </w:rPr>
        <w:t>әүләт хакимияте органнары, җирле үзидарә органнары, оешмалар хезмәткәрләренең исемлек</w:t>
      </w:r>
      <w:r>
        <w:rPr>
          <w:rFonts w:ascii="Times New Roman" w:eastAsia="Arial" w:hAnsi="Times New Roman" w:cs="Times New Roman"/>
          <w:szCs w:val="28"/>
          <w:lang w:val="tt-RU"/>
        </w:rPr>
        <w:t>тәге</w:t>
      </w:r>
      <w:r w:rsidRPr="009A1D47">
        <w:rPr>
          <w:rFonts w:ascii="Times New Roman" w:eastAsia="Arial" w:hAnsi="Times New Roman" w:cs="Times New Roman"/>
          <w:szCs w:val="28"/>
          <w:lang w:val="tt-RU"/>
        </w:rPr>
        <w:t xml:space="preserve"> уртача санына</w:t>
      </w:r>
      <w:r w:rsidR="00B4609A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>
        <w:rPr>
          <w:rFonts w:ascii="Times New Roman" w:eastAsia="Arial" w:hAnsi="Times New Roman" w:cs="Times New Roman"/>
          <w:szCs w:val="28"/>
          <w:lang w:val="tt-RU"/>
        </w:rPr>
        <w:t>ф</w:t>
      </w:r>
      <w:r w:rsidR="007158C0" w:rsidRPr="009A1D47">
        <w:rPr>
          <w:rFonts w:ascii="Times New Roman" w:eastAsia="Arial" w:hAnsi="Times New Roman" w:cs="Times New Roman"/>
          <w:szCs w:val="28"/>
          <w:lang w:val="tt-RU"/>
        </w:rPr>
        <w:t>едераль законнар һәм Россия Федерациясенең башка норматив хокукый актлары, Татарстан Республикасы законнары һәм Татарстан Республикасының башка норматив хокукый актлары, муниципаль норматив хокукый актлар нигезендә вазыйфага сайла</w:t>
      </w:r>
      <w:r w:rsidR="00F07864">
        <w:rPr>
          <w:rFonts w:ascii="Times New Roman" w:eastAsia="Arial" w:hAnsi="Times New Roman" w:cs="Times New Roman"/>
          <w:szCs w:val="28"/>
          <w:lang w:val="tt-RU"/>
        </w:rPr>
        <w:t>н</w:t>
      </w:r>
      <w:r w:rsidR="007158C0" w:rsidRPr="009A1D47">
        <w:rPr>
          <w:rFonts w:ascii="Times New Roman" w:eastAsia="Arial" w:hAnsi="Times New Roman" w:cs="Times New Roman"/>
          <w:szCs w:val="28"/>
          <w:lang w:val="tt-RU"/>
        </w:rPr>
        <w:t>у, тиешле вазыйфаны биләүгә конкурс буенча сайла</w:t>
      </w:r>
      <w:r w:rsidR="00F07864">
        <w:rPr>
          <w:rFonts w:ascii="Times New Roman" w:eastAsia="Arial" w:hAnsi="Times New Roman" w:cs="Times New Roman"/>
          <w:szCs w:val="28"/>
          <w:lang w:val="tt-RU"/>
        </w:rPr>
        <w:t>н</w:t>
      </w:r>
      <w:r w:rsidR="007158C0" w:rsidRPr="009A1D47">
        <w:rPr>
          <w:rFonts w:ascii="Times New Roman" w:eastAsia="Arial" w:hAnsi="Times New Roman" w:cs="Times New Roman"/>
          <w:szCs w:val="28"/>
          <w:lang w:val="tt-RU"/>
        </w:rPr>
        <w:t>у, вазыйфага билгеләп ку</w:t>
      </w:r>
      <w:r w:rsidR="00C97A13">
        <w:rPr>
          <w:rFonts w:ascii="Times New Roman" w:eastAsia="Arial" w:hAnsi="Times New Roman" w:cs="Times New Roman"/>
          <w:szCs w:val="28"/>
          <w:lang w:val="tt-RU"/>
        </w:rPr>
        <w:t>елу</w:t>
      </w:r>
      <w:r w:rsidR="007158C0" w:rsidRPr="009A1D47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="00B4609A">
        <w:rPr>
          <w:rFonts w:ascii="Times New Roman" w:eastAsia="Arial" w:hAnsi="Times New Roman" w:cs="Times New Roman"/>
          <w:szCs w:val="28"/>
          <w:lang w:val="tt-RU"/>
        </w:rPr>
        <w:t>яисә</w:t>
      </w:r>
      <w:r w:rsidR="007158C0" w:rsidRPr="009A1D47">
        <w:rPr>
          <w:rFonts w:ascii="Times New Roman" w:eastAsia="Arial" w:hAnsi="Times New Roman" w:cs="Times New Roman"/>
          <w:szCs w:val="28"/>
          <w:lang w:val="tt-RU"/>
        </w:rPr>
        <w:t xml:space="preserve"> вазыйфа</w:t>
      </w:r>
      <w:r>
        <w:rPr>
          <w:rFonts w:ascii="Times New Roman" w:eastAsia="Arial" w:hAnsi="Times New Roman" w:cs="Times New Roman"/>
          <w:szCs w:val="28"/>
          <w:lang w:val="tt-RU"/>
        </w:rPr>
        <w:t>г</w:t>
      </w:r>
      <w:r w:rsidR="007158C0" w:rsidRPr="009A1D47">
        <w:rPr>
          <w:rFonts w:ascii="Times New Roman" w:eastAsia="Arial" w:hAnsi="Times New Roman" w:cs="Times New Roman"/>
          <w:szCs w:val="28"/>
          <w:lang w:val="tt-RU"/>
        </w:rPr>
        <w:t>а расла</w:t>
      </w:r>
      <w:r w:rsidR="00F07864">
        <w:rPr>
          <w:rFonts w:ascii="Times New Roman" w:eastAsia="Arial" w:hAnsi="Times New Roman" w:cs="Times New Roman"/>
          <w:szCs w:val="28"/>
          <w:lang w:val="tt-RU"/>
        </w:rPr>
        <w:t>н</w:t>
      </w:r>
      <w:r w:rsidR="007158C0" w:rsidRPr="009A1D47">
        <w:rPr>
          <w:rFonts w:ascii="Times New Roman" w:eastAsia="Arial" w:hAnsi="Times New Roman" w:cs="Times New Roman"/>
          <w:szCs w:val="28"/>
          <w:lang w:val="tt-RU"/>
        </w:rPr>
        <w:t xml:space="preserve">у юлы белән </w:t>
      </w:r>
      <w:r>
        <w:rPr>
          <w:rFonts w:ascii="Times New Roman" w:eastAsia="Arial" w:hAnsi="Times New Roman" w:cs="Times New Roman"/>
          <w:szCs w:val="28"/>
          <w:lang w:val="tt-RU"/>
        </w:rPr>
        <w:t>биләнә торган в</w:t>
      </w:r>
      <w:r w:rsidR="007158C0" w:rsidRPr="009A1D47">
        <w:rPr>
          <w:rFonts w:ascii="Times New Roman" w:eastAsia="Arial" w:hAnsi="Times New Roman" w:cs="Times New Roman"/>
          <w:szCs w:val="28"/>
          <w:lang w:val="tt-RU"/>
        </w:rPr>
        <w:t xml:space="preserve">азыйфалар керми. </w:t>
      </w:r>
    </w:p>
    <w:p w:rsidR="003964E0" w:rsidRPr="009A1D47" w:rsidRDefault="007158C0" w:rsidP="00D30439">
      <w:pPr>
        <w:widowControl/>
        <w:ind w:firstLine="680"/>
        <w:jc w:val="both"/>
        <w:rPr>
          <w:lang w:val="tt-RU"/>
        </w:rPr>
      </w:pPr>
      <w:r w:rsidRPr="009A1D47">
        <w:rPr>
          <w:rFonts w:ascii="Times New Roman" w:eastAsia="Arial" w:hAnsi="Times New Roman" w:cs="Times New Roman"/>
          <w:szCs w:val="28"/>
          <w:lang w:val="tt-RU"/>
        </w:rPr>
        <w:t>8. Махсус хәрби операциядә катнашучыларны эшкә алу өчен эш урыннарын квота</w:t>
      </w:r>
      <w:r>
        <w:rPr>
          <w:rFonts w:ascii="Times New Roman" w:eastAsia="Arial" w:hAnsi="Times New Roman" w:cs="Times New Roman"/>
          <w:szCs w:val="28"/>
          <w:lang w:val="tt-RU"/>
        </w:rPr>
        <w:t>лау</w:t>
      </w:r>
      <w:r w:rsidRPr="009A1D47">
        <w:rPr>
          <w:rFonts w:ascii="Times New Roman" w:eastAsia="Arial" w:hAnsi="Times New Roman" w:cs="Times New Roman"/>
          <w:szCs w:val="28"/>
          <w:lang w:val="tt-RU"/>
        </w:rPr>
        <w:t xml:space="preserve"> халыкны эш белән тәэмин итү өлкәсендә </w:t>
      </w:r>
      <w:r>
        <w:rPr>
          <w:rFonts w:ascii="Times New Roman" w:eastAsia="Arial" w:hAnsi="Times New Roman" w:cs="Times New Roman"/>
          <w:szCs w:val="28"/>
          <w:lang w:val="tt-RU"/>
        </w:rPr>
        <w:t>в</w:t>
      </w:r>
      <w:r w:rsidRPr="009A1D47">
        <w:rPr>
          <w:rFonts w:ascii="Times New Roman" w:eastAsia="Arial" w:hAnsi="Times New Roman" w:cs="Times New Roman"/>
          <w:szCs w:val="28"/>
          <w:lang w:val="tt-RU"/>
        </w:rPr>
        <w:t xml:space="preserve">әкаләтле республика </w:t>
      </w:r>
      <w:r w:rsidR="007F11E1" w:rsidRPr="009A1D47">
        <w:rPr>
          <w:rFonts w:ascii="Times New Roman" w:eastAsia="Arial" w:hAnsi="Times New Roman" w:cs="Times New Roman"/>
          <w:szCs w:val="28"/>
          <w:lang w:val="tt-RU"/>
        </w:rPr>
        <w:t xml:space="preserve">башкарма хакимият </w:t>
      </w:r>
      <w:r w:rsidRPr="009A1D47">
        <w:rPr>
          <w:rFonts w:ascii="Times New Roman" w:eastAsia="Arial" w:hAnsi="Times New Roman" w:cs="Times New Roman"/>
          <w:szCs w:val="28"/>
          <w:lang w:val="tt-RU"/>
        </w:rPr>
        <w:t>органы</w:t>
      </w:r>
      <w:r w:rsidR="007F11E1">
        <w:rPr>
          <w:rFonts w:ascii="Times New Roman" w:eastAsia="Arial" w:hAnsi="Times New Roman" w:cs="Times New Roman"/>
          <w:szCs w:val="28"/>
          <w:lang w:val="tt-RU"/>
        </w:rPr>
        <w:t xml:space="preserve"> тарафыннан</w:t>
      </w:r>
      <w:r w:rsidRPr="009A1D47">
        <w:rPr>
          <w:rFonts w:ascii="Times New Roman" w:eastAsia="Arial" w:hAnsi="Times New Roman" w:cs="Times New Roman"/>
          <w:szCs w:val="28"/>
          <w:lang w:val="tt-RU"/>
        </w:rPr>
        <w:t xml:space="preserve"> билгелән</w:t>
      </w:r>
      <w:r w:rsidR="007F11E1">
        <w:rPr>
          <w:rFonts w:ascii="Times New Roman" w:eastAsia="Arial" w:hAnsi="Times New Roman" w:cs="Times New Roman"/>
          <w:szCs w:val="28"/>
          <w:lang w:val="tt-RU"/>
        </w:rPr>
        <w:t>ә торган</w:t>
      </w:r>
      <w:r w:rsidRPr="009A1D47">
        <w:rPr>
          <w:rFonts w:ascii="Times New Roman" w:eastAsia="Arial" w:hAnsi="Times New Roman" w:cs="Times New Roman"/>
          <w:szCs w:val="28"/>
          <w:lang w:val="tt-RU"/>
        </w:rPr>
        <w:t xml:space="preserve"> тәртиптә гамәлгә ашырыла.</w:t>
      </w:r>
    </w:p>
    <w:p w:rsidR="003964E0" w:rsidRPr="009A1D47" w:rsidRDefault="003964E0" w:rsidP="00D30439">
      <w:pPr>
        <w:widowControl/>
        <w:ind w:firstLine="350"/>
        <w:jc w:val="both"/>
        <w:rPr>
          <w:rFonts w:ascii="Times New Roman" w:eastAsia="Arial" w:hAnsi="Times New Roman" w:cs="Times New Roman"/>
          <w:szCs w:val="28"/>
          <w:lang w:val="tt-RU"/>
        </w:rPr>
      </w:pPr>
    </w:p>
    <w:p w:rsidR="003964E0" w:rsidRPr="008B2543" w:rsidRDefault="007158C0" w:rsidP="00D30439">
      <w:pPr>
        <w:widowControl/>
        <w:ind w:firstLine="737"/>
        <w:jc w:val="both"/>
        <w:rPr>
          <w:rFonts w:ascii="Times New Roman" w:eastAsia="Arial" w:hAnsi="Times New Roman" w:cs="Times New Roman"/>
          <w:b/>
          <w:bCs/>
          <w:szCs w:val="28"/>
          <w:lang w:val="tt-RU"/>
        </w:rPr>
      </w:pPr>
      <w:r w:rsidRPr="005C69C7">
        <w:rPr>
          <w:rFonts w:ascii="Times New Roman" w:eastAsia="Arial" w:hAnsi="Times New Roman" w:cs="Times New Roman"/>
          <w:szCs w:val="28"/>
          <w:lang w:val="tt-RU"/>
        </w:rPr>
        <w:t>4 статья.</w:t>
      </w:r>
      <w:r w:rsidRPr="008B2543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Pr="008B2543">
        <w:rPr>
          <w:rFonts w:ascii="Times New Roman" w:eastAsia="Arial" w:hAnsi="Times New Roman" w:cs="Times New Roman"/>
          <w:b/>
          <w:bCs/>
          <w:szCs w:val="28"/>
          <w:lang w:val="tt-RU"/>
        </w:rPr>
        <w:t>Эш бирүчеләрнең хокуклары һәм бурычлары</w:t>
      </w:r>
    </w:p>
    <w:p w:rsidR="003964E0" w:rsidRPr="009A1D47" w:rsidRDefault="003964E0" w:rsidP="00D30439">
      <w:pPr>
        <w:widowControl/>
        <w:ind w:firstLine="350"/>
        <w:jc w:val="both"/>
        <w:rPr>
          <w:rFonts w:ascii="Times New Roman" w:eastAsia="Arial" w:hAnsi="Times New Roman" w:cs="Times New Roman"/>
          <w:b/>
          <w:bCs/>
          <w:szCs w:val="28"/>
          <w:lang w:val="tt-RU"/>
        </w:rPr>
      </w:pPr>
    </w:p>
    <w:p w:rsidR="003964E0" w:rsidRDefault="007158C0" w:rsidP="00D30439">
      <w:pPr>
        <w:widowControl/>
        <w:numPr>
          <w:ilvl w:val="0"/>
          <w:numId w:val="6"/>
        </w:numPr>
        <w:ind w:firstLine="709"/>
        <w:jc w:val="both"/>
      </w:pPr>
      <w:proofErr w:type="spellStart"/>
      <w:r>
        <w:rPr>
          <w:rFonts w:ascii="Times New Roman" w:eastAsia="Arial" w:hAnsi="Times New Roman" w:cs="Times New Roman"/>
          <w:szCs w:val="28"/>
        </w:rPr>
        <w:t>Эш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бирүчелә</w:t>
      </w:r>
      <w:proofErr w:type="gramStart"/>
      <w:r>
        <w:rPr>
          <w:rFonts w:ascii="Times New Roman" w:eastAsia="Arial" w:hAnsi="Times New Roman" w:cs="Times New Roman"/>
          <w:szCs w:val="28"/>
        </w:rPr>
        <w:t>р</w:t>
      </w:r>
      <w:proofErr w:type="spellEnd"/>
      <w:proofErr w:type="gramEnd"/>
      <w:r w:rsidR="008B2543">
        <w:rPr>
          <w:rFonts w:ascii="Times New Roman" w:eastAsia="Arial" w:hAnsi="Times New Roman" w:cs="Times New Roman"/>
          <w:szCs w:val="28"/>
          <w:lang w:val="tt-RU"/>
        </w:rPr>
        <w:t xml:space="preserve"> түбәндәгеләргә </w:t>
      </w:r>
      <w:proofErr w:type="spellStart"/>
      <w:r>
        <w:rPr>
          <w:rFonts w:ascii="Times New Roman" w:eastAsia="Arial" w:hAnsi="Times New Roman" w:cs="Times New Roman"/>
          <w:szCs w:val="28"/>
        </w:rPr>
        <w:t>хокуклы</w:t>
      </w:r>
      <w:proofErr w:type="spellEnd"/>
      <w:r>
        <w:rPr>
          <w:rFonts w:ascii="Times New Roman" w:eastAsia="Arial" w:hAnsi="Times New Roman" w:cs="Times New Roman"/>
          <w:szCs w:val="28"/>
        </w:rPr>
        <w:t>:</w:t>
      </w:r>
    </w:p>
    <w:p w:rsidR="003964E0" w:rsidRDefault="007158C0" w:rsidP="00D30439">
      <w:pPr>
        <w:widowControl/>
        <w:numPr>
          <w:ilvl w:val="0"/>
          <w:numId w:val="7"/>
        </w:numPr>
        <w:ind w:firstLine="709"/>
        <w:jc w:val="both"/>
      </w:pPr>
      <w:r>
        <w:rPr>
          <w:rFonts w:ascii="Times New Roman" w:eastAsia="Arial" w:hAnsi="Times New Roman" w:cs="Times New Roman"/>
          <w:szCs w:val="28"/>
        </w:rPr>
        <w:t xml:space="preserve">Татарстан </w:t>
      </w:r>
      <w:proofErr w:type="spellStart"/>
      <w:r>
        <w:rPr>
          <w:rFonts w:ascii="Times New Roman" w:eastAsia="Arial" w:hAnsi="Times New Roman" w:cs="Times New Roman"/>
          <w:szCs w:val="28"/>
        </w:rPr>
        <w:t>Республикасы</w:t>
      </w:r>
      <w:proofErr w:type="spellEnd"/>
      <w:r w:rsidR="005D00E8">
        <w:rPr>
          <w:rFonts w:ascii="Times New Roman" w:eastAsia="Arial" w:hAnsi="Times New Roman" w:cs="Times New Roman"/>
          <w:szCs w:val="28"/>
          <w:lang w:val="tt-RU"/>
        </w:rPr>
        <w:t>ның</w:t>
      </w:r>
      <w:r>
        <w:rPr>
          <w:rFonts w:ascii="Times New Roman" w:eastAsia="Arial" w:hAnsi="Times New Roman" w:cs="Times New Roman"/>
          <w:szCs w:val="28"/>
        </w:rPr>
        <w:t xml:space="preserve"> </w:t>
      </w:r>
      <w:r w:rsidR="005D00E8">
        <w:rPr>
          <w:rFonts w:ascii="Times New Roman" w:eastAsia="Arial" w:hAnsi="Times New Roman" w:cs="Times New Roman"/>
          <w:szCs w:val="28"/>
          <w:lang w:val="tt-RU"/>
        </w:rPr>
        <w:t xml:space="preserve">эш белән тәэмин </w:t>
      </w:r>
      <w:proofErr w:type="gramStart"/>
      <w:r w:rsidR="005D00E8">
        <w:rPr>
          <w:rFonts w:ascii="Times New Roman" w:eastAsia="Arial" w:hAnsi="Times New Roman" w:cs="Times New Roman"/>
          <w:szCs w:val="28"/>
          <w:lang w:val="tt-RU"/>
        </w:rPr>
        <w:t>ит</w:t>
      </w:r>
      <w:proofErr w:type="gramEnd"/>
      <w:r w:rsidR="005D00E8">
        <w:rPr>
          <w:rFonts w:ascii="Times New Roman" w:eastAsia="Arial" w:hAnsi="Times New Roman" w:cs="Times New Roman"/>
          <w:szCs w:val="28"/>
          <w:lang w:val="tt-RU"/>
        </w:rPr>
        <w:t>ү</w:t>
      </w:r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хезмәте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органнарыннан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хезмәт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базары</w:t>
      </w:r>
      <w:r w:rsidR="008E2703">
        <w:rPr>
          <w:rFonts w:ascii="Times New Roman" w:eastAsia="Arial" w:hAnsi="Times New Roman" w:cs="Times New Roman"/>
          <w:szCs w:val="28"/>
          <w:lang w:val="tt-RU"/>
        </w:rPr>
        <w:t>ның</w:t>
      </w:r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торышы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турында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r w:rsidR="008E2703">
        <w:rPr>
          <w:rFonts w:ascii="Times New Roman" w:eastAsia="Arial" w:hAnsi="Times New Roman" w:cs="Times New Roman"/>
          <w:szCs w:val="28"/>
          <w:lang w:val="tt-RU"/>
        </w:rPr>
        <w:t xml:space="preserve">түләүсез </w:t>
      </w:r>
      <w:proofErr w:type="spellStart"/>
      <w:r>
        <w:rPr>
          <w:rFonts w:ascii="Times New Roman" w:eastAsia="Arial" w:hAnsi="Times New Roman" w:cs="Times New Roman"/>
          <w:szCs w:val="28"/>
        </w:rPr>
        <w:t>мәгълүмат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, </w:t>
      </w:r>
      <w:proofErr w:type="spellStart"/>
      <w:r>
        <w:rPr>
          <w:rFonts w:ascii="Times New Roman" w:eastAsia="Arial" w:hAnsi="Times New Roman" w:cs="Times New Roman"/>
          <w:szCs w:val="28"/>
        </w:rPr>
        <w:t>шулай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ук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әлеге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Законда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каралган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хокукларны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һәм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бурычларны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гамәлгә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ашыру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өчен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кирәкле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башка </w:t>
      </w:r>
      <w:proofErr w:type="spellStart"/>
      <w:r>
        <w:rPr>
          <w:rFonts w:ascii="Times New Roman" w:eastAsia="Arial" w:hAnsi="Times New Roman" w:cs="Times New Roman"/>
          <w:szCs w:val="28"/>
        </w:rPr>
        <w:t>мәгълүмат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алырга</w:t>
      </w:r>
      <w:proofErr w:type="spellEnd"/>
      <w:r>
        <w:rPr>
          <w:rFonts w:ascii="Times New Roman" w:eastAsia="Arial" w:hAnsi="Times New Roman" w:cs="Times New Roman"/>
          <w:szCs w:val="28"/>
        </w:rPr>
        <w:t>;</w:t>
      </w:r>
    </w:p>
    <w:p w:rsidR="003964E0" w:rsidRDefault="007158C0" w:rsidP="00D30439">
      <w:pPr>
        <w:widowControl/>
        <w:numPr>
          <w:ilvl w:val="0"/>
          <w:numId w:val="7"/>
        </w:numPr>
        <w:ind w:firstLine="709"/>
        <w:jc w:val="both"/>
      </w:pPr>
      <w:r>
        <w:rPr>
          <w:rFonts w:ascii="Times New Roman" w:eastAsia="Arial" w:hAnsi="Times New Roman" w:cs="Times New Roman"/>
          <w:szCs w:val="28"/>
        </w:rPr>
        <w:t xml:space="preserve">Татарстан </w:t>
      </w:r>
      <w:proofErr w:type="spellStart"/>
      <w:r>
        <w:rPr>
          <w:rFonts w:ascii="Times New Roman" w:eastAsia="Arial" w:hAnsi="Times New Roman" w:cs="Times New Roman"/>
          <w:szCs w:val="28"/>
        </w:rPr>
        <w:t>Республикасы</w:t>
      </w:r>
      <w:proofErr w:type="spellEnd"/>
      <w:r w:rsidR="002C2176">
        <w:rPr>
          <w:rFonts w:ascii="Times New Roman" w:eastAsia="Arial" w:hAnsi="Times New Roman" w:cs="Times New Roman"/>
          <w:szCs w:val="28"/>
          <w:lang w:val="tt-RU"/>
        </w:rPr>
        <w:t>ның</w:t>
      </w:r>
      <w:r>
        <w:rPr>
          <w:rFonts w:ascii="Times New Roman" w:eastAsia="Arial" w:hAnsi="Times New Roman" w:cs="Times New Roman"/>
          <w:szCs w:val="28"/>
        </w:rPr>
        <w:t xml:space="preserve"> </w:t>
      </w:r>
      <w:r w:rsidR="002C2176">
        <w:rPr>
          <w:rFonts w:ascii="Times New Roman" w:eastAsia="Arial" w:hAnsi="Times New Roman" w:cs="Times New Roman"/>
          <w:szCs w:val="28"/>
          <w:lang w:val="tt-RU"/>
        </w:rPr>
        <w:t xml:space="preserve">эш белән тәэмин </w:t>
      </w:r>
      <w:proofErr w:type="gramStart"/>
      <w:r w:rsidR="002C2176">
        <w:rPr>
          <w:rFonts w:ascii="Times New Roman" w:eastAsia="Arial" w:hAnsi="Times New Roman" w:cs="Times New Roman"/>
          <w:szCs w:val="28"/>
          <w:lang w:val="tt-RU"/>
        </w:rPr>
        <w:t>ит</w:t>
      </w:r>
      <w:proofErr w:type="gramEnd"/>
      <w:r w:rsidR="002C2176">
        <w:rPr>
          <w:rFonts w:ascii="Times New Roman" w:eastAsia="Arial" w:hAnsi="Times New Roman" w:cs="Times New Roman"/>
          <w:szCs w:val="28"/>
          <w:lang w:val="tt-RU"/>
        </w:rPr>
        <w:t xml:space="preserve">ү </w:t>
      </w:r>
      <w:proofErr w:type="spellStart"/>
      <w:r>
        <w:rPr>
          <w:rFonts w:ascii="Times New Roman" w:eastAsia="Arial" w:hAnsi="Times New Roman" w:cs="Times New Roman"/>
          <w:szCs w:val="28"/>
        </w:rPr>
        <w:t>хезмәте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органнары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тарафыннан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r w:rsidR="008B7E30">
        <w:rPr>
          <w:rFonts w:ascii="Times New Roman" w:eastAsia="Arial" w:hAnsi="Times New Roman" w:cs="Times New Roman"/>
          <w:szCs w:val="28"/>
          <w:lang w:val="tt-RU"/>
        </w:rPr>
        <w:t>җибәрел</w:t>
      </w:r>
      <w:r w:rsidR="00CD352E">
        <w:rPr>
          <w:rFonts w:ascii="Times New Roman" w:eastAsia="Arial" w:hAnsi="Times New Roman" w:cs="Times New Roman"/>
          <w:szCs w:val="28"/>
          <w:lang w:val="tt-RU"/>
        </w:rPr>
        <w:t>үче</w:t>
      </w:r>
      <w:r w:rsidR="008B7E30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махсус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хәрби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операциядә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катнашучылар</w:t>
      </w:r>
      <w:proofErr w:type="spellEnd"/>
      <w:r w:rsidR="008B7E30">
        <w:rPr>
          <w:rFonts w:ascii="Times New Roman" w:eastAsia="Arial" w:hAnsi="Times New Roman" w:cs="Times New Roman"/>
          <w:szCs w:val="28"/>
          <w:lang w:val="tt-RU"/>
        </w:rPr>
        <w:t>га</w:t>
      </w:r>
      <w:r w:rsidR="00DC20B0" w:rsidRPr="00DC20B0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DC20B0">
        <w:rPr>
          <w:rFonts w:ascii="Times New Roman" w:eastAsia="Arial" w:hAnsi="Times New Roman" w:cs="Times New Roman"/>
          <w:szCs w:val="28"/>
        </w:rPr>
        <w:t>өстәмә</w:t>
      </w:r>
      <w:proofErr w:type="spellEnd"/>
      <w:r w:rsidR="00DC20B0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DC20B0">
        <w:rPr>
          <w:rFonts w:ascii="Times New Roman" w:eastAsia="Arial" w:hAnsi="Times New Roman" w:cs="Times New Roman"/>
          <w:szCs w:val="28"/>
        </w:rPr>
        <w:t>һөнәри</w:t>
      </w:r>
      <w:proofErr w:type="spellEnd"/>
      <w:r w:rsidR="00DC20B0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DC20B0">
        <w:rPr>
          <w:rFonts w:ascii="Times New Roman" w:eastAsia="Arial" w:hAnsi="Times New Roman" w:cs="Times New Roman"/>
          <w:szCs w:val="28"/>
        </w:rPr>
        <w:t>белем</w:t>
      </w:r>
      <w:proofErr w:type="spellEnd"/>
      <w:r w:rsidR="00DC20B0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DC20B0">
        <w:rPr>
          <w:rFonts w:ascii="Times New Roman" w:eastAsia="Arial" w:hAnsi="Times New Roman" w:cs="Times New Roman"/>
          <w:szCs w:val="28"/>
        </w:rPr>
        <w:t>бирү</w:t>
      </w:r>
      <w:proofErr w:type="spellEnd"/>
      <w:r w:rsidR="00DC20B0">
        <w:rPr>
          <w:rFonts w:ascii="Times New Roman" w:eastAsia="Arial" w:hAnsi="Times New Roman" w:cs="Times New Roman"/>
          <w:szCs w:val="28"/>
          <w:lang w:val="tt-RU"/>
        </w:rPr>
        <w:t>не сорап,</w:t>
      </w:r>
      <w:r w:rsidR="008B7E30">
        <w:rPr>
          <w:rFonts w:ascii="Times New Roman" w:eastAsia="Arial" w:hAnsi="Times New Roman" w:cs="Times New Roman"/>
          <w:szCs w:val="28"/>
          <w:lang w:val="tt-RU"/>
        </w:rPr>
        <w:t xml:space="preserve"> алга таба </w:t>
      </w:r>
      <w:r w:rsidR="00CD352E">
        <w:rPr>
          <w:rFonts w:ascii="Times New Roman" w:eastAsia="Arial" w:hAnsi="Times New Roman" w:cs="Times New Roman"/>
          <w:szCs w:val="28"/>
          <w:lang w:val="tt-RU"/>
        </w:rPr>
        <w:t>аларны катгый рәвештә</w:t>
      </w:r>
      <w:r w:rsidR="008B7E30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proofErr w:type="spellStart"/>
      <w:r w:rsidR="008B7E30">
        <w:rPr>
          <w:rFonts w:ascii="Times New Roman" w:eastAsia="Arial" w:hAnsi="Times New Roman" w:cs="Times New Roman"/>
          <w:szCs w:val="28"/>
        </w:rPr>
        <w:t>эшкә</w:t>
      </w:r>
      <w:proofErr w:type="spellEnd"/>
      <w:r w:rsidR="008B7E30">
        <w:rPr>
          <w:rFonts w:ascii="Times New Roman" w:eastAsia="Arial" w:hAnsi="Times New Roman" w:cs="Times New Roman"/>
          <w:szCs w:val="28"/>
        </w:rPr>
        <w:t xml:space="preserve"> </w:t>
      </w:r>
      <w:r w:rsidR="008B7E30">
        <w:rPr>
          <w:rFonts w:ascii="Times New Roman" w:eastAsia="Arial" w:hAnsi="Times New Roman" w:cs="Times New Roman"/>
          <w:szCs w:val="28"/>
          <w:lang w:val="tt-RU"/>
        </w:rPr>
        <w:t>урнаштыру шарты белән,</w:t>
      </w:r>
      <w:r w:rsidR="008B7E30"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 xml:space="preserve">Татарстан </w:t>
      </w:r>
      <w:proofErr w:type="spellStart"/>
      <w:r>
        <w:rPr>
          <w:rFonts w:ascii="Times New Roman" w:eastAsia="Arial" w:hAnsi="Times New Roman" w:cs="Times New Roman"/>
          <w:szCs w:val="28"/>
        </w:rPr>
        <w:t>Республикасы</w:t>
      </w:r>
      <w:proofErr w:type="spellEnd"/>
      <w:r w:rsidR="002C2176">
        <w:rPr>
          <w:rFonts w:ascii="Times New Roman" w:eastAsia="Arial" w:hAnsi="Times New Roman" w:cs="Times New Roman"/>
          <w:szCs w:val="28"/>
          <w:lang w:val="tt-RU"/>
        </w:rPr>
        <w:t>ның</w:t>
      </w:r>
      <w:r>
        <w:rPr>
          <w:rFonts w:ascii="Times New Roman" w:eastAsia="Arial" w:hAnsi="Times New Roman" w:cs="Times New Roman"/>
          <w:szCs w:val="28"/>
        </w:rPr>
        <w:t xml:space="preserve"> </w:t>
      </w:r>
      <w:r w:rsidR="002C2176">
        <w:rPr>
          <w:rFonts w:ascii="Times New Roman" w:eastAsia="Arial" w:hAnsi="Times New Roman" w:cs="Times New Roman"/>
          <w:szCs w:val="28"/>
          <w:lang w:val="tt-RU"/>
        </w:rPr>
        <w:t>эш белән тәэмин итү</w:t>
      </w:r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хезмәте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органнарына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r w:rsidR="002C2176">
        <w:rPr>
          <w:rFonts w:ascii="Times New Roman" w:eastAsia="Arial" w:hAnsi="Times New Roman" w:cs="Times New Roman"/>
          <w:szCs w:val="28"/>
          <w:lang w:val="tt-RU"/>
        </w:rPr>
        <w:t>заявка</w:t>
      </w:r>
      <w:proofErr w:type="spellStart"/>
      <w:r>
        <w:rPr>
          <w:rFonts w:ascii="Times New Roman" w:eastAsia="Arial" w:hAnsi="Times New Roman" w:cs="Times New Roman"/>
          <w:szCs w:val="28"/>
        </w:rPr>
        <w:t>лар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җибәрергә</w:t>
      </w:r>
      <w:proofErr w:type="spellEnd"/>
      <w:r>
        <w:rPr>
          <w:rFonts w:ascii="Times New Roman" w:eastAsia="Arial" w:hAnsi="Times New Roman" w:cs="Times New Roman"/>
          <w:szCs w:val="28"/>
          <w:lang w:val="tt-RU"/>
        </w:rPr>
        <w:t>.</w:t>
      </w:r>
    </w:p>
    <w:p w:rsidR="003964E0" w:rsidRDefault="007158C0" w:rsidP="00D30439">
      <w:pPr>
        <w:widowControl/>
        <w:numPr>
          <w:ilvl w:val="0"/>
          <w:numId w:val="6"/>
        </w:numPr>
        <w:tabs>
          <w:tab w:val="left" w:pos="510"/>
        </w:tabs>
        <w:ind w:firstLine="709"/>
        <w:jc w:val="both"/>
      </w:pPr>
      <w:proofErr w:type="spellStart"/>
      <w:r>
        <w:rPr>
          <w:rFonts w:ascii="Times New Roman" w:eastAsia="Arial" w:hAnsi="Times New Roman" w:cs="Times New Roman"/>
          <w:szCs w:val="28"/>
        </w:rPr>
        <w:t>Эш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бирүчелә</w:t>
      </w:r>
      <w:proofErr w:type="gramStart"/>
      <w:r>
        <w:rPr>
          <w:rFonts w:ascii="Times New Roman" w:eastAsia="Arial" w:hAnsi="Times New Roman" w:cs="Times New Roman"/>
          <w:szCs w:val="28"/>
        </w:rPr>
        <w:t>р</w:t>
      </w:r>
      <w:proofErr w:type="spellEnd"/>
      <w:proofErr w:type="gramEnd"/>
      <w:r>
        <w:rPr>
          <w:rFonts w:ascii="Times New Roman" w:eastAsia="Arial" w:hAnsi="Times New Roman" w:cs="Times New Roman"/>
          <w:szCs w:val="28"/>
        </w:rPr>
        <w:t xml:space="preserve"> </w:t>
      </w:r>
      <w:r w:rsidR="00DC20B0">
        <w:rPr>
          <w:rFonts w:ascii="Times New Roman" w:eastAsia="Arial" w:hAnsi="Times New Roman" w:cs="Times New Roman"/>
          <w:szCs w:val="28"/>
          <w:lang w:val="tt-RU"/>
        </w:rPr>
        <w:t>түбәндәгеләрне үтәргә тиеш</w:t>
      </w:r>
      <w:r>
        <w:rPr>
          <w:rFonts w:ascii="Times New Roman" w:eastAsia="Arial" w:hAnsi="Times New Roman" w:cs="Times New Roman"/>
          <w:szCs w:val="28"/>
        </w:rPr>
        <w:t>:</w:t>
      </w:r>
    </w:p>
    <w:p w:rsidR="003964E0" w:rsidRDefault="007158C0" w:rsidP="00D30439">
      <w:pPr>
        <w:widowControl/>
        <w:numPr>
          <w:ilvl w:val="0"/>
          <w:numId w:val="8"/>
        </w:numPr>
        <w:ind w:firstLine="709"/>
        <w:jc w:val="both"/>
      </w:pPr>
      <w:proofErr w:type="spellStart"/>
      <w:r>
        <w:rPr>
          <w:rFonts w:ascii="Times New Roman" w:eastAsia="Arial" w:hAnsi="Times New Roman" w:cs="Times New Roman"/>
          <w:szCs w:val="28"/>
        </w:rPr>
        <w:t>махсус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хәрби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операциядә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катнашучыларны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эшкә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алу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өчен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квота</w:t>
      </w:r>
      <w:r>
        <w:rPr>
          <w:rFonts w:ascii="Times New Roman" w:eastAsia="Arial" w:hAnsi="Times New Roman" w:cs="Times New Roman"/>
          <w:szCs w:val="28"/>
          <w:lang w:val="tt-RU"/>
        </w:rPr>
        <w:t>ны</w:t>
      </w:r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үтәргә</w:t>
      </w:r>
      <w:proofErr w:type="spellEnd"/>
      <w:r>
        <w:rPr>
          <w:rFonts w:ascii="Times New Roman" w:eastAsia="Arial" w:hAnsi="Times New Roman" w:cs="Times New Roman"/>
          <w:szCs w:val="28"/>
        </w:rPr>
        <w:t>;</w:t>
      </w:r>
    </w:p>
    <w:p w:rsidR="003964E0" w:rsidRDefault="007158C0" w:rsidP="00D30439">
      <w:pPr>
        <w:widowControl/>
        <w:numPr>
          <w:ilvl w:val="0"/>
          <w:numId w:val="8"/>
        </w:numPr>
        <w:ind w:firstLine="709"/>
        <w:jc w:val="both"/>
      </w:pPr>
      <w:proofErr w:type="spellStart"/>
      <w:r>
        <w:rPr>
          <w:rFonts w:ascii="Times New Roman" w:eastAsia="Arial" w:hAnsi="Times New Roman" w:cs="Times New Roman"/>
          <w:szCs w:val="28"/>
        </w:rPr>
        <w:t>махсус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хәрби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операциядә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катнашучыларны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эшкә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урнаштыру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өчен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булдырыла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r w:rsidR="001F5DCA">
        <w:rPr>
          <w:rFonts w:ascii="Times New Roman" w:eastAsia="Arial" w:hAnsi="Times New Roman" w:cs="Times New Roman"/>
          <w:szCs w:val="28"/>
          <w:lang w:val="tt-RU"/>
        </w:rPr>
        <w:t>яисә</w:t>
      </w:r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бүлеп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бирелә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торган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эш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урыннары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турында</w:t>
      </w:r>
      <w:proofErr w:type="spellEnd"/>
      <w:r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белешмәлә</w:t>
      </w:r>
      <w:proofErr w:type="gramStart"/>
      <w:r>
        <w:rPr>
          <w:rFonts w:ascii="Times New Roman" w:eastAsia="Arial" w:hAnsi="Times New Roman" w:cs="Times New Roman"/>
          <w:szCs w:val="28"/>
        </w:rPr>
        <w:t>р</w:t>
      </w:r>
      <w:proofErr w:type="spellEnd"/>
      <w:proofErr w:type="gramEnd"/>
      <w:r>
        <w:rPr>
          <w:rFonts w:ascii="Times New Roman" w:eastAsia="Arial" w:hAnsi="Times New Roman" w:cs="Times New Roman"/>
          <w:szCs w:val="28"/>
        </w:rPr>
        <w:t xml:space="preserve"> </w:t>
      </w:r>
      <w:r w:rsidR="001F5DCA">
        <w:rPr>
          <w:rFonts w:ascii="Times New Roman" w:eastAsia="Arial" w:hAnsi="Times New Roman" w:cs="Times New Roman"/>
          <w:szCs w:val="28"/>
          <w:lang w:val="tt-RU"/>
        </w:rPr>
        <w:t>кертелгән</w:t>
      </w:r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локаль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норматив </w:t>
      </w:r>
      <w:proofErr w:type="spellStart"/>
      <w:r>
        <w:rPr>
          <w:rFonts w:ascii="Times New Roman" w:eastAsia="Arial" w:hAnsi="Times New Roman" w:cs="Times New Roman"/>
          <w:szCs w:val="28"/>
        </w:rPr>
        <w:t>актлар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кабул </w:t>
      </w:r>
      <w:proofErr w:type="spellStart"/>
      <w:r>
        <w:rPr>
          <w:rFonts w:ascii="Times New Roman" w:eastAsia="Arial" w:hAnsi="Times New Roman" w:cs="Times New Roman"/>
          <w:szCs w:val="28"/>
        </w:rPr>
        <w:t>итәргә</w:t>
      </w:r>
      <w:proofErr w:type="spellEnd"/>
      <w:r>
        <w:rPr>
          <w:rFonts w:ascii="Times New Roman" w:eastAsia="Arial" w:hAnsi="Times New Roman" w:cs="Times New Roman"/>
          <w:szCs w:val="28"/>
        </w:rPr>
        <w:t>;</w:t>
      </w:r>
    </w:p>
    <w:p w:rsidR="003964E0" w:rsidRDefault="007158C0" w:rsidP="00D30439">
      <w:pPr>
        <w:widowControl/>
        <w:ind w:firstLine="709"/>
        <w:jc w:val="both"/>
      </w:pPr>
      <w:r>
        <w:rPr>
          <w:rFonts w:ascii="Times New Roman" w:eastAsia="Arial" w:hAnsi="Times New Roman" w:cs="Times New Roman"/>
          <w:szCs w:val="28"/>
        </w:rPr>
        <w:t xml:space="preserve">3) </w:t>
      </w:r>
      <w:proofErr w:type="spellStart"/>
      <w:r w:rsidR="00380409">
        <w:rPr>
          <w:rFonts w:ascii="Times New Roman" w:eastAsia="Arial" w:hAnsi="Times New Roman" w:cs="Times New Roman"/>
          <w:szCs w:val="28"/>
        </w:rPr>
        <w:t>махсус</w:t>
      </w:r>
      <w:proofErr w:type="spellEnd"/>
      <w:r w:rsidR="00380409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380409">
        <w:rPr>
          <w:rFonts w:ascii="Times New Roman" w:eastAsia="Arial" w:hAnsi="Times New Roman" w:cs="Times New Roman"/>
          <w:szCs w:val="28"/>
        </w:rPr>
        <w:t>хәрби</w:t>
      </w:r>
      <w:proofErr w:type="spellEnd"/>
      <w:r w:rsidR="00380409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380409">
        <w:rPr>
          <w:rFonts w:ascii="Times New Roman" w:eastAsia="Arial" w:hAnsi="Times New Roman" w:cs="Times New Roman"/>
          <w:szCs w:val="28"/>
        </w:rPr>
        <w:t>операциядә</w:t>
      </w:r>
      <w:proofErr w:type="spellEnd"/>
      <w:r w:rsidR="00380409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380409">
        <w:rPr>
          <w:rFonts w:ascii="Times New Roman" w:eastAsia="Arial" w:hAnsi="Times New Roman" w:cs="Times New Roman"/>
          <w:szCs w:val="28"/>
        </w:rPr>
        <w:t>катнашучыларны</w:t>
      </w:r>
      <w:proofErr w:type="spellEnd"/>
      <w:r w:rsidR="00380409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380409">
        <w:rPr>
          <w:rFonts w:ascii="Times New Roman" w:eastAsia="Arial" w:hAnsi="Times New Roman" w:cs="Times New Roman"/>
          <w:szCs w:val="28"/>
        </w:rPr>
        <w:t>эшкә</w:t>
      </w:r>
      <w:proofErr w:type="spellEnd"/>
      <w:r w:rsidR="00380409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380409">
        <w:rPr>
          <w:rFonts w:ascii="Times New Roman" w:eastAsia="Arial" w:hAnsi="Times New Roman" w:cs="Times New Roman"/>
          <w:szCs w:val="28"/>
        </w:rPr>
        <w:t>алу</w:t>
      </w:r>
      <w:proofErr w:type="spellEnd"/>
      <w:r w:rsidR="00380409">
        <w:rPr>
          <w:rFonts w:ascii="Times New Roman" w:eastAsia="Arial" w:hAnsi="Times New Roman" w:cs="Times New Roman"/>
          <w:szCs w:val="28"/>
        </w:rPr>
        <w:t xml:space="preserve"> </w:t>
      </w:r>
      <w:r w:rsidR="00380409">
        <w:rPr>
          <w:rFonts w:ascii="Times New Roman" w:eastAsia="Arial" w:hAnsi="Times New Roman" w:cs="Times New Roman"/>
          <w:szCs w:val="28"/>
          <w:lang w:val="tt-RU"/>
        </w:rPr>
        <w:t xml:space="preserve">өчен </w:t>
      </w:r>
      <w:r w:rsidR="00380409">
        <w:rPr>
          <w:rFonts w:ascii="Times New Roman" w:eastAsia="Arial" w:hAnsi="Times New Roman" w:cs="Times New Roman"/>
          <w:szCs w:val="28"/>
        </w:rPr>
        <w:t>квота</w:t>
      </w:r>
      <w:r w:rsidR="00380409">
        <w:rPr>
          <w:rFonts w:ascii="Times New Roman" w:eastAsia="Arial" w:hAnsi="Times New Roman" w:cs="Times New Roman"/>
          <w:szCs w:val="28"/>
          <w:lang w:val="tt-RU"/>
        </w:rPr>
        <w:t>ның</w:t>
      </w:r>
      <w:r w:rsidR="00380409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380409">
        <w:rPr>
          <w:rFonts w:ascii="Times New Roman" w:eastAsia="Arial" w:hAnsi="Times New Roman" w:cs="Times New Roman"/>
          <w:szCs w:val="28"/>
        </w:rPr>
        <w:t>үтәлеше</w:t>
      </w:r>
      <w:proofErr w:type="spellEnd"/>
      <w:r w:rsidR="00380409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380409">
        <w:rPr>
          <w:rFonts w:ascii="Times New Roman" w:eastAsia="Arial" w:hAnsi="Times New Roman" w:cs="Times New Roman"/>
          <w:szCs w:val="28"/>
        </w:rPr>
        <w:t>турында</w:t>
      </w:r>
      <w:proofErr w:type="spellEnd"/>
      <w:r w:rsidR="00380409"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  <w:lang w:val="tt-RU"/>
        </w:rPr>
        <w:t>х</w:t>
      </w:r>
      <w:proofErr w:type="spellStart"/>
      <w:r>
        <w:rPr>
          <w:rFonts w:ascii="Times New Roman" w:eastAsia="Arial" w:hAnsi="Times New Roman" w:cs="Times New Roman"/>
          <w:szCs w:val="28"/>
        </w:rPr>
        <w:t>исап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а</w:t>
      </w:r>
      <w:r>
        <w:rPr>
          <w:rFonts w:ascii="Times New Roman" w:eastAsia="Arial" w:hAnsi="Times New Roman" w:cs="Times New Roman"/>
          <w:szCs w:val="28"/>
          <w:lang w:val="tt-RU"/>
        </w:rPr>
        <w:t>е</w:t>
      </w:r>
      <w:proofErr w:type="spellStart"/>
      <w:r w:rsidR="004911EC">
        <w:rPr>
          <w:rFonts w:ascii="Times New Roman" w:eastAsia="Arial" w:hAnsi="Times New Roman" w:cs="Times New Roman"/>
          <w:szCs w:val="28"/>
        </w:rPr>
        <w:t>ннан</w:t>
      </w:r>
      <w:proofErr w:type="spellEnd"/>
      <w:r w:rsidR="004911EC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4911EC">
        <w:rPr>
          <w:rFonts w:ascii="Times New Roman" w:eastAsia="Arial" w:hAnsi="Times New Roman" w:cs="Times New Roman"/>
          <w:szCs w:val="28"/>
        </w:rPr>
        <w:t>соң</w:t>
      </w:r>
      <w:proofErr w:type="spellEnd"/>
      <w:r w:rsidR="004911EC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4911EC">
        <w:rPr>
          <w:rFonts w:ascii="Times New Roman" w:eastAsia="Arial" w:hAnsi="Times New Roman" w:cs="Times New Roman"/>
          <w:szCs w:val="28"/>
        </w:rPr>
        <w:t>килә</w:t>
      </w:r>
      <w:proofErr w:type="spellEnd"/>
      <w:r w:rsidR="004911EC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4911EC">
        <w:rPr>
          <w:rFonts w:ascii="Times New Roman" w:eastAsia="Arial" w:hAnsi="Times New Roman" w:cs="Times New Roman"/>
          <w:szCs w:val="28"/>
        </w:rPr>
        <w:t>торган</w:t>
      </w:r>
      <w:proofErr w:type="spellEnd"/>
      <w:r w:rsidR="004911EC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4911EC">
        <w:rPr>
          <w:rFonts w:ascii="Times New Roman" w:eastAsia="Arial" w:hAnsi="Times New Roman" w:cs="Times New Roman"/>
          <w:szCs w:val="28"/>
        </w:rPr>
        <w:t>айның</w:t>
      </w:r>
      <w:proofErr w:type="spellEnd"/>
      <w:r w:rsidR="004911EC">
        <w:rPr>
          <w:rFonts w:ascii="Times New Roman" w:eastAsia="Arial" w:hAnsi="Times New Roman" w:cs="Times New Roman"/>
          <w:szCs w:val="28"/>
        </w:rPr>
        <w:t xml:space="preserve"> 10</w:t>
      </w:r>
      <w:r w:rsidR="001F5DCA">
        <w:rPr>
          <w:rFonts w:ascii="Times New Roman" w:eastAsia="Arial" w:hAnsi="Times New Roman" w:cs="Times New Roman"/>
          <w:szCs w:val="28"/>
          <w:lang w:val="tt-RU"/>
        </w:rPr>
        <w:t xml:space="preserve"> числосына</w:t>
      </w:r>
      <w:r w:rsidR="004911EC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кадә</w:t>
      </w:r>
      <w:proofErr w:type="gramStart"/>
      <w:r>
        <w:rPr>
          <w:rFonts w:ascii="Times New Roman" w:eastAsia="Arial" w:hAnsi="Times New Roman" w:cs="Times New Roman"/>
          <w:szCs w:val="28"/>
        </w:rPr>
        <w:t>р</w:t>
      </w:r>
      <w:proofErr w:type="spellEnd"/>
      <w:proofErr w:type="gramEnd"/>
      <w:r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="00380409">
        <w:rPr>
          <w:rFonts w:ascii="Times New Roman" w:eastAsia="Arial" w:hAnsi="Times New Roman" w:cs="Times New Roman"/>
          <w:szCs w:val="28"/>
          <w:lang w:val="tt-RU"/>
        </w:rPr>
        <w:t>ай саен</w:t>
      </w:r>
      <w:r w:rsidR="00380409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халыкны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эш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белән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тәэмин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итү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өлкәсендә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  <w:lang w:val="tt-RU"/>
        </w:rPr>
        <w:t>в</w:t>
      </w:r>
      <w:proofErr w:type="spellStart"/>
      <w:r>
        <w:rPr>
          <w:rFonts w:ascii="Times New Roman" w:eastAsia="Arial" w:hAnsi="Times New Roman" w:cs="Times New Roman"/>
          <w:szCs w:val="28"/>
        </w:rPr>
        <w:t>әкаләтле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республика </w:t>
      </w:r>
      <w:r w:rsidR="004911EC">
        <w:rPr>
          <w:rFonts w:ascii="Times New Roman" w:eastAsia="Arial" w:hAnsi="Times New Roman" w:cs="Times New Roman"/>
          <w:szCs w:val="28"/>
          <w:lang w:val="tt-RU"/>
        </w:rPr>
        <w:t xml:space="preserve">башкарма хакимият </w:t>
      </w:r>
      <w:r>
        <w:rPr>
          <w:rFonts w:ascii="Times New Roman" w:eastAsia="Arial" w:hAnsi="Times New Roman" w:cs="Times New Roman"/>
          <w:szCs w:val="28"/>
        </w:rPr>
        <w:t>органы</w:t>
      </w:r>
      <w:r w:rsidR="004911EC">
        <w:rPr>
          <w:rFonts w:ascii="Times New Roman" w:eastAsia="Arial" w:hAnsi="Times New Roman" w:cs="Times New Roman"/>
          <w:szCs w:val="28"/>
          <w:lang w:val="tt-RU"/>
        </w:rPr>
        <w:t xml:space="preserve"> тарафыннан</w:t>
      </w:r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билгелә</w:t>
      </w:r>
      <w:proofErr w:type="spellEnd"/>
      <w:r w:rsidR="004911EC">
        <w:rPr>
          <w:rFonts w:ascii="Times New Roman" w:eastAsia="Arial" w:hAnsi="Times New Roman" w:cs="Times New Roman"/>
          <w:szCs w:val="28"/>
          <w:lang w:val="tt-RU"/>
        </w:rPr>
        <w:t>нә торган</w:t>
      </w:r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тәртиптә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мәгълүмат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урнаштырырга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. </w:t>
      </w:r>
    </w:p>
    <w:p w:rsidR="003964E0" w:rsidRDefault="007158C0" w:rsidP="00D30439">
      <w:pPr>
        <w:widowControl/>
        <w:ind w:firstLine="709"/>
        <w:jc w:val="both"/>
      </w:pPr>
      <w:r>
        <w:rPr>
          <w:rFonts w:ascii="Times New Roman" w:eastAsia="Arial" w:hAnsi="Times New Roman" w:cs="Times New Roman"/>
          <w:szCs w:val="28"/>
        </w:rPr>
        <w:t xml:space="preserve">3. </w:t>
      </w:r>
      <w:r w:rsidR="00A71763">
        <w:rPr>
          <w:rFonts w:ascii="Times New Roman" w:eastAsia="Arial" w:hAnsi="Times New Roman" w:cs="Times New Roman"/>
          <w:szCs w:val="28"/>
          <w:lang w:val="tt-RU"/>
        </w:rPr>
        <w:t>М</w:t>
      </w:r>
      <w:proofErr w:type="spellStart"/>
      <w:r>
        <w:rPr>
          <w:rFonts w:ascii="Times New Roman" w:eastAsia="Arial" w:hAnsi="Times New Roman" w:cs="Times New Roman"/>
          <w:szCs w:val="28"/>
        </w:rPr>
        <w:t>ахсус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хәрби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операциядә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катнашучыларны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эшкә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алу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өчен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Cs w:val="28"/>
        </w:rPr>
        <w:t>билгеләнгән</w:t>
      </w:r>
      <w:proofErr w:type="spellEnd"/>
      <w:r>
        <w:rPr>
          <w:rFonts w:ascii="Times New Roman" w:eastAsia="Arial" w:hAnsi="Times New Roman" w:cs="Times New Roman"/>
          <w:szCs w:val="28"/>
        </w:rPr>
        <w:t xml:space="preserve"> квота</w:t>
      </w:r>
      <w:r w:rsidR="00EF1DE9">
        <w:rPr>
          <w:rFonts w:ascii="Times New Roman" w:eastAsia="Arial" w:hAnsi="Times New Roman" w:cs="Times New Roman"/>
          <w:szCs w:val="28"/>
          <w:lang w:val="tt-RU"/>
        </w:rPr>
        <w:t>ны</w:t>
      </w:r>
      <w:r>
        <w:rPr>
          <w:rFonts w:ascii="Times New Roman" w:eastAsia="Arial" w:hAnsi="Times New Roman" w:cs="Times New Roman"/>
          <w:szCs w:val="28"/>
        </w:rPr>
        <w:t xml:space="preserve"> </w:t>
      </w:r>
      <w:r w:rsidR="00EF1DE9">
        <w:rPr>
          <w:rFonts w:ascii="Times New Roman" w:eastAsia="Arial" w:hAnsi="Times New Roman" w:cs="Times New Roman"/>
          <w:szCs w:val="28"/>
          <w:lang w:val="tt-RU"/>
        </w:rPr>
        <w:t xml:space="preserve">үтәү </w:t>
      </w:r>
      <w:r w:rsidR="00A71763">
        <w:rPr>
          <w:rFonts w:ascii="Times New Roman" w:eastAsia="Arial" w:hAnsi="Times New Roman" w:cs="Times New Roman"/>
          <w:szCs w:val="28"/>
          <w:lang w:val="tt-RU"/>
        </w:rPr>
        <w:t>э</w:t>
      </w:r>
      <w:proofErr w:type="spellStart"/>
      <w:r w:rsidR="00A71763">
        <w:rPr>
          <w:rFonts w:ascii="Times New Roman" w:eastAsia="Arial" w:hAnsi="Times New Roman" w:cs="Times New Roman"/>
          <w:szCs w:val="28"/>
        </w:rPr>
        <w:t>ш</w:t>
      </w:r>
      <w:proofErr w:type="spellEnd"/>
      <w:r w:rsidR="00A71763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A71763">
        <w:rPr>
          <w:rFonts w:ascii="Times New Roman" w:eastAsia="Arial" w:hAnsi="Times New Roman" w:cs="Times New Roman"/>
          <w:szCs w:val="28"/>
        </w:rPr>
        <w:t>бирүче</w:t>
      </w:r>
      <w:proofErr w:type="spellEnd"/>
      <w:r w:rsidR="00A71763">
        <w:rPr>
          <w:rFonts w:ascii="Times New Roman" w:eastAsia="Arial" w:hAnsi="Times New Roman" w:cs="Times New Roman"/>
          <w:szCs w:val="28"/>
          <w:lang w:val="tt-RU"/>
        </w:rPr>
        <w:t xml:space="preserve"> тарафыннан</w:t>
      </w:r>
      <w:r w:rsidR="00A71763">
        <w:rPr>
          <w:rFonts w:ascii="Times New Roman" w:eastAsia="Arial" w:hAnsi="Times New Roman" w:cs="Times New Roman"/>
          <w:szCs w:val="28"/>
        </w:rPr>
        <w:t xml:space="preserve"> </w:t>
      </w:r>
      <w:r w:rsidR="008D5C7E">
        <w:rPr>
          <w:rFonts w:ascii="Times New Roman" w:eastAsia="Arial" w:hAnsi="Times New Roman" w:cs="Times New Roman"/>
          <w:szCs w:val="28"/>
          <w:lang w:val="tt-RU"/>
        </w:rPr>
        <w:t>түбәндәге</w:t>
      </w:r>
      <w:r w:rsidR="00A71763">
        <w:rPr>
          <w:rFonts w:ascii="Times New Roman" w:eastAsia="Arial" w:hAnsi="Times New Roman" w:cs="Times New Roman"/>
          <w:szCs w:val="28"/>
          <w:lang w:val="tt-RU"/>
        </w:rPr>
        <w:t>ләр булган</w:t>
      </w:r>
      <w:r w:rsidR="008D5C7E">
        <w:rPr>
          <w:rFonts w:ascii="Times New Roman" w:eastAsia="Arial" w:hAnsi="Times New Roman" w:cs="Times New Roman"/>
          <w:szCs w:val="28"/>
          <w:lang w:val="tt-RU"/>
        </w:rPr>
        <w:t xml:space="preserve"> очрак</w:t>
      </w:r>
      <w:r w:rsidR="008A66F5">
        <w:rPr>
          <w:rFonts w:ascii="Times New Roman" w:eastAsia="Arial" w:hAnsi="Times New Roman" w:cs="Times New Roman"/>
          <w:szCs w:val="28"/>
          <w:lang w:val="tt-RU"/>
        </w:rPr>
        <w:t>лард</w:t>
      </w:r>
      <w:r w:rsidR="00A71763">
        <w:rPr>
          <w:rFonts w:ascii="Times New Roman" w:eastAsia="Arial" w:hAnsi="Times New Roman" w:cs="Times New Roman"/>
          <w:szCs w:val="28"/>
          <w:lang w:val="tt-RU"/>
        </w:rPr>
        <w:t>а</w:t>
      </w:r>
      <w:r w:rsidR="00EF1DE9">
        <w:rPr>
          <w:rFonts w:ascii="Times New Roman" w:eastAsia="Arial" w:hAnsi="Times New Roman" w:cs="Times New Roman"/>
          <w:szCs w:val="28"/>
          <w:lang w:val="tt-RU"/>
        </w:rPr>
        <w:t xml:space="preserve"> тәэмин ителә</w:t>
      </w:r>
      <w:r>
        <w:rPr>
          <w:rFonts w:ascii="Times New Roman" w:eastAsia="Arial" w:hAnsi="Times New Roman" w:cs="Times New Roman"/>
          <w:szCs w:val="28"/>
        </w:rPr>
        <w:t>:</w:t>
      </w:r>
    </w:p>
    <w:p w:rsidR="003964E0" w:rsidRDefault="007158C0" w:rsidP="00D30439">
      <w:pPr>
        <w:widowControl/>
        <w:ind w:firstLine="709"/>
        <w:jc w:val="both"/>
      </w:pPr>
      <w:r>
        <w:rPr>
          <w:rFonts w:ascii="Times New Roman" w:eastAsia="Arial" w:hAnsi="Times New Roman" w:cs="Times New Roman"/>
          <w:szCs w:val="28"/>
        </w:rPr>
        <w:t>1)</w:t>
      </w:r>
      <w:r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="008D5C7E" w:rsidRPr="008D5C7E">
        <w:rPr>
          <w:rFonts w:ascii="Times New Roman" w:eastAsia="Arial" w:hAnsi="Times New Roman" w:cs="Times New Roman"/>
          <w:szCs w:val="28"/>
          <w:lang w:val="tt-RU"/>
        </w:rPr>
        <w:t xml:space="preserve">турыдан-туры эш бирүчедә </w:t>
      </w:r>
      <w:r w:rsidR="008A66F5" w:rsidRPr="008D5C7E">
        <w:rPr>
          <w:rFonts w:ascii="Times New Roman" w:eastAsia="Arial" w:hAnsi="Times New Roman" w:cs="Times New Roman"/>
          <w:szCs w:val="28"/>
          <w:lang w:val="tt-RU"/>
        </w:rPr>
        <w:t xml:space="preserve">эш урынына махсус хәрби операциядә катнашучы белән </w:t>
      </w:r>
      <w:r w:rsidR="001F3F8F" w:rsidRPr="008D5C7E">
        <w:rPr>
          <w:rFonts w:ascii="Times New Roman" w:eastAsia="Arial" w:hAnsi="Times New Roman" w:cs="Times New Roman"/>
          <w:szCs w:val="28"/>
          <w:lang w:val="tt-RU"/>
        </w:rPr>
        <w:t xml:space="preserve">төзелгән </w:t>
      </w:r>
      <w:r w:rsidR="008D5C7E" w:rsidRPr="008D5C7E">
        <w:rPr>
          <w:rFonts w:ascii="Times New Roman" w:eastAsia="Arial" w:hAnsi="Times New Roman" w:cs="Times New Roman"/>
          <w:szCs w:val="28"/>
          <w:lang w:val="tt-RU"/>
        </w:rPr>
        <w:t xml:space="preserve">хезмәт </w:t>
      </w:r>
      <w:r w:rsidR="008D5C7E">
        <w:rPr>
          <w:rFonts w:ascii="Times New Roman" w:eastAsia="Arial" w:hAnsi="Times New Roman" w:cs="Times New Roman"/>
          <w:szCs w:val="28"/>
          <w:lang w:val="tt-RU"/>
        </w:rPr>
        <w:t>шартнамәсе</w:t>
      </w:r>
      <w:r>
        <w:rPr>
          <w:rFonts w:ascii="Times New Roman" w:eastAsia="Arial" w:hAnsi="Times New Roman" w:cs="Times New Roman"/>
          <w:szCs w:val="28"/>
        </w:rPr>
        <w:t xml:space="preserve">; </w:t>
      </w:r>
    </w:p>
    <w:p w:rsidR="00245527" w:rsidRPr="006A5F21" w:rsidRDefault="007158C0" w:rsidP="00D30439">
      <w:pPr>
        <w:widowControl/>
        <w:ind w:firstLine="709"/>
        <w:jc w:val="both"/>
        <w:rPr>
          <w:rFonts w:ascii="Times New Roman" w:eastAsia="Arial" w:hAnsi="Times New Roman" w:cs="Times New Roman"/>
          <w:szCs w:val="28"/>
          <w:lang w:val="tt-RU"/>
        </w:rPr>
      </w:pPr>
      <w:r w:rsidRPr="006A5F21">
        <w:rPr>
          <w:rFonts w:ascii="Times New Roman" w:eastAsia="Arial" w:hAnsi="Times New Roman" w:cs="Times New Roman"/>
          <w:szCs w:val="28"/>
        </w:rPr>
        <w:t xml:space="preserve">2)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махсус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хәрби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операциядә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катнашучы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һәм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6A5F21" w:rsidRPr="006A5F21">
        <w:rPr>
          <w:rFonts w:ascii="Times New Roman" w:eastAsia="Arial" w:hAnsi="Times New Roman" w:cs="Times New Roman"/>
          <w:szCs w:val="28"/>
        </w:rPr>
        <w:t>махсус</w:t>
      </w:r>
      <w:proofErr w:type="spellEnd"/>
      <w:r w:rsidR="006A5F21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6A5F21" w:rsidRPr="006A5F21">
        <w:rPr>
          <w:rFonts w:ascii="Times New Roman" w:eastAsia="Arial" w:hAnsi="Times New Roman" w:cs="Times New Roman"/>
          <w:szCs w:val="28"/>
        </w:rPr>
        <w:t>хәрби</w:t>
      </w:r>
      <w:proofErr w:type="spellEnd"/>
      <w:r w:rsidR="006A5F21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6A5F21" w:rsidRPr="006A5F21">
        <w:rPr>
          <w:rFonts w:ascii="Times New Roman" w:eastAsia="Arial" w:hAnsi="Times New Roman" w:cs="Times New Roman"/>
          <w:szCs w:val="28"/>
        </w:rPr>
        <w:t>операциядә</w:t>
      </w:r>
      <w:proofErr w:type="spellEnd"/>
      <w:r w:rsidR="006A5F21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6A5F21" w:rsidRPr="006A5F21">
        <w:rPr>
          <w:rFonts w:ascii="Times New Roman" w:eastAsia="Arial" w:hAnsi="Times New Roman" w:cs="Times New Roman"/>
          <w:szCs w:val="28"/>
        </w:rPr>
        <w:t>катнашучы</w:t>
      </w:r>
      <w:proofErr w:type="spellEnd"/>
      <w:r w:rsidR="006A5F21" w:rsidRPr="006A5F21">
        <w:rPr>
          <w:rFonts w:ascii="Times New Roman" w:eastAsia="Arial" w:hAnsi="Times New Roman" w:cs="Times New Roman"/>
          <w:szCs w:val="28"/>
          <w:lang w:val="tt-RU"/>
        </w:rPr>
        <w:t xml:space="preserve">ларны эшкә алу өчен квота билгеләнгән эш бирүче белән </w:t>
      </w:r>
      <w:proofErr w:type="spellStart"/>
      <w:r w:rsidR="006A5F21" w:rsidRPr="006A5F21">
        <w:rPr>
          <w:rFonts w:ascii="Times New Roman" w:eastAsia="Arial" w:hAnsi="Times New Roman" w:cs="Times New Roman"/>
          <w:szCs w:val="28"/>
        </w:rPr>
        <w:t>махсус</w:t>
      </w:r>
      <w:proofErr w:type="spellEnd"/>
      <w:r w:rsidR="006A5F21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6A5F21" w:rsidRPr="006A5F21">
        <w:rPr>
          <w:rFonts w:ascii="Times New Roman" w:eastAsia="Arial" w:hAnsi="Times New Roman" w:cs="Times New Roman"/>
          <w:szCs w:val="28"/>
        </w:rPr>
        <w:t>хәрби</w:t>
      </w:r>
      <w:proofErr w:type="spellEnd"/>
      <w:r w:rsidR="006A5F21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6A5F21" w:rsidRPr="006A5F21">
        <w:rPr>
          <w:rFonts w:ascii="Times New Roman" w:eastAsia="Arial" w:hAnsi="Times New Roman" w:cs="Times New Roman"/>
          <w:szCs w:val="28"/>
        </w:rPr>
        <w:t>операциядә</w:t>
      </w:r>
      <w:proofErr w:type="spellEnd"/>
      <w:r w:rsidR="006A5F21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6A5F21" w:rsidRPr="006A5F21">
        <w:rPr>
          <w:rFonts w:ascii="Times New Roman" w:eastAsia="Arial" w:hAnsi="Times New Roman" w:cs="Times New Roman"/>
          <w:szCs w:val="28"/>
        </w:rPr>
        <w:t>катнашучы</w:t>
      </w:r>
      <w:proofErr w:type="spellEnd"/>
      <w:r w:rsidR="006A5F21" w:rsidRPr="006A5F21">
        <w:rPr>
          <w:rFonts w:ascii="Times New Roman" w:eastAsia="Arial" w:hAnsi="Times New Roman" w:cs="Times New Roman"/>
          <w:szCs w:val="28"/>
          <w:lang w:val="tt-RU"/>
        </w:rPr>
        <w:t>ны</w:t>
      </w:r>
      <w:r w:rsidR="006A5F21" w:rsidRPr="006A5F21">
        <w:rPr>
          <w:rFonts w:ascii="Times New Roman" w:eastAsia="Arial" w:hAnsi="Times New Roman" w:cs="Times New Roman"/>
          <w:szCs w:val="28"/>
        </w:rPr>
        <w:t xml:space="preserve"> </w:t>
      </w:r>
      <w:r w:rsidR="006A5F21" w:rsidRPr="006A5F21">
        <w:rPr>
          <w:rFonts w:ascii="Times New Roman" w:eastAsia="Arial" w:hAnsi="Times New Roman" w:cs="Times New Roman"/>
          <w:szCs w:val="28"/>
          <w:lang w:val="tt-RU"/>
        </w:rPr>
        <w:t xml:space="preserve">эшкә урнаштыру турында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халыкны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эш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белән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тәэмин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proofErr w:type="gramStart"/>
      <w:r w:rsidR="00245527" w:rsidRPr="006A5F21">
        <w:rPr>
          <w:rFonts w:ascii="Times New Roman" w:eastAsia="Arial" w:hAnsi="Times New Roman" w:cs="Times New Roman"/>
          <w:szCs w:val="28"/>
        </w:rPr>
        <w:t>ит</w:t>
      </w:r>
      <w:proofErr w:type="gramEnd"/>
      <w:r w:rsidR="00245527" w:rsidRPr="006A5F21">
        <w:rPr>
          <w:rFonts w:ascii="Times New Roman" w:eastAsia="Arial" w:hAnsi="Times New Roman" w:cs="Times New Roman"/>
          <w:szCs w:val="28"/>
        </w:rPr>
        <w:t>ү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өлкәсендә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вәкаләтле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r w:rsidR="00245527" w:rsidRPr="006A5F21">
        <w:rPr>
          <w:rFonts w:ascii="Times New Roman" w:eastAsia="Arial" w:hAnsi="Times New Roman" w:cs="Times New Roman"/>
          <w:szCs w:val="28"/>
          <w:lang w:val="tt-RU"/>
        </w:rPr>
        <w:t xml:space="preserve">республика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башкарма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хакимият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органы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тарафыннан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расланган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форма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буенча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  <w:lang w:val="tt-RU"/>
        </w:rPr>
        <w:t xml:space="preserve"> килешү </w:t>
      </w:r>
      <w:r w:rsidR="008A66F5" w:rsidRPr="006A5F21">
        <w:rPr>
          <w:rFonts w:ascii="Times New Roman" w:eastAsia="Arial" w:hAnsi="Times New Roman" w:cs="Times New Roman"/>
          <w:szCs w:val="28"/>
          <w:lang w:val="tt-RU"/>
        </w:rPr>
        <w:t>(алга таба – килешү)</w:t>
      </w:r>
      <w:r w:rsidR="008A66F5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="00245527" w:rsidRPr="006A5F21">
        <w:rPr>
          <w:rFonts w:ascii="Times New Roman" w:eastAsia="Arial" w:hAnsi="Times New Roman" w:cs="Times New Roman"/>
          <w:szCs w:val="28"/>
          <w:lang w:val="tt-RU"/>
        </w:rPr>
        <w:t>төзегән башка оешма</w:t>
      </w:r>
      <w:r w:rsidR="006A5F21" w:rsidRPr="006A5F21">
        <w:rPr>
          <w:rFonts w:ascii="Times New Roman" w:eastAsia="Arial" w:hAnsi="Times New Roman" w:cs="Times New Roman"/>
          <w:szCs w:val="28"/>
          <w:lang w:val="tt-RU"/>
        </w:rPr>
        <w:t xml:space="preserve">, моңа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инвал</w:t>
      </w:r>
      <w:r w:rsidR="006A5F21" w:rsidRPr="006A5F21">
        <w:rPr>
          <w:rFonts w:ascii="Times New Roman" w:eastAsia="Arial" w:hAnsi="Times New Roman" w:cs="Times New Roman"/>
          <w:szCs w:val="28"/>
        </w:rPr>
        <w:t>идларның</w:t>
      </w:r>
      <w:proofErr w:type="spellEnd"/>
      <w:r w:rsidR="006A5F21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6A5F21" w:rsidRPr="006A5F21">
        <w:rPr>
          <w:rFonts w:ascii="Times New Roman" w:eastAsia="Arial" w:hAnsi="Times New Roman" w:cs="Times New Roman"/>
          <w:szCs w:val="28"/>
        </w:rPr>
        <w:t>иҗтимагый</w:t>
      </w:r>
      <w:proofErr w:type="spellEnd"/>
      <w:r w:rsidR="006A5F21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6A5F21" w:rsidRPr="006A5F21">
        <w:rPr>
          <w:rFonts w:ascii="Times New Roman" w:eastAsia="Arial" w:hAnsi="Times New Roman" w:cs="Times New Roman"/>
          <w:szCs w:val="28"/>
        </w:rPr>
        <w:t>берләшмәләре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һәм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алар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r w:rsidR="00245527" w:rsidRPr="006A5F21">
        <w:rPr>
          <w:rFonts w:ascii="Times New Roman" w:eastAsia="Arial" w:hAnsi="Times New Roman" w:cs="Times New Roman"/>
          <w:szCs w:val="28"/>
          <w:lang w:val="tt-RU"/>
        </w:rPr>
        <w:t>төзегән</w:t>
      </w:r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оешмала</w:t>
      </w:r>
      <w:proofErr w:type="spellEnd"/>
      <w:r w:rsidR="006A5F21" w:rsidRPr="006A5F21">
        <w:rPr>
          <w:rFonts w:ascii="Times New Roman" w:eastAsia="Arial" w:hAnsi="Times New Roman" w:cs="Times New Roman"/>
          <w:szCs w:val="28"/>
          <w:lang w:val="tt-RU"/>
        </w:rPr>
        <w:t>р</w:t>
      </w:r>
      <w:r w:rsidR="00245527" w:rsidRPr="006A5F21">
        <w:rPr>
          <w:rFonts w:ascii="Times New Roman" w:eastAsia="Arial" w:hAnsi="Times New Roman" w:cs="Times New Roman"/>
          <w:szCs w:val="28"/>
        </w:rPr>
        <w:t xml:space="preserve">,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шул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исәптән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r w:rsidR="00245527" w:rsidRPr="006A5F21">
        <w:rPr>
          <w:rFonts w:ascii="Times New Roman" w:eastAsia="Arial" w:hAnsi="Times New Roman" w:cs="Times New Roman"/>
          <w:szCs w:val="28"/>
        </w:rPr>
        <w:lastRenderedPageBreak/>
        <w:t>устав (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җыелма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) капиталы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инвалидларның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иҗтимагый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берләшмәсе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кертеменнән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торган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хуҗалык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r w:rsidR="006A5F21" w:rsidRPr="006A5F21">
        <w:rPr>
          <w:rFonts w:ascii="Times New Roman" w:eastAsia="Arial" w:hAnsi="Times New Roman" w:cs="Times New Roman"/>
          <w:szCs w:val="28"/>
          <w:lang w:val="tt-RU"/>
        </w:rPr>
        <w:t xml:space="preserve">итү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ширкәтләре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һәм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җәмгыятьләр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  <w:lang w:val="tt-RU"/>
        </w:rPr>
        <w:t>е</w:t>
      </w:r>
      <w:r w:rsidR="006A5F21" w:rsidRPr="006A5F21">
        <w:rPr>
          <w:rFonts w:ascii="Times New Roman" w:eastAsia="Arial" w:hAnsi="Times New Roman" w:cs="Times New Roman"/>
          <w:szCs w:val="28"/>
          <w:lang w:val="tt-RU"/>
        </w:rPr>
        <w:t xml:space="preserve"> дә керә</w:t>
      </w:r>
      <w:r w:rsidR="00245527" w:rsidRPr="006A5F21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="00245527" w:rsidRPr="006A5F21">
        <w:rPr>
          <w:rFonts w:ascii="Times New Roman" w:eastAsia="Arial" w:hAnsi="Times New Roman" w:cs="Times New Roman"/>
          <w:szCs w:val="28"/>
        </w:rPr>
        <w:t>(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алга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таба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 xml:space="preserve"> – башка </w:t>
      </w:r>
      <w:proofErr w:type="spellStart"/>
      <w:r w:rsidR="00245527" w:rsidRPr="006A5F21">
        <w:rPr>
          <w:rFonts w:ascii="Times New Roman" w:eastAsia="Arial" w:hAnsi="Times New Roman" w:cs="Times New Roman"/>
          <w:szCs w:val="28"/>
        </w:rPr>
        <w:t>оешма</w:t>
      </w:r>
      <w:proofErr w:type="spellEnd"/>
      <w:r w:rsidR="00245527" w:rsidRPr="006A5F21">
        <w:rPr>
          <w:rFonts w:ascii="Times New Roman" w:eastAsia="Arial" w:hAnsi="Times New Roman" w:cs="Times New Roman"/>
          <w:szCs w:val="28"/>
        </w:rPr>
        <w:t>)</w:t>
      </w:r>
      <w:r w:rsidR="008A66F5" w:rsidRPr="006A5F21">
        <w:rPr>
          <w:rFonts w:ascii="Times New Roman" w:eastAsia="Arial" w:hAnsi="Times New Roman" w:cs="Times New Roman"/>
          <w:szCs w:val="28"/>
          <w:lang w:val="tt-RU"/>
        </w:rPr>
        <w:t>,</w:t>
      </w:r>
      <w:r w:rsidR="008A66F5">
        <w:rPr>
          <w:rFonts w:ascii="Times New Roman" w:eastAsia="Arial" w:hAnsi="Times New Roman" w:cs="Times New Roman"/>
          <w:szCs w:val="28"/>
          <w:lang w:val="tt-RU"/>
        </w:rPr>
        <w:t xml:space="preserve"> </w:t>
      </w:r>
      <w:r w:rsidR="00245527" w:rsidRPr="006A5F21">
        <w:rPr>
          <w:rFonts w:ascii="Times New Roman" w:eastAsia="Arial" w:hAnsi="Times New Roman" w:cs="Times New Roman"/>
          <w:szCs w:val="28"/>
          <w:lang w:val="tt-RU"/>
        </w:rPr>
        <w:t>арасында төзелгән хезмәт шартнамәсе;</w:t>
      </w:r>
    </w:p>
    <w:p w:rsidR="003964E0" w:rsidRPr="00245527" w:rsidRDefault="00245527" w:rsidP="00D30439">
      <w:pPr>
        <w:widowControl/>
        <w:ind w:firstLine="709"/>
        <w:jc w:val="both"/>
        <w:rPr>
          <w:lang w:val="tt-RU"/>
        </w:rPr>
      </w:pPr>
      <w:r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3) </w:t>
      </w:r>
      <w:r w:rsidR="007158C0" w:rsidRPr="00245527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махсус хәрби операциядә катнашучы һәм килешү төзегән индивидуаль эшкуар арасында төзелгән хезмәт шартнамәсе; </w:t>
      </w:r>
    </w:p>
    <w:p w:rsidR="003964E0" w:rsidRPr="00266577" w:rsidRDefault="007158C0" w:rsidP="00D30439">
      <w:pPr>
        <w:widowControl/>
        <w:ind w:firstLine="709"/>
        <w:jc w:val="both"/>
        <w:rPr>
          <w:rFonts w:ascii="Times New Roman" w:eastAsia="Arial" w:hAnsi="Times New Roman" w:cs="Times New Roman"/>
          <w:color w:val="FF0000"/>
          <w:kern w:val="0"/>
          <w:szCs w:val="28"/>
          <w:shd w:val="clear" w:color="auto" w:fill="FFFFFF"/>
          <w:lang w:val="tt-RU" w:eastAsia="zh-CN" w:bidi="ar-SA"/>
        </w:rPr>
      </w:pPr>
      <w:r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4) </w:t>
      </w:r>
      <w:r w:rsidR="00245527" w:rsidRPr="009F246F">
        <w:rPr>
          <w:rFonts w:ascii="Times New Roman" w:eastAsia="Arial" w:hAnsi="Times New Roman" w:cs="Times New Roman"/>
          <w:kern w:val="0"/>
          <w:szCs w:val="28"/>
          <w:shd w:val="clear" w:color="auto" w:fill="FFFFFF"/>
          <w:lang w:val="tt-RU" w:eastAsia="zh-CN" w:bidi="ar-SA"/>
        </w:rPr>
        <w:t xml:space="preserve">оешмалар төркеме өчен башка оешма </w:t>
      </w:r>
      <w:r w:rsidR="00972C88" w:rsidRPr="009F246F">
        <w:rPr>
          <w:rFonts w:ascii="Times New Roman" w:eastAsia="Arial" w:hAnsi="Times New Roman" w:cs="Times New Roman"/>
          <w:kern w:val="0"/>
          <w:szCs w:val="28"/>
          <w:shd w:val="clear" w:color="auto" w:fill="FFFFFF"/>
          <w:lang w:val="tt-RU" w:eastAsia="zh-CN" w:bidi="ar-SA"/>
        </w:rPr>
        <w:t>яисә</w:t>
      </w:r>
      <w:r w:rsidR="00245527" w:rsidRPr="009F246F">
        <w:rPr>
          <w:rFonts w:ascii="Times New Roman" w:eastAsia="Arial" w:hAnsi="Times New Roman" w:cs="Times New Roman"/>
          <w:kern w:val="0"/>
          <w:szCs w:val="28"/>
          <w:shd w:val="clear" w:color="auto" w:fill="FFFFFF"/>
          <w:lang w:val="tt-RU" w:eastAsia="zh-CN" w:bidi="ar-SA"/>
        </w:rPr>
        <w:t xml:space="preserve"> индивидуаль эшкуар белән килешү төзү </w:t>
      </w:r>
      <w:r w:rsidR="009F246F">
        <w:rPr>
          <w:rFonts w:ascii="Times New Roman" w:eastAsia="Arial" w:hAnsi="Times New Roman" w:cs="Times New Roman"/>
          <w:kern w:val="0"/>
          <w:szCs w:val="28"/>
          <w:shd w:val="clear" w:color="auto" w:fill="FFFFFF"/>
          <w:lang w:val="tt-RU" w:eastAsia="zh-CN" w:bidi="ar-SA"/>
        </w:rPr>
        <w:t>юлы белән</w:t>
      </w:r>
      <w:r w:rsidR="00245527" w:rsidRPr="009F246F">
        <w:rPr>
          <w:rFonts w:ascii="Times New Roman" w:eastAsia="Arial" w:hAnsi="Times New Roman" w:cs="Times New Roman"/>
          <w:kern w:val="0"/>
          <w:szCs w:val="28"/>
          <w:shd w:val="clear" w:color="auto" w:fill="FFFFFF"/>
          <w:lang w:val="tt-RU" w:eastAsia="zh-CN" w:bidi="ar-SA"/>
        </w:rPr>
        <w:t xml:space="preserve"> махсус хәрби операциядә катнашучыларны эшкә алу өчен квота</w:t>
      </w:r>
      <w:r w:rsidR="009F246F" w:rsidRPr="009F246F">
        <w:rPr>
          <w:rFonts w:ascii="Times New Roman" w:eastAsia="Arial" w:hAnsi="Times New Roman" w:cs="Times New Roman"/>
          <w:kern w:val="0"/>
          <w:szCs w:val="28"/>
          <w:shd w:val="clear" w:color="auto" w:fill="FFFFFF"/>
          <w:lang w:val="tt-RU" w:eastAsia="zh-CN" w:bidi="ar-SA"/>
        </w:rPr>
        <w:t xml:space="preserve"> үтәлешен тәэмин итүче оешма белән түләүле хезмәтләр күрсәтү шартнамәсе яисә башка шартнамә</w:t>
      </w:r>
      <w:r w:rsidR="00245527" w:rsidRPr="009F246F">
        <w:rPr>
          <w:rFonts w:ascii="Times New Roman" w:eastAsia="Arial" w:hAnsi="Times New Roman" w:cs="Times New Roman"/>
          <w:kern w:val="0"/>
          <w:szCs w:val="28"/>
          <w:shd w:val="clear" w:color="auto" w:fill="FFFFFF"/>
          <w:lang w:val="tt-RU" w:eastAsia="zh-CN" w:bidi="ar-SA"/>
        </w:rPr>
        <w:t>, махсус хәрби операциядә катнашучы һәм башка оешма, индивидуаль эшкуар арасында төзелгән хезмәт шартнамәсе</w:t>
      </w:r>
      <w:r w:rsidRPr="009F246F">
        <w:rPr>
          <w:rFonts w:ascii="Times New Roman" w:eastAsia="Arial" w:hAnsi="Times New Roman" w:cs="Times New Roman"/>
          <w:kern w:val="0"/>
          <w:szCs w:val="28"/>
          <w:shd w:val="clear" w:color="auto" w:fill="FFFFFF"/>
          <w:lang w:val="tt-RU" w:eastAsia="zh-CN" w:bidi="ar-SA"/>
        </w:rPr>
        <w:t>.</w:t>
      </w:r>
    </w:p>
    <w:p w:rsidR="003964E0" w:rsidRPr="00245527" w:rsidRDefault="007158C0" w:rsidP="00D30439">
      <w:pPr>
        <w:widowControl/>
        <w:ind w:firstLine="709"/>
        <w:jc w:val="both"/>
        <w:rPr>
          <w:lang w:val="tt-RU"/>
        </w:rPr>
      </w:pPr>
      <w:r w:rsidRPr="00245527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4. Эш бирүченең инвалид булган махсус хәрби операциядә катнашучы белән төзелгән хезмәт </w:t>
      </w:r>
      <w:r w:rsidR="00245527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шартнамәсе</w:t>
      </w:r>
      <w:r w:rsidRPr="00245527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булган очракта, махсус хәрби операциядә катнашучыларны эшкә алу </w:t>
      </w:r>
      <w:r w:rsidR="00245527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өчен </w:t>
      </w:r>
      <w:r w:rsidRPr="00245527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квота</w:t>
      </w:r>
      <w:r w:rsidR="00E45453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ның</w:t>
      </w:r>
      <w:r w:rsidRPr="00245527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һәм</w:t>
      </w:r>
      <w:r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r w:rsidR="002301B5" w:rsidRPr="00245527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инвалидларны эшкә алу </w:t>
      </w:r>
      <w:r w:rsidR="002301B5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өчен </w:t>
      </w:r>
      <w:r w:rsidRPr="00245527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«</w:t>
      </w:r>
      <w:r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И</w:t>
      </w:r>
      <w:r w:rsidRPr="00245527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нвалидларны эшкә алу өчен эш урыннарын квоталау һәм </w:t>
      </w:r>
      <w:r w:rsidR="0060083F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инвалидларны, социаль яклауга аеруча мохтаҗ гра</w:t>
      </w:r>
      <w:r w:rsidR="00E45453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ж</w:t>
      </w:r>
      <w:r w:rsidR="0060083F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даннарны эшкә урнаштыру өчен </w:t>
      </w:r>
      <w:r w:rsidRPr="00245527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аерым </w:t>
      </w:r>
      <w:r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эш </w:t>
      </w:r>
      <w:r w:rsidRPr="00245527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төрләрен (һөнәрләрне) резервлау </w:t>
      </w:r>
      <w:r w:rsidR="00D512AC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хак</w:t>
      </w:r>
      <w:r w:rsidRPr="00245527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ында»</w:t>
      </w:r>
      <w:r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r w:rsidRPr="00245527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2006 елның 24 июлендәге 60-ТРЗ номерлы Татарстан Республикасы Законы нигезендә </w:t>
      </w:r>
      <w:r w:rsidR="00E45453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билгеләнгән </w:t>
      </w:r>
      <w:r w:rsidRPr="00245527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квот</w:t>
      </w:r>
      <w:r w:rsidR="00E45453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аның</w:t>
      </w:r>
      <w:r w:rsidRPr="00245527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 </w:t>
      </w:r>
      <w:r w:rsidR="00E45453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 xml:space="preserve">үтәлеше </w:t>
      </w:r>
      <w:r w:rsidRPr="00245527">
        <w:rPr>
          <w:rFonts w:ascii="Times New Roman" w:eastAsia="Arial" w:hAnsi="Times New Roman" w:cs="Times New Roman"/>
          <w:color w:val="000000"/>
          <w:kern w:val="0"/>
          <w:szCs w:val="28"/>
          <w:shd w:val="clear" w:color="auto" w:fill="FFFFFF"/>
          <w:lang w:val="tt-RU" w:eastAsia="zh-CN" w:bidi="ar-SA"/>
        </w:rPr>
        <w:t>бер үк вакытта тәэмин ителә.</w:t>
      </w:r>
      <w:bookmarkStart w:id="0" w:name="_GoBack"/>
      <w:bookmarkEnd w:id="0"/>
    </w:p>
    <w:p w:rsidR="003964E0" w:rsidRPr="00245527" w:rsidRDefault="003964E0" w:rsidP="00D30439">
      <w:pPr>
        <w:widowControl/>
        <w:ind w:firstLine="794"/>
        <w:jc w:val="both"/>
        <w:outlineLvl w:val="0"/>
        <w:rPr>
          <w:rFonts w:ascii="Times New Roman" w:eastAsiaTheme="minorEastAsia" w:hAnsi="Times New Roman" w:cs="Times New Roman"/>
          <w:szCs w:val="28"/>
          <w:lang w:val="tt-RU"/>
        </w:rPr>
      </w:pPr>
    </w:p>
    <w:p w:rsidR="003964E0" w:rsidRDefault="007158C0" w:rsidP="00D30439">
      <w:pPr>
        <w:pStyle w:val="affe"/>
        <w:widowControl/>
        <w:spacing w:beforeAutospacing="0" w:afterAutospacing="0"/>
        <w:ind w:firstLine="709"/>
        <w:jc w:val="both"/>
      </w:pPr>
      <w:r w:rsidRPr="005C69C7">
        <w:rPr>
          <w:rFonts w:ascii="Times New Roman" w:eastAsiaTheme="minorEastAsia" w:hAnsi="Times New Roman" w:cs="Times New Roman"/>
          <w:szCs w:val="28"/>
        </w:rPr>
        <w:t>5</w:t>
      </w:r>
      <w:r w:rsidRPr="005C69C7">
        <w:rPr>
          <w:rFonts w:ascii="Times New Roman" w:eastAsiaTheme="minorEastAsia" w:hAnsi="Times New Roman" w:cs="Times New Roman"/>
          <w:szCs w:val="28"/>
          <w:lang w:val="tt-RU"/>
        </w:rPr>
        <w:t xml:space="preserve"> статья</w:t>
      </w:r>
      <w:proofErr w:type="gramStart"/>
      <w:r w:rsidRPr="005C69C7">
        <w:rPr>
          <w:rFonts w:ascii="Times New Roman" w:eastAsiaTheme="minorEastAsia" w:hAnsi="Times New Roman" w:cs="Times New Roman"/>
          <w:szCs w:val="28"/>
        </w:rPr>
        <w:t>.</w:t>
      </w:r>
      <w:proofErr w:type="gramEnd"/>
      <w:r w:rsidRPr="005C69C7">
        <w:rPr>
          <w:rFonts w:ascii="Times New Roman" w:eastAsiaTheme="minorEastAsia" w:hAnsi="Times New Roman" w:cs="Times New Roman"/>
          <w:szCs w:val="28"/>
        </w:rPr>
        <w:t xml:space="preserve"> </w:t>
      </w:r>
      <w:r w:rsidRPr="00A23F35">
        <w:rPr>
          <w:rFonts w:ascii="Times New Roman" w:eastAsiaTheme="minorEastAsia" w:hAnsi="Times New Roman" w:cs="Times New Roman"/>
          <w:b/>
          <w:szCs w:val="28"/>
          <w:lang w:val="tt-RU"/>
        </w:rPr>
        <w:t>Ә</w:t>
      </w:r>
      <w:proofErr w:type="gramStart"/>
      <w:r w:rsidRPr="00A23F35">
        <w:rPr>
          <w:rFonts w:ascii="Times New Roman" w:eastAsiaTheme="minorEastAsia" w:hAnsi="Times New Roman" w:cs="Times New Roman"/>
          <w:b/>
          <w:szCs w:val="28"/>
          <w:lang w:val="tt-RU"/>
        </w:rPr>
        <w:t>л</w:t>
      </w:r>
      <w:proofErr w:type="gramEnd"/>
      <w:r>
        <w:rPr>
          <w:rFonts w:ascii="Times New Roman" w:eastAsiaTheme="minorEastAsia" w:hAnsi="Times New Roman" w:cs="Times New Roman"/>
          <w:b/>
          <w:szCs w:val="28"/>
          <w:lang w:val="tt-RU"/>
        </w:rPr>
        <w:t xml:space="preserve">еге Законның үз көченә керүе </w:t>
      </w:r>
    </w:p>
    <w:p w:rsidR="003964E0" w:rsidRDefault="003964E0" w:rsidP="00D30439">
      <w:pPr>
        <w:pStyle w:val="affe"/>
        <w:widowControl/>
        <w:spacing w:beforeAutospacing="0" w:afterAutospacing="0"/>
        <w:ind w:firstLine="350"/>
        <w:jc w:val="both"/>
        <w:rPr>
          <w:rFonts w:ascii="Times New Roman" w:eastAsiaTheme="minorEastAsia" w:hAnsi="Times New Roman" w:cs="Times New Roman"/>
          <w:b/>
          <w:szCs w:val="28"/>
          <w:lang w:val="tt-RU"/>
        </w:rPr>
      </w:pPr>
    </w:p>
    <w:p w:rsidR="003964E0" w:rsidRPr="00A23F35" w:rsidRDefault="007158C0" w:rsidP="00D30439">
      <w:pPr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Cs w:val="28"/>
          <w:lang w:val="tt-RU"/>
        </w:rPr>
      </w:pPr>
      <w:r>
        <w:rPr>
          <w:rFonts w:ascii="Times New Roman" w:eastAsiaTheme="minorEastAsia" w:hAnsi="Times New Roman" w:cs="Times New Roman"/>
          <w:bCs/>
          <w:szCs w:val="28"/>
          <w:lang w:val="tt-RU"/>
        </w:rPr>
        <w:t xml:space="preserve">Әлеге Закон 2026 елның 1 сентябреннән үз көченә керә. </w:t>
      </w:r>
    </w:p>
    <w:p w:rsidR="003964E0" w:rsidRDefault="003964E0" w:rsidP="00D30439">
      <w:pPr>
        <w:widowControl/>
        <w:jc w:val="both"/>
        <w:rPr>
          <w:rFonts w:ascii="Times New Roman" w:hAnsi="Times New Roman" w:cs="Times New Roman"/>
          <w:szCs w:val="28"/>
          <w:lang w:val="tt-RU"/>
        </w:rPr>
      </w:pPr>
    </w:p>
    <w:p w:rsidR="003964E0" w:rsidRDefault="003964E0" w:rsidP="00D30439">
      <w:pPr>
        <w:widowControl/>
        <w:jc w:val="both"/>
        <w:rPr>
          <w:rFonts w:ascii="Times New Roman" w:hAnsi="Times New Roman" w:cs="Times New Roman"/>
          <w:szCs w:val="28"/>
          <w:lang w:val="tt-RU"/>
        </w:rPr>
      </w:pPr>
    </w:p>
    <w:p w:rsidR="003964E0" w:rsidRDefault="007158C0" w:rsidP="00D30439">
      <w:pPr>
        <w:widowControl/>
        <w:jc w:val="both"/>
        <w:rPr>
          <w:rFonts w:ascii="Times New Roman" w:hAnsi="Times New Roman" w:cs="Times New Roman"/>
          <w:szCs w:val="28"/>
          <w:lang w:val="tt-RU"/>
        </w:rPr>
      </w:pPr>
      <w:r>
        <w:rPr>
          <w:rFonts w:ascii="Times New Roman" w:hAnsi="Times New Roman" w:cs="Times New Roman"/>
          <w:szCs w:val="28"/>
          <w:lang w:val="tt-RU"/>
        </w:rPr>
        <w:t>Татарстан Республикасы</w:t>
      </w:r>
    </w:p>
    <w:p w:rsidR="003964E0" w:rsidRPr="002301B5" w:rsidRDefault="007158C0" w:rsidP="00D30439">
      <w:pPr>
        <w:widowControl/>
        <w:ind w:firstLine="350"/>
        <w:jc w:val="both"/>
        <w:rPr>
          <w:rFonts w:ascii="Times New Roman" w:hAnsi="Times New Roman" w:cs="Times New Roman"/>
          <w:szCs w:val="28"/>
          <w:lang w:val="tt-RU"/>
        </w:rPr>
      </w:pPr>
      <w:r>
        <w:rPr>
          <w:rFonts w:ascii="Times New Roman" w:hAnsi="Times New Roman" w:cs="Times New Roman"/>
          <w:szCs w:val="28"/>
          <w:lang w:val="tt-RU"/>
        </w:rPr>
        <w:t xml:space="preserve"> </w:t>
      </w:r>
      <w:r w:rsidR="002301B5">
        <w:rPr>
          <w:rFonts w:ascii="Times New Roman" w:hAnsi="Times New Roman" w:cs="Times New Roman"/>
          <w:szCs w:val="28"/>
          <w:lang w:val="tt-RU"/>
        </w:rPr>
        <w:t xml:space="preserve">          </w:t>
      </w:r>
      <w:r>
        <w:rPr>
          <w:rFonts w:ascii="Times New Roman" w:hAnsi="Times New Roman" w:cs="Times New Roman"/>
          <w:szCs w:val="28"/>
          <w:lang w:val="tt-RU"/>
        </w:rPr>
        <w:t xml:space="preserve">Рәисе </w:t>
      </w:r>
      <w:r w:rsidR="002301B5">
        <w:rPr>
          <w:rFonts w:ascii="Times New Roman" w:hAnsi="Times New Roman" w:cs="Times New Roman"/>
          <w:szCs w:val="28"/>
          <w:lang w:val="tt-RU"/>
        </w:rPr>
        <w:t xml:space="preserve">                                                                                         Р.Н. Миңнеханов</w:t>
      </w:r>
    </w:p>
    <w:p w:rsidR="003964E0" w:rsidRPr="002301B5" w:rsidRDefault="003964E0" w:rsidP="00D30439">
      <w:pPr>
        <w:widowControl/>
        <w:tabs>
          <w:tab w:val="left" w:pos="7350"/>
        </w:tabs>
        <w:ind w:firstLine="709"/>
        <w:rPr>
          <w:szCs w:val="28"/>
          <w:lang w:val="tt-RU"/>
        </w:rPr>
      </w:pPr>
    </w:p>
    <w:sectPr w:rsidR="003964E0" w:rsidRPr="002301B5" w:rsidSect="006026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2A5" w:rsidRDefault="00DD52A5">
      <w:r>
        <w:separator/>
      </w:r>
    </w:p>
  </w:endnote>
  <w:endnote w:type="continuationSeparator" w:id="0">
    <w:p w:rsidR="00DD52A5" w:rsidRDefault="00DD5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4E0" w:rsidRDefault="003964E0">
    <w:pPr>
      <w:pStyle w:val="aff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4E0" w:rsidRDefault="003964E0">
    <w:pPr>
      <w:pStyle w:val="aff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4E0" w:rsidRDefault="003964E0">
    <w:pPr>
      <w:pStyle w:val="af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2A5" w:rsidRDefault="00DD52A5">
      <w:r>
        <w:separator/>
      </w:r>
    </w:p>
  </w:footnote>
  <w:footnote w:type="continuationSeparator" w:id="0">
    <w:p w:rsidR="00DD52A5" w:rsidRDefault="00DD52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4E0" w:rsidRDefault="003964E0">
    <w:pPr>
      <w:pStyle w:val="af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4E0" w:rsidRDefault="00505159">
    <w:pPr>
      <w:pStyle w:val="aff7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7158C0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B177F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4E0" w:rsidRDefault="003964E0">
    <w:pPr>
      <w:pStyle w:val="af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4CA9"/>
    <w:multiLevelType w:val="multilevel"/>
    <w:tmpl w:val="8A4CF3B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6725A9"/>
    <w:multiLevelType w:val="multilevel"/>
    <w:tmpl w:val="F484F5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0592AB5"/>
    <w:multiLevelType w:val="multilevel"/>
    <w:tmpl w:val="48C2937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22A3781"/>
    <w:multiLevelType w:val="multilevel"/>
    <w:tmpl w:val="07BE553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D0765F1"/>
    <w:multiLevelType w:val="multilevel"/>
    <w:tmpl w:val="2B00011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EB56488"/>
    <w:multiLevelType w:val="multilevel"/>
    <w:tmpl w:val="DEC0EFFE"/>
    <w:lvl w:ilvl="0">
      <w:start w:val="5"/>
      <w:numFmt w:val="decimal"/>
      <w:suff w:val="space"/>
      <w:lvlText w:val="%1."/>
      <w:lvlJc w:val="left"/>
      <w:pPr>
        <w:tabs>
          <w:tab w:val="num" w:pos="568"/>
        </w:tabs>
        <w:ind w:left="568" w:firstLine="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</w:lvl>
    <w:lvl w:ilvl="4">
      <w:start w:val="1"/>
      <w:numFmt w:val="decimal"/>
      <w:lvlText w:val="%5."/>
      <w:lvlJc w:val="left"/>
      <w:pPr>
        <w:tabs>
          <w:tab w:val="num" w:pos="2728"/>
        </w:tabs>
        <w:ind w:left="2728" w:hanging="360"/>
      </w:pPr>
    </w:lvl>
    <w:lvl w:ilvl="5">
      <w:start w:val="1"/>
      <w:numFmt w:val="decimal"/>
      <w:lvlText w:val="%6."/>
      <w:lvlJc w:val="left"/>
      <w:pPr>
        <w:tabs>
          <w:tab w:val="num" w:pos="3088"/>
        </w:tabs>
        <w:ind w:left="3088" w:hanging="360"/>
      </w:pPr>
    </w:lvl>
    <w:lvl w:ilvl="6">
      <w:start w:val="1"/>
      <w:numFmt w:val="decimal"/>
      <w:lvlText w:val="%7."/>
      <w:lvlJc w:val="left"/>
      <w:pPr>
        <w:tabs>
          <w:tab w:val="num" w:pos="3448"/>
        </w:tabs>
        <w:ind w:left="3448" w:hanging="360"/>
      </w:pPr>
    </w:lvl>
    <w:lvl w:ilvl="7">
      <w:start w:val="1"/>
      <w:numFmt w:val="decimal"/>
      <w:lvlText w:val="%8."/>
      <w:lvlJc w:val="left"/>
      <w:pPr>
        <w:tabs>
          <w:tab w:val="num" w:pos="3808"/>
        </w:tabs>
        <w:ind w:left="3808" w:hanging="360"/>
      </w:pPr>
    </w:lvl>
    <w:lvl w:ilvl="8">
      <w:start w:val="1"/>
      <w:numFmt w:val="decimal"/>
      <w:lvlText w:val="%9."/>
      <w:lvlJc w:val="left"/>
      <w:pPr>
        <w:tabs>
          <w:tab w:val="num" w:pos="4168"/>
        </w:tabs>
        <w:ind w:left="4168" w:hanging="360"/>
      </w:pPr>
    </w:lvl>
  </w:abstractNum>
  <w:abstractNum w:abstractNumId="6">
    <w:nsid w:val="401A6D81"/>
    <w:multiLevelType w:val="multilevel"/>
    <w:tmpl w:val="59440F40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7">
    <w:nsid w:val="412A3420"/>
    <w:multiLevelType w:val="multilevel"/>
    <w:tmpl w:val="BC8E2716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8">
    <w:nsid w:val="63AC1B98"/>
    <w:multiLevelType w:val="multilevel"/>
    <w:tmpl w:val="A5C8549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964E0"/>
    <w:rsid w:val="000679C1"/>
    <w:rsid w:val="00071924"/>
    <w:rsid w:val="000D3455"/>
    <w:rsid w:val="000D4AC9"/>
    <w:rsid w:val="00104222"/>
    <w:rsid w:val="001318BA"/>
    <w:rsid w:val="00153434"/>
    <w:rsid w:val="00163E72"/>
    <w:rsid w:val="001B0A03"/>
    <w:rsid w:val="001E5446"/>
    <w:rsid w:val="001F3F8F"/>
    <w:rsid w:val="001F5DCA"/>
    <w:rsid w:val="002000C5"/>
    <w:rsid w:val="002301B5"/>
    <w:rsid w:val="00245527"/>
    <w:rsid w:val="00252D91"/>
    <w:rsid w:val="00261216"/>
    <w:rsid w:val="00266577"/>
    <w:rsid w:val="002B6055"/>
    <w:rsid w:val="002C2007"/>
    <w:rsid w:val="002C2176"/>
    <w:rsid w:val="002F27AF"/>
    <w:rsid w:val="00337CE3"/>
    <w:rsid w:val="00380409"/>
    <w:rsid w:val="00391284"/>
    <w:rsid w:val="00393C4A"/>
    <w:rsid w:val="003964E0"/>
    <w:rsid w:val="003C635B"/>
    <w:rsid w:val="003D6007"/>
    <w:rsid w:val="003E15A3"/>
    <w:rsid w:val="004162D1"/>
    <w:rsid w:val="004179F9"/>
    <w:rsid w:val="004911EC"/>
    <w:rsid w:val="004B72BA"/>
    <w:rsid w:val="004D6AE6"/>
    <w:rsid w:val="004E1C27"/>
    <w:rsid w:val="004F125F"/>
    <w:rsid w:val="00502A64"/>
    <w:rsid w:val="00505159"/>
    <w:rsid w:val="0051461A"/>
    <w:rsid w:val="005307F5"/>
    <w:rsid w:val="00534C44"/>
    <w:rsid w:val="00576C6E"/>
    <w:rsid w:val="00587010"/>
    <w:rsid w:val="00592F1B"/>
    <w:rsid w:val="005C69C7"/>
    <w:rsid w:val="005D00E8"/>
    <w:rsid w:val="005E40CD"/>
    <w:rsid w:val="0060083F"/>
    <w:rsid w:val="006026B2"/>
    <w:rsid w:val="0062024C"/>
    <w:rsid w:val="006206AC"/>
    <w:rsid w:val="00621B73"/>
    <w:rsid w:val="00624FCB"/>
    <w:rsid w:val="0063770F"/>
    <w:rsid w:val="00640D2B"/>
    <w:rsid w:val="00665873"/>
    <w:rsid w:val="006A5F21"/>
    <w:rsid w:val="006C3F3C"/>
    <w:rsid w:val="007062E2"/>
    <w:rsid w:val="007158C0"/>
    <w:rsid w:val="007720B2"/>
    <w:rsid w:val="00791DE9"/>
    <w:rsid w:val="007F11E1"/>
    <w:rsid w:val="00825853"/>
    <w:rsid w:val="00835B46"/>
    <w:rsid w:val="008529A8"/>
    <w:rsid w:val="00866D58"/>
    <w:rsid w:val="0087063C"/>
    <w:rsid w:val="00871116"/>
    <w:rsid w:val="00885156"/>
    <w:rsid w:val="008A66F5"/>
    <w:rsid w:val="008B2543"/>
    <w:rsid w:val="008B7E30"/>
    <w:rsid w:val="008C6168"/>
    <w:rsid w:val="008D5C7E"/>
    <w:rsid w:val="008E2703"/>
    <w:rsid w:val="008F20B5"/>
    <w:rsid w:val="00972C88"/>
    <w:rsid w:val="009A1D47"/>
    <w:rsid w:val="009F246F"/>
    <w:rsid w:val="00A23F35"/>
    <w:rsid w:val="00A504BD"/>
    <w:rsid w:val="00A57966"/>
    <w:rsid w:val="00A71763"/>
    <w:rsid w:val="00A93464"/>
    <w:rsid w:val="00AA44FD"/>
    <w:rsid w:val="00AF3B1C"/>
    <w:rsid w:val="00B1207B"/>
    <w:rsid w:val="00B177F2"/>
    <w:rsid w:val="00B2663C"/>
    <w:rsid w:val="00B331BC"/>
    <w:rsid w:val="00B4609A"/>
    <w:rsid w:val="00B80583"/>
    <w:rsid w:val="00B857B2"/>
    <w:rsid w:val="00B85D68"/>
    <w:rsid w:val="00B86F06"/>
    <w:rsid w:val="00BA3BEC"/>
    <w:rsid w:val="00BE4512"/>
    <w:rsid w:val="00C97A13"/>
    <w:rsid w:val="00CA135C"/>
    <w:rsid w:val="00CA649E"/>
    <w:rsid w:val="00CD0AAE"/>
    <w:rsid w:val="00CD352E"/>
    <w:rsid w:val="00D300A3"/>
    <w:rsid w:val="00D30439"/>
    <w:rsid w:val="00D512AC"/>
    <w:rsid w:val="00D67D41"/>
    <w:rsid w:val="00D71E59"/>
    <w:rsid w:val="00D854BF"/>
    <w:rsid w:val="00D92756"/>
    <w:rsid w:val="00DC20B0"/>
    <w:rsid w:val="00DD52A5"/>
    <w:rsid w:val="00DD5491"/>
    <w:rsid w:val="00DF4B78"/>
    <w:rsid w:val="00E0545E"/>
    <w:rsid w:val="00E45453"/>
    <w:rsid w:val="00E6331E"/>
    <w:rsid w:val="00EB51FE"/>
    <w:rsid w:val="00EF1DE9"/>
    <w:rsid w:val="00F0038F"/>
    <w:rsid w:val="00F07864"/>
    <w:rsid w:val="00F07DF7"/>
    <w:rsid w:val="00F350DC"/>
    <w:rsid w:val="00F84452"/>
    <w:rsid w:val="00FC3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uiPriority="0" w:qFormat="1"/>
    <w:lsdException w:name="envelope address" w:uiPriority="0" w:qFormat="1"/>
    <w:lsdException w:name="envelope return" w:uiPriority="0" w:qFormat="1"/>
    <w:lsdException w:name="footnote reference" w:uiPriority="0" w:qFormat="1"/>
    <w:lsdException w:name="annotation reference" w:semiHidden="1" w:unhideWhenUsed="1"/>
    <w:lsdException w:name="line number" w:uiPriority="0" w:qFormat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uiPriority="0" w:qFormat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uiPriority="0" w:qFormat="1"/>
    <w:lsdException w:name="List 2" w:uiPriority="0" w:qFormat="1"/>
    <w:lsdException w:name="List 3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uiPriority="0" w:qFormat="1"/>
    <w:lsdException w:name="List Number 5" w:uiPriority="0" w:qFormat="1"/>
    <w:lsdException w:name="Title" w:uiPriority="0" w:qFormat="1"/>
    <w:lsdException w:name="Closing" w:semiHidden="1" w:unhideWhenUsed="1"/>
    <w:lsdException w:name="Signature" w:uiPriority="0" w:qFormat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uiPriority="0" w:qFormat="1"/>
    <w:lsdException w:name="List Continue 2" w:uiPriority="0"/>
    <w:lsdException w:name="List Continue 3" w:uiPriority="0"/>
    <w:lsdException w:name="List Continue 4" w:uiPriority="0"/>
    <w:lsdException w:name="List Continue 5" w:uiPriority="0" w:qFormat="1"/>
    <w:lsdException w:name="Message Header" w:semiHidden="1" w:unhideWhenUsed="1"/>
    <w:lsdException w:name="Subtitle" w:uiPriority="0" w:qFormat="1"/>
    <w:lsdException w:name="Salutation" w:uiPriority="0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Revision" w:semiHidden="1"/>
    <w:lsdException w:name="List Paragraph" w:uiPriority="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6B2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1">
    <w:name w:val="heading 1"/>
    <w:basedOn w:val="a0"/>
    <w:next w:val="a1"/>
    <w:qFormat/>
    <w:rsid w:val="006026B2"/>
    <w:pPr>
      <w:spacing w:before="240" w:after="0"/>
      <w:outlineLvl w:val="0"/>
    </w:pPr>
  </w:style>
  <w:style w:type="paragraph" w:styleId="20">
    <w:name w:val="heading 2"/>
    <w:basedOn w:val="a0"/>
    <w:next w:val="a2"/>
    <w:qFormat/>
    <w:rsid w:val="006026B2"/>
    <w:pPr>
      <w:spacing w:before="240" w:after="0"/>
      <w:outlineLvl w:val="1"/>
    </w:pPr>
  </w:style>
  <w:style w:type="paragraph" w:styleId="30">
    <w:name w:val="heading 3"/>
    <w:basedOn w:val="a0"/>
    <w:next w:val="a2"/>
    <w:qFormat/>
    <w:rsid w:val="006026B2"/>
    <w:pPr>
      <w:spacing w:before="240" w:after="0"/>
      <w:outlineLvl w:val="2"/>
    </w:pPr>
  </w:style>
  <w:style w:type="paragraph" w:styleId="4">
    <w:name w:val="heading 4"/>
    <w:basedOn w:val="a0"/>
    <w:next w:val="a2"/>
    <w:qFormat/>
    <w:rsid w:val="006026B2"/>
    <w:pPr>
      <w:spacing w:before="240" w:after="0"/>
      <w:outlineLvl w:val="3"/>
    </w:pPr>
  </w:style>
  <w:style w:type="paragraph" w:styleId="5">
    <w:name w:val="heading 5"/>
    <w:basedOn w:val="a0"/>
    <w:next w:val="a2"/>
    <w:qFormat/>
    <w:rsid w:val="006026B2"/>
    <w:pPr>
      <w:spacing w:before="240" w:after="0"/>
      <w:outlineLvl w:val="4"/>
    </w:pPr>
  </w:style>
  <w:style w:type="paragraph" w:styleId="6">
    <w:name w:val="heading 6"/>
    <w:basedOn w:val="a0"/>
    <w:next w:val="a2"/>
    <w:qFormat/>
    <w:rsid w:val="006026B2"/>
    <w:pPr>
      <w:outlineLvl w:val="5"/>
    </w:pPr>
  </w:style>
  <w:style w:type="paragraph" w:styleId="7">
    <w:name w:val="heading 7"/>
    <w:basedOn w:val="a0"/>
    <w:next w:val="a2"/>
    <w:qFormat/>
    <w:rsid w:val="006026B2"/>
    <w:pPr>
      <w:spacing w:before="240" w:after="0"/>
      <w:outlineLvl w:val="6"/>
    </w:pPr>
  </w:style>
  <w:style w:type="paragraph" w:styleId="8">
    <w:name w:val="heading 8"/>
    <w:basedOn w:val="a0"/>
    <w:next w:val="a2"/>
    <w:qFormat/>
    <w:rsid w:val="006026B2"/>
    <w:pPr>
      <w:spacing w:before="240" w:after="0"/>
      <w:outlineLvl w:val="7"/>
    </w:pPr>
  </w:style>
  <w:style w:type="paragraph" w:styleId="9">
    <w:name w:val="heading 9"/>
    <w:basedOn w:val="a0"/>
    <w:next w:val="a2"/>
    <w:qFormat/>
    <w:rsid w:val="006026B2"/>
    <w:pPr>
      <w:spacing w:before="240"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FollowedHyperlink"/>
    <w:qFormat/>
    <w:rsid w:val="006026B2"/>
    <w:rPr>
      <w:color w:val="800000"/>
      <w:u w:val="single"/>
    </w:rPr>
  </w:style>
  <w:style w:type="character" w:customStyle="1" w:styleId="a7">
    <w:name w:val="Символ сноски"/>
    <w:qFormat/>
    <w:rsid w:val="006026B2"/>
    <w:rPr>
      <w:vertAlign w:val="superscript"/>
    </w:rPr>
  </w:style>
  <w:style w:type="character" w:styleId="a8">
    <w:name w:val="footnote reference"/>
    <w:rsid w:val="006026B2"/>
    <w:rPr>
      <w:vertAlign w:val="superscript"/>
    </w:rPr>
  </w:style>
  <w:style w:type="character" w:customStyle="1" w:styleId="a9">
    <w:name w:val="Символ концевой сноски"/>
    <w:qFormat/>
    <w:rsid w:val="006026B2"/>
    <w:rPr>
      <w:vertAlign w:val="superscript"/>
    </w:rPr>
  </w:style>
  <w:style w:type="character" w:styleId="aa">
    <w:name w:val="endnote reference"/>
    <w:rsid w:val="006026B2"/>
    <w:rPr>
      <w:vertAlign w:val="superscript"/>
    </w:rPr>
  </w:style>
  <w:style w:type="character" w:styleId="ab">
    <w:name w:val="Emphasis"/>
    <w:qFormat/>
    <w:rsid w:val="006026B2"/>
    <w:rPr>
      <w:i/>
      <w:iCs/>
    </w:rPr>
  </w:style>
  <w:style w:type="character" w:styleId="ac">
    <w:name w:val="Hyperlink"/>
    <w:qFormat/>
    <w:rsid w:val="006026B2"/>
    <w:rPr>
      <w:color w:val="000080"/>
      <w:u w:val="single"/>
    </w:rPr>
  </w:style>
  <w:style w:type="character" w:styleId="ad">
    <w:name w:val="page number"/>
    <w:qFormat/>
    <w:rsid w:val="006026B2"/>
  </w:style>
  <w:style w:type="character" w:styleId="ae">
    <w:name w:val="line number"/>
    <w:qFormat/>
    <w:rsid w:val="006026B2"/>
  </w:style>
  <w:style w:type="character" w:styleId="af">
    <w:name w:val="Strong"/>
    <w:qFormat/>
    <w:rsid w:val="006026B2"/>
    <w:rPr>
      <w:b/>
      <w:bCs/>
    </w:rPr>
  </w:style>
  <w:style w:type="character" w:customStyle="1" w:styleId="af0">
    <w:name w:val="Символ нумерации"/>
    <w:qFormat/>
    <w:rsid w:val="006026B2"/>
  </w:style>
  <w:style w:type="character" w:customStyle="1" w:styleId="af1">
    <w:name w:val="Маркеры"/>
    <w:qFormat/>
    <w:rsid w:val="006026B2"/>
    <w:rPr>
      <w:rFonts w:ascii="OpenSymbol" w:eastAsia="OpenSymbol" w:hAnsi="OpenSymbol" w:cs="OpenSymbol"/>
    </w:rPr>
  </w:style>
  <w:style w:type="character" w:customStyle="1" w:styleId="af2">
    <w:name w:val="Символы названия"/>
    <w:qFormat/>
    <w:rsid w:val="006026B2"/>
  </w:style>
  <w:style w:type="character" w:customStyle="1" w:styleId="af3">
    <w:name w:val="Буквица"/>
    <w:qFormat/>
    <w:rsid w:val="006026B2"/>
  </w:style>
  <w:style w:type="character" w:customStyle="1" w:styleId="af4">
    <w:name w:val="Заполнитель"/>
    <w:qFormat/>
    <w:rsid w:val="006026B2"/>
    <w:rPr>
      <w:smallCaps/>
      <w:color w:val="008080"/>
      <w:u w:val="dotted"/>
    </w:rPr>
  </w:style>
  <w:style w:type="character" w:customStyle="1" w:styleId="af5">
    <w:name w:val="Ссылка указателя"/>
    <w:qFormat/>
    <w:rsid w:val="006026B2"/>
  </w:style>
  <w:style w:type="character" w:customStyle="1" w:styleId="af6">
    <w:name w:val="Основной элемент указателя"/>
    <w:qFormat/>
    <w:rsid w:val="006026B2"/>
    <w:rPr>
      <w:b/>
      <w:bCs/>
    </w:rPr>
  </w:style>
  <w:style w:type="character" w:customStyle="1" w:styleId="af7">
    <w:name w:val="Фуригана"/>
    <w:qFormat/>
    <w:rsid w:val="006026B2"/>
    <w:rPr>
      <w:sz w:val="12"/>
      <w:szCs w:val="12"/>
      <w:u w:val="none"/>
    </w:rPr>
  </w:style>
  <w:style w:type="character" w:customStyle="1" w:styleId="af8">
    <w:name w:val="Вертикальное направление символов"/>
    <w:qFormat/>
    <w:rsid w:val="006026B2"/>
    <w:rPr>
      <w:eastAsianLayout w:id="-466401024" w:vert="1"/>
    </w:rPr>
  </w:style>
  <w:style w:type="character" w:customStyle="1" w:styleId="10">
    <w:name w:val="Цитата1"/>
    <w:qFormat/>
    <w:rsid w:val="006026B2"/>
    <w:rPr>
      <w:i/>
      <w:iCs/>
    </w:rPr>
  </w:style>
  <w:style w:type="character" w:customStyle="1" w:styleId="af9">
    <w:name w:val="Исходный текст"/>
    <w:qFormat/>
    <w:rsid w:val="006026B2"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sid w:val="006026B2"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sid w:val="006026B2"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sid w:val="006026B2"/>
    <w:rPr>
      <w:i/>
      <w:iCs/>
    </w:rPr>
  </w:style>
  <w:style w:type="character" w:customStyle="1" w:styleId="afd">
    <w:name w:val="Определение"/>
    <w:qFormat/>
    <w:rsid w:val="006026B2"/>
  </w:style>
  <w:style w:type="character" w:customStyle="1" w:styleId="afe">
    <w:name w:val="Непропорциональный текст"/>
    <w:qFormat/>
    <w:rsid w:val="006026B2"/>
    <w:rPr>
      <w:rFonts w:ascii="Liberation Mono" w:eastAsia="Liberation Mono" w:hAnsi="Liberation Mono" w:cs="Liberation Mono"/>
    </w:rPr>
  </w:style>
  <w:style w:type="paragraph" w:customStyle="1" w:styleId="11">
    <w:name w:val="Заголовок1"/>
    <w:basedOn w:val="a"/>
    <w:next w:val="a2"/>
    <w:qFormat/>
    <w:rsid w:val="006026B2"/>
    <w:pPr>
      <w:keepNext/>
      <w:spacing w:before="240" w:after="120"/>
    </w:pPr>
    <w:rPr>
      <w:rFonts w:eastAsia="Microsoft YaHei" w:cs="Mangal"/>
      <w:szCs w:val="28"/>
    </w:rPr>
  </w:style>
  <w:style w:type="paragraph" w:styleId="a2">
    <w:name w:val="Body Text"/>
    <w:basedOn w:val="a"/>
    <w:qFormat/>
    <w:rsid w:val="006026B2"/>
    <w:pPr>
      <w:jc w:val="both"/>
    </w:pPr>
  </w:style>
  <w:style w:type="paragraph" w:styleId="aff">
    <w:name w:val="List"/>
    <w:basedOn w:val="a2"/>
    <w:qFormat/>
    <w:rsid w:val="006026B2"/>
  </w:style>
  <w:style w:type="paragraph" w:styleId="aff0">
    <w:name w:val="caption"/>
    <w:basedOn w:val="a"/>
    <w:qFormat/>
    <w:rsid w:val="006026B2"/>
    <w:pPr>
      <w:suppressLineNumbers/>
      <w:spacing w:before="120" w:after="120"/>
    </w:pPr>
    <w:rPr>
      <w:rFonts w:cs="Mangal"/>
      <w:i/>
      <w:iCs/>
      <w:sz w:val="24"/>
    </w:rPr>
  </w:style>
  <w:style w:type="paragraph" w:styleId="aff1">
    <w:name w:val="index heading"/>
    <w:basedOn w:val="a0"/>
    <w:qFormat/>
    <w:rsid w:val="006026B2"/>
  </w:style>
  <w:style w:type="paragraph" w:styleId="a0">
    <w:name w:val="Title"/>
    <w:basedOn w:val="a"/>
    <w:next w:val="a1"/>
    <w:qFormat/>
    <w:rsid w:val="006026B2"/>
    <w:pPr>
      <w:spacing w:after="170"/>
    </w:pPr>
    <w:rPr>
      <w:b/>
    </w:rPr>
  </w:style>
  <w:style w:type="paragraph" w:styleId="a1">
    <w:name w:val="Body Text First Indent"/>
    <w:basedOn w:val="a"/>
    <w:qFormat/>
    <w:rsid w:val="006026B2"/>
    <w:pPr>
      <w:ind w:firstLine="709"/>
      <w:jc w:val="both"/>
    </w:pPr>
  </w:style>
  <w:style w:type="paragraph" w:styleId="aff2">
    <w:name w:val="List Continue"/>
    <w:basedOn w:val="aff"/>
    <w:qFormat/>
    <w:rsid w:val="006026B2"/>
  </w:style>
  <w:style w:type="paragraph" w:styleId="50">
    <w:name w:val="List Number 5"/>
    <w:basedOn w:val="aff"/>
    <w:qFormat/>
    <w:rsid w:val="006026B2"/>
  </w:style>
  <w:style w:type="paragraph" w:styleId="21">
    <w:name w:val="envelope return"/>
    <w:basedOn w:val="a"/>
    <w:qFormat/>
    <w:rsid w:val="006026B2"/>
  </w:style>
  <w:style w:type="paragraph" w:styleId="aff3">
    <w:name w:val="Plain Text"/>
    <w:basedOn w:val="caption1"/>
    <w:qFormat/>
    <w:rsid w:val="006026B2"/>
  </w:style>
  <w:style w:type="paragraph" w:customStyle="1" w:styleId="caption1">
    <w:name w:val="caption1"/>
    <w:basedOn w:val="a"/>
    <w:qFormat/>
    <w:rsid w:val="006026B2"/>
  </w:style>
  <w:style w:type="paragraph" w:styleId="aff4">
    <w:name w:val="endnote text"/>
    <w:basedOn w:val="a"/>
    <w:qFormat/>
    <w:rsid w:val="006026B2"/>
  </w:style>
  <w:style w:type="paragraph" w:styleId="aff5">
    <w:name w:val="annotation text"/>
    <w:basedOn w:val="a2"/>
    <w:qFormat/>
    <w:rsid w:val="006026B2"/>
  </w:style>
  <w:style w:type="paragraph" w:styleId="12">
    <w:name w:val="index 1"/>
    <w:basedOn w:val="aff1"/>
    <w:qFormat/>
    <w:rsid w:val="006026B2"/>
  </w:style>
  <w:style w:type="paragraph" w:styleId="aff6">
    <w:name w:val="footnote text"/>
    <w:basedOn w:val="a"/>
    <w:qFormat/>
    <w:rsid w:val="006026B2"/>
    <w:pPr>
      <w:jc w:val="left"/>
    </w:pPr>
  </w:style>
  <w:style w:type="paragraph" w:styleId="80">
    <w:name w:val="toc 8"/>
    <w:basedOn w:val="aff1"/>
    <w:qFormat/>
    <w:rsid w:val="006026B2"/>
    <w:pPr>
      <w:tabs>
        <w:tab w:val="right" w:leader="dot" w:pos="7657"/>
      </w:tabs>
    </w:pPr>
  </w:style>
  <w:style w:type="paragraph" w:styleId="22">
    <w:name w:val="index 2"/>
    <w:basedOn w:val="aff1"/>
    <w:qFormat/>
    <w:rsid w:val="006026B2"/>
  </w:style>
  <w:style w:type="paragraph" w:styleId="31">
    <w:name w:val="List Number 3"/>
    <w:basedOn w:val="aff"/>
    <w:qFormat/>
    <w:rsid w:val="006026B2"/>
  </w:style>
  <w:style w:type="paragraph" w:styleId="32">
    <w:name w:val="index 3"/>
    <w:basedOn w:val="aff1"/>
    <w:qFormat/>
    <w:rsid w:val="006026B2"/>
  </w:style>
  <w:style w:type="paragraph" w:customStyle="1" w:styleId="HeaderandFooter">
    <w:name w:val="Header and Footer"/>
    <w:basedOn w:val="a"/>
    <w:qFormat/>
    <w:rsid w:val="006026B2"/>
  </w:style>
  <w:style w:type="paragraph" w:styleId="aff7">
    <w:name w:val="header"/>
    <w:basedOn w:val="a"/>
    <w:qFormat/>
    <w:rsid w:val="006026B2"/>
    <w:pPr>
      <w:tabs>
        <w:tab w:val="center" w:pos="4819"/>
        <w:tab w:val="right" w:pos="9638"/>
      </w:tabs>
    </w:pPr>
  </w:style>
  <w:style w:type="paragraph" w:styleId="90">
    <w:name w:val="toc 9"/>
    <w:basedOn w:val="aff1"/>
    <w:qFormat/>
    <w:rsid w:val="006026B2"/>
    <w:pPr>
      <w:tabs>
        <w:tab w:val="right" w:leader="dot" w:pos="7374"/>
      </w:tabs>
    </w:pPr>
  </w:style>
  <w:style w:type="paragraph" w:styleId="70">
    <w:name w:val="toc 7"/>
    <w:basedOn w:val="aff1"/>
    <w:qFormat/>
    <w:rsid w:val="006026B2"/>
    <w:pPr>
      <w:tabs>
        <w:tab w:val="right" w:leader="dot" w:pos="7940"/>
      </w:tabs>
    </w:pPr>
  </w:style>
  <w:style w:type="paragraph" w:styleId="aff8">
    <w:name w:val="envelope address"/>
    <w:basedOn w:val="a"/>
    <w:qFormat/>
    <w:rsid w:val="006026B2"/>
  </w:style>
  <w:style w:type="paragraph" w:styleId="40">
    <w:name w:val="List Number 4"/>
    <w:basedOn w:val="aff"/>
    <w:qFormat/>
    <w:rsid w:val="006026B2"/>
  </w:style>
  <w:style w:type="paragraph" w:styleId="13">
    <w:name w:val="toc 1"/>
    <w:basedOn w:val="aff1"/>
    <w:qFormat/>
    <w:rsid w:val="006026B2"/>
    <w:pPr>
      <w:tabs>
        <w:tab w:val="right" w:leader="dot" w:pos="9638"/>
      </w:tabs>
    </w:pPr>
  </w:style>
  <w:style w:type="paragraph" w:styleId="aff9">
    <w:name w:val="table of authorities"/>
    <w:basedOn w:val="a0"/>
    <w:qFormat/>
    <w:rsid w:val="006026B2"/>
  </w:style>
  <w:style w:type="paragraph" w:styleId="60">
    <w:name w:val="toc 6"/>
    <w:basedOn w:val="aff1"/>
    <w:qFormat/>
    <w:rsid w:val="006026B2"/>
    <w:pPr>
      <w:tabs>
        <w:tab w:val="right" w:leader="dot" w:pos="8223"/>
      </w:tabs>
    </w:pPr>
  </w:style>
  <w:style w:type="paragraph" w:styleId="affa">
    <w:name w:val="table of figures"/>
    <w:basedOn w:val="caption1"/>
    <w:qFormat/>
    <w:rsid w:val="006026B2"/>
  </w:style>
  <w:style w:type="paragraph" w:styleId="33">
    <w:name w:val="toc 3"/>
    <w:basedOn w:val="aff1"/>
    <w:qFormat/>
    <w:rsid w:val="006026B2"/>
    <w:pPr>
      <w:tabs>
        <w:tab w:val="right" w:leader="dot" w:pos="9072"/>
      </w:tabs>
    </w:pPr>
  </w:style>
  <w:style w:type="paragraph" w:styleId="23">
    <w:name w:val="toc 2"/>
    <w:basedOn w:val="aff1"/>
    <w:qFormat/>
    <w:rsid w:val="006026B2"/>
    <w:pPr>
      <w:tabs>
        <w:tab w:val="right" w:leader="dot" w:pos="9355"/>
      </w:tabs>
    </w:pPr>
  </w:style>
  <w:style w:type="paragraph" w:styleId="41">
    <w:name w:val="toc 4"/>
    <w:basedOn w:val="aff1"/>
    <w:qFormat/>
    <w:rsid w:val="006026B2"/>
    <w:pPr>
      <w:tabs>
        <w:tab w:val="right" w:leader="dot" w:pos="8789"/>
      </w:tabs>
    </w:pPr>
  </w:style>
  <w:style w:type="paragraph" w:styleId="51">
    <w:name w:val="toc 5"/>
    <w:basedOn w:val="aff1"/>
    <w:qFormat/>
    <w:rsid w:val="006026B2"/>
    <w:pPr>
      <w:tabs>
        <w:tab w:val="right" w:leader="dot" w:pos="8506"/>
      </w:tabs>
    </w:pPr>
  </w:style>
  <w:style w:type="paragraph" w:styleId="52">
    <w:name w:val="List Bullet 5"/>
    <w:basedOn w:val="aff"/>
    <w:qFormat/>
    <w:rsid w:val="006026B2"/>
  </w:style>
  <w:style w:type="paragraph" w:styleId="42">
    <w:name w:val="List Bullet 4"/>
    <w:basedOn w:val="aff"/>
    <w:qFormat/>
    <w:rsid w:val="006026B2"/>
  </w:style>
  <w:style w:type="paragraph" w:styleId="affb">
    <w:name w:val="Body Text Indent"/>
    <w:basedOn w:val="a2"/>
    <w:qFormat/>
    <w:rsid w:val="006026B2"/>
  </w:style>
  <w:style w:type="paragraph" w:styleId="34">
    <w:name w:val="List Bullet 3"/>
    <w:basedOn w:val="aff"/>
    <w:qFormat/>
    <w:rsid w:val="006026B2"/>
  </w:style>
  <w:style w:type="paragraph" w:styleId="affc">
    <w:name w:val="footer"/>
    <w:basedOn w:val="a"/>
    <w:qFormat/>
    <w:rsid w:val="006026B2"/>
    <w:pPr>
      <w:tabs>
        <w:tab w:val="center" w:pos="4819"/>
        <w:tab w:val="right" w:pos="9638"/>
      </w:tabs>
    </w:pPr>
  </w:style>
  <w:style w:type="paragraph" w:styleId="affd">
    <w:name w:val="List Number"/>
    <w:basedOn w:val="aff"/>
    <w:qFormat/>
    <w:rsid w:val="006026B2"/>
  </w:style>
  <w:style w:type="paragraph" w:styleId="24">
    <w:name w:val="List Number 2"/>
    <w:basedOn w:val="aff"/>
    <w:qFormat/>
    <w:rsid w:val="006026B2"/>
  </w:style>
  <w:style w:type="paragraph" w:styleId="affe">
    <w:name w:val="Normal (Web)"/>
    <w:basedOn w:val="a"/>
    <w:qFormat/>
    <w:rsid w:val="006026B2"/>
    <w:pPr>
      <w:spacing w:beforeAutospacing="1" w:afterAutospacing="1"/>
    </w:pPr>
  </w:style>
  <w:style w:type="paragraph" w:styleId="afff">
    <w:name w:val="Subtitle"/>
    <w:basedOn w:val="a"/>
    <w:next w:val="a1"/>
    <w:qFormat/>
    <w:rsid w:val="006026B2"/>
    <w:pPr>
      <w:ind w:left="709"/>
      <w:jc w:val="both"/>
    </w:pPr>
    <w:rPr>
      <w:b/>
    </w:rPr>
  </w:style>
  <w:style w:type="paragraph" w:styleId="afff0">
    <w:name w:val="Signature"/>
    <w:basedOn w:val="a"/>
    <w:qFormat/>
    <w:rsid w:val="006026B2"/>
    <w:pPr>
      <w:tabs>
        <w:tab w:val="right" w:pos="31680"/>
      </w:tabs>
      <w:jc w:val="left"/>
    </w:pPr>
  </w:style>
  <w:style w:type="paragraph" w:styleId="afff1">
    <w:name w:val="Salutation"/>
    <w:basedOn w:val="a"/>
    <w:rsid w:val="006026B2"/>
  </w:style>
  <w:style w:type="paragraph" w:styleId="25">
    <w:name w:val="List Continue 2"/>
    <w:basedOn w:val="aff"/>
    <w:rsid w:val="006026B2"/>
  </w:style>
  <w:style w:type="paragraph" w:styleId="35">
    <w:name w:val="List Continue 3"/>
    <w:basedOn w:val="aff"/>
    <w:rsid w:val="006026B2"/>
  </w:style>
  <w:style w:type="paragraph" w:styleId="43">
    <w:name w:val="List Continue 4"/>
    <w:basedOn w:val="aff"/>
    <w:rsid w:val="006026B2"/>
  </w:style>
  <w:style w:type="paragraph" w:styleId="53">
    <w:name w:val="List Continue 5"/>
    <w:basedOn w:val="aff"/>
    <w:qFormat/>
    <w:rsid w:val="006026B2"/>
  </w:style>
  <w:style w:type="paragraph" w:styleId="2">
    <w:name w:val="List 2"/>
    <w:basedOn w:val="aff"/>
    <w:qFormat/>
    <w:rsid w:val="006026B2"/>
    <w:pPr>
      <w:numPr>
        <w:numId w:val="1"/>
      </w:numPr>
    </w:pPr>
  </w:style>
  <w:style w:type="paragraph" w:styleId="3">
    <w:name w:val="List 3"/>
    <w:basedOn w:val="aff"/>
    <w:qFormat/>
    <w:rsid w:val="006026B2"/>
    <w:pPr>
      <w:numPr>
        <w:numId w:val="2"/>
      </w:numPr>
    </w:pPr>
  </w:style>
  <w:style w:type="paragraph" w:customStyle="1" w:styleId="14">
    <w:name w:val="Указатель1"/>
    <w:basedOn w:val="a"/>
    <w:qFormat/>
    <w:rsid w:val="006026B2"/>
    <w:pPr>
      <w:suppressLineNumbers/>
    </w:pPr>
    <w:rPr>
      <w:rFonts w:cs="Mangal"/>
    </w:rPr>
  </w:style>
  <w:style w:type="paragraph" w:customStyle="1" w:styleId="afff2">
    <w:name w:val="Блочная цитата"/>
    <w:basedOn w:val="a"/>
    <w:qFormat/>
    <w:rsid w:val="006026B2"/>
  </w:style>
  <w:style w:type="paragraph" w:customStyle="1" w:styleId="afff3">
    <w:name w:val="Обратный отступ"/>
    <w:basedOn w:val="a2"/>
    <w:qFormat/>
    <w:rsid w:val="006026B2"/>
    <w:pPr>
      <w:tabs>
        <w:tab w:val="left" w:pos="0"/>
      </w:tabs>
    </w:pPr>
  </w:style>
  <w:style w:type="paragraph" w:customStyle="1" w:styleId="afff4">
    <w:name w:val="Отступы"/>
    <w:basedOn w:val="a2"/>
    <w:qFormat/>
    <w:rsid w:val="006026B2"/>
    <w:pPr>
      <w:tabs>
        <w:tab w:val="left" w:pos="0"/>
      </w:tabs>
    </w:pPr>
  </w:style>
  <w:style w:type="paragraph" w:customStyle="1" w:styleId="100">
    <w:name w:val="Заголовок 10"/>
    <w:basedOn w:val="a0"/>
    <w:next w:val="a2"/>
    <w:qFormat/>
    <w:rsid w:val="006026B2"/>
    <w:pPr>
      <w:spacing w:after="0"/>
    </w:pPr>
  </w:style>
  <w:style w:type="paragraph" w:customStyle="1" w:styleId="15">
    <w:name w:val="Нумерованный 1 начало"/>
    <w:basedOn w:val="aff"/>
    <w:next w:val="3"/>
    <w:qFormat/>
    <w:rsid w:val="006026B2"/>
  </w:style>
  <w:style w:type="paragraph" w:customStyle="1" w:styleId="16">
    <w:name w:val="Нумерованный 1 конец"/>
    <w:basedOn w:val="aff"/>
    <w:next w:val="3"/>
    <w:qFormat/>
    <w:rsid w:val="006026B2"/>
  </w:style>
  <w:style w:type="paragraph" w:customStyle="1" w:styleId="17">
    <w:name w:val="Нумерованный 1 прод."/>
    <w:basedOn w:val="aff"/>
    <w:qFormat/>
    <w:rsid w:val="006026B2"/>
  </w:style>
  <w:style w:type="paragraph" w:customStyle="1" w:styleId="26">
    <w:name w:val="Нумерованный 2 начало"/>
    <w:basedOn w:val="aff"/>
    <w:next w:val="24"/>
    <w:qFormat/>
    <w:rsid w:val="006026B2"/>
  </w:style>
  <w:style w:type="paragraph" w:customStyle="1" w:styleId="27">
    <w:name w:val="Нумерованный 2 конец"/>
    <w:basedOn w:val="aff"/>
    <w:next w:val="24"/>
    <w:qFormat/>
    <w:rsid w:val="006026B2"/>
  </w:style>
  <w:style w:type="paragraph" w:customStyle="1" w:styleId="28">
    <w:name w:val="Нумерованный 2 прод."/>
    <w:basedOn w:val="aff"/>
    <w:qFormat/>
    <w:rsid w:val="006026B2"/>
  </w:style>
  <w:style w:type="paragraph" w:customStyle="1" w:styleId="36">
    <w:name w:val="Нумерованный 3 начало"/>
    <w:basedOn w:val="aff"/>
    <w:next w:val="31"/>
    <w:qFormat/>
    <w:rsid w:val="006026B2"/>
  </w:style>
  <w:style w:type="paragraph" w:customStyle="1" w:styleId="37">
    <w:name w:val="Нумерованный 3 конец"/>
    <w:basedOn w:val="aff"/>
    <w:next w:val="31"/>
    <w:qFormat/>
    <w:rsid w:val="006026B2"/>
  </w:style>
  <w:style w:type="paragraph" w:customStyle="1" w:styleId="38">
    <w:name w:val="Нумерованный 3 прод."/>
    <w:basedOn w:val="aff"/>
    <w:qFormat/>
    <w:rsid w:val="006026B2"/>
  </w:style>
  <w:style w:type="paragraph" w:customStyle="1" w:styleId="44">
    <w:name w:val="Нумерованный 4 начало"/>
    <w:basedOn w:val="aff"/>
    <w:next w:val="40"/>
    <w:qFormat/>
    <w:rsid w:val="006026B2"/>
  </w:style>
  <w:style w:type="paragraph" w:customStyle="1" w:styleId="45">
    <w:name w:val="Нумерованный 4 конец"/>
    <w:basedOn w:val="aff"/>
    <w:next w:val="40"/>
    <w:qFormat/>
    <w:rsid w:val="006026B2"/>
  </w:style>
  <w:style w:type="paragraph" w:customStyle="1" w:styleId="46">
    <w:name w:val="Нумерованный 4 прод."/>
    <w:basedOn w:val="aff"/>
    <w:qFormat/>
    <w:rsid w:val="006026B2"/>
  </w:style>
  <w:style w:type="paragraph" w:customStyle="1" w:styleId="54">
    <w:name w:val="Нумерованный 5 начало"/>
    <w:basedOn w:val="aff"/>
    <w:next w:val="50"/>
    <w:qFormat/>
    <w:rsid w:val="006026B2"/>
  </w:style>
  <w:style w:type="paragraph" w:customStyle="1" w:styleId="55">
    <w:name w:val="Нумерованный 5 конец"/>
    <w:basedOn w:val="aff"/>
    <w:next w:val="50"/>
    <w:qFormat/>
    <w:rsid w:val="006026B2"/>
  </w:style>
  <w:style w:type="paragraph" w:customStyle="1" w:styleId="56">
    <w:name w:val="Нумерованный 5 прод."/>
    <w:basedOn w:val="aff"/>
    <w:qFormat/>
    <w:rsid w:val="006026B2"/>
  </w:style>
  <w:style w:type="paragraph" w:customStyle="1" w:styleId="18">
    <w:name w:val="Список 1 начало"/>
    <w:basedOn w:val="aff"/>
    <w:next w:val="2"/>
    <w:qFormat/>
    <w:rsid w:val="006026B2"/>
  </w:style>
  <w:style w:type="paragraph" w:customStyle="1" w:styleId="19">
    <w:name w:val="Список 1 конец"/>
    <w:basedOn w:val="aff"/>
    <w:next w:val="2"/>
    <w:qFormat/>
    <w:rsid w:val="006026B2"/>
  </w:style>
  <w:style w:type="paragraph" w:customStyle="1" w:styleId="29">
    <w:name w:val="Список 2 начало"/>
    <w:basedOn w:val="aff"/>
    <w:next w:val="34"/>
    <w:qFormat/>
    <w:rsid w:val="006026B2"/>
  </w:style>
  <w:style w:type="paragraph" w:customStyle="1" w:styleId="2a">
    <w:name w:val="Список 2 конец"/>
    <w:basedOn w:val="aff"/>
    <w:next w:val="34"/>
    <w:qFormat/>
    <w:rsid w:val="006026B2"/>
  </w:style>
  <w:style w:type="paragraph" w:customStyle="1" w:styleId="39">
    <w:name w:val="Список 3 начало"/>
    <w:basedOn w:val="aff"/>
    <w:next w:val="42"/>
    <w:qFormat/>
    <w:rsid w:val="006026B2"/>
  </w:style>
  <w:style w:type="paragraph" w:customStyle="1" w:styleId="3a">
    <w:name w:val="Список 3 конец"/>
    <w:basedOn w:val="aff"/>
    <w:next w:val="42"/>
    <w:qFormat/>
    <w:rsid w:val="006026B2"/>
  </w:style>
  <w:style w:type="paragraph" w:customStyle="1" w:styleId="47">
    <w:name w:val="Список 4 начало"/>
    <w:basedOn w:val="aff"/>
    <w:next w:val="52"/>
    <w:qFormat/>
    <w:rsid w:val="006026B2"/>
  </w:style>
  <w:style w:type="paragraph" w:customStyle="1" w:styleId="48">
    <w:name w:val="Список 4 конец"/>
    <w:basedOn w:val="aff"/>
    <w:next w:val="52"/>
    <w:qFormat/>
    <w:rsid w:val="006026B2"/>
  </w:style>
  <w:style w:type="paragraph" w:customStyle="1" w:styleId="57">
    <w:name w:val="Список 5 начало"/>
    <w:basedOn w:val="aff"/>
    <w:next w:val="affd"/>
    <w:qFormat/>
    <w:rsid w:val="006026B2"/>
  </w:style>
  <w:style w:type="paragraph" w:customStyle="1" w:styleId="58">
    <w:name w:val="Список 5 конец"/>
    <w:basedOn w:val="aff"/>
    <w:next w:val="affd"/>
    <w:qFormat/>
    <w:rsid w:val="006026B2"/>
  </w:style>
  <w:style w:type="paragraph" w:customStyle="1" w:styleId="indexheading1">
    <w:name w:val="index heading1"/>
    <w:basedOn w:val="a0"/>
    <w:qFormat/>
    <w:rsid w:val="006026B2"/>
  </w:style>
  <w:style w:type="paragraph" w:customStyle="1" w:styleId="afff5">
    <w:name w:val="Разделитель предметного указателя"/>
    <w:basedOn w:val="aff1"/>
    <w:qFormat/>
    <w:rsid w:val="006026B2"/>
  </w:style>
  <w:style w:type="paragraph" w:customStyle="1" w:styleId="1a">
    <w:name w:val="Заголовок оглавления1"/>
    <w:basedOn w:val="a0"/>
    <w:next w:val="13"/>
    <w:qFormat/>
    <w:rsid w:val="006026B2"/>
  </w:style>
  <w:style w:type="paragraph" w:customStyle="1" w:styleId="afff6">
    <w:name w:val="Заголовок указателей пользователя"/>
    <w:basedOn w:val="a0"/>
    <w:qFormat/>
    <w:rsid w:val="006026B2"/>
  </w:style>
  <w:style w:type="paragraph" w:customStyle="1" w:styleId="1b">
    <w:name w:val="Указатель пользователя 1"/>
    <w:basedOn w:val="aff1"/>
    <w:qFormat/>
    <w:rsid w:val="006026B2"/>
    <w:pPr>
      <w:tabs>
        <w:tab w:val="right" w:leader="dot" w:pos="9638"/>
      </w:tabs>
    </w:pPr>
  </w:style>
  <w:style w:type="paragraph" w:customStyle="1" w:styleId="2b">
    <w:name w:val="Указатель пользователя 2"/>
    <w:basedOn w:val="aff1"/>
    <w:qFormat/>
    <w:rsid w:val="006026B2"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1"/>
    <w:qFormat/>
    <w:rsid w:val="006026B2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rsid w:val="006026B2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rsid w:val="006026B2"/>
    <w:pPr>
      <w:tabs>
        <w:tab w:val="right" w:leader="dot" w:pos="8506"/>
      </w:tabs>
    </w:pPr>
  </w:style>
  <w:style w:type="paragraph" w:customStyle="1" w:styleId="101">
    <w:name w:val="Оглавление 10"/>
    <w:basedOn w:val="aff1"/>
    <w:qFormat/>
    <w:rsid w:val="006026B2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rsid w:val="006026B2"/>
    <w:pPr>
      <w:tabs>
        <w:tab w:val="right" w:leader="dot" w:pos="9638"/>
      </w:tabs>
    </w:pPr>
  </w:style>
  <w:style w:type="paragraph" w:customStyle="1" w:styleId="afff7">
    <w:name w:val="Заголовок списка объектов"/>
    <w:basedOn w:val="a0"/>
    <w:qFormat/>
    <w:rsid w:val="006026B2"/>
  </w:style>
  <w:style w:type="paragraph" w:customStyle="1" w:styleId="1c">
    <w:name w:val="Список объектов 1"/>
    <w:basedOn w:val="aff1"/>
    <w:qFormat/>
    <w:rsid w:val="006026B2"/>
    <w:pPr>
      <w:tabs>
        <w:tab w:val="right" w:leader="dot" w:pos="9638"/>
      </w:tabs>
    </w:pPr>
  </w:style>
  <w:style w:type="paragraph" w:customStyle="1" w:styleId="afff8">
    <w:name w:val="Заголовок списка таблиц"/>
    <w:basedOn w:val="a0"/>
    <w:qFormat/>
    <w:rsid w:val="006026B2"/>
  </w:style>
  <w:style w:type="paragraph" w:customStyle="1" w:styleId="1d">
    <w:name w:val="Список таблиц 1"/>
    <w:basedOn w:val="aff1"/>
    <w:qFormat/>
    <w:rsid w:val="006026B2"/>
    <w:pPr>
      <w:tabs>
        <w:tab w:val="right" w:leader="dot" w:pos="9638"/>
      </w:tabs>
    </w:pPr>
  </w:style>
  <w:style w:type="paragraph" w:customStyle="1" w:styleId="1e">
    <w:name w:val="Библиография 1"/>
    <w:basedOn w:val="aff1"/>
    <w:qFormat/>
    <w:rsid w:val="006026B2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rsid w:val="006026B2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rsid w:val="006026B2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rsid w:val="006026B2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rsid w:val="006026B2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rsid w:val="006026B2"/>
    <w:pPr>
      <w:tabs>
        <w:tab w:val="right" w:leader="dot" w:pos="7091"/>
      </w:tabs>
    </w:pPr>
  </w:style>
  <w:style w:type="paragraph" w:customStyle="1" w:styleId="afff9">
    <w:name w:val="Колонтитул"/>
    <w:basedOn w:val="a"/>
    <w:qFormat/>
    <w:rsid w:val="006026B2"/>
  </w:style>
  <w:style w:type="paragraph" w:customStyle="1" w:styleId="afffa">
    <w:name w:val="Верхний колонтитул слева"/>
    <w:basedOn w:val="a"/>
    <w:qFormat/>
    <w:rsid w:val="006026B2"/>
    <w:pPr>
      <w:tabs>
        <w:tab w:val="center" w:pos="4819"/>
        <w:tab w:val="right" w:pos="9638"/>
      </w:tabs>
      <w:jc w:val="left"/>
    </w:pPr>
  </w:style>
  <w:style w:type="paragraph" w:customStyle="1" w:styleId="afffb">
    <w:name w:val="Верхний колонтитул справа"/>
    <w:basedOn w:val="a"/>
    <w:qFormat/>
    <w:rsid w:val="006026B2"/>
    <w:pPr>
      <w:tabs>
        <w:tab w:val="center" w:pos="4819"/>
        <w:tab w:val="right" w:pos="9638"/>
      </w:tabs>
      <w:jc w:val="right"/>
    </w:pPr>
  </w:style>
  <w:style w:type="paragraph" w:customStyle="1" w:styleId="afffc">
    <w:name w:val="Нижний колонтитул слева"/>
    <w:basedOn w:val="a"/>
    <w:qFormat/>
    <w:rsid w:val="006026B2"/>
    <w:pPr>
      <w:tabs>
        <w:tab w:val="center" w:pos="4819"/>
        <w:tab w:val="right" w:pos="9638"/>
      </w:tabs>
      <w:jc w:val="left"/>
    </w:pPr>
  </w:style>
  <w:style w:type="paragraph" w:customStyle="1" w:styleId="afffd">
    <w:name w:val="Нижний колонтитул справа"/>
    <w:basedOn w:val="a"/>
    <w:qFormat/>
    <w:rsid w:val="006026B2"/>
    <w:pPr>
      <w:tabs>
        <w:tab w:val="center" w:pos="4819"/>
        <w:tab w:val="right" w:pos="9638"/>
      </w:tabs>
      <w:jc w:val="right"/>
    </w:pPr>
  </w:style>
  <w:style w:type="paragraph" w:customStyle="1" w:styleId="afffe">
    <w:name w:val="Содержимое таблицы"/>
    <w:basedOn w:val="a"/>
    <w:qFormat/>
    <w:rsid w:val="006026B2"/>
  </w:style>
  <w:style w:type="paragraph" w:customStyle="1" w:styleId="affff">
    <w:name w:val="Заголовок таблицы"/>
    <w:basedOn w:val="afffe"/>
    <w:qFormat/>
    <w:rsid w:val="006026B2"/>
    <w:rPr>
      <w:b/>
    </w:rPr>
  </w:style>
  <w:style w:type="paragraph" w:customStyle="1" w:styleId="affff0">
    <w:name w:val="Иллюстрация"/>
    <w:basedOn w:val="caption1"/>
    <w:qFormat/>
    <w:rsid w:val="006026B2"/>
  </w:style>
  <w:style w:type="paragraph" w:customStyle="1" w:styleId="affff1">
    <w:name w:val="Таблица"/>
    <w:basedOn w:val="caption1"/>
    <w:qFormat/>
    <w:rsid w:val="006026B2"/>
  </w:style>
  <w:style w:type="paragraph" w:customStyle="1" w:styleId="affff2">
    <w:name w:val="Содержимое врезки"/>
    <w:basedOn w:val="a"/>
    <w:qFormat/>
    <w:rsid w:val="006026B2"/>
  </w:style>
  <w:style w:type="paragraph" w:customStyle="1" w:styleId="affff3">
    <w:name w:val="Текст в заданном формате"/>
    <w:basedOn w:val="a"/>
    <w:qFormat/>
    <w:rsid w:val="006026B2"/>
  </w:style>
  <w:style w:type="paragraph" w:customStyle="1" w:styleId="affff4">
    <w:name w:val="Горизонтальная линия"/>
    <w:basedOn w:val="a"/>
    <w:next w:val="a2"/>
    <w:qFormat/>
    <w:rsid w:val="006026B2"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  <w:rsid w:val="006026B2"/>
  </w:style>
  <w:style w:type="paragraph" w:customStyle="1" w:styleId="affff6">
    <w:name w:val="Заголовок списка"/>
    <w:basedOn w:val="a"/>
    <w:next w:val="affff5"/>
    <w:qFormat/>
    <w:rsid w:val="006026B2"/>
  </w:style>
  <w:style w:type="paragraph" w:customStyle="1" w:styleId="affff7">
    <w:name w:val="Гриф_Экземпляр"/>
    <w:basedOn w:val="a"/>
    <w:qFormat/>
    <w:rsid w:val="006026B2"/>
    <w:rPr>
      <w:sz w:val="24"/>
    </w:rPr>
  </w:style>
  <w:style w:type="paragraph" w:customStyle="1" w:styleId="affff8">
    <w:name w:val="Исполнитель документа"/>
    <w:basedOn w:val="a"/>
    <w:qFormat/>
    <w:rsid w:val="006026B2"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rsid w:val="006026B2"/>
    <w:pPr>
      <w:suppressLineNumbers/>
    </w:pPr>
  </w:style>
  <w:style w:type="paragraph" w:customStyle="1" w:styleId="ConsPlusTitle">
    <w:name w:val="ConsPlusTitle"/>
    <w:qFormat/>
    <w:rsid w:val="006026B2"/>
    <w:pPr>
      <w:widowControl w:val="0"/>
    </w:pPr>
    <w:rPr>
      <w:rFonts w:ascii="Calibri" w:eastAsia="Times New Roman" w:hAnsi="Calibri" w:cs="Calibri"/>
      <w:b/>
      <w:kern w:val="2"/>
      <w:sz w:val="24"/>
      <w:lang w:eastAsia="ru-RU" w:bidi="ru-RU"/>
    </w:rPr>
  </w:style>
  <w:style w:type="paragraph" w:customStyle="1" w:styleId="ConsPlusNormal">
    <w:name w:val="ConsPlusNormal"/>
    <w:basedOn w:val="a"/>
    <w:qFormat/>
    <w:rsid w:val="006026B2"/>
    <w:rPr>
      <w:rFonts w:eastAsia="Calibri"/>
      <w:szCs w:val="28"/>
      <w:lang w:eastAsia="en-US"/>
    </w:rPr>
  </w:style>
  <w:style w:type="paragraph" w:styleId="affffa">
    <w:name w:val="List Paragraph"/>
    <w:basedOn w:val="a"/>
    <w:qFormat/>
    <w:rsid w:val="006026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rsid w:val="006026B2"/>
    <w:pPr>
      <w:widowControl w:val="0"/>
    </w:pPr>
    <w:rPr>
      <w:rFonts w:ascii="Courier New" w:eastAsia="Calibri" w:hAnsi="Courier New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Ильсия Зайнулли�</dc:creator>
  <cp:lastModifiedBy>gayfullina.gulnara</cp:lastModifiedBy>
  <cp:revision>6</cp:revision>
  <cp:lastPrinted>2026-04-20T11:20:00Z</cp:lastPrinted>
  <dcterms:created xsi:type="dcterms:W3CDTF">2026-04-20T09:17:00Z</dcterms:created>
  <dcterms:modified xsi:type="dcterms:W3CDTF">2026-04-20T11:29:00Z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5ED4F435FA8A4B538073F7E345041461_13</vt:lpwstr>
  </property>
  <property fmtid="{D5CDD505-2E9C-101B-9397-08002B2CF9AE}" pid="3" name="KSOProductBuildVer">
    <vt:lpwstr>1049-12.2.0.23196</vt:lpwstr>
  </property>
</Properties>
</file>