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934910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>«</w:t>
      </w:r>
      <w:r w:rsidRPr="00641234"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tt-RU"/>
        </w:rPr>
        <w:t>Оешмалар мөлкәтенә салым турында</w:t>
      </w:r>
      <w:r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  <w:r w:rsidR="00641234"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641234" w:rsidRPr="00641234" w:rsidRDefault="00934910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Татарстан Республикасы Законының 3 һәм 5 статьяларына</w:t>
      </w:r>
      <w:r w:rsidR="00641234"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CE22A5" w:rsidRPr="00641234" w:rsidRDefault="0086324E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</w:t>
      </w:r>
      <w:r w:rsidR="00934910"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>үзгәрешләр кертү хакында</w:t>
      </w: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41234" w:rsidRPr="00641234" w:rsidRDefault="00641234" w:rsidP="006412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41234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64123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64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234" w:rsidRPr="00641234" w:rsidRDefault="00641234" w:rsidP="006412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41234">
        <w:rPr>
          <w:rFonts w:ascii="Times New Roman" w:hAnsi="Times New Roman" w:cs="Times New Roman"/>
          <w:sz w:val="28"/>
          <w:szCs w:val="28"/>
        </w:rPr>
        <w:t>Дәүләт</w:t>
      </w:r>
      <w:proofErr w:type="spellEnd"/>
      <w:r w:rsidRPr="00641234">
        <w:rPr>
          <w:rFonts w:ascii="Times New Roman" w:hAnsi="Times New Roman" w:cs="Times New Roman"/>
          <w:sz w:val="28"/>
          <w:szCs w:val="28"/>
        </w:rPr>
        <w:t xml:space="preserve"> Советы </w:t>
      </w:r>
      <w:proofErr w:type="spellStart"/>
      <w:r w:rsidRPr="00641234"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</w:p>
    <w:p w:rsidR="00641234" w:rsidRPr="00641234" w:rsidRDefault="00641234" w:rsidP="006412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41234">
        <w:rPr>
          <w:rFonts w:ascii="Times New Roman" w:hAnsi="Times New Roman" w:cs="Times New Roman"/>
          <w:sz w:val="28"/>
          <w:szCs w:val="28"/>
        </w:rPr>
        <w:t xml:space="preserve">2026 </w:t>
      </w:r>
      <w:proofErr w:type="spellStart"/>
      <w:r w:rsidRPr="00641234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641234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641234">
        <w:rPr>
          <w:rFonts w:ascii="Times New Roman" w:hAnsi="Times New Roman" w:cs="Times New Roman"/>
          <w:sz w:val="28"/>
          <w:szCs w:val="28"/>
        </w:rPr>
        <w:t>июлендә</w:t>
      </w:r>
      <w:proofErr w:type="spellEnd"/>
    </w:p>
    <w:p w:rsidR="00641234" w:rsidRPr="00641234" w:rsidRDefault="00641234" w:rsidP="00641234">
      <w:pPr>
        <w:widowControl w:val="0"/>
        <w:overflowPunct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sz w:val="28"/>
          <w:szCs w:val="28"/>
        </w:rPr>
        <w:t xml:space="preserve">  кабул </w:t>
      </w:r>
      <w:proofErr w:type="spellStart"/>
      <w:r w:rsidRPr="00641234">
        <w:rPr>
          <w:rFonts w:ascii="Times New Roman" w:hAnsi="Times New Roman" w:cs="Times New Roman"/>
          <w:sz w:val="28"/>
          <w:szCs w:val="28"/>
        </w:rPr>
        <w:t>ителде</w:t>
      </w:r>
      <w:proofErr w:type="spellEnd"/>
    </w:p>
    <w:p w:rsidR="00CE22A5" w:rsidRPr="00641234" w:rsidRDefault="00CE22A5">
      <w:pPr>
        <w:pStyle w:val="ConsPlusNonformat"/>
        <w:widowControl/>
        <w:overflowPunct w:val="0"/>
        <w:ind w:firstLine="350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934910" w:rsidRPr="00641234" w:rsidRDefault="00934910" w:rsidP="00934910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CE22A5" w:rsidRPr="00641234" w:rsidRDefault="00934910">
      <w:pPr>
        <w:spacing w:after="0" w:line="240" w:lineRule="auto"/>
        <w:ind w:firstLine="709"/>
        <w:jc w:val="both"/>
        <w:rPr>
          <w:rFonts w:ascii="Times New Roman" w:hAnsi="Times New Roman"/>
          <w:lang w:val="tt-RU"/>
        </w:rPr>
      </w:pPr>
      <w:r w:rsidRPr="00641234">
        <w:rPr>
          <w:rFonts w:ascii="Times New Roman" w:hAnsi="Times New Roman" w:cs="Times New Roman"/>
          <w:b/>
          <w:bCs/>
          <w:sz w:val="28"/>
          <w:szCs w:val="28"/>
          <w:lang w:val="tt-RU" w:eastAsia="ru-RU"/>
        </w:rPr>
        <w:t>1 статья</w:t>
      </w:r>
    </w:p>
    <w:p w:rsidR="00CE22A5" w:rsidRPr="00641234" w:rsidRDefault="00CE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CE22A5" w:rsidRPr="00641234" w:rsidRDefault="00934910">
      <w:pPr>
        <w:tabs>
          <w:tab w:val="left" w:pos="7655"/>
        </w:tabs>
        <w:overflowPunct w:val="0"/>
        <w:spacing w:after="0" w:line="240" w:lineRule="auto"/>
        <w:ind w:firstLine="709"/>
        <w:jc w:val="both"/>
        <w:rPr>
          <w:rFonts w:ascii="Times New Roman" w:hAnsi="Times New Roman"/>
          <w:lang w:val="tt-RU"/>
        </w:rPr>
      </w:pPr>
      <w:r w:rsidRPr="0064123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641234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tt-RU"/>
        </w:rPr>
        <w:t>Оешмалар мөлкәтенә салым турында</w:t>
      </w:r>
      <w:r w:rsidRPr="00641234">
        <w:rPr>
          <w:rFonts w:ascii="Times New Roman" w:hAnsi="Times New Roman" w:cs="Times New Roman"/>
          <w:sz w:val="28"/>
          <w:szCs w:val="28"/>
          <w:lang w:val="tt-RU"/>
        </w:rPr>
        <w:t xml:space="preserve">» 2003 елның 28 ноябрендәге 49-ТРЗ номерлы Татарстан Республикасы Законына </w:t>
      </w:r>
      <w:r w:rsidRPr="00641234">
        <w:rPr>
          <w:rFonts w:ascii="Times New Roman" w:hAnsi="Times New Roman"/>
          <w:sz w:val="28"/>
          <w:szCs w:val="28"/>
          <w:lang w:val="tt-RU"/>
        </w:rPr>
        <w:t>(2010 елның 5 июлендәге 51-ТРЗ номерлы Татарстан Республикасы Законы редакциясендә)</w:t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(</w:t>
      </w:r>
      <w:r w:rsidRPr="00641234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>Татарстан Дәүләт Советы Җыелма басмасы</w:t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t>, 2003, № 11; 2010, № 7 (II өлеш); 2011, № 5, № 8 (I өлеш); 2012, № 2, № 6 (I өлеш); 2013, № 3, № 6 (II өлеш), № 10, № 12 (I өлеш); 2014, № 10</w:t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br/>
        <w:t xml:space="preserve">(I өлеш); 2015, № 6 (I өлеш), № 8 – 9; 2016, № 1 – 2, № 6 (III өлеш); </w:t>
      </w:r>
      <w:r w:rsidR="003B4262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законнар</w:t>
      </w:r>
      <w:r w:rsidRPr="00641234">
        <w:rPr>
          <w:rFonts w:ascii="Times New Roman" w:hAnsi="Times New Roman" w:cs="Times New Roman"/>
          <w:sz w:val="28"/>
          <w:szCs w:val="28"/>
          <w:lang w:val="tt-RU"/>
        </w:rPr>
        <w:t xml:space="preserve"> җыелмасы</w:t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, 2016, № 44 (I өлеш); 2017, № 1 (I өлеш), № 17 </w:t>
      </w:r>
      <w:r w:rsidR="007E79C0">
        <w:rPr>
          <w:rFonts w:ascii="Times New Roman" w:hAnsi="Times New Roman" w:cs="Times New Roman"/>
          <w:sz w:val="28"/>
          <w:szCs w:val="28"/>
          <w:lang w:val="tt-RU" w:eastAsia="ru-RU"/>
        </w:rPr>
        <w:br/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t>(I өлеш), № 50 (I өлеш), № 94 (I өлеш); 2018, № 1 (I өлеш), № 54 (I өлеш); 2019, № 49 (I өлеш); 2020, № 26 (I өлеш), № 57 (I өлеш); 2021, № 1 (I өлеш), № 36 (I өлеш), № 49 (I өлеш), № 77 (I өлеш), № 93 (I өлеш); 2022, № 3 (I өлеш), № 34 (I өлеш), № 49</w:t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br/>
        <w:t>(I өлеш), № 77 (I өлеш), № 90 (I өлеш); 2023, № 48 (I өлеш), № 56 (I өлеш), № 73</w:t>
      </w:r>
      <w:r w:rsidRPr="00641234">
        <w:rPr>
          <w:rFonts w:ascii="Times New Roman" w:hAnsi="Times New Roman" w:cs="Times New Roman"/>
          <w:sz w:val="28"/>
          <w:szCs w:val="28"/>
          <w:lang w:val="tt-RU" w:eastAsia="ru-RU"/>
        </w:rPr>
        <w:br/>
        <w:t>(I өлеш); 2024, № 45 (I өлеш), № 56 (I өлеш), № 76 (I өлеш); 2025, № 1 (I өлеш), № 29 (I өлеш), № 49 (I өлеш), № 74 (I өлеш), № 93; 2026, № 16 (I өлеш) түбәндәге үзгәрешләрне кертергә:</w:t>
      </w:r>
    </w:p>
    <w:p w:rsidR="00CE22A5" w:rsidRPr="00641234" w:rsidRDefault="00CE22A5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1) 3 статьяда: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а) 2 өлешнең 15 пунктында «оешмалар» сүзе</w:t>
      </w:r>
      <w:r w:rsidR="00575DF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н 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«Татарстан Республикасында халык</w:t>
      </w:r>
      <w:r w:rsidR="00575DFE">
        <w:rPr>
          <w:rFonts w:ascii="Times New Roman" w:hAnsi="Times New Roman" w:cs="Times New Roman"/>
          <w:bCs/>
          <w:sz w:val="28"/>
          <w:szCs w:val="28"/>
          <w:lang w:val="tt-RU"/>
        </w:rPr>
        <w:t>ны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табигый газ </w:t>
      </w:r>
      <w:r w:rsidR="00575DFE">
        <w:rPr>
          <w:rFonts w:ascii="Times New Roman" w:hAnsi="Times New Roman" w:cs="Times New Roman"/>
          <w:bCs/>
          <w:sz w:val="28"/>
          <w:szCs w:val="28"/>
          <w:lang w:val="tt-RU"/>
        </w:rPr>
        <w:t>белән тәэмин итүче</w:t>
      </w:r>
      <w:r w:rsidR="00516EC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516EC2"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оешмалар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» сүзләрен</w:t>
      </w:r>
      <w:r w:rsidR="00485037">
        <w:rPr>
          <w:rFonts w:ascii="Times New Roman" w:hAnsi="Times New Roman" w:cs="Times New Roman"/>
          <w:bCs/>
          <w:sz w:val="28"/>
          <w:szCs w:val="28"/>
          <w:lang w:val="tt-RU"/>
        </w:rPr>
        <w:t>ә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485037">
        <w:rPr>
          <w:rFonts w:ascii="Times New Roman" w:hAnsi="Times New Roman" w:cs="Times New Roman"/>
          <w:bCs/>
          <w:sz w:val="28"/>
          <w:szCs w:val="28"/>
          <w:lang w:val="tt-RU"/>
        </w:rPr>
        <w:t>алмаштырырга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;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б) түбәндәге эчтәлек</w:t>
      </w:r>
      <w:r w:rsidR="00516EC2">
        <w:rPr>
          <w:rFonts w:ascii="Times New Roman" w:hAnsi="Times New Roman" w:cs="Times New Roman"/>
          <w:bCs/>
          <w:sz w:val="28"/>
          <w:szCs w:val="28"/>
          <w:lang w:val="tt-RU"/>
        </w:rPr>
        <w:t>л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е 3</w:t>
      </w:r>
      <w:r w:rsidR="00F41D1C">
        <w:rPr>
          <w:rFonts w:ascii="Times New Roman" w:hAnsi="Times New Roman" w:cs="Times New Roman"/>
          <w:bCs/>
          <w:sz w:val="28"/>
          <w:szCs w:val="28"/>
          <w:vertAlign w:val="superscript"/>
          <w:lang w:val="tt-RU"/>
        </w:rPr>
        <w:t>3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өлеш өстәргә: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«3</w:t>
      </w:r>
      <w:r w:rsidR="00F41D1C">
        <w:rPr>
          <w:rFonts w:ascii="Times New Roman" w:hAnsi="Times New Roman" w:cs="Times New Roman"/>
          <w:bCs/>
          <w:sz w:val="28"/>
          <w:szCs w:val="28"/>
          <w:vertAlign w:val="superscript"/>
          <w:lang w:val="tt-RU"/>
        </w:rPr>
        <w:t>3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. </w:t>
      </w:r>
      <w:r w:rsidR="00C2799B" w:rsidRPr="00641234">
        <w:rPr>
          <w:rFonts w:ascii="Times New Roman" w:hAnsi="Times New Roman" w:cs="Times New Roman"/>
          <w:bCs/>
          <w:sz w:val="28"/>
          <w:szCs w:val="28"/>
          <w:lang w:val="tt-RU"/>
        </w:rPr>
        <w:t>Татарстан Республикасында халык</w:t>
      </w:r>
      <w:r w:rsidR="00C2799B">
        <w:rPr>
          <w:rFonts w:ascii="Times New Roman" w:hAnsi="Times New Roman" w:cs="Times New Roman"/>
          <w:bCs/>
          <w:sz w:val="28"/>
          <w:szCs w:val="28"/>
          <w:lang w:val="tt-RU"/>
        </w:rPr>
        <w:t>ны</w:t>
      </w:r>
      <w:r w:rsidR="00C2799B"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табигый газ </w:t>
      </w:r>
      <w:r w:rsidR="00C2799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белән тәэмин итүче </w:t>
      </w:r>
      <w:r w:rsidR="00C2799B"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оешмалар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тарафыннан </w:t>
      </w:r>
      <w:r w:rsidR="00CD723A"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газ бүлү челтәренең газүткәргечләренә</w:t>
      </w:r>
      <w:r w:rsidR="00B04F8B" w:rsidRPr="00B04F8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B04F8B"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карата</w:t>
      </w:r>
      <w:r w:rsidR="00CD723A">
        <w:rPr>
          <w:rFonts w:ascii="Times New Roman" w:hAnsi="Times New Roman" w:cs="Times New Roman"/>
          <w:bCs/>
          <w:sz w:val="28"/>
          <w:szCs w:val="28"/>
          <w:lang w:val="tt-RU"/>
        </w:rPr>
        <w:t>,</w:t>
      </w:r>
      <w:r w:rsidR="00CD723A"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әлеге статьяның 2 өлешендәге 15 пунктында күрсәтелгән мөлкәт объектларыннан тыш</w:t>
      </w:r>
      <w:r w:rsidR="00CD723A">
        <w:rPr>
          <w:rFonts w:ascii="Times New Roman" w:hAnsi="Times New Roman" w:cs="Times New Roman"/>
          <w:bCs/>
          <w:sz w:val="28"/>
          <w:szCs w:val="28"/>
          <w:lang w:val="tt-RU"/>
        </w:rPr>
        <w:t>,</w:t>
      </w:r>
      <w:r w:rsidR="00CD723A" w:rsidRPr="0064123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салымның исәпләнгән сумма</w:t>
      </w:r>
      <w:r w:rsidR="00CD723A">
        <w:rPr>
          <w:rFonts w:ascii="Times New Roman" w:hAnsi="Times New Roman" w:cs="Times New Roman"/>
          <w:bCs/>
          <w:sz w:val="28"/>
          <w:szCs w:val="28"/>
          <w:lang w:val="tt-RU"/>
        </w:rPr>
        <w:t>сыннан 72,73 процент күләмендә салым түләнә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.»;</w:t>
      </w:r>
    </w:p>
    <w:p w:rsidR="00CE22A5" w:rsidRPr="00641234" w:rsidRDefault="00CE22A5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2) 5 статьяда: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а) 10 пунктта «2027 елның 1 гыйнварыннан» сүзләрен «2028 елның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br/>
        <w:t>1 гыйнварыннан» сүзләренә алмаштырырга;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б) 12 пунктта «2027 елның 1 гыйнварыннан» сүзләрен «2032 елның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br/>
        <w:t>1 гыйнварыннан» сүзләренә алмаштырырга;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в) түбәндәге эчтәлек</w:t>
      </w:r>
      <w:r w:rsidR="00FF4C74">
        <w:rPr>
          <w:rFonts w:ascii="Times New Roman" w:hAnsi="Times New Roman" w:cs="Times New Roman"/>
          <w:bCs/>
          <w:sz w:val="28"/>
          <w:szCs w:val="28"/>
          <w:lang w:val="tt-RU"/>
        </w:rPr>
        <w:t>л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е 17 пункт өстәргә:</w:t>
      </w: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«17) 2032 елның 1 гыйнварыннан әлеге Законның 3 статьясындагы 3</w:t>
      </w:r>
      <w:r w:rsidR="00EA6E37" w:rsidRPr="00EA6E37">
        <w:rPr>
          <w:rFonts w:ascii="Times New Roman" w:hAnsi="Times New Roman" w:cs="Times New Roman"/>
          <w:bCs/>
          <w:sz w:val="28"/>
          <w:szCs w:val="28"/>
          <w:vertAlign w:val="superscript"/>
          <w:lang w:val="tt-RU"/>
        </w:rPr>
        <w:t>3</w:t>
      </w:r>
      <w:r w:rsidRPr="00641234">
        <w:rPr>
          <w:rFonts w:ascii="Times New Roman" w:hAnsi="Times New Roman" w:cs="Times New Roman"/>
          <w:bCs/>
          <w:sz w:val="28"/>
          <w:szCs w:val="28"/>
          <w:lang w:val="tt-RU"/>
        </w:rPr>
        <w:t> өлешен.».</w:t>
      </w:r>
    </w:p>
    <w:p w:rsidR="00CE22A5" w:rsidRPr="00641234" w:rsidRDefault="00CE22A5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CE22A5" w:rsidRPr="00641234" w:rsidRDefault="0093491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641234">
        <w:rPr>
          <w:rFonts w:ascii="Times New Roman" w:hAnsi="Times New Roman" w:cs="Times New Roman"/>
          <w:b/>
          <w:bCs/>
          <w:sz w:val="28"/>
          <w:szCs w:val="28"/>
          <w:lang w:val="tt-RU"/>
        </w:rPr>
        <w:t>2 статья</w:t>
      </w:r>
    </w:p>
    <w:p w:rsidR="00CE22A5" w:rsidRPr="00641234" w:rsidRDefault="00CE22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CE22A5" w:rsidRPr="00641234" w:rsidRDefault="00934910">
      <w:pPr>
        <w:spacing w:after="0" w:line="240" w:lineRule="auto"/>
        <w:ind w:firstLine="709"/>
        <w:jc w:val="both"/>
        <w:rPr>
          <w:rFonts w:ascii="Times New Roman" w:hAnsi="Times New Roman"/>
          <w:lang w:val="tt-RU"/>
        </w:rPr>
      </w:pPr>
      <w:r w:rsidRPr="00641234">
        <w:rPr>
          <w:rFonts w:ascii="Times New Roman" w:eastAsia="Arial" w:hAnsi="Times New Roman" w:cs="Times New Roman"/>
          <w:sz w:val="28"/>
          <w:szCs w:val="28"/>
          <w:lang w:val="tt-RU"/>
        </w:rPr>
        <w:t>Әлеге Закон 2027 елның 1 гыйнварыннан үз көченә керә.</w:t>
      </w:r>
    </w:p>
    <w:p w:rsidR="00CE22A5" w:rsidRPr="00641234" w:rsidRDefault="00CE2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:rsidR="00CE22A5" w:rsidRPr="00641234" w:rsidRDefault="00CE22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:rsidR="00CE22A5" w:rsidRPr="00641234" w:rsidRDefault="00934910">
      <w:pPr>
        <w:widowControl w:val="0"/>
        <w:tabs>
          <w:tab w:val="left" w:pos="1014"/>
        </w:tabs>
        <w:spacing w:after="0" w:line="240" w:lineRule="auto"/>
        <w:jc w:val="both"/>
        <w:rPr>
          <w:rFonts w:ascii="Times New Roman" w:hAnsi="Times New Roman"/>
          <w:lang w:val="tt-RU"/>
        </w:rPr>
      </w:pPr>
      <w:r w:rsidRPr="00641234">
        <w:rPr>
          <w:rFonts w:ascii="Times New Roman" w:hAnsi="Times New Roman"/>
          <w:sz w:val="28"/>
          <w:szCs w:val="28"/>
          <w:lang w:val="tt-RU" w:eastAsia="ru-RU"/>
        </w:rPr>
        <w:t xml:space="preserve">Татарстан Республикасы </w:t>
      </w:r>
    </w:p>
    <w:p w:rsidR="00CE22A5" w:rsidRPr="00641234" w:rsidRDefault="00641234" w:rsidP="00641234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34910" w:rsidRPr="00641234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Рәисе 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</w:t>
      </w:r>
      <w:r w:rsidRPr="00F70435">
        <w:rPr>
          <w:rFonts w:ascii="Times New Roman" w:hAnsi="Times New Roman" w:cs="Times New Roman"/>
          <w:sz w:val="28"/>
          <w:szCs w:val="28"/>
          <w:lang w:val="tt-RU"/>
        </w:rPr>
        <w:t>Р.Н. Миңнеханов</w:t>
      </w:r>
    </w:p>
    <w:sectPr w:rsidR="00CE22A5" w:rsidRPr="00641234" w:rsidSect="00641234">
      <w:headerReference w:type="even" r:id="rId6"/>
      <w:pgSz w:w="11906" w:h="16838"/>
      <w:pgMar w:top="1134" w:right="567" w:bottom="1134" w:left="1134" w:header="553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F3A" w:rsidRDefault="005E7F3A" w:rsidP="00CE22A5">
      <w:pPr>
        <w:spacing w:after="0" w:line="240" w:lineRule="auto"/>
      </w:pPr>
      <w:r>
        <w:separator/>
      </w:r>
    </w:p>
  </w:endnote>
  <w:endnote w:type="continuationSeparator" w:id="0">
    <w:p w:rsidR="005E7F3A" w:rsidRDefault="005E7F3A" w:rsidP="00CE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A0002AFF" w:usb1="D00078FB" w:usb2="00000008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F3A" w:rsidRDefault="005E7F3A" w:rsidP="00CE22A5">
      <w:pPr>
        <w:spacing w:after="0" w:line="240" w:lineRule="auto"/>
      </w:pPr>
      <w:r>
        <w:separator/>
      </w:r>
    </w:p>
  </w:footnote>
  <w:footnote w:type="continuationSeparator" w:id="0">
    <w:p w:rsidR="005E7F3A" w:rsidRDefault="005E7F3A" w:rsidP="00CE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PageNumWizard_HEADER_Базовый2"/>
  <w:p w:rsidR="00CE22A5" w:rsidRPr="002F1EAE" w:rsidRDefault="00DB6F46">
    <w:pPr>
      <w:pStyle w:val="user2"/>
      <w:jc w:val="center"/>
      <w:rPr>
        <w:rFonts w:ascii="Times New Roman" w:hAnsi="Times New Roman"/>
        <w:sz w:val="24"/>
        <w:szCs w:val="24"/>
      </w:rPr>
    </w:pPr>
    <w:r w:rsidRPr="002F1EAE">
      <w:rPr>
        <w:rFonts w:ascii="Times New Roman" w:hAnsi="Times New Roman"/>
        <w:sz w:val="24"/>
        <w:szCs w:val="24"/>
      </w:rPr>
      <w:fldChar w:fldCharType="begin"/>
    </w:r>
    <w:r w:rsidR="00934910" w:rsidRPr="002F1EAE">
      <w:rPr>
        <w:rFonts w:ascii="Times New Roman" w:hAnsi="Times New Roman"/>
        <w:sz w:val="24"/>
        <w:szCs w:val="24"/>
      </w:rPr>
      <w:instrText xml:space="preserve"> PAGE </w:instrText>
    </w:r>
    <w:r w:rsidRPr="002F1EAE">
      <w:rPr>
        <w:rFonts w:ascii="Times New Roman" w:hAnsi="Times New Roman"/>
        <w:sz w:val="24"/>
        <w:szCs w:val="24"/>
      </w:rPr>
      <w:fldChar w:fldCharType="separate"/>
    </w:r>
    <w:r w:rsidR="00EA6E37">
      <w:rPr>
        <w:rFonts w:ascii="Times New Roman" w:hAnsi="Times New Roman"/>
        <w:noProof/>
        <w:sz w:val="24"/>
        <w:szCs w:val="24"/>
      </w:rPr>
      <w:t>2</w:t>
    </w:r>
    <w:r w:rsidRPr="002F1EAE">
      <w:rPr>
        <w:rFonts w:ascii="Times New Roman" w:hAnsi="Times New Roman"/>
        <w:sz w:val="24"/>
        <w:szCs w:val="24"/>
      </w:rPr>
      <w:fldChar w:fldCharType="end"/>
    </w:r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2A5"/>
    <w:rsid w:val="002F1EAE"/>
    <w:rsid w:val="003B4262"/>
    <w:rsid w:val="00424147"/>
    <w:rsid w:val="00485037"/>
    <w:rsid w:val="004E4FC3"/>
    <w:rsid w:val="00516EC2"/>
    <w:rsid w:val="00575DFE"/>
    <w:rsid w:val="00581403"/>
    <w:rsid w:val="005E7F3A"/>
    <w:rsid w:val="005F656A"/>
    <w:rsid w:val="00641234"/>
    <w:rsid w:val="007C2365"/>
    <w:rsid w:val="007E79C0"/>
    <w:rsid w:val="0086324E"/>
    <w:rsid w:val="00934910"/>
    <w:rsid w:val="00A108DE"/>
    <w:rsid w:val="00AD34F0"/>
    <w:rsid w:val="00B039D8"/>
    <w:rsid w:val="00B04F8B"/>
    <w:rsid w:val="00C2799B"/>
    <w:rsid w:val="00CD723A"/>
    <w:rsid w:val="00CE22A5"/>
    <w:rsid w:val="00DB6F46"/>
    <w:rsid w:val="00EA6E37"/>
    <w:rsid w:val="00F41D1C"/>
    <w:rsid w:val="00FF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7F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CE22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E22A5"/>
    <w:pPr>
      <w:spacing w:after="140"/>
    </w:pPr>
  </w:style>
  <w:style w:type="paragraph" w:styleId="a5">
    <w:name w:val="List"/>
    <w:basedOn w:val="a4"/>
    <w:rsid w:val="00CE22A5"/>
    <w:rPr>
      <w:rFonts w:ascii="Times New Roman" w:hAnsi="Times New Roman" w:cs="Mangal"/>
    </w:rPr>
  </w:style>
  <w:style w:type="paragraph" w:styleId="a6">
    <w:name w:val="caption"/>
    <w:basedOn w:val="a"/>
    <w:qFormat/>
    <w:rsid w:val="00CE22A5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7">
    <w:name w:val="index heading"/>
    <w:basedOn w:val="a"/>
    <w:qFormat/>
    <w:rsid w:val="00CE22A5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4"/>
    <w:qFormat/>
    <w:rsid w:val="00CE22A5"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user0">
    <w:name w:val="Указатель (user)"/>
    <w:basedOn w:val="a"/>
    <w:qFormat/>
    <w:rsid w:val="00CE22A5"/>
    <w:pPr>
      <w:suppressLineNumbers/>
    </w:pPr>
    <w:rPr>
      <w:rFonts w:ascii="Times New Roman" w:hAnsi="Times New Roman" w:cs="Mangal"/>
    </w:rPr>
  </w:style>
  <w:style w:type="paragraph" w:customStyle="1" w:styleId="ConsPlusNormal">
    <w:name w:val="ConsPlusNormal"/>
    <w:qFormat/>
    <w:rsid w:val="002967AF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qFormat/>
    <w:rsid w:val="002967AF"/>
    <w:rPr>
      <w:rFonts w:ascii="Arial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2741A"/>
    <w:pPr>
      <w:ind w:left="720"/>
      <w:contextualSpacing/>
    </w:pPr>
  </w:style>
  <w:style w:type="paragraph" w:customStyle="1" w:styleId="user1">
    <w:name w:val="Колонтитулы (user)"/>
    <w:basedOn w:val="a"/>
    <w:qFormat/>
    <w:rsid w:val="00CE22A5"/>
    <w:pPr>
      <w:suppressLineNumbers/>
      <w:tabs>
        <w:tab w:val="center" w:pos="5102"/>
        <w:tab w:val="right" w:pos="10205"/>
      </w:tabs>
    </w:pPr>
  </w:style>
  <w:style w:type="paragraph" w:customStyle="1" w:styleId="a9">
    <w:name w:val="Колонтитулы"/>
    <w:basedOn w:val="a"/>
    <w:qFormat/>
    <w:rsid w:val="00CE22A5"/>
  </w:style>
  <w:style w:type="paragraph" w:styleId="aa">
    <w:name w:val="header"/>
    <w:basedOn w:val="user1"/>
    <w:rsid w:val="00CE22A5"/>
  </w:style>
  <w:style w:type="paragraph" w:customStyle="1" w:styleId="user2">
    <w:name w:val="Верхний колонтитул слева (user)"/>
    <w:basedOn w:val="aa"/>
    <w:qFormat/>
    <w:rsid w:val="00CE22A5"/>
  </w:style>
  <w:style w:type="paragraph" w:customStyle="1" w:styleId="1">
    <w:name w:val="Название объекта1"/>
    <w:basedOn w:val="a"/>
    <w:qFormat/>
    <w:rsid w:val="00CE22A5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customStyle="1" w:styleId="ConsPlusNonformat">
    <w:name w:val="ConsPlusNonformat"/>
    <w:qFormat/>
    <w:rsid w:val="00CE22A5"/>
    <w:pPr>
      <w:widowControl w:val="0"/>
    </w:pPr>
    <w:rPr>
      <w:rFonts w:ascii="Courier New" w:hAnsi="Courier New" w:cs="Times New Roman"/>
      <w:lang w:eastAsia="ru-RU"/>
    </w:rPr>
  </w:style>
  <w:style w:type="numbering" w:customStyle="1" w:styleId="ab">
    <w:name w:val="Без списка"/>
    <w:uiPriority w:val="99"/>
    <w:semiHidden/>
    <w:unhideWhenUsed/>
    <w:qFormat/>
    <w:rsid w:val="00CE22A5"/>
  </w:style>
  <w:style w:type="paragraph" w:styleId="ac">
    <w:name w:val="footer"/>
    <w:basedOn w:val="a"/>
    <w:link w:val="ad"/>
    <w:uiPriority w:val="99"/>
    <w:semiHidden/>
    <w:unhideWhenUsed/>
    <w:rsid w:val="004E4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E4FC3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dc:description/>
  <cp:lastModifiedBy>muhametshin.rustem</cp:lastModifiedBy>
  <cp:revision>53</cp:revision>
  <cp:lastPrinted>2026-07-23T11:03:00Z</cp:lastPrinted>
  <dcterms:created xsi:type="dcterms:W3CDTF">2026-03-18T06:55:00Z</dcterms:created>
  <dcterms:modified xsi:type="dcterms:W3CDTF">2026-07-23T12:42:00Z</dcterms:modified>
  <dc:language>ru-RU</dc:language>
</cp:coreProperties>
</file>