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58" w:rsidRDefault="000D7E58" w:rsidP="00E8370F">
      <w:pPr>
        <w:tabs>
          <w:tab w:val="left" w:pos="9837"/>
          <w:tab w:val="left" w:pos="11255"/>
        </w:tabs>
        <w:suppressAutoHyphens/>
        <w:ind w:left="7427"/>
        <w:rPr>
          <w:sz w:val="28"/>
          <w:szCs w:val="28"/>
          <w:lang w:eastAsia="zh-CN"/>
        </w:rPr>
      </w:pPr>
    </w:p>
    <w:p w:rsidR="000D7E58" w:rsidRDefault="000D7E58" w:rsidP="00E8370F">
      <w:pPr>
        <w:suppressAutoHyphens/>
      </w:pPr>
    </w:p>
    <w:p w:rsidR="000D7E58" w:rsidRDefault="000D7E58" w:rsidP="00E8370F">
      <w:pPr>
        <w:suppressAutoHyphens/>
      </w:pPr>
    </w:p>
    <w:p w:rsidR="000D7E58" w:rsidRDefault="000D7E58" w:rsidP="00E8370F">
      <w:pPr>
        <w:suppressAutoHyphens/>
        <w:ind w:right="-1"/>
        <w:jc w:val="center"/>
        <w:rPr>
          <w:bCs/>
          <w:sz w:val="28"/>
          <w:szCs w:val="28"/>
        </w:rPr>
      </w:pPr>
    </w:p>
    <w:p w:rsidR="00C339E2" w:rsidRDefault="00C339E2" w:rsidP="00E8370F">
      <w:pPr>
        <w:suppressAutoHyphens/>
        <w:ind w:right="-1"/>
        <w:jc w:val="center"/>
        <w:rPr>
          <w:bCs/>
          <w:sz w:val="28"/>
          <w:szCs w:val="28"/>
        </w:rPr>
      </w:pPr>
    </w:p>
    <w:p w:rsidR="00C339E2" w:rsidRDefault="00C339E2" w:rsidP="00E8370F">
      <w:pPr>
        <w:suppressAutoHyphens/>
        <w:ind w:right="-1"/>
        <w:jc w:val="center"/>
        <w:rPr>
          <w:bCs/>
          <w:sz w:val="28"/>
          <w:szCs w:val="28"/>
        </w:rPr>
      </w:pPr>
    </w:p>
    <w:p w:rsidR="00C339E2" w:rsidRDefault="00C339E2" w:rsidP="00E8370F">
      <w:pPr>
        <w:suppressAutoHyphens/>
        <w:ind w:right="-1"/>
        <w:jc w:val="center"/>
        <w:rPr>
          <w:bCs/>
          <w:sz w:val="28"/>
          <w:szCs w:val="28"/>
        </w:rPr>
      </w:pPr>
    </w:p>
    <w:p w:rsidR="00C339E2" w:rsidRDefault="00C339E2" w:rsidP="00E8370F">
      <w:pPr>
        <w:suppressAutoHyphens/>
        <w:ind w:right="-1"/>
        <w:jc w:val="center"/>
        <w:rPr>
          <w:bCs/>
          <w:sz w:val="28"/>
          <w:szCs w:val="28"/>
        </w:rPr>
      </w:pPr>
    </w:p>
    <w:p w:rsidR="00C339E2" w:rsidRDefault="00C339E2" w:rsidP="00E8370F">
      <w:pPr>
        <w:suppressAutoHyphens/>
        <w:ind w:right="-1"/>
        <w:jc w:val="center"/>
        <w:rPr>
          <w:b/>
          <w:bCs/>
          <w:sz w:val="28"/>
          <w:szCs w:val="28"/>
        </w:rPr>
      </w:pPr>
    </w:p>
    <w:p w:rsidR="000D7E58" w:rsidRDefault="002E69D6" w:rsidP="00E8370F">
      <w:pPr>
        <w:shd w:val="clear" w:color="auto" w:fill="FFFFFF"/>
        <w:suppressAutoHyphens/>
        <w:jc w:val="center"/>
      </w:pP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eastAsia="zh-CN"/>
        </w:rPr>
        <w:t>Татарстан Республикасы Җир кодексына</w:t>
      </w:r>
      <w:r>
        <w:rPr>
          <w:b/>
          <w:bCs/>
          <w:sz w:val="28"/>
          <w:szCs w:val="28"/>
        </w:rPr>
        <w:t xml:space="preserve"> үзгәрешләр кертү турында</w:t>
      </w:r>
    </w:p>
    <w:p w:rsidR="000D7E58" w:rsidRDefault="000D7E58" w:rsidP="00E8370F">
      <w:pPr>
        <w:shd w:val="clear" w:color="auto" w:fill="FFFFFF"/>
        <w:suppressAutoHyphens/>
        <w:jc w:val="center"/>
        <w:rPr>
          <w:b/>
          <w:bCs/>
          <w:sz w:val="28"/>
          <w:szCs w:val="28"/>
        </w:rPr>
      </w:pPr>
    </w:p>
    <w:p w:rsidR="00C339E2" w:rsidRDefault="00C339E2" w:rsidP="00E8370F">
      <w:pPr>
        <w:shd w:val="clear" w:color="auto" w:fill="FFFFFF"/>
        <w:suppressAutoHyphens/>
        <w:jc w:val="center"/>
        <w:rPr>
          <w:b/>
          <w:bCs/>
          <w:sz w:val="28"/>
          <w:szCs w:val="28"/>
        </w:rPr>
      </w:pPr>
    </w:p>
    <w:p w:rsidR="00C339E2" w:rsidRPr="0031391E" w:rsidRDefault="00C339E2" w:rsidP="00E8370F">
      <w:pPr>
        <w:pStyle w:val="ConsPlusTitle"/>
        <w:widowControl/>
        <w:suppressAutoHyphens/>
        <w:ind w:left="6663"/>
        <w:jc w:val="right"/>
        <w:rPr>
          <w:rFonts w:ascii="Times New Roman" w:eastAsia="Arial" w:hAnsi="Times New Roman" w:cs="Times New Roman"/>
          <w:b w:val="0"/>
          <w:bCs/>
          <w:sz w:val="28"/>
          <w:szCs w:val="28"/>
          <w:lang w:eastAsia="en-US"/>
        </w:rPr>
      </w:pPr>
      <w:r w:rsidRPr="0031391E">
        <w:rPr>
          <w:rFonts w:ascii="Times New Roman" w:eastAsia="Arial" w:hAnsi="Times New Roman" w:cs="Times New Roman"/>
          <w:b w:val="0"/>
          <w:sz w:val="28"/>
          <w:szCs w:val="28"/>
          <w:lang w:eastAsia="en-US"/>
        </w:rPr>
        <w:t>Татарстан Республикасы Дәүләт Советы тарафыннан 2026 елның 22 июлендә кабул ителде</w:t>
      </w:r>
    </w:p>
    <w:p w:rsidR="00C339E2" w:rsidRDefault="00C339E2" w:rsidP="00E8370F">
      <w:pPr>
        <w:shd w:val="clear" w:color="auto" w:fill="FFFFFF"/>
        <w:suppressAutoHyphens/>
        <w:jc w:val="center"/>
        <w:rPr>
          <w:b/>
          <w:bCs/>
          <w:sz w:val="28"/>
          <w:szCs w:val="28"/>
        </w:rPr>
      </w:pPr>
    </w:p>
    <w:p w:rsidR="000D7E58" w:rsidRDefault="000D7E58" w:rsidP="00E8370F">
      <w:pPr>
        <w:suppressAutoHyphens/>
        <w:ind w:firstLine="709"/>
        <w:jc w:val="both"/>
        <w:outlineLvl w:val="0"/>
        <w:rPr>
          <w:sz w:val="28"/>
          <w:szCs w:val="28"/>
        </w:rPr>
      </w:pPr>
    </w:p>
    <w:p w:rsidR="000D7E58" w:rsidRDefault="002E69D6" w:rsidP="00E8370F">
      <w:pPr>
        <w:suppressAutoHyphens/>
        <w:ind w:firstLine="709"/>
        <w:jc w:val="both"/>
        <w:outlineLvl w:val="0"/>
      </w:pPr>
      <w:r>
        <w:rPr>
          <w:b/>
          <w:color w:val="000000"/>
          <w:sz w:val="28"/>
          <w:szCs w:val="28"/>
        </w:rPr>
        <w:t>1 статья</w:t>
      </w:r>
    </w:p>
    <w:p w:rsidR="000D7E58" w:rsidRDefault="000D7E58" w:rsidP="00E8370F">
      <w:pPr>
        <w:suppressAutoHyphens/>
        <w:ind w:firstLine="709"/>
        <w:jc w:val="both"/>
        <w:rPr>
          <w:sz w:val="28"/>
          <w:szCs w:val="28"/>
        </w:rPr>
      </w:pPr>
    </w:p>
    <w:p w:rsidR="000D7E58" w:rsidRDefault="002E69D6" w:rsidP="00E8370F">
      <w:pPr>
        <w:suppressAutoHyphens/>
        <w:ind w:firstLine="709"/>
        <w:jc w:val="both"/>
      </w:pPr>
      <w:r>
        <w:rPr>
          <w:rFonts w:eastAsia="sans-serif"/>
          <w:color w:val="000000"/>
          <w:sz w:val="28"/>
          <w:szCs w:val="28"/>
          <w:shd w:val="clear" w:color="auto" w:fill="FFFFFF"/>
          <w:lang w:eastAsia="zh-CN"/>
        </w:rPr>
        <w:t xml:space="preserve">Татарстан Республикасы Җир кодексына </w:t>
      </w:r>
      <w:r>
        <w:rPr>
          <w:color w:val="000000"/>
          <w:sz w:val="28"/>
          <w:szCs w:val="28"/>
        </w:rPr>
        <w:t>(2005 елның 18 гыйнварындагы</w:t>
      </w:r>
      <w:r>
        <w:rPr>
          <w:color w:val="000000"/>
          <w:sz w:val="28"/>
          <w:szCs w:val="28"/>
        </w:rPr>
        <w:br/>
        <w:t>4-ТРЗ номерлы Татарстан Республикасы Законы редакциясендә) (Татарстан Дәүләт Советы Җыелма басмасы, 1998, № 8 (II өлеш); 2005, № 1 (I өлеш), № 12 (I өлеш); 2006, № 7 (I өлеш); 2007, № 1 (I өлеш), № 4; 2008, № 5 (I өлеш); 2009,</w:t>
      </w:r>
      <w:r>
        <w:rPr>
          <w:color w:val="000000"/>
          <w:sz w:val="28"/>
          <w:szCs w:val="28"/>
        </w:rPr>
        <w:br/>
        <w:t>№ 7 – 8 (III өлеш); 2010, № 11; 2011, № 11 (I өлеш); 2012, № 3, № 5 (I өлеш); 2013,</w:t>
      </w:r>
      <w:r>
        <w:rPr>
          <w:color w:val="000000"/>
          <w:sz w:val="28"/>
          <w:szCs w:val="28"/>
        </w:rPr>
        <w:br/>
        <w:t>№ 1; 2014,</w:t>
      </w:r>
      <w:r w:rsidR="006B395F" w:rsidRPr="006B39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3, № 5, № 6 (II өлеш), № 7, № 12 (II өлеш); 2015, № 7 (I өлеш),</w:t>
      </w:r>
      <w:r>
        <w:rPr>
          <w:color w:val="000000"/>
          <w:sz w:val="28"/>
          <w:szCs w:val="28"/>
        </w:rPr>
        <w:br/>
        <w:t xml:space="preserve">№ 10 (I өлеш); 2016, № 5; </w:t>
      </w:r>
      <w:r w:rsidR="006B395F">
        <w:rPr>
          <w:color w:val="000000"/>
          <w:sz w:val="28"/>
          <w:szCs w:val="28"/>
        </w:rPr>
        <w:t>Татарстан Республикасы законнар</w:t>
      </w:r>
      <w:r>
        <w:rPr>
          <w:color w:val="000000"/>
          <w:sz w:val="28"/>
          <w:szCs w:val="28"/>
        </w:rPr>
        <w:t xml:space="preserve"> җыелмасы, 2016,</w:t>
      </w:r>
      <w:r>
        <w:rPr>
          <w:color w:val="000000"/>
          <w:sz w:val="28"/>
          <w:szCs w:val="28"/>
        </w:rPr>
        <w:br/>
        <w:t>№ 40 (I өлеш); 2017, № 41 (I өлеш), № 52 (I өлеш), № 76 (I өлеш); 2018, № 1 (I өлеш), № 22 (I өлеш), № 78 (I өлеш); 2019, № 2 (I өлеш), № 60 (I өлеш); 2020, № 77 (I өлеш); 2021, № 1 (I өлеш), № 20 (I өлеш), № 29 (I өлеш), № 57 (I өлеш), № 77 (I өлеш),</w:t>
      </w:r>
      <w:r>
        <w:rPr>
          <w:color w:val="000000"/>
          <w:sz w:val="28"/>
          <w:szCs w:val="28"/>
        </w:rPr>
        <w:br/>
        <w:t>№ 93 (I өлеш); 2022, № 3 (I өлеш), № 17 (I өлеш), № 57 (I өлеш), № 77 (I өлеш),</w:t>
      </w:r>
      <w:r>
        <w:rPr>
          <w:color w:val="000000"/>
          <w:sz w:val="28"/>
          <w:szCs w:val="28"/>
        </w:rPr>
        <w:br/>
        <w:t>№ 83 (I өлеш); 2023, № 11 (I өлеш), № 27 (I өлеш), № 56 (I өлеш), № 73 (I өлеш),</w:t>
      </w:r>
      <w:r>
        <w:rPr>
          <w:color w:val="000000"/>
          <w:sz w:val="28"/>
          <w:szCs w:val="28"/>
        </w:rPr>
        <w:br/>
        <w:t>№ 86 (I өлеш), № 92 (I өлеш),</w:t>
      </w:r>
      <w:r w:rsidR="006B395F" w:rsidRPr="006B39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95 (I өлеш); 2024, № 45 (I өлеш), № 56 (I өлеш); 2025, № 1 (I өлеш), № 18 (I өлеш), № 49 (I өлеш), № 75 (I өлеш), № 85 (I өлеш); 2026, № 2 (I өлеш), № 16 (I өлеш) түбәндәге үзгәрешләрне кертергә:</w:t>
      </w:r>
    </w:p>
    <w:p w:rsidR="000D7E58" w:rsidRDefault="000D7E58" w:rsidP="00E8370F">
      <w:pPr>
        <w:suppressAutoHyphens/>
        <w:ind w:firstLine="709"/>
        <w:jc w:val="both"/>
        <w:rPr>
          <w:sz w:val="28"/>
          <w:szCs w:val="28"/>
        </w:rPr>
      </w:pPr>
    </w:p>
    <w:p w:rsidR="000D7E58" w:rsidRDefault="002E69D6" w:rsidP="00E8370F">
      <w:pPr>
        <w:pStyle w:val="afd"/>
        <w:suppressAutoHyphens/>
        <w:spacing w:after="0"/>
        <w:ind w:left="737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sz w:val="28"/>
          <w:szCs w:val="28"/>
        </w:rPr>
        <w:t>3</w:t>
      </w:r>
      <w:r w:rsidR="006B395F">
        <w:rPr>
          <w:sz w:val="28"/>
          <w:szCs w:val="28"/>
        </w:rPr>
        <w:t>2 статьяга түбәндәге эчтәлек</w:t>
      </w:r>
      <w:r w:rsidR="006B395F" w:rsidRPr="006B395F">
        <w:rPr>
          <w:sz w:val="28"/>
          <w:szCs w:val="28"/>
        </w:rPr>
        <w:t>ле</w:t>
      </w:r>
      <w:r w:rsidR="006B395F">
        <w:rPr>
          <w:sz w:val="28"/>
          <w:szCs w:val="28"/>
        </w:rPr>
        <w:t xml:space="preserve"> 9 пункт</w:t>
      </w:r>
      <w:r>
        <w:rPr>
          <w:sz w:val="28"/>
          <w:szCs w:val="28"/>
        </w:rPr>
        <w:t xml:space="preserve"> өстәргә:</w:t>
      </w:r>
    </w:p>
    <w:p w:rsidR="000D7E58" w:rsidRDefault="002E69D6" w:rsidP="00E8370F">
      <w:pPr>
        <w:suppressAutoHyphens/>
        <w:ind w:firstLine="709"/>
        <w:jc w:val="both"/>
      </w:pPr>
      <w:bookmarkStart w:id="0" w:name="_GoBack"/>
      <w:bookmarkEnd w:id="0"/>
      <w:r>
        <w:rPr>
          <w:rFonts w:eastAsia="Segoe UI"/>
          <w:sz w:val="28"/>
          <w:szCs w:val="28"/>
        </w:rPr>
        <w:t xml:space="preserve">«9. </w:t>
      </w:r>
      <w:r>
        <w:rPr>
          <w:rFonts w:eastAsia="Arial"/>
          <w:sz w:val="28"/>
          <w:szCs w:val="28"/>
        </w:rPr>
        <w:t xml:space="preserve">Дәүләт милке чикләнмәгән җир кишәрлекләре һәм муниципаль милектәге җир кишәрлекләре индивидуаль торак төзелешен гамәлгә ашыру, шәхси ярдәмче хуҗалык алып бару (йорт яны җир кишәрлеге), </w:t>
      </w:r>
      <w:r>
        <w:rPr>
          <w:rFonts w:eastAsia="sans-serif"/>
          <w:color w:val="000000"/>
          <w:sz w:val="28"/>
          <w:szCs w:val="28"/>
          <w:shd w:val="clear" w:color="auto" w:fill="FFFFFF"/>
          <w:lang w:eastAsia="zh-CN"/>
        </w:rPr>
        <w:t xml:space="preserve">үз ихтыяҗлары өчен бакчачылык яисә яшелчәчелек белән шөгыльләнү өчен </w:t>
      </w:r>
      <w:r w:rsidR="003E4439">
        <w:rPr>
          <w:rFonts w:eastAsia="Arial"/>
          <w:sz w:val="28"/>
          <w:szCs w:val="28"/>
        </w:rPr>
        <w:t xml:space="preserve">әлеге Кодексның </w:t>
      </w:r>
      <w:r w:rsidR="003E4439">
        <w:rPr>
          <w:rFonts w:eastAsia="Segoe UI"/>
          <w:sz w:val="28"/>
          <w:szCs w:val="28"/>
        </w:rPr>
        <w:t>32</w:t>
      </w:r>
      <w:r w:rsidR="003E4439" w:rsidRPr="003E4439">
        <w:rPr>
          <w:rFonts w:eastAsia="Segoe UI"/>
          <w:sz w:val="28"/>
          <w:szCs w:val="28"/>
          <w:vertAlign w:val="superscript"/>
        </w:rPr>
        <w:t>3</w:t>
      </w:r>
      <w:r w:rsidR="003E4439">
        <w:rPr>
          <w:rFonts w:eastAsia="Arial"/>
          <w:sz w:val="28"/>
          <w:szCs w:val="28"/>
        </w:rPr>
        <w:t xml:space="preserve"> статьясында билгеләнгән тәртиптә җир кишәрлеге</w:t>
      </w:r>
      <w:r w:rsidR="00F04382">
        <w:rPr>
          <w:rFonts w:eastAsia="Arial"/>
          <w:sz w:val="28"/>
          <w:szCs w:val="28"/>
        </w:rPr>
        <w:t>н</w:t>
      </w:r>
      <w:r w:rsidR="003E4439">
        <w:rPr>
          <w:rFonts w:eastAsia="Arial"/>
          <w:sz w:val="28"/>
          <w:szCs w:val="28"/>
        </w:rPr>
        <w:t xml:space="preserve"> бирү турында гариза биргән көнгә кадәр биш ел дәвамында Татарстан Республикасы территориясендә даими яшәүче</w:t>
      </w:r>
      <w:r w:rsidR="00480E13">
        <w:rPr>
          <w:rFonts w:eastAsia="Arial"/>
          <w:sz w:val="28"/>
          <w:szCs w:val="28"/>
        </w:rPr>
        <w:t>,</w:t>
      </w:r>
      <w:r w:rsidR="003E4439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Россия Федерациясе дәүләт бүләкләү системасын камилләштерүнең кайбер мәсьәләләр</w:t>
      </w:r>
      <w:r w:rsidR="006B395F">
        <w:rPr>
          <w:rFonts w:eastAsia="Arial"/>
          <w:sz w:val="28"/>
          <w:szCs w:val="28"/>
        </w:rPr>
        <w:t>е турында</w:t>
      </w:r>
      <w:r>
        <w:rPr>
          <w:rFonts w:eastAsia="Arial"/>
          <w:sz w:val="28"/>
          <w:szCs w:val="28"/>
        </w:rPr>
        <w:t xml:space="preserve"> </w:t>
      </w:r>
      <w:r w:rsidR="006B395F">
        <w:rPr>
          <w:rFonts w:eastAsia="Arial"/>
          <w:sz w:val="28"/>
          <w:szCs w:val="28"/>
        </w:rPr>
        <w:t xml:space="preserve">Россия Федерациясе Президенты </w:t>
      </w:r>
      <w:r>
        <w:rPr>
          <w:rFonts w:eastAsia="Arial"/>
          <w:sz w:val="28"/>
          <w:szCs w:val="28"/>
        </w:rPr>
        <w:t xml:space="preserve">указы нигезендә «Герой ана» исеменә </w:t>
      </w:r>
      <w:r>
        <w:rPr>
          <w:rFonts w:eastAsia="Arial"/>
          <w:sz w:val="28"/>
          <w:szCs w:val="28"/>
        </w:rPr>
        <w:lastRenderedPageBreak/>
        <w:t>лаек булган</w:t>
      </w:r>
      <w:r w:rsidR="00884F6D" w:rsidRPr="00884F6D">
        <w:rPr>
          <w:rFonts w:eastAsia="Arial"/>
          <w:sz w:val="28"/>
          <w:szCs w:val="28"/>
        </w:rPr>
        <w:t xml:space="preserve"> </w:t>
      </w:r>
      <w:r w:rsidR="00884F6D">
        <w:rPr>
          <w:rFonts w:eastAsia="Arial"/>
          <w:sz w:val="28"/>
          <w:szCs w:val="28"/>
        </w:rPr>
        <w:t>хатын-кызлар</w:t>
      </w:r>
      <w:r w:rsidR="003E4439">
        <w:rPr>
          <w:rFonts w:eastAsia="Arial"/>
          <w:sz w:val="28"/>
          <w:szCs w:val="28"/>
        </w:rPr>
        <w:t>га</w:t>
      </w:r>
      <w:r w:rsidR="00884F6D">
        <w:rPr>
          <w:rFonts w:eastAsia="Arial"/>
          <w:sz w:val="28"/>
          <w:szCs w:val="28"/>
        </w:rPr>
        <w:t xml:space="preserve"> (алга таба – «Герой ана» исеменә лаек булган хатын-кызлар)</w:t>
      </w:r>
      <w:r w:rsidR="003E4439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мил</w:t>
      </w:r>
      <w:r w:rsidR="003E4439">
        <w:rPr>
          <w:rFonts w:eastAsia="Arial"/>
          <w:sz w:val="28"/>
          <w:szCs w:val="28"/>
        </w:rPr>
        <w:t>еккә</w:t>
      </w:r>
      <w:r>
        <w:rPr>
          <w:rFonts w:eastAsia="Arial"/>
          <w:sz w:val="28"/>
          <w:szCs w:val="28"/>
        </w:rPr>
        <w:t xml:space="preserve"> түләүсез бирелә.</w:t>
      </w:r>
      <w:r>
        <w:rPr>
          <w:rFonts w:eastAsia="Segoe UI"/>
          <w:sz w:val="28"/>
          <w:szCs w:val="28"/>
        </w:rPr>
        <w:t>»;</w:t>
      </w:r>
    </w:p>
    <w:p w:rsidR="000D7E58" w:rsidRDefault="000D7E58" w:rsidP="00E8370F">
      <w:pPr>
        <w:pStyle w:val="afd"/>
        <w:suppressAutoHyphens/>
        <w:spacing w:after="0"/>
        <w:ind w:left="737"/>
        <w:jc w:val="both"/>
        <w:rPr>
          <w:sz w:val="28"/>
          <w:szCs w:val="28"/>
        </w:rPr>
      </w:pPr>
    </w:p>
    <w:p w:rsidR="00C339E2" w:rsidRPr="00C339E2" w:rsidRDefault="006B395F" w:rsidP="00E8370F">
      <w:pPr>
        <w:pStyle w:val="afd"/>
        <w:numPr>
          <w:ilvl w:val="0"/>
          <w:numId w:val="1"/>
        </w:numPr>
        <w:suppressAutoHyphens/>
        <w:spacing w:after="0"/>
        <w:ind w:left="737"/>
        <w:jc w:val="both"/>
      </w:pPr>
      <w:r>
        <w:rPr>
          <w:color w:val="000000"/>
          <w:sz w:val="28"/>
          <w:szCs w:val="28"/>
        </w:rPr>
        <w:t>түбәндәге эчтәлек</w:t>
      </w:r>
      <w:proofErr w:type="spellStart"/>
      <w:r>
        <w:rPr>
          <w:color w:val="000000"/>
          <w:sz w:val="28"/>
          <w:szCs w:val="28"/>
          <w:lang w:val="ru-RU"/>
        </w:rPr>
        <w:t>ле</w:t>
      </w:r>
      <w:proofErr w:type="spellEnd"/>
      <w:r w:rsidR="002E69D6">
        <w:rPr>
          <w:color w:val="000000"/>
          <w:sz w:val="28"/>
          <w:szCs w:val="28"/>
        </w:rPr>
        <w:t xml:space="preserve"> 32</w:t>
      </w:r>
      <w:r w:rsidR="003E4439" w:rsidRPr="003E4439">
        <w:rPr>
          <w:rFonts w:eastAsia="Calibri"/>
          <w:color w:val="000000"/>
          <w:sz w:val="28"/>
          <w:szCs w:val="28"/>
          <w:vertAlign w:val="superscript"/>
        </w:rPr>
        <w:t>3</w:t>
      </w:r>
      <w:r w:rsidR="002E69D6"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статья</w:t>
      </w:r>
      <w:r w:rsidR="002E69D6">
        <w:rPr>
          <w:color w:val="000000"/>
          <w:sz w:val="28"/>
          <w:szCs w:val="28"/>
        </w:rPr>
        <w:t xml:space="preserve"> өстәргә: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13"/>
        <w:gridCol w:w="7987"/>
      </w:tblGrid>
      <w:tr w:rsidR="000D7E58" w:rsidTr="00C339E2">
        <w:tc>
          <w:tcPr>
            <w:tcW w:w="2213" w:type="dxa"/>
          </w:tcPr>
          <w:p w:rsidR="000D7E58" w:rsidRDefault="002E69D6" w:rsidP="00F04382">
            <w:pPr>
              <w:tabs>
                <w:tab w:val="left" w:pos="9640"/>
              </w:tabs>
              <w:suppressAutoHyphens/>
              <w:ind w:left="2410" w:hanging="1701"/>
              <w:jc w:val="both"/>
            </w:pPr>
            <w:r>
              <w:rPr>
                <w:color w:val="000000"/>
                <w:sz w:val="28"/>
                <w:szCs w:val="28"/>
              </w:rPr>
              <w:t>«32</w:t>
            </w:r>
            <w:r w:rsidR="00F04382" w:rsidRPr="00F04382"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rFonts w:eastAsia="Arial"/>
                <w:sz w:val="28"/>
                <w:szCs w:val="28"/>
              </w:rPr>
              <w:t xml:space="preserve"> статья.</w:t>
            </w:r>
          </w:p>
        </w:tc>
        <w:tc>
          <w:tcPr>
            <w:tcW w:w="7987" w:type="dxa"/>
          </w:tcPr>
          <w:p w:rsidR="000D7E58" w:rsidRDefault="002E69D6" w:rsidP="00E8370F">
            <w:pPr>
              <w:pStyle w:val="user2"/>
              <w:widowControl/>
              <w:suppressLineNumbers w:val="0"/>
              <w:suppressAutoHyphens/>
              <w:jc w:val="both"/>
            </w:pPr>
            <w:r>
              <w:rPr>
                <w:rFonts w:eastAsia="Arial"/>
                <w:b/>
                <w:bCs/>
                <w:sz w:val="28"/>
                <w:szCs w:val="28"/>
              </w:rPr>
              <w:t>«Герой ана» исеменә лаек булган хатын-кызларга җир кишәрлекләрен милеккә түләүсез бирү тәртибе</w:t>
            </w:r>
          </w:p>
        </w:tc>
      </w:tr>
    </w:tbl>
    <w:p w:rsidR="000D7E58" w:rsidRDefault="000D7E58" w:rsidP="00E8370F">
      <w:pPr>
        <w:tabs>
          <w:tab w:val="left" w:pos="9640"/>
        </w:tabs>
        <w:suppressAutoHyphens/>
        <w:ind w:left="2410" w:hanging="1701"/>
        <w:jc w:val="both"/>
        <w:rPr>
          <w:sz w:val="28"/>
          <w:szCs w:val="28"/>
        </w:rPr>
      </w:pP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1. Җир кишәрле</w:t>
      </w:r>
      <w:r w:rsidR="006B395F" w:rsidRPr="006B395F">
        <w:rPr>
          <w:rFonts w:eastAsia="Arial"/>
          <w:sz w:val="28"/>
          <w:szCs w:val="28"/>
        </w:rPr>
        <w:t>г</w:t>
      </w:r>
      <w:r>
        <w:rPr>
          <w:rFonts w:eastAsia="Arial"/>
          <w:sz w:val="28"/>
          <w:szCs w:val="28"/>
        </w:rPr>
        <w:t>ен милеккә түләүсез алу максатларында «Герой ана» исеменә лаек булган хатын-кыз җир кишәрлеген бирү турында гариза белән үзе даими яши торган территория</w:t>
      </w:r>
      <w:r w:rsidR="006B395F" w:rsidRPr="006B395F">
        <w:rPr>
          <w:rFonts w:eastAsia="Arial"/>
          <w:sz w:val="28"/>
          <w:szCs w:val="28"/>
        </w:rPr>
        <w:t xml:space="preserve"> кергән</w:t>
      </w:r>
      <w:r>
        <w:rPr>
          <w:rFonts w:eastAsia="Arial"/>
          <w:sz w:val="28"/>
          <w:szCs w:val="28"/>
        </w:rPr>
        <w:t xml:space="preserve"> муниципаль берәмлекнең </w:t>
      </w:r>
      <w:r w:rsidR="006B395F">
        <w:rPr>
          <w:rFonts w:eastAsia="Arial"/>
          <w:sz w:val="28"/>
          <w:szCs w:val="28"/>
        </w:rPr>
        <w:t xml:space="preserve">вәкаләтле </w:t>
      </w:r>
      <w:r>
        <w:rPr>
          <w:rFonts w:eastAsia="Arial"/>
          <w:sz w:val="28"/>
          <w:szCs w:val="28"/>
        </w:rPr>
        <w:t>җирле</w:t>
      </w:r>
      <w:r w:rsidR="006B395F">
        <w:rPr>
          <w:rFonts w:eastAsia="Arial"/>
          <w:sz w:val="28"/>
          <w:szCs w:val="28"/>
        </w:rPr>
        <w:t xml:space="preserve"> үзидарә</w:t>
      </w:r>
      <w:r>
        <w:rPr>
          <w:rFonts w:eastAsia="Arial"/>
          <w:sz w:val="28"/>
          <w:szCs w:val="28"/>
        </w:rPr>
        <w:t xml:space="preserve"> органына мөрәҗәгать итә.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2. Җир кишәрлеген бирү</w:t>
      </w:r>
      <w:r w:rsidR="003E4439">
        <w:rPr>
          <w:rFonts w:eastAsia="Arial"/>
          <w:sz w:val="28"/>
          <w:szCs w:val="28"/>
        </w:rPr>
        <w:t xml:space="preserve"> турында гариза</w:t>
      </w:r>
      <w:r>
        <w:rPr>
          <w:rFonts w:eastAsia="Arial"/>
          <w:sz w:val="28"/>
          <w:szCs w:val="28"/>
        </w:rPr>
        <w:t xml:space="preserve">да «Герой ана» исеменә лаек булган хатын-кызның фамилиясе, исеме, атасының исеме (булган очракта), яшәү урыны, почта адресы, элемтә өчен телефон номеры һәм (яисә) электрон почта адресы, шулай ук җир кишәрлегеннән файдалануның максаты күрсәтелә.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3. Җир кишәрлеге</w:t>
      </w:r>
      <w:r w:rsidR="003E4439">
        <w:rPr>
          <w:rFonts w:eastAsia="Arial"/>
          <w:sz w:val="28"/>
          <w:szCs w:val="28"/>
        </w:rPr>
        <w:t>н</w:t>
      </w:r>
      <w:r>
        <w:rPr>
          <w:rFonts w:eastAsia="Arial"/>
          <w:sz w:val="28"/>
          <w:szCs w:val="28"/>
        </w:rPr>
        <w:t xml:space="preserve"> бирү турында гариза белән бергә </w:t>
      </w:r>
      <w:r w:rsidR="006B395F">
        <w:rPr>
          <w:rFonts w:eastAsia="Arial"/>
          <w:sz w:val="28"/>
          <w:szCs w:val="28"/>
        </w:rPr>
        <w:t>түбәндәгеләр тапшырыла</w:t>
      </w:r>
      <w:r>
        <w:rPr>
          <w:rFonts w:eastAsia="Arial"/>
          <w:sz w:val="28"/>
          <w:szCs w:val="28"/>
        </w:rPr>
        <w:t xml:space="preserve">: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 xml:space="preserve">1) мөрәҗәгать итүченең паспорты;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2) «Герой ана» исеме бирелүне раслый торган документ;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3) мөрәҗәгать итүченең җир кишәрлеген бирү тур</w:t>
      </w:r>
      <w:r w:rsidR="006B395F">
        <w:rPr>
          <w:rFonts w:eastAsia="Arial"/>
          <w:sz w:val="28"/>
          <w:szCs w:val="28"/>
        </w:rPr>
        <w:t>ында гариза биргән көнгә кадәр</w:t>
      </w:r>
      <w:r>
        <w:rPr>
          <w:rFonts w:eastAsia="Arial"/>
          <w:sz w:val="28"/>
          <w:szCs w:val="28"/>
        </w:rPr>
        <w:t xml:space="preserve"> биш ел дәвамында Татарстан Республ</w:t>
      </w:r>
      <w:r w:rsidR="006B395F">
        <w:rPr>
          <w:rFonts w:eastAsia="Arial"/>
          <w:sz w:val="28"/>
          <w:szCs w:val="28"/>
        </w:rPr>
        <w:t>икасы территориясендә даими яшәвен</w:t>
      </w:r>
      <w:r>
        <w:rPr>
          <w:rFonts w:eastAsia="Arial"/>
          <w:sz w:val="28"/>
          <w:szCs w:val="28"/>
        </w:rPr>
        <w:t xml:space="preserve"> билгеләү турында суд карары (мөрәҗәгать итүченең паспортында җир кишәрлеген бирү тур</w:t>
      </w:r>
      <w:r w:rsidR="006B395F">
        <w:rPr>
          <w:rFonts w:eastAsia="Arial"/>
          <w:sz w:val="28"/>
          <w:szCs w:val="28"/>
        </w:rPr>
        <w:t>ында гариза биргән көнгә кадәр</w:t>
      </w:r>
      <w:r>
        <w:rPr>
          <w:rFonts w:eastAsia="Arial"/>
          <w:sz w:val="28"/>
          <w:szCs w:val="28"/>
        </w:rPr>
        <w:t xml:space="preserve"> биш ел дәвамында Татарстан Республикасы территориясендә яшәү урыны буенча теркәлү турында тамга булмаган очракта);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4) мөрәҗәгать итүче вәкиленең вәкаләтләрен раслый торган документ (вәкил мөрәҗәгать иткән очракта).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 xml:space="preserve">4. </w:t>
      </w:r>
      <w:r w:rsidR="006B395F">
        <w:rPr>
          <w:rFonts w:eastAsia="Arial"/>
          <w:sz w:val="28"/>
          <w:szCs w:val="28"/>
        </w:rPr>
        <w:t xml:space="preserve">Вәкаләтле җирле үзидарә </w:t>
      </w:r>
      <w:r>
        <w:rPr>
          <w:rFonts w:eastAsia="Arial"/>
          <w:sz w:val="28"/>
          <w:szCs w:val="28"/>
        </w:rPr>
        <w:t>органы җир кишәрлекләрен милеккә түләүсез бирү максатларында «Герой ана» исеменә лаек булган хатын-кызларны</w:t>
      </w:r>
      <w:r w:rsidR="006B395F">
        <w:rPr>
          <w:rFonts w:eastAsia="Arial"/>
          <w:sz w:val="28"/>
          <w:szCs w:val="28"/>
        </w:rPr>
        <w:t>ң исәбен</w:t>
      </w:r>
      <w:r>
        <w:rPr>
          <w:rFonts w:eastAsia="Arial"/>
          <w:sz w:val="28"/>
          <w:szCs w:val="28"/>
        </w:rPr>
        <w:t xml:space="preserve"> </w:t>
      </w:r>
      <w:r w:rsidR="006B395F">
        <w:rPr>
          <w:rFonts w:eastAsia="Arial"/>
          <w:sz w:val="28"/>
          <w:szCs w:val="28"/>
        </w:rPr>
        <w:t xml:space="preserve">(алга таба – исәп) </w:t>
      </w:r>
      <w:r>
        <w:rPr>
          <w:rFonts w:eastAsia="Arial"/>
          <w:sz w:val="28"/>
          <w:szCs w:val="28"/>
        </w:rPr>
        <w:t>ал</w:t>
      </w:r>
      <w:r w:rsidR="006B395F">
        <w:rPr>
          <w:rFonts w:eastAsia="Arial"/>
          <w:sz w:val="28"/>
          <w:szCs w:val="28"/>
        </w:rPr>
        <w:t>ып баруны гамәлгә ашыра</w:t>
      </w:r>
      <w:r>
        <w:rPr>
          <w:rFonts w:eastAsia="Arial"/>
          <w:sz w:val="28"/>
          <w:szCs w:val="28"/>
        </w:rPr>
        <w:t xml:space="preserve">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 xml:space="preserve">5. Исәпкә кую </w:t>
      </w:r>
      <w:r w:rsidR="006B395F">
        <w:rPr>
          <w:rFonts w:eastAsia="Arial"/>
          <w:sz w:val="28"/>
          <w:szCs w:val="28"/>
        </w:rPr>
        <w:t xml:space="preserve">турында </w:t>
      </w:r>
      <w:r>
        <w:rPr>
          <w:rFonts w:eastAsia="Arial"/>
          <w:sz w:val="28"/>
          <w:szCs w:val="28"/>
        </w:rPr>
        <w:t xml:space="preserve">яисә </w:t>
      </w:r>
      <w:r w:rsidR="006B395F">
        <w:rPr>
          <w:rFonts w:eastAsia="Arial"/>
          <w:sz w:val="28"/>
          <w:szCs w:val="28"/>
        </w:rPr>
        <w:t xml:space="preserve">баш тарту өчен нигез күрсәтелгән </w:t>
      </w:r>
      <w:r>
        <w:rPr>
          <w:rFonts w:eastAsia="Arial"/>
          <w:sz w:val="28"/>
          <w:szCs w:val="28"/>
        </w:rPr>
        <w:t xml:space="preserve">исәпкә куюдан баш тарту </w:t>
      </w:r>
      <w:r w:rsidR="006B395F">
        <w:rPr>
          <w:rFonts w:eastAsia="Arial"/>
          <w:sz w:val="28"/>
          <w:szCs w:val="28"/>
        </w:rPr>
        <w:t xml:space="preserve">турында карар вәкаләтле җирле үзидарә </w:t>
      </w:r>
      <w:r>
        <w:rPr>
          <w:rFonts w:eastAsia="Arial"/>
          <w:sz w:val="28"/>
          <w:szCs w:val="28"/>
        </w:rPr>
        <w:t>органы тарафын</w:t>
      </w:r>
      <w:r w:rsidR="006B395F">
        <w:rPr>
          <w:rFonts w:eastAsia="Arial"/>
          <w:sz w:val="28"/>
          <w:szCs w:val="28"/>
        </w:rPr>
        <w:t>нан җир кишәрлеге</w:t>
      </w:r>
      <w:r w:rsidR="003E4439">
        <w:rPr>
          <w:rFonts w:eastAsia="Arial"/>
          <w:sz w:val="28"/>
          <w:szCs w:val="28"/>
        </w:rPr>
        <w:t>н</w:t>
      </w:r>
      <w:r w:rsidR="006B395F">
        <w:rPr>
          <w:rFonts w:eastAsia="Arial"/>
          <w:sz w:val="28"/>
          <w:szCs w:val="28"/>
        </w:rPr>
        <w:t xml:space="preserve"> бирү турында</w:t>
      </w:r>
      <w:r>
        <w:rPr>
          <w:rFonts w:eastAsia="Arial"/>
          <w:sz w:val="28"/>
          <w:szCs w:val="28"/>
        </w:rPr>
        <w:t xml:space="preserve"> гариза теркәлгән көннән алып 20 көннән дә соңга калмыйча кабул ителә.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 xml:space="preserve">6. Исәпкә куюдан баш тарту өчен </w:t>
      </w:r>
      <w:r w:rsidR="006B395F">
        <w:rPr>
          <w:rFonts w:eastAsia="Arial"/>
          <w:sz w:val="28"/>
          <w:szCs w:val="28"/>
        </w:rPr>
        <w:t>түбәндәгеләр нигез</w:t>
      </w:r>
      <w:r w:rsidR="00EA6BA7">
        <w:rPr>
          <w:rFonts w:eastAsia="Arial"/>
          <w:sz w:val="28"/>
          <w:szCs w:val="28"/>
        </w:rPr>
        <w:t xml:space="preserve"> бул</w:t>
      </w:r>
      <w:r>
        <w:rPr>
          <w:rFonts w:eastAsia="Arial"/>
          <w:sz w:val="28"/>
          <w:szCs w:val="28"/>
        </w:rPr>
        <w:t xml:space="preserve">а: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1) әлеге статьяның 3 пун</w:t>
      </w:r>
      <w:r w:rsidR="000A7D2C">
        <w:rPr>
          <w:rFonts w:eastAsia="Arial"/>
          <w:sz w:val="28"/>
          <w:szCs w:val="28"/>
        </w:rPr>
        <w:t>ктында күрсәтелгән документлар</w:t>
      </w:r>
      <w:r>
        <w:rPr>
          <w:rFonts w:eastAsia="Arial"/>
          <w:sz w:val="28"/>
          <w:szCs w:val="28"/>
        </w:rPr>
        <w:t xml:space="preserve"> тапшыр</w:t>
      </w:r>
      <w:r w:rsidR="000A7D2C">
        <w:rPr>
          <w:rFonts w:eastAsia="Arial"/>
          <w:sz w:val="28"/>
          <w:szCs w:val="28"/>
        </w:rPr>
        <w:t>ыл</w:t>
      </w:r>
      <w:r>
        <w:rPr>
          <w:rFonts w:eastAsia="Arial"/>
          <w:sz w:val="28"/>
          <w:szCs w:val="28"/>
        </w:rPr>
        <w:t xml:space="preserve">мау; </w:t>
      </w:r>
    </w:p>
    <w:p w:rsidR="000D7E58" w:rsidRDefault="002E69D6" w:rsidP="004048DE">
      <w:pPr>
        <w:tabs>
          <w:tab w:val="left" w:pos="993"/>
          <w:tab w:val="left" w:pos="1134"/>
        </w:tabs>
        <w:suppressAutoHyphens/>
        <w:ind w:firstLine="709"/>
        <w:jc w:val="both"/>
      </w:pPr>
      <w:r>
        <w:rPr>
          <w:rFonts w:eastAsia="Arial"/>
          <w:sz w:val="28"/>
          <w:szCs w:val="28"/>
        </w:rPr>
        <w:t>2) тапшырылган документларда җир кишәрлеген әлеге Кодексның 32</w:t>
      </w:r>
      <w:r w:rsidR="00E8370F"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</w:rPr>
        <w:t xml:space="preserve">статьясындагы 9 пункты нигезендә милеккә түләүсез бирү хокукын раслый торган белешмәләрнең булмавы.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7. Исәпкә кую яисә и</w:t>
      </w:r>
      <w:r w:rsidR="000A7D2C">
        <w:rPr>
          <w:rFonts w:eastAsia="Arial"/>
          <w:sz w:val="28"/>
          <w:szCs w:val="28"/>
        </w:rPr>
        <w:t>сәпкә куюдан баш тарту турында</w:t>
      </w:r>
      <w:r>
        <w:rPr>
          <w:rFonts w:eastAsia="Arial"/>
          <w:sz w:val="28"/>
          <w:szCs w:val="28"/>
        </w:rPr>
        <w:t xml:space="preserve"> карар</w:t>
      </w:r>
      <w:r w:rsidR="003E4439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«Герой ана» исеменә лаек булган хатын-кызга </w:t>
      </w:r>
      <w:r w:rsidR="00F04382">
        <w:rPr>
          <w:rFonts w:eastAsia="Arial"/>
          <w:sz w:val="28"/>
          <w:szCs w:val="28"/>
        </w:rPr>
        <w:t xml:space="preserve">кабул ителгән көненнән алып җиде көн эчендә </w:t>
      </w:r>
      <w:r>
        <w:rPr>
          <w:rFonts w:eastAsia="Arial"/>
          <w:sz w:val="28"/>
          <w:szCs w:val="28"/>
        </w:rPr>
        <w:t>тапшыр</w:t>
      </w:r>
      <w:r w:rsidR="000A7D2C">
        <w:rPr>
          <w:rFonts w:eastAsia="Arial"/>
          <w:sz w:val="28"/>
          <w:szCs w:val="28"/>
        </w:rPr>
        <w:t>ыл</w:t>
      </w:r>
      <w:r>
        <w:rPr>
          <w:rFonts w:eastAsia="Arial"/>
          <w:sz w:val="28"/>
          <w:szCs w:val="28"/>
        </w:rPr>
        <w:t>у</w:t>
      </w:r>
      <w:r w:rsidR="000A7D2C">
        <w:rPr>
          <w:rFonts w:eastAsia="Arial"/>
          <w:sz w:val="28"/>
          <w:szCs w:val="28"/>
        </w:rPr>
        <w:t>ы</w:t>
      </w:r>
      <w:r>
        <w:rPr>
          <w:rFonts w:eastAsia="Arial"/>
          <w:sz w:val="28"/>
          <w:szCs w:val="28"/>
        </w:rPr>
        <w:t xml:space="preserve"> турында хәбәр ител</w:t>
      </w:r>
      <w:r w:rsidR="000A7D2C">
        <w:rPr>
          <w:rFonts w:eastAsia="Arial"/>
          <w:sz w:val="28"/>
          <w:szCs w:val="28"/>
        </w:rPr>
        <w:t xml:space="preserve">ә торган заказлы хат белән </w:t>
      </w:r>
      <w:r>
        <w:rPr>
          <w:rFonts w:eastAsia="Arial"/>
          <w:sz w:val="28"/>
          <w:szCs w:val="28"/>
        </w:rPr>
        <w:t xml:space="preserve">җибәрелә йә </w:t>
      </w:r>
      <w:r w:rsidR="009F19CD">
        <w:rPr>
          <w:rFonts w:eastAsia="Arial"/>
          <w:sz w:val="28"/>
          <w:szCs w:val="28"/>
        </w:rPr>
        <w:t xml:space="preserve">аңа </w:t>
      </w:r>
      <w:r>
        <w:rPr>
          <w:rFonts w:eastAsia="Arial"/>
          <w:sz w:val="28"/>
          <w:szCs w:val="28"/>
        </w:rPr>
        <w:t>имза ку</w:t>
      </w:r>
      <w:r w:rsidR="000A7D2C">
        <w:rPr>
          <w:rFonts w:eastAsia="Arial"/>
          <w:sz w:val="28"/>
          <w:szCs w:val="28"/>
        </w:rPr>
        <w:t>йдырып</w:t>
      </w:r>
      <w:r>
        <w:rPr>
          <w:rFonts w:eastAsia="Arial"/>
          <w:sz w:val="28"/>
          <w:szCs w:val="28"/>
        </w:rPr>
        <w:t xml:space="preserve"> тапшырыла.</w:t>
      </w:r>
    </w:p>
    <w:p w:rsidR="000D7E58" w:rsidRDefault="002E69D6" w:rsidP="00E8370F">
      <w:pPr>
        <w:numPr>
          <w:ilvl w:val="0"/>
          <w:numId w:val="2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>Исәпкә кую турында карар кабул ителгән очракта</w:t>
      </w:r>
      <w:r w:rsidR="009F19CD">
        <w:rPr>
          <w:rFonts w:eastAsia="Arial"/>
          <w:sz w:val="28"/>
          <w:szCs w:val="28"/>
        </w:rPr>
        <w:t>,</w:t>
      </w:r>
      <w:r>
        <w:rPr>
          <w:rFonts w:eastAsia="Arial"/>
          <w:sz w:val="28"/>
          <w:szCs w:val="28"/>
        </w:rPr>
        <w:t xml:space="preserve"> «Герой ана» исеменә лаек булган хатын-кыз турында белешмәләр «Герой ана» исеменә лаек булган, җир </w:t>
      </w:r>
      <w:r>
        <w:rPr>
          <w:rFonts w:eastAsia="Arial"/>
          <w:sz w:val="28"/>
          <w:szCs w:val="28"/>
        </w:rPr>
        <w:lastRenderedPageBreak/>
        <w:t>кишәрлеген милеккә түләүсез алу хокукына и</w:t>
      </w:r>
      <w:r w:rsidR="000A7D2C">
        <w:rPr>
          <w:rFonts w:eastAsia="Arial"/>
          <w:sz w:val="28"/>
          <w:szCs w:val="28"/>
        </w:rPr>
        <w:t>я</w:t>
      </w:r>
      <w:r>
        <w:rPr>
          <w:rFonts w:eastAsia="Arial"/>
          <w:sz w:val="28"/>
          <w:szCs w:val="28"/>
        </w:rPr>
        <w:t xml:space="preserve"> хатын-кызларны исәпкә алу реестрына кертелә, анда</w:t>
      </w:r>
      <w:r w:rsidR="000A7D2C">
        <w:rPr>
          <w:rFonts w:eastAsia="Arial"/>
          <w:sz w:val="28"/>
          <w:szCs w:val="28"/>
        </w:rPr>
        <w:t>гы</w:t>
      </w:r>
      <w:r>
        <w:rPr>
          <w:rFonts w:eastAsia="Arial"/>
          <w:sz w:val="28"/>
          <w:szCs w:val="28"/>
        </w:rPr>
        <w:t xml:space="preserve"> чират җир кишәрлеген бирү турында гариза бир</w:t>
      </w:r>
      <w:r w:rsidR="000A7D2C">
        <w:rPr>
          <w:rFonts w:eastAsia="Arial"/>
          <w:sz w:val="28"/>
          <w:szCs w:val="28"/>
        </w:rPr>
        <w:t>ел</w:t>
      </w:r>
      <w:r>
        <w:rPr>
          <w:rFonts w:eastAsia="Arial"/>
          <w:sz w:val="28"/>
          <w:szCs w:val="28"/>
        </w:rPr>
        <w:t xml:space="preserve">ү датасы һәм вакыты буенча билгеләнә. </w:t>
      </w:r>
    </w:p>
    <w:p w:rsidR="000D7E58" w:rsidRDefault="002E69D6" w:rsidP="00E8370F">
      <w:pPr>
        <w:numPr>
          <w:ilvl w:val="0"/>
          <w:numId w:val="2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 xml:space="preserve">«Герой ана» исеменә лаек булган хатын-кызларга җир кишәрлекләре бирү чират тәртибендә гамәлгә ашырыла. </w:t>
      </w:r>
    </w:p>
    <w:p w:rsidR="000D7E58" w:rsidRDefault="002E69D6" w:rsidP="00E8370F">
      <w:pPr>
        <w:numPr>
          <w:ilvl w:val="0"/>
          <w:numId w:val="2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>Җир кишәрлекләре шәһәр торак пунктлары чикләрендә кимендә 0,08</w:t>
      </w:r>
      <w:r w:rsidR="000A7D2C"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</w:rPr>
        <w:t>гектар һәм авыл торак пунктлары чикләрендә һәм башка категориядәге җирләрдә кимендә 0,25 гектар күләмендә бирелә.</w:t>
      </w:r>
    </w:p>
    <w:p w:rsidR="000D7E58" w:rsidRDefault="002E69D6" w:rsidP="00E8370F">
      <w:pPr>
        <w:numPr>
          <w:ilvl w:val="0"/>
          <w:numId w:val="2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>Җирле үзидарә органнары җир кишәрлекләрен бирү нормаларын җир кишәрлекләренең җир законнары нигезендә билгеләнгән максималь чик күләмнәре</w:t>
      </w:r>
      <w:r w:rsidR="000A7D2C">
        <w:rPr>
          <w:rFonts w:eastAsia="Arial"/>
          <w:sz w:val="28"/>
          <w:szCs w:val="28"/>
        </w:rPr>
        <w:t>нә ярашлы рәвештә</w:t>
      </w:r>
      <w:r>
        <w:rPr>
          <w:rFonts w:eastAsia="Arial"/>
          <w:sz w:val="28"/>
          <w:szCs w:val="28"/>
        </w:rPr>
        <w:t xml:space="preserve"> билгелиләр. </w:t>
      </w:r>
    </w:p>
    <w:p w:rsidR="000D7E58" w:rsidRDefault="006B395F" w:rsidP="00E8370F">
      <w:pPr>
        <w:numPr>
          <w:ilvl w:val="0"/>
          <w:numId w:val="2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 xml:space="preserve">Вәкаләтле җирле үзидарә </w:t>
      </w:r>
      <w:r w:rsidR="002E69D6">
        <w:rPr>
          <w:rFonts w:eastAsia="Arial"/>
          <w:sz w:val="28"/>
          <w:szCs w:val="28"/>
        </w:rPr>
        <w:t>органы исәпкә куелган</w:t>
      </w:r>
      <w:r w:rsidR="000A7D2C">
        <w:rPr>
          <w:rFonts w:eastAsia="Arial"/>
          <w:sz w:val="28"/>
          <w:szCs w:val="28"/>
        </w:rPr>
        <w:t xml:space="preserve"> вакыттан алып </w:t>
      </w:r>
      <w:r w:rsidR="002E69D6">
        <w:rPr>
          <w:rFonts w:eastAsia="Arial"/>
          <w:sz w:val="28"/>
          <w:szCs w:val="28"/>
        </w:rPr>
        <w:t>30 көн эчендә «Герой ана» исеменә лаек булган хатын-кыз</w:t>
      </w:r>
      <w:r w:rsidR="000A7D2C">
        <w:rPr>
          <w:rFonts w:eastAsia="Arial"/>
          <w:sz w:val="28"/>
          <w:szCs w:val="28"/>
        </w:rPr>
        <w:t>га җир кишәрлеген бирү турында</w:t>
      </w:r>
      <w:r w:rsidR="002E69D6">
        <w:rPr>
          <w:rFonts w:eastAsia="Arial"/>
          <w:sz w:val="28"/>
          <w:szCs w:val="28"/>
        </w:rPr>
        <w:t xml:space="preserve"> гаризада күрсәтелгән </w:t>
      </w:r>
      <w:r w:rsidR="000A7D2C">
        <w:rPr>
          <w:rFonts w:eastAsia="Arial"/>
          <w:sz w:val="28"/>
          <w:szCs w:val="28"/>
        </w:rPr>
        <w:t xml:space="preserve">файдалану </w:t>
      </w:r>
      <w:r w:rsidR="002E69D6">
        <w:rPr>
          <w:rFonts w:eastAsia="Arial"/>
          <w:sz w:val="28"/>
          <w:szCs w:val="28"/>
        </w:rPr>
        <w:t>максат</w:t>
      </w:r>
      <w:r w:rsidR="000A7D2C">
        <w:rPr>
          <w:rFonts w:eastAsia="Arial"/>
          <w:sz w:val="28"/>
          <w:szCs w:val="28"/>
        </w:rPr>
        <w:t xml:space="preserve">ына </w:t>
      </w:r>
      <w:r w:rsidR="002E69D6">
        <w:rPr>
          <w:rFonts w:eastAsia="Arial"/>
          <w:sz w:val="28"/>
          <w:szCs w:val="28"/>
        </w:rPr>
        <w:t>туры килә торган җир кишәрлеге</w:t>
      </w:r>
      <w:r w:rsidR="000A7D2C">
        <w:rPr>
          <w:rFonts w:eastAsia="Arial"/>
          <w:sz w:val="28"/>
          <w:szCs w:val="28"/>
        </w:rPr>
        <w:t>н</w:t>
      </w:r>
      <w:r w:rsidR="002E69D6">
        <w:rPr>
          <w:rFonts w:eastAsia="Arial"/>
          <w:sz w:val="28"/>
          <w:szCs w:val="28"/>
        </w:rPr>
        <w:t xml:space="preserve"> тәкъдим итә.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 xml:space="preserve">13. Җир кишәрлеген сайлау, җир </w:t>
      </w:r>
      <w:r w:rsidR="000A7D2C">
        <w:rPr>
          <w:rFonts w:eastAsia="Arial"/>
          <w:sz w:val="28"/>
          <w:szCs w:val="28"/>
        </w:rPr>
        <w:t xml:space="preserve">кишәрлеген сайлаудан баш тарту </w:t>
      </w:r>
      <w:r>
        <w:rPr>
          <w:rFonts w:eastAsia="Arial"/>
          <w:sz w:val="28"/>
          <w:szCs w:val="28"/>
        </w:rPr>
        <w:t xml:space="preserve">«Герой ана» исеменә лаек булган хатын-кыз һәм </w:t>
      </w:r>
      <w:r w:rsidR="006B395F">
        <w:rPr>
          <w:rFonts w:eastAsia="Arial"/>
          <w:sz w:val="28"/>
          <w:szCs w:val="28"/>
        </w:rPr>
        <w:t xml:space="preserve">вәкаләтле җирле үзидарә </w:t>
      </w:r>
      <w:r>
        <w:rPr>
          <w:rFonts w:eastAsia="Arial"/>
          <w:sz w:val="28"/>
          <w:szCs w:val="28"/>
        </w:rPr>
        <w:t>органы вәкиле тарафыннан имзалана торган акт белән рәсмиләштерелә.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14. Җир кишәрлеген сайлау актында җир кишәрлегенең кадастр номеры күрсәтелә, ә җир кишәрлеге «Герой ана» исеменә лаек булган хатын-кыз сайлаган вакыт</w:t>
      </w:r>
      <w:r w:rsidR="000A7D2C">
        <w:rPr>
          <w:rFonts w:eastAsia="Arial"/>
          <w:sz w:val="28"/>
          <w:szCs w:val="28"/>
        </w:rPr>
        <w:t xml:space="preserve">ка төзелмәгән </w:t>
      </w:r>
      <w:r>
        <w:rPr>
          <w:rFonts w:eastAsia="Arial"/>
          <w:sz w:val="28"/>
          <w:szCs w:val="28"/>
        </w:rPr>
        <w:t xml:space="preserve">очракта, төзелергә тиешле җир кишәрлегенең урнашу урыны тасвирламасы күрсәтелә.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 xml:space="preserve">15. «Герой ана» исеменә лаек булган хатын-кыз сайлаган вакытка җир кишәрлеге төзелмәгән очракта, </w:t>
      </w:r>
      <w:r w:rsidR="006B395F">
        <w:rPr>
          <w:rFonts w:eastAsia="Arial"/>
          <w:sz w:val="28"/>
          <w:szCs w:val="28"/>
        </w:rPr>
        <w:t xml:space="preserve">вәкаләтле җирле үзидарә </w:t>
      </w:r>
      <w:r>
        <w:rPr>
          <w:rFonts w:eastAsia="Arial"/>
          <w:sz w:val="28"/>
          <w:szCs w:val="28"/>
        </w:rPr>
        <w:t xml:space="preserve">органы җир кишәрлеген сайлау акты нигезендә тиешле җир кишәрлеген төзүне гамәлгә ашыра һәм аны дәүләт кадастр исәбенә алуны законнарда билгеләнгән тәртиптә һәм срокларда гамәлгә ашыруны тәэмин итә.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 xml:space="preserve">16. «Герой ана» исеменә лаек булган хатын-кыз җир кишәрлеген сайлаудан баш тарткан очракта, </w:t>
      </w:r>
      <w:r w:rsidR="006B395F">
        <w:rPr>
          <w:rFonts w:eastAsia="Arial"/>
          <w:sz w:val="28"/>
          <w:szCs w:val="28"/>
        </w:rPr>
        <w:t xml:space="preserve">вәкаләтле җирле үзидарә </w:t>
      </w:r>
      <w:r>
        <w:rPr>
          <w:rFonts w:eastAsia="Arial"/>
          <w:sz w:val="28"/>
          <w:szCs w:val="28"/>
        </w:rPr>
        <w:t>органы җир кишәрлеген сайлаудан баш тарту турындагы акт</w:t>
      </w:r>
      <w:r w:rsidR="00EA6BA7">
        <w:rPr>
          <w:rFonts w:eastAsia="Arial"/>
          <w:sz w:val="28"/>
          <w:szCs w:val="28"/>
        </w:rPr>
        <w:t xml:space="preserve"> имзаланган </w:t>
      </w:r>
      <w:r>
        <w:rPr>
          <w:rFonts w:eastAsia="Arial"/>
          <w:sz w:val="28"/>
          <w:szCs w:val="28"/>
        </w:rPr>
        <w:t>көннән алып 30 көн эчендә «Герой ана» исеменә лаек булган хатын-кызга бүтән җир кишәрлеге</w:t>
      </w:r>
      <w:r w:rsidR="00F976F8">
        <w:rPr>
          <w:rFonts w:eastAsia="Arial"/>
          <w:sz w:val="28"/>
          <w:szCs w:val="28"/>
        </w:rPr>
        <w:t>н</w:t>
      </w:r>
      <w:r>
        <w:rPr>
          <w:rFonts w:eastAsia="Arial"/>
          <w:sz w:val="28"/>
          <w:szCs w:val="28"/>
        </w:rPr>
        <w:t xml:space="preserve"> тәкъдим итә, ләкин ике тапкырдан да </w:t>
      </w:r>
      <w:r w:rsidR="00EA6BA7">
        <w:rPr>
          <w:rFonts w:eastAsia="Arial"/>
          <w:sz w:val="28"/>
          <w:szCs w:val="28"/>
        </w:rPr>
        <w:t>күбрәк</w:t>
      </w:r>
      <w:r>
        <w:rPr>
          <w:rFonts w:eastAsia="Arial"/>
          <w:sz w:val="28"/>
          <w:szCs w:val="28"/>
        </w:rPr>
        <w:t xml:space="preserve"> түгел.</w:t>
      </w:r>
    </w:p>
    <w:p w:rsidR="000D7E58" w:rsidRDefault="002E69D6" w:rsidP="00E8370F">
      <w:pPr>
        <w:numPr>
          <w:ilvl w:val="0"/>
          <w:numId w:val="3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 xml:space="preserve">Җир кишәрлеген бирү турында </w:t>
      </w:r>
      <w:r w:rsidR="006B395F">
        <w:rPr>
          <w:rFonts w:eastAsia="Arial"/>
          <w:sz w:val="28"/>
          <w:szCs w:val="28"/>
        </w:rPr>
        <w:t xml:space="preserve">вәкаләтле җирле үзидарә </w:t>
      </w:r>
      <w:r>
        <w:rPr>
          <w:rFonts w:eastAsia="Arial"/>
          <w:sz w:val="28"/>
          <w:szCs w:val="28"/>
        </w:rPr>
        <w:t xml:space="preserve">органы карары, «Герой ана» исеменә лаек булган хатын-кыз тарафыннан сайланган вакытка </w:t>
      </w:r>
      <w:r w:rsidR="000A7D2C">
        <w:rPr>
          <w:rFonts w:eastAsia="Arial"/>
          <w:sz w:val="28"/>
          <w:szCs w:val="28"/>
        </w:rPr>
        <w:t xml:space="preserve">җир кишәрлеге </w:t>
      </w:r>
      <w:r>
        <w:rPr>
          <w:rFonts w:eastAsia="Arial"/>
          <w:sz w:val="28"/>
          <w:szCs w:val="28"/>
        </w:rPr>
        <w:t>төзелгән очракта</w:t>
      </w:r>
      <w:r w:rsidR="000A7D2C">
        <w:rPr>
          <w:rFonts w:eastAsia="Arial"/>
          <w:sz w:val="28"/>
          <w:szCs w:val="28"/>
        </w:rPr>
        <w:t>,</w:t>
      </w:r>
      <w:r>
        <w:rPr>
          <w:rFonts w:eastAsia="Arial"/>
          <w:sz w:val="28"/>
          <w:szCs w:val="28"/>
        </w:rPr>
        <w:t xml:space="preserve"> җир кишәрлеген сайлау акты</w:t>
      </w:r>
      <w:r w:rsidR="00EA6BA7">
        <w:rPr>
          <w:rFonts w:eastAsia="Arial"/>
          <w:sz w:val="28"/>
          <w:szCs w:val="28"/>
        </w:rPr>
        <w:t xml:space="preserve"> имзаланган </w:t>
      </w:r>
      <w:r w:rsidR="000A7D2C">
        <w:rPr>
          <w:rFonts w:eastAsia="Arial"/>
          <w:sz w:val="28"/>
          <w:szCs w:val="28"/>
        </w:rPr>
        <w:t>вакыттан алып</w:t>
      </w:r>
      <w:r>
        <w:rPr>
          <w:rFonts w:eastAsia="Arial"/>
          <w:sz w:val="28"/>
          <w:szCs w:val="28"/>
        </w:rPr>
        <w:t xml:space="preserve"> 14 көннән дә соңга калмыйча кабул ителә яисә, җир кишәрлеге «Герой ана» исеменә лаек булган хатын-кыз тарафыннан сайланга</w:t>
      </w:r>
      <w:r w:rsidR="000A7D2C">
        <w:rPr>
          <w:rFonts w:eastAsia="Arial"/>
          <w:sz w:val="28"/>
          <w:szCs w:val="28"/>
        </w:rPr>
        <w:t xml:space="preserve">н вакытка төзелмәгән очракта, </w:t>
      </w:r>
      <w:r>
        <w:rPr>
          <w:rFonts w:eastAsia="Arial"/>
          <w:sz w:val="28"/>
          <w:szCs w:val="28"/>
        </w:rPr>
        <w:t>җир кишәрлеген дәүләт кадастр исәбенә алуны гамәлгә ашырган вакыттан алып 14</w:t>
      </w:r>
      <w:r w:rsidR="00EA6BA7"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</w:rPr>
        <w:t>көннән дә соңга калмыйча кабул ителә.</w:t>
      </w:r>
    </w:p>
    <w:p w:rsidR="000D7E58" w:rsidRDefault="002E69D6" w:rsidP="00E8370F">
      <w:pPr>
        <w:numPr>
          <w:ilvl w:val="0"/>
          <w:numId w:val="3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 xml:space="preserve">Исәптән төшерү һәм җир кишәрлеген бирүдән баш тарту өчен </w:t>
      </w:r>
      <w:r w:rsidR="000A7D2C">
        <w:rPr>
          <w:rFonts w:eastAsia="Arial"/>
          <w:sz w:val="28"/>
          <w:szCs w:val="28"/>
        </w:rPr>
        <w:t>түбәндәгеләр нигез</w:t>
      </w:r>
      <w:r w:rsidR="00EA6BA7">
        <w:rPr>
          <w:rFonts w:eastAsia="Arial"/>
          <w:sz w:val="28"/>
          <w:szCs w:val="28"/>
        </w:rPr>
        <w:t xml:space="preserve"> бул</w:t>
      </w:r>
      <w:r>
        <w:rPr>
          <w:rFonts w:eastAsia="Arial"/>
          <w:sz w:val="28"/>
          <w:szCs w:val="28"/>
        </w:rPr>
        <w:t xml:space="preserve">а: </w:t>
      </w:r>
    </w:p>
    <w:p w:rsidR="000D7E58" w:rsidRDefault="00071CBA" w:rsidP="00E8370F">
      <w:pPr>
        <w:numPr>
          <w:ilvl w:val="0"/>
          <w:numId w:val="4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 xml:space="preserve">Россия Федерациясе Җир кодексының </w:t>
      </w:r>
      <w:r>
        <w:rPr>
          <w:color w:val="000000"/>
          <w:sz w:val="28"/>
          <w:szCs w:val="28"/>
        </w:rPr>
        <w:t>39</w:t>
      </w:r>
      <w:r w:rsidRPr="00071CBA">
        <w:rPr>
          <w:color w:val="000000"/>
          <w:sz w:val="28"/>
          <w:szCs w:val="28"/>
          <w:vertAlign w:val="superscript"/>
        </w:rPr>
        <w:t>19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rFonts w:eastAsia="Arial"/>
          <w:sz w:val="28"/>
          <w:szCs w:val="28"/>
        </w:rPr>
        <w:t xml:space="preserve">статьясындагы 3 пунктында билгеләнгән очраклардан тыш, </w:t>
      </w:r>
      <w:r w:rsidR="002E69D6">
        <w:rPr>
          <w:rFonts w:eastAsia="Arial"/>
          <w:sz w:val="28"/>
          <w:szCs w:val="28"/>
        </w:rPr>
        <w:t xml:space="preserve">дәүләт милкендәге яисә муниципаль милектәге җир кишәрлеген Россия Федерациясе Җир кодексының </w:t>
      </w:r>
      <w:r w:rsidR="002E69D6">
        <w:rPr>
          <w:color w:val="000000"/>
          <w:sz w:val="28"/>
          <w:szCs w:val="28"/>
        </w:rPr>
        <w:t>39</w:t>
      </w:r>
      <w:r w:rsidRPr="00071CBA">
        <w:rPr>
          <w:color w:val="000000"/>
          <w:sz w:val="28"/>
          <w:szCs w:val="28"/>
          <w:vertAlign w:val="superscript"/>
        </w:rPr>
        <w:t>5</w:t>
      </w:r>
      <w:r w:rsidR="002E69D6">
        <w:rPr>
          <w:rFonts w:eastAsia="Arial"/>
          <w:sz w:val="28"/>
          <w:szCs w:val="28"/>
        </w:rPr>
        <w:t xml:space="preserve"> статьясындагы 6 һәм 7</w:t>
      </w:r>
      <w:r w:rsidR="00E8370F">
        <w:rPr>
          <w:rFonts w:eastAsia="Arial"/>
          <w:sz w:val="28"/>
          <w:szCs w:val="28"/>
        </w:rPr>
        <w:t> </w:t>
      </w:r>
      <w:r w:rsidR="002E69D6">
        <w:rPr>
          <w:rFonts w:eastAsia="Arial"/>
          <w:sz w:val="28"/>
          <w:szCs w:val="28"/>
        </w:rPr>
        <w:t xml:space="preserve">пунктчаларында күрсәтелгән нигезләр буенча бер тапкыр милеккә түләүсез бирү </w:t>
      </w:r>
      <w:r w:rsidR="002E69D6">
        <w:rPr>
          <w:rFonts w:eastAsia="Arial"/>
          <w:sz w:val="28"/>
          <w:szCs w:val="28"/>
        </w:rPr>
        <w:lastRenderedPageBreak/>
        <w:t>хокукын</w:t>
      </w:r>
      <w:r>
        <w:rPr>
          <w:rFonts w:eastAsia="Arial"/>
          <w:sz w:val="28"/>
          <w:szCs w:val="28"/>
        </w:rPr>
        <w:t>ың</w:t>
      </w:r>
      <w:r w:rsidR="002E69D6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«Герой ана» исеменә лаек булган хатын-кыз тарафыннан </w:t>
      </w:r>
      <w:r w:rsidR="002E69D6">
        <w:rPr>
          <w:rFonts w:eastAsia="Arial"/>
          <w:sz w:val="28"/>
          <w:szCs w:val="28"/>
        </w:rPr>
        <w:t>гамәлгә ашыр</w:t>
      </w:r>
      <w:r>
        <w:rPr>
          <w:rFonts w:eastAsia="Arial"/>
          <w:sz w:val="28"/>
          <w:szCs w:val="28"/>
        </w:rPr>
        <w:t>ылуы</w:t>
      </w:r>
      <w:r w:rsidR="002E69D6">
        <w:rPr>
          <w:rFonts w:eastAsia="Arial"/>
          <w:sz w:val="28"/>
          <w:szCs w:val="28"/>
        </w:rPr>
        <w:t xml:space="preserve">; </w:t>
      </w:r>
    </w:p>
    <w:p w:rsidR="000D7E58" w:rsidRDefault="002E69D6" w:rsidP="00E8370F">
      <w:pPr>
        <w:numPr>
          <w:ilvl w:val="0"/>
          <w:numId w:val="4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 xml:space="preserve">«Герой ана» исеменә лаек булган хатын-кыз тарафыннан аны исәптән төшерү турында гариза </w:t>
      </w:r>
      <w:r w:rsidR="000A2FCD">
        <w:rPr>
          <w:rFonts w:eastAsia="Arial"/>
          <w:sz w:val="28"/>
          <w:szCs w:val="28"/>
        </w:rPr>
        <w:t>тапшырылу</w:t>
      </w:r>
      <w:r>
        <w:rPr>
          <w:rFonts w:eastAsia="Arial"/>
          <w:sz w:val="28"/>
          <w:szCs w:val="28"/>
        </w:rPr>
        <w:t>;</w:t>
      </w:r>
    </w:p>
    <w:p w:rsidR="000D7E58" w:rsidRDefault="002E69D6" w:rsidP="00E8370F">
      <w:pPr>
        <w:numPr>
          <w:ilvl w:val="0"/>
          <w:numId w:val="4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 xml:space="preserve">«Герой ана» исеменә лаек булган хатын-кызның Татарстан Республикасыннан читкә </w:t>
      </w:r>
      <w:r w:rsidR="000A2FCD">
        <w:rPr>
          <w:rFonts w:eastAsia="Arial"/>
          <w:sz w:val="28"/>
          <w:szCs w:val="28"/>
        </w:rPr>
        <w:t xml:space="preserve">даими яшәү урынына </w:t>
      </w:r>
      <w:r>
        <w:rPr>
          <w:rFonts w:eastAsia="Arial"/>
          <w:sz w:val="28"/>
          <w:szCs w:val="28"/>
        </w:rPr>
        <w:t>китүе;</w:t>
      </w:r>
    </w:p>
    <w:p w:rsidR="000D7E58" w:rsidRDefault="002E69D6" w:rsidP="00E8370F">
      <w:pPr>
        <w:numPr>
          <w:ilvl w:val="0"/>
          <w:numId w:val="4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>документларда күрсәтелгән һәм исәпкә кую турында карар кабул ит</w:t>
      </w:r>
      <w:r w:rsidR="000A2FCD">
        <w:rPr>
          <w:rFonts w:eastAsia="Arial"/>
          <w:sz w:val="28"/>
          <w:szCs w:val="28"/>
        </w:rPr>
        <w:t>ү өчен</w:t>
      </w:r>
      <w:r>
        <w:rPr>
          <w:rFonts w:eastAsia="Arial"/>
          <w:sz w:val="28"/>
          <w:szCs w:val="28"/>
        </w:rPr>
        <w:t xml:space="preserve"> </w:t>
      </w:r>
      <w:r w:rsidR="000A2FCD">
        <w:rPr>
          <w:rFonts w:eastAsia="Arial"/>
          <w:sz w:val="28"/>
          <w:szCs w:val="28"/>
        </w:rPr>
        <w:t xml:space="preserve">нигез булган </w:t>
      </w:r>
      <w:r>
        <w:rPr>
          <w:rFonts w:eastAsia="Arial"/>
          <w:sz w:val="28"/>
          <w:szCs w:val="28"/>
        </w:rPr>
        <w:t>белешмәләргә</w:t>
      </w:r>
      <w:r w:rsidR="000A2FCD">
        <w:rPr>
          <w:rFonts w:eastAsia="Arial"/>
          <w:sz w:val="28"/>
          <w:szCs w:val="28"/>
        </w:rPr>
        <w:t xml:space="preserve"> туры килми торган белешмәләр</w:t>
      </w:r>
      <w:r>
        <w:rPr>
          <w:rFonts w:eastAsia="Arial"/>
          <w:sz w:val="28"/>
          <w:szCs w:val="28"/>
        </w:rPr>
        <w:t xml:space="preserve"> ачыклану;</w:t>
      </w:r>
    </w:p>
    <w:p w:rsidR="000D7E58" w:rsidRDefault="002E69D6" w:rsidP="00E8370F">
      <w:pPr>
        <w:numPr>
          <w:ilvl w:val="0"/>
          <w:numId w:val="4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>Россия Федерациясе</w:t>
      </w:r>
      <w:r w:rsidR="000A2FCD">
        <w:rPr>
          <w:rFonts w:eastAsia="Arial"/>
          <w:sz w:val="28"/>
          <w:szCs w:val="28"/>
        </w:rPr>
        <w:t xml:space="preserve"> гражданлыгы</w:t>
      </w:r>
      <w:r>
        <w:rPr>
          <w:rFonts w:eastAsia="Arial"/>
          <w:sz w:val="28"/>
          <w:szCs w:val="28"/>
        </w:rPr>
        <w:t xml:space="preserve"> туктат</w:t>
      </w:r>
      <w:r w:rsidR="000A2FCD">
        <w:rPr>
          <w:rFonts w:eastAsia="Arial"/>
          <w:sz w:val="28"/>
          <w:szCs w:val="28"/>
        </w:rPr>
        <w:t>ыл</w:t>
      </w:r>
      <w:r>
        <w:rPr>
          <w:rFonts w:eastAsia="Arial"/>
          <w:sz w:val="28"/>
          <w:szCs w:val="28"/>
        </w:rPr>
        <w:t>у;</w:t>
      </w:r>
    </w:p>
    <w:p w:rsidR="000D7E58" w:rsidRDefault="002E69D6" w:rsidP="00E8370F">
      <w:pPr>
        <w:numPr>
          <w:ilvl w:val="0"/>
          <w:numId w:val="4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>«Герой ана» исеменнән мәхрүм ит</w:t>
      </w:r>
      <w:r w:rsidR="000A2FCD">
        <w:rPr>
          <w:rFonts w:eastAsia="Arial"/>
          <w:sz w:val="28"/>
          <w:szCs w:val="28"/>
        </w:rPr>
        <w:t>ел</w:t>
      </w:r>
      <w:r>
        <w:rPr>
          <w:rFonts w:eastAsia="Arial"/>
          <w:sz w:val="28"/>
          <w:szCs w:val="28"/>
        </w:rPr>
        <w:t>ү;</w:t>
      </w:r>
    </w:p>
    <w:p w:rsidR="000D7E58" w:rsidRDefault="002E69D6" w:rsidP="00E8370F">
      <w:pPr>
        <w:numPr>
          <w:ilvl w:val="0"/>
          <w:numId w:val="4"/>
        </w:numPr>
        <w:tabs>
          <w:tab w:val="left" w:pos="2410"/>
        </w:tabs>
        <w:suppressAutoHyphens/>
        <w:jc w:val="both"/>
      </w:pPr>
      <w:r>
        <w:rPr>
          <w:rFonts w:eastAsia="Arial"/>
          <w:sz w:val="28"/>
          <w:szCs w:val="28"/>
        </w:rPr>
        <w:t>«Герой ана» исеменә лаек булган хатын-кызның җир кишәрлеген сайлаудан өч тапкыр баш тартуы.</w:t>
      </w:r>
    </w:p>
    <w:p w:rsidR="000D7E58" w:rsidRDefault="002E69D6" w:rsidP="00E8370F">
      <w:pPr>
        <w:tabs>
          <w:tab w:val="left" w:pos="2410"/>
        </w:tabs>
        <w:suppressAutoHyphens/>
        <w:ind w:firstLine="700"/>
        <w:jc w:val="both"/>
      </w:pPr>
      <w:r>
        <w:rPr>
          <w:rFonts w:eastAsia="Arial"/>
          <w:sz w:val="28"/>
          <w:szCs w:val="28"/>
        </w:rPr>
        <w:t>19. Исәптән төшерү һәм җир кишәрлеген бирүдән баш тарту өчен нигез</w:t>
      </w:r>
      <w:r w:rsidR="000A2FCD">
        <w:rPr>
          <w:rFonts w:eastAsia="Arial"/>
          <w:sz w:val="28"/>
          <w:szCs w:val="28"/>
        </w:rPr>
        <w:t>нең булуы</w:t>
      </w:r>
      <w:r>
        <w:rPr>
          <w:rFonts w:eastAsia="Arial"/>
          <w:sz w:val="28"/>
          <w:szCs w:val="28"/>
        </w:rPr>
        <w:t xml:space="preserve"> ачыкланган очракта</w:t>
      </w:r>
      <w:r w:rsidR="00F04382">
        <w:rPr>
          <w:rFonts w:eastAsia="Arial"/>
          <w:sz w:val="28"/>
          <w:szCs w:val="28"/>
        </w:rPr>
        <w:t>,</w:t>
      </w:r>
      <w:r>
        <w:rPr>
          <w:rFonts w:eastAsia="Arial"/>
          <w:sz w:val="28"/>
          <w:szCs w:val="28"/>
        </w:rPr>
        <w:t xml:space="preserve"> </w:t>
      </w:r>
      <w:r w:rsidR="006B395F">
        <w:rPr>
          <w:rFonts w:eastAsia="Arial"/>
          <w:sz w:val="28"/>
          <w:szCs w:val="28"/>
        </w:rPr>
        <w:t xml:space="preserve">вәкаләтле җирле үзидарә </w:t>
      </w:r>
      <w:r>
        <w:rPr>
          <w:rFonts w:eastAsia="Arial"/>
          <w:sz w:val="28"/>
          <w:szCs w:val="28"/>
        </w:rPr>
        <w:t>органы исәптән төшерү һәм җир кишәрлеген б</w:t>
      </w:r>
      <w:r w:rsidR="000A2FCD">
        <w:rPr>
          <w:rFonts w:eastAsia="Arial"/>
          <w:sz w:val="28"/>
          <w:szCs w:val="28"/>
        </w:rPr>
        <w:t xml:space="preserve">ирүдән баш тарту турында карар </w:t>
      </w:r>
      <w:r>
        <w:rPr>
          <w:rFonts w:eastAsia="Arial"/>
          <w:sz w:val="28"/>
          <w:szCs w:val="28"/>
        </w:rPr>
        <w:t>нигез ачыкланган</w:t>
      </w:r>
      <w:r w:rsidR="000A2FCD">
        <w:rPr>
          <w:rFonts w:eastAsia="Arial"/>
          <w:sz w:val="28"/>
          <w:szCs w:val="28"/>
        </w:rPr>
        <w:t xml:space="preserve"> көннән алып</w:t>
      </w:r>
      <w:r>
        <w:rPr>
          <w:rFonts w:eastAsia="Arial"/>
          <w:sz w:val="28"/>
          <w:szCs w:val="28"/>
        </w:rPr>
        <w:t xml:space="preserve"> 10 көннән дә соңга калмыйча  кабул итә. </w:t>
      </w:r>
    </w:p>
    <w:p w:rsidR="000D7E58" w:rsidRDefault="002E69D6" w:rsidP="00E8370F">
      <w:pPr>
        <w:suppressAutoHyphens/>
        <w:ind w:firstLine="709"/>
        <w:jc w:val="both"/>
      </w:pPr>
      <w:r>
        <w:rPr>
          <w:rFonts w:eastAsia="Arial"/>
          <w:sz w:val="28"/>
          <w:szCs w:val="28"/>
        </w:rPr>
        <w:t>20. Исәптән төшерү һәм җир кишәрл</w:t>
      </w:r>
      <w:r w:rsidR="000A2FCD">
        <w:rPr>
          <w:rFonts w:eastAsia="Arial"/>
          <w:sz w:val="28"/>
          <w:szCs w:val="28"/>
        </w:rPr>
        <w:t>еген бирүдән баш тарту турында</w:t>
      </w:r>
      <w:r>
        <w:rPr>
          <w:rFonts w:eastAsia="Arial"/>
          <w:sz w:val="28"/>
          <w:szCs w:val="28"/>
        </w:rPr>
        <w:t xml:space="preserve"> карар</w:t>
      </w:r>
      <w:r w:rsidR="009F19CD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«Герой ана» исеменә лаек булган х</w:t>
      </w:r>
      <w:r w:rsidR="000A2FCD">
        <w:rPr>
          <w:rFonts w:eastAsia="Arial"/>
          <w:sz w:val="28"/>
          <w:szCs w:val="28"/>
        </w:rPr>
        <w:t>атын-</w:t>
      </w:r>
      <w:r w:rsidR="009F19CD">
        <w:rPr>
          <w:rFonts w:eastAsia="Arial"/>
          <w:sz w:val="28"/>
          <w:szCs w:val="28"/>
        </w:rPr>
        <w:t>кызга</w:t>
      </w:r>
      <w:r w:rsidR="009F19CD" w:rsidRPr="000A2FCD">
        <w:rPr>
          <w:rFonts w:eastAsia="Arial"/>
          <w:sz w:val="28"/>
          <w:szCs w:val="28"/>
        </w:rPr>
        <w:t xml:space="preserve"> </w:t>
      </w:r>
      <w:r w:rsidR="00F04382">
        <w:rPr>
          <w:rFonts w:eastAsia="Arial"/>
          <w:sz w:val="28"/>
          <w:szCs w:val="28"/>
        </w:rPr>
        <w:t xml:space="preserve">кабул ителгән көненнән алып җиде көн </w:t>
      </w:r>
      <w:r w:rsidR="00F04382" w:rsidRPr="000A2FCD">
        <w:rPr>
          <w:rFonts w:eastAsia="Arial"/>
          <w:sz w:val="28"/>
          <w:szCs w:val="28"/>
        </w:rPr>
        <w:t xml:space="preserve">эчендә </w:t>
      </w:r>
      <w:r w:rsidR="000A2FCD" w:rsidRPr="000A2FCD">
        <w:rPr>
          <w:rFonts w:eastAsia="Arial"/>
          <w:sz w:val="28"/>
          <w:szCs w:val="28"/>
        </w:rPr>
        <w:t>тапшырылуы турында хәбәр ителә торган заказлы хат белән җибәрелә йә</w:t>
      </w:r>
      <w:r w:rsidR="009F19CD">
        <w:rPr>
          <w:rFonts w:eastAsia="Arial"/>
          <w:sz w:val="28"/>
          <w:szCs w:val="28"/>
        </w:rPr>
        <w:t xml:space="preserve"> аңа</w:t>
      </w:r>
      <w:r w:rsidR="000A2FCD" w:rsidRPr="000A2FCD">
        <w:rPr>
          <w:rFonts w:eastAsia="Arial"/>
          <w:sz w:val="28"/>
          <w:szCs w:val="28"/>
        </w:rPr>
        <w:t xml:space="preserve"> имза куйдырып тапшырыла.».</w:t>
      </w:r>
    </w:p>
    <w:p w:rsidR="000D7E58" w:rsidRDefault="000D7E58" w:rsidP="00E8370F">
      <w:pPr>
        <w:suppressAutoHyphens/>
        <w:ind w:firstLine="709"/>
        <w:jc w:val="both"/>
        <w:rPr>
          <w:sz w:val="28"/>
          <w:szCs w:val="28"/>
        </w:rPr>
      </w:pPr>
    </w:p>
    <w:p w:rsidR="000D7E58" w:rsidRDefault="002E69D6" w:rsidP="00E8370F">
      <w:pPr>
        <w:suppressAutoHyphens/>
        <w:ind w:firstLine="709"/>
        <w:jc w:val="both"/>
      </w:pPr>
      <w:r>
        <w:rPr>
          <w:b/>
          <w:bCs/>
          <w:color w:val="000000"/>
          <w:sz w:val="28"/>
          <w:szCs w:val="28"/>
        </w:rPr>
        <w:t>2 статья</w:t>
      </w:r>
    </w:p>
    <w:p w:rsidR="000D7E58" w:rsidRDefault="000D7E58" w:rsidP="00E8370F">
      <w:pPr>
        <w:suppressAutoHyphens/>
        <w:ind w:firstLine="709"/>
        <w:jc w:val="both"/>
        <w:rPr>
          <w:sz w:val="28"/>
          <w:szCs w:val="28"/>
        </w:rPr>
      </w:pPr>
    </w:p>
    <w:p w:rsidR="000D7E58" w:rsidRDefault="002E69D6" w:rsidP="00E8370F">
      <w:pPr>
        <w:pStyle w:val="afd"/>
        <w:suppressAutoHyphens/>
        <w:spacing w:after="0"/>
        <w:ind w:left="0" w:firstLine="709"/>
        <w:jc w:val="both"/>
      </w:pPr>
      <w:r>
        <w:rPr>
          <w:rFonts w:eastAsia="Arial"/>
          <w:sz w:val="28"/>
          <w:szCs w:val="28"/>
        </w:rPr>
        <w:t xml:space="preserve">Әлеге Закон рәсми басылып чыккан көненнән соң 10 көн узгач үз көченә керә. </w:t>
      </w:r>
    </w:p>
    <w:p w:rsidR="000D7E58" w:rsidRDefault="000D7E58" w:rsidP="00E8370F">
      <w:pPr>
        <w:suppressAutoHyphens/>
        <w:ind w:firstLine="709"/>
        <w:jc w:val="both"/>
        <w:rPr>
          <w:sz w:val="28"/>
          <w:szCs w:val="28"/>
        </w:rPr>
      </w:pPr>
    </w:p>
    <w:p w:rsidR="000D7E58" w:rsidRDefault="000D7E58" w:rsidP="00E8370F">
      <w:pPr>
        <w:suppressAutoHyphens/>
        <w:ind w:firstLine="709"/>
        <w:jc w:val="both"/>
        <w:rPr>
          <w:sz w:val="28"/>
          <w:szCs w:val="28"/>
        </w:rPr>
      </w:pPr>
    </w:p>
    <w:p w:rsidR="000D7E58" w:rsidRDefault="002E69D6" w:rsidP="00E8370F">
      <w:pPr>
        <w:shd w:val="clear" w:color="auto" w:fill="FFFFFF" w:themeFill="background1"/>
        <w:suppressAutoHyphens/>
        <w:jc w:val="both"/>
      </w:pPr>
      <w:r>
        <w:rPr>
          <w:color w:val="000000"/>
          <w:sz w:val="28"/>
          <w:szCs w:val="28"/>
        </w:rPr>
        <w:t xml:space="preserve">Татарстан Республикасы </w:t>
      </w:r>
    </w:p>
    <w:p w:rsidR="000D7E58" w:rsidRDefault="00E8370F" w:rsidP="00E8370F">
      <w:pPr>
        <w:shd w:val="clear" w:color="auto" w:fill="FFFFFF" w:themeFill="background1"/>
        <w:suppressAutoHyphens/>
        <w:ind w:firstLine="680"/>
        <w:jc w:val="both"/>
      </w:pPr>
      <w:r>
        <w:rPr>
          <w:bCs/>
          <w:color w:val="000000"/>
          <w:sz w:val="28"/>
          <w:szCs w:val="28"/>
        </w:rPr>
        <w:t xml:space="preserve">    </w:t>
      </w:r>
      <w:r w:rsidR="002E69D6">
        <w:rPr>
          <w:bCs/>
          <w:color w:val="000000"/>
          <w:sz w:val="28"/>
          <w:szCs w:val="28"/>
        </w:rPr>
        <w:t xml:space="preserve">Рәисе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Р.Н. Миңнеханов</w:t>
      </w:r>
    </w:p>
    <w:sectPr w:rsidR="000D7E58" w:rsidSect="00EA6BA7">
      <w:headerReference w:type="default" r:id="rId8"/>
      <w:headerReference w:type="first" r:id="rId9"/>
      <w:pgSz w:w="11906" w:h="16838"/>
      <w:pgMar w:top="1130" w:right="567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3D6" w:rsidRDefault="003C63D6">
      <w:r>
        <w:separator/>
      </w:r>
    </w:p>
  </w:endnote>
  <w:endnote w:type="continuationSeparator" w:id="0">
    <w:p w:rsidR="003C63D6" w:rsidRDefault="003C6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A0002AFF" w:usb1="D00078FB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3D6" w:rsidRDefault="003C63D6">
      <w:r>
        <w:separator/>
      </w:r>
    </w:p>
  </w:footnote>
  <w:footnote w:type="continuationSeparator" w:id="0">
    <w:p w:rsidR="003C63D6" w:rsidRDefault="003C63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58" w:rsidRDefault="00FC5F2D">
    <w:pPr>
      <w:pStyle w:val="Header"/>
      <w:jc w:val="center"/>
    </w:pPr>
    <w:r>
      <w:rPr>
        <w:sz w:val="28"/>
        <w:szCs w:val="28"/>
      </w:rPr>
      <w:fldChar w:fldCharType="begin"/>
    </w:r>
    <w:r w:rsidR="002E69D6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04382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58" w:rsidRDefault="000D7E58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592E"/>
    <w:multiLevelType w:val="hybridMultilevel"/>
    <w:tmpl w:val="EC8E9A76"/>
    <w:lvl w:ilvl="0" w:tplc="2EE21F10">
      <w:start w:val="8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sz w:val="28"/>
        <w:szCs w:val="28"/>
      </w:rPr>
    </w:lvl>
    <w:lvl w:ilvl="1" w:tplc="0B4CE3C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C944C4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9667DE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2428BC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BD849C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3BE89CD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9EC5E4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FBF6CDD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C5371C3"/>
    <w:multiLevelType w:val="hybridMultilevel"/>
    <w:tmpl w:val="126AEFD6"/>
    <w:lvl w:ilvl="0" w:tplc="A15006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DB408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492C1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FAE4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67498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4FC88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46C9F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30AF3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BE01F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EA32178"/>
    <w:multiLevelType w:val="hybridMultilevel"/>
    <w:tmpl w:val="57361978"/>
    <w:lvl w:ilvl="0" w:tplc="8D92B474">
      <w:start w:val="2"/>
      <w:numFmt w:val="decimal"/>
      <w:suff w:val="space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975C47A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C20D4F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5B4C15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88327BC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577201E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72AC99D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A98C76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95A0EA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938381B"/>
    <w:multiLevelType w:val="hybridMultilevel"/>
    <w:tmpl w:val="4FD2A792"/>
    <w:lvl w:ilvl="0" w:tplc="38FEE71E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sz w:val="28"/>
        <w:szCs w:val="28"/>
      </w:rPr>
    </w:lvl>
    <w:lvl w:ilvl="1" w:tplc="F8F68AE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A38907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16E18E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1742B0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FA8975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9AC9C3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28547AC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E48F6D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A87657E"/>
    <w:multiLevelType w:val="hybridMultilevel"/>
    <w:tmpl w:val="9D96F220"/>
    <w:lvl w:ilvl="0" w:tplc="4710BDAE">
      <w:start w:val="17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sz w:val="28"/>
        <w:szCs w:val="28"/>
      </w:rPr>
    </w:lvl>
    <w:lvl w:ilvl="1" w:tplc="42DE932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6BA30E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DF05CB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092066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162CE5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092FE1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336C0EE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EFB6C83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E58"/>
    <w:rsid w:val="000002A7"/>
    <w:rsid w:val="00071CBA"/>
    <w:rsid w:val="000A2FCD"/>
    <w:rsid w:val="000A7D2C"/>
    <w:rsid w:val="000D7E58"/>
    <w:rsid w:val="002E69D6"/>
    <w:rsid w:val="003C63D6"/>
    <w:rsid w:val="003E4439"/>
    <w:rsid w:val="004048DE"/>
    <w:rsid w:val="00433BEB"/>
    <w:rsid w:val="00480E13"/>
    <w:rsid w:val="006B395F"/>
    <w:rsid w:val="00884F6D"/>
    <w:rsid w:val="009F19CD"/>
    <w:rsid w:val="009F41F2"/>
    <w:rsid w:val="00C339E2"/>
    <w:rsid w:val="00C95BA1"/>
    <w:rsid w:val="00DC5F03"/>
    <w:rsid w:val="00E8370F"/>
    <w:rsid w:val="00EA6BA7"/>
    <w:rsid w:val="00F04382"/>
    <w:rsid w:val="00F976F8"/>
    <w:rsid w:val="00FC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D7E58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D7E58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D7E58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Heading2"/>
    <w:uiPriority w:val="9"/>
    <w:rsid w:val="000D7E58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D7E58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D7E58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D7E58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D7E58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D7E58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basedOn w:val="a0"/>
    <w:link w:val="Heading5"/>
    <w:uiPriority w:val="9"/>
    <w:rsid w:val="000D7E58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D7E58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0D7E58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D7E58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D7E5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D7E58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D7E58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D7E58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D7E58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sid w:val="000D7E5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D7E58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0D7E5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D7E5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D7E5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D7E5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D7E58"/>
    <w:rPr>
      <w:i/>
    </w:rPr>
  </w:style>
  <w:style w:type="character" w:customStyle="1" w:styleId="HeaderChar">
    <w:name w:val="Header Char"/>
    <w:basedOn w:val="a0"/>
    <w:link w:val="Header"/>
    <w:uiPriority w:val="99"/>
    <w:rsid w:val="000D7E58"/>
  </w:style>
  <w:style w:type="character" w:customStyle="1" w:styleId="FooterChar">
    <w:name w:val="Footer Char"/>
    <w:basedOn w:val="a0"/>
    <w:link w:val="Footer"/>
    <w:uiPriority w:val="99"/>
    <w:rsid w:val="000D7E58"/>
  </w:style>
  <w:style w:type="character" w:customStyle="1" w:styleId="CaptionChar">
    <w:name w:val="Caption Char"/>
    <w:basedOn w:val="a0"/>
    <w:link w:val="Caption"/>
    <w:uiPriority w:val="35"/>
    <w:rsid w:val="000D7E5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0D7E5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D7E5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D7E5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D7E5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D7E5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D7E5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D7E5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D7E5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D7E5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D7E5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D7E58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D7E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D7E5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D7E58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D7E58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D7E58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D7E58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D7E58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D7E58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D7E58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D7E5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D7E58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0D7E58"/>
    <w:rPr>
      <w:sz w:val="18"/>
    </w:rPr>
  </w:style>
  <w:style w:type="character" w:styleId="ab">
    <w:name w:val="footnote reference"/>
    <w:basedOn w:val="a0"/>
    <w:uiPriority w:val="99"/>
    <w:unhideWhenUsed/>
    <w:rsid w:val="000D7E58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D7E58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0D7E58"/>
    <w:rPr>
      <w:sz w:val="20"/>
    </w:rPr>
  </w:style>
  <w:style w:type="character" w:styleId="ae">
    <w:name w:val="endnote reference"/>
    <w:basedOn w:val="a0"/>
    <w:uiPriority w:val="99"/>
    <w:semiHidden/>
    <w:unhideWhenUsed/>
    <w:rsid w:val="000D7E5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D7E58"/>
    <w:pPr>
      <w:spacing w:after="57"/>
    </w:pPr>
  </w:style>
  <w:style w:type="paragraph" w:styleId="21">
    <w:name w:val="toc 2"/>
    <w:basedOn w:val="a"/>
    <w:next w:val="a"/>
    <w:uiPriority w:val="39"/>
    <w:unhideWhenUsed/>
    <w:rsid w:val="000D7E5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D7E5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D7E5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D7E5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D7E5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D7E5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D7E5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D7E58"/>
    <w:pPr>
      <w:spacing w:after="57"/>
      <w:ind w:left="2268"/>
    </w:pPr>
  </w:style>
  <w:style w:type="paragraph" w:styleId="af">
    <w:name w:val="TOC Heading"/>
    <w:uiPriority w:val="39"/>
    <w:unhideWhenUsed/>
    <w:rsid w:val="000D7E58"/>
  </w:style>
  <w:style w:type="paragraph" w:styleId="af0">
    <w:name w:val="table of figures"/>
    <w:basedOn w:val="a"/>
    <w:next w:val="a"/>
    <w:uiPriority w:val="99"/>
    <w:unhideWhenUsed/>
    <w:rsid w:val="000D7E58"/>
  </w:style>
  <w:style w:type="character" w:customStyle="1" w:styleId="af1">
    <w:name w:val="Верхний колонтитул Знак"/>
    <w:basedOn w:val="a0"/>
    <w:link w:val="Header"/>
    <w:uiPriority w:val="99"/>
    <w:qFormat/>
    <w:rsid w:val="000D7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Footer"/>
    <w:uiPriority w:val="99"/>
    <w:qFormat/>
    <w:rsid w:val="000D7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0D7E58"/>
    <w:rPr>
      <w:rFonts w:ascii="Segoe UI" w:eastAsia="Times New Roman" w:hAnsi="Segoe UI" w:cs="Segoe UI"/>
      <w:sz w:val="18"/>
      <w:szCs w:val="18"/>
      <w:lang w:eastAsia="ru-RU"/>
    </w:rPr>
  </w:style>
  <w:style w:type="character" w:styleId="af5">
    <w:name w:val="Hyperlink"/>
    <w:basedOn w:val="a0"/>
    <w:rsid w:val="000D7E58"/>
    <w:rPr>
      <w:color w:val="0000FF"/>
      <w:u w:val="single"/>
    </w:rPr>
  </w:style>
  <w:style w:type="paragraph" w:customStyle="1" w:styleId="af6">
    <w:name w:val="Заголовок"/>
    <w:basedOn w:val="a"/>
    <w:next w:val="af7"/>
    <w:qFormat/>
    <w:rsid w:val="000D7E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7">
    <w:name w:val="Body Text"/>
    <w:basedOn w:val="a"/>
    <w:rsid w:val="000D7E58"/>
    <w:pPr>
      <w:spacing w:after="140" w:line="276" w:lineRule="auto"/>
    </w:pPr>
  </w:style>
  <w:style w:type="paragraph" w:styleId="af8">
    <w:name w:val="List"/>
    <w:basedOn w:val="af7"/>
    <w:rsid w:val="000D7E58"/>
    <w:rPr>
      <w:rFonts w:ascii="PT Astra Serif" w:hAnsi="PT Astra Serif" w:cs="Mangal"/>
    </w:rPr>
  </w:style>
  <w:style w:type="paragraph" w:customStyle="1" w:styleId="Caption">
    <w:name w:val="Caption"/>
    <w:basedOn w:val="a"/>
    <w:link w:val="CaptionChar"/>
    <w:qFormat/>
    <w:rsid w:val="000D7E58"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af9">
    <w:name w:val="index heading"/>
    <w:basedOn w:val="a"/>
    <w:qFormat/>
    <w:rsid w:val="000D7E58"/>
    <w:pPr>
      <w:suppressLineNumbers/>
    </w:pPr>
    <w:rPr>
      <w:rFonts w:ascii="PT Astra Serif" w:hAnsi="PT Astra Serif" w:cs="Mangal"/>
    </w:rPr>
  </w:style>
  <w:style w:type="paragraph" w:customStyle="1" w:styleId="user">
    <w:name w:val="Заголовок (user)"/>
    <w:basedOn w:val="a"/>
    <w:next w:val="af7"/>
    <w:qFormat/>
    <w:rsid w:val="000D7E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0D7E58"/>
    <w:pPr>
      <w:suppressLineNumbers/>
    </w:pPr>
    <w:rPr>
      <w:rFonts w:cs="Mangal"/>
    </w:rPr>
  </w:style>
  <w:style w:type="paragraph" w:styleId="a4">
    <w:name w:val="Title"/>
    <w:basedOn w:val="a"/>
    <w:next w:val="af7"/>
    <w:link w:val="a3"/>
    <w:qFormat/>
    <w:rsid w:val="000D7E58"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customStyle="1" w:styleId="afa">
    <w:name w:val="Колонтитул"/>
    <w:basedOn w:val="a"/>
    <w:qFormat/>
    <w:rsid w:val="000D7E58"/>
  </w:style>
  <w:style w:type="paragraph" w:customStyle="1" w:styleId="user1">
    <w:name w:val="Колонтитулы (user)"/>
    <w:basedOn w:val="a"/>
    <w:qFormat/>
    <w:rsid w:val="000D7E58"/>
  </w:style>
  <w:style w:type="paragraph" w:customStyle="1" w:styleId="afb">
    <w:name w:val="Колонтитулы"/>
    <w:basedOn w:val="a"/>
    <w:qFormat/>
    <w:rsid w:val="000D7E58"/>
  </w:style>
  <w:style w:type="paragraph" w:customStyle="1" w:styleId="Header">
    <w:name w:val="Header"/>
    <w:basedOn w:val="a"/>
    <w:link w:val="af1"/>
    <w:uiPriority w:val="99"/>
    <w:unhideWhenUsed/>
    <w:rsid w:val="000D7E58"/>
    <w:pPr>
      <w:tabs>
        <w:tab w:val="center" w:pos="4677"/>
        <w:tab w:val="right" w:pos="9355"/>
      </w:tabs>
    </w:pPr>
  </w:style>
  <w:style w:type="paragraph" w:styleId="afc">
    <w:name w:val="No Spacing"/>
    <w:uiPriority w:val="1"/>
    <w:qFormat/>
    <w:rsid w:val="000D7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2"/>
    <w:uiPriority w:val="99"/>
    <w:unhideWhenUsed/>
    <w:rsid w:val="000D7E58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qFormat/>
    <w:rsid w:val="000D7E58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qFormat/>
    <w:rsid w:val="000D7E5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0D7E5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0D7E5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0D7E58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d">
    <w:name w:val="List Paragraph"/>
    <w:basedOn w:val="a"/>
    <w:qFormat/>
    <w:rsid w:val="000D7E58"/>
    <w:pPr>
      <w:spacing w:after="160"/>
      <w:ind w:left="720"/>
      <w:contextualSpacing/>
    </w:pPr>
  </w:style>
  <w:style w:type="paragraph" w:customStyle="1" w:styleId="user2">
    <w:name w:val="Содержимое таблицы (user)"/>
    <w:basedOn w:val="a"/>
    <w:qFormat/>
    <w:rsid w:val="000D7E58"/>
    <w:pPr>
      <w:widowControl w:val="0"/>
      <w:suppressLineNumbers/>
    </w:pPr>
  </w:style>
  <w:style w:type="numbering" w:customStyle="1" w:styleId="user3">
    <w:name w:val="Без списка (user)"/>
    <w:uiPriority w:val="99"/>
    <w:semiHidden/>
    <w:unhideWhenUsed/>
    <w:qFormat/>
    <w:rsid w:val="000D7E58"/>
  </w:style>
  <w:style w:type="table" w:styleId="afe">
    <w:name w:val="Table Grid"/>
    <w:basedOn w:val="a1"/>
    <w:uiPriority w:val="39"/>
    <w:rsid w:val="000D7E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footer"/>
    <w:basedOn w:val="a"/>
    <w:link w:val="10"/>
    <w:uiPriority w:val="99"/>
    <w:semiHidden/>
    <w:unhideWhenUsed/>
    <w:rsid w:val="00EA6BA7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ff"/>
    <w:uiPriority w:val="99"/>
    <w:semiHidden/>
    <w:rsid w:val="00EA6B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header"/>
    <w:basedOn w:val="a"/>
    <w:link w:val="11"/>
    <w:uiPriority w:val="99"/>
    <w:semiHidden/>
    <w:unhideWhenUsed/>
    <w:rsid w:val="00EA6BA7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f0"/>
    <w:uiPriority w:val="99"/>
    <w:semiHidden/>
    <w:rsid w:val="00EA6B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87ED-B316-4083-8E97-32FF7B7C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 Р.Ш.</dc:creator>
  <dc:description/>
  <cp:lastModifiedBy>ahmetova.endzhe</cp:lastModifiedBy>
  <cp:revision>34</cp:revision>
  <cp:lastPrinted>2026-07-23T13:37:00Z</cp:lastPrinted>
  <dcterms:created xsi:type="dcterms:W3CDTF">2026-06-10T11:07:00Z</dcterms:created>
  <dcterms:modified xsi:type="dcterms:W3CDTF">2026-07-23T14:28:00Z</dcterms:modified>
  <dc:language>ru-RU</dc:language>
</cp:coreProperties>
</file>