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3B" w:rsidRPr="0013463B" w:rsidRDefault="0013463B" w:rsidP="0013463B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13463B">
        <w:rPr>
          <w:rFonts w:ascii="Times New Roman" w:hAnsi="Times New Roman" w:cs="Times New Roman"/>
          <w:sz w:val="40"/>
          <w:szCs w:val="40"/>
        </w:rPr>
        <w:t xml:space="preserve">ЗАКОН </w:t>
      </w:r>
    </w:p>
    <w:p w:rsidR="0013463B" w:rsidRPr="0013463B" w:rsidRDefault="0013463B" w:rsidP="0013463B">
      <w:pPr>
        <w:pStyle w:val="ConsPlusTitle"/>
        <w:jc w:val="center"/>
        <w:rPr>
          <w:rFonts w:ascii="Times New Roman" w:hAnsi="Times New Roman" w:cs="Times New Roman"/>
          <w:szCs w:val="20"/>
        </w:rPr>
      </w:pPr>
    </w:p>
    <w:p w:rsidR="0013463B" w:rsidRPr="0013463B" w:rsidRDefault="0013463B" w:rsidP="0013463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13463B">
        <w:rPr>
          <w:rFonts w:ascii="Times New Roman" w:hAnsi="Times New Roman" w:cs="Times New Roman"/>
          <w:sz w:val="36"/>
          <w:szCs w:val="36"/>
        </w:rPr>
        <w:t>Республики Татарстан</w:t>
      </w:r>
    </w:p>
    <w:p w:rsidR="00155781" w:rsidRDefault="00155781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26C" w:rsidRDefault="0085426C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A80" w:rsidRDefault="009F1A80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770" w:rsidRPr="00D35F95" w:rsidRDefault="00862FAE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О </w:t>
      </w:r>
      <w:r w:rsidR="00E249AA" w:rsidRPr="00D35F95">
        <w:rPr>
          <w:rFonts w:ascii="Times New Roman" w:hAnsi="Times New Roman" w:cs="Times New Roman"/>
          <w:sz w:val="28"/>
          <w:szCs w:val="28"/>
        </w:rPr>
        <w:t xml:space="preserve">представителях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E249AA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</w:p>
    <w:p w:rsidR="00E249AA" w:rsidRPr="00D35F95" w:rsidRDefault="00E249AA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в органах управления и контроля хозяйственных обществ </w:t>
      </w:r>
    </w:p>
    <w:p w:rsidR="00862FAE" w:rsidRDefault="00862FAE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5781" w:rsidRDefault="00155781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5781" w:rsidRPr="00766D0D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6D0D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155781" w:rsidRPr="00766D0D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155781" w:rsidRPr="00766D0D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155781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9F1A80" w:rsidRDefault="009F1A80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1A80" w:rsidRPr="00D35F95" w:rsidRDefault="009F1A80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61A1" w:rsidRPr="00D35F95" w:rsidRDefault="00862FA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 1</w:t>
      </w:r>
      <w:r w:rsidR="009A6E0F" w:rsidRPr="00D35F95">
        <w:rPr>
          <w:rFonts w:ascii="Times New Roman" w:hAnsi="Times New Roman" w:cs="Times New Roman"/>
          <w:sz w:val="28"/>
          <w:szCs w:val="28"/>
        </w:rPr>
        <w:t xml:space="preserve">. </w:t>
      </w:r>
      <w:r w:rsidR="000661A1" w:rsidRPr="00D35F9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:rsidR="000661A1" w:rsidRPr="00D35F95" w:rsidRDefault="000661A1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4E3" w:rsidRPr="00D35F95" w:rsidRDefault="00E52BE8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661A1" w:rsidRPr="00D35F95">
        <w:rPr>
          <w:rFonts w:ascii="Times New Roman" w:hAnsi="Times New Roman" w:cs="Times New Roman"/>
          <w:sz w:val="28"/>
          <w:szCs w:val="28"/>
        </w:rPr>
        <w:t>З</w:t>
      </w:r>
      <w:r w:rsidRPr="00D35F95">
        <w:rPr>
          <w:rFonts w:ascii="Times New Roman" w:hAnsi="Times New Roman" w:cs="Times New Roman"/>
          <w:sz w:val="28"/>
          <w:szCs w:val="28"/>
        </w:rPr>
        <w:t xml:space="preserve">акон </w:t>
      </w:r>
      <w:r w:rsidR="00BC62AA" w:rsidRPr="00D35F95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584607" w:rsidRPr="00D35F95">
        <w:rPr>
          <w:rFonts w:ascii="Times New Roman" w:hAnsi="Times New Roman" w:cs="Times New Roman"/>
          <w:sz w:val="28"/>
          <w:szCs w:val="28"/>
        </w:rPr>
        <w:t>отношения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35F95">
        <w:rPr>
          <w:rFonts w:ascii="Times New Roman" w:hAnsi="Times New Roman" w:cs="Times New Roman"/>
          <w:sz w:val="28"/>
          <w:szCs w:val="28"/>
        </w:rPr>
        <w:t>назначени</w:t>
      </w:r>
      <w:r w:rsidR="009F024F" w:rsidRPr="00D35F95">
        <w:rPr>
          <w:rFonts w:ascii="Times New Roman" w:hAnsi="Times New Roman" w:cs="Times New Roman"/>
          <w:sz w:val="28"/>
          <w:szCs w:val="28"/>
        </w:rPr>
        <w:t>я</w:t>
      </w:r>
      <w:r w:rsidR="00663537" w:rsidRPr="00D35F95">
        <w:rPr>
          <w:rFonts w:ascii="Times New Roman" w:hAnsi="Times New Roman" w:cs="Times New Roman"/>
          <w:sz w:val="28"/>
          <w:szCs w:val="28"/>
        </w:rPr>
        <w:t>,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663537"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9F024F" w:rsidRPr="00D35F95">
        <w:rPr>
          <w:rFonts w:ascii="Times New Roman" w:hAnsi="Times New Roman" w:cs="Times New Roman"/>
          <w:sz w:val="28"/>
          <w:szCs w:val="28"/>
        </w:rPr>
        <w:t>я</w:t>
      </w:r>
      <w:r w:rsidR="00663537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3F5E90" w:rsidRPr="00D35F95">
        <w:rPr>
          <w:rFonts w:ascii="Times New Roman" w:hAnsi="Times New Roman" w:cs="Times New Roman"/>
          <w:sz w:val="28"/>
          <w:szCs w:val="28"/>
        </w:rPr>
        <w:t>, согласовани</w:t>
      </w:r>
      <w:r w:rsidR="009F024F" w:rsidRPr="00D35F95">
        <w:rPr>
          <w:rFonts w:ascii="Times New Roman" w:hAnsi="Times New Roman" w:cs="Times New Roman"/>
          <w:sz w:val="28"/>
          <w:szCs w:val="28"/>
        </w:rPr>
        <w:t>я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9704E3" w:rsidRPr="00D35F95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F433CA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9704E3" w:rsidRPr="00D35F95">
        <w:rPr>
          <w:rFonts w:ascii="Times New Roman" w:hAnsi="Times New Roman" w:cs="Times New Roman"/>
          <w:sz w:val="28"/>
          <w:szCs w:val="28"/>
        </w:rPr>
        <w:t>выдвижения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>п</w:t>
      </w:r>
      <w:r w:rsidR="00862FAE" w:rsidRPr="00D35F95">
        <w:rPr>
          <w:rFonts w:ascii="Times New Roman" w:hAnsi="Times New Roman" w:cs="Times New Roman"/>
          <w:sz w:val="28"/>
          <w:szCs w:val="28"/>
        </w:rPr>
        <w:t>редставител</w:t>
      </w:r>
      <w:r w:rsidRPr="00D35F95">
        <w:rPr>
          <w:rFonts w:ascii="Times New Roman" w:hAnsi="Times New Roman" w:cs="Times New Roman"/>
          <w:sz w:val="28"/>
          <w:szCs w:val="28"/>
        </w:rPr>
        <w:t>ей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411932" w:rsidRPr="00D35F9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62FAE" w:rsidRPr="00D35F95">
        <w:rPr>
          <w:rFonts w:ascii="Times New Roman" w:hAnsi="Times New Roman" w:cs="Times New Roman"/>
          <w:sz w:val="28"/>
          <w:szCs w:val="28"/>
        </w:rPr>
        <w:t>в орган</w:t>
      </w:r>
      <w:r w:rsidR="004D0B9B" w:rsidRPr="00D35F95">
        <w:rPr>
          <w:rFonts w:ascii="Times New Roman" w:hAnsi="Times New Roman" w:cs="Times New Roman"/>
          <w:sz w:val="28"/>
          <w:szCs w:val="28"/>
        </w:rPr>
        <w:t>ах</w:t>
      </w:r>
      <w:r w:rsidR="00862FAE" w:rsidRPr="00D35F95">
        <w:rPr>
          <w:rFonts w:ascii="Times New Roman" w:hAnsi="Times New Roman" w:cs="Times New Roman"/>
          <w:sz w:val="28"/>
          <w:szCs w:val="28"/>
        </w:rPr>
        <w:t xml:space="preserve"> управления и контроля хозяйственных обществ</w:t>
      </w:r>
      <w:r w:rsidR="009704E3" w:rsidRPr="00D35F95">
        <w:rPr>
          <w:rFonts w:ascii="Times New Roman" w:hAnsi="Times New Roman" w:cs="Times New Roman"/>
          <w:sz w:val="28"/>
          <w:szCs w:val="28"/>
        </w:rPr>
        <w:t xml:space="preserve"> (далее – представитель интересов государства),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022E0A" w:rsidRPr="00D35F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433CA" w:rsidRPr="00D35F95">
        <w:rPr>
          <w:rFonts w:ascii="Times New Roman" w:hAnsi="Times New Roman" w:cs="Times New Roman"/>
          <w:sz w:val="28"/>
          <w:szCs w:val="28"/>
        </w:rPr>
        <w:t>вопросы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022E0A" w:rsidRPr="00D35F95">
        <w:rPr>
          <w:rFonts w:ascii="Times New Roman" w:hAnsi="Times New Roman" w:cs="Times New Roman"/>
          <w:sz w:val="28"/>
          <w:szCs w:val="28"/>
        </w:rPr>
        <w:t>согласовани</w:t>
      </w:r>
      <w:r w:rsidR="009704E3" w:rsidRPr="00D35F95">
        <w:rPr>
          <w:rFonts w:ascii="Times New Roman" w:hAnsi="Times New Roman" w:cs="Times New Roman"/>
          <w:sz w:val="28"/>
          <w:szCs w:val="28"/>
        </w:rPr>
        <w:t>я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9F024F" w:rsidRPr="00D35F95">
        <w:rPr>
          <w:rFonts w:ascii="Times New Roman" w:hAnsi="Times New Roman" w:cs="Times New Roman"/>
          <w:sz w:val="28"/>
          <w:szCs w:val="28"/>
        </w:rPr>
        <w:t>указанными лицами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721586" w:rsidRPr="00D35F95">
        <w:rPr>
          <w:rFonts w:ascii="Times New Roman" w:hAnsi="Times New Roman" w:cs="Times New Roman"/>
          <w:sz w:val="28"/>
          <w:szCs w:val="28"/>
        </w:rPr>
        <w:t xml:space="preserve">позиции при голосовании по </w:t>
      </w:r>
      <w:r w:rsidR="00DD48F7" w:rsidRPr="00D35F95">
        <w:rPr>
          <w:rFonts w:ascii="Times New Roman" w:hAnsi="Times New Roman" w:cs="Times New Roman"/>
          <w:sz w:val="28"/>
          <w:szCs w:val="28"/>
        </w:rPr>
        <w:t>проект</w:t>
      </w:r>
      <w:r w:rsidR="00721586" w:rsidRPr="00D35F95">
        <w:rPr>
          <w:rFonts w:ascii="Times New Roman" w:hAnsi="Times New Roman" w:cs="Times New Roman"/>
          <w:sz w:val="28"/>
          <w:szCs w:val="28"/>
        </w:rPr>
        <w:t>ам решений</w:t>
      </w:r>
      <w:r w:rsidR="000A1810">
        <w:rPr>
          <w:rFonts w:ascii="Times New Roman" w:hAnsi="Times New Roman" w:cs="Times New Roman"/>
          <w:sz w:val="28"/>
          <w:szCs w:val="28"/>
        </w:rPr>
        <w:t xml:space="preserve"> </w:t>
      </w:r>
      <w:r w:rsidR="009704E3" w:rsidRPr="00D35F95">
        <w:rPr>
          <w:rFonts w:ascii="Times New Roman" w:hAnsi="Times New Roman" w:cs="Times New Roman"/>
          <w:sz w:val="28"/>
          <w:szCs w:val="28"/>
        </w:rPr>
        <w:t xml:space="preserve">по вопросам управления </w:t>
      </w:r>
      <w:r w:rsidR="00F433CA" w:rsidRPr="00D35F95">
        <w:rPr>
          <w:rFonts w:ascii="Times New Roman" w:hAnsi="Times New Roman" w:cs="Times New Roman"/>
          <w:sz w:val="28"/>
          <w:szCs w:val="28"/>
        </w:rPr>
        <w:t xml:space="preserve">хозяйственными </w:t>
      </w:r>
      <w:r w:rsidR="009704E3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F433CA" w:rsidRPr="00D35F95">
        <w:rPr>
          <w:rFonts w:ascii="Times New Roman" w:hAnsi="Times New Roman" w:cs="Times New Roman"/>
          <w:sz w:val="28"/>
          <w:szCs w:val="28"/>
        </w:rPr>
        <w:t>ами</w:t>
      </w:r>
      <w:r w:rsidR="009704E3" w:rsidRPr="00D35F95">
        <w:rPr>
          <w:rFonts w:ascii="Times New Roman" w:hAnsi="Times New Roman" w:cs="Times New Roman"/>
          <w:sz w:val="28"/>
          <w:szCs w:val="28"/>
        </w:rPr>
        <w:t>.</w:t>
      </w:r>
    </w:p>
    <w:p w:rsidR="009704E3" w:rsidRPr="00D35F95" w:rsidRDefault="009704E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24F" w:rsidRPr="00D35F95" w:rsidRDefault="009F024F" w:rsidP="00155781">
      <w:pPr>
        <w:pStyle w:val="ConsPlusTitle"/>
        <w:widowControl/>
        <w:ind w:left="2127" w:right="-1" w:hanging="141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5F9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312756" w:rsidRPr="00D35F95">
        <w:rPr>
          <w:rFonts w:ascii="Times New Roman" w:hAnsi="Times New Roman" w:cs="Times New Roman"/>
          <w:b w:val="0"/>
          <w:sz w:val="28"/>
          <w:szCs w:val="28"/>
        </w:rPr>
        <w:t>2</w:t>
      </w:r>
      <w:r w:rsidRPr="00D35F9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35F95">
        <w:rPr>
          <w:rFonts w:ascii="Times New Roman" w:hAnsi="Times New Roman" w:cs="Times New Roman"/>
          <w:sz w:val="28"/>
          <w:szCs w:val="28"/>
        </w:rPr>
        <w:t>Правовые основы деятельности представителей интересов государства</w:t>
      </w:r>
    </w:p>
    <w:p w:rsidR="009F024F" w:rsidRPr="00D35F95" w:rsidRDefault="009F024F" w:rsidP="0015578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4F" w:rsidRPr="00D35F95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35F95">
        <w:rPr>
          <w:rFonts w:ascii="Times New Roman" w:hAnsi="Times New Roman" w:cs="Times New Roman"/>
          <w:sz w:val="28"/>
          <w:szCs w:val="28"/>
        </w:rPr>
        <w:t>государства</w:t>
      </w:r>
      <w:r w:rsidR="00D06A29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</w:t>
      </w:r>
      <w:r w:rsidR="00D06A29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настоящим </w:t>
      </w:r>
      <w:r w:rsidR="0055618A" w:rsidRPr="00D35F95">
        <w:rPr>
          <w:rFonts w:ascii="Times New Roman" w:hAnsi="Times New Roman" w:cs="Times New Roman"/>
          <w:sz w:val="28"/>
          <w:szCs w:val="28"/>
        </w:rPr>
        <w:t>З</w:t>
      </w:r>
      <w:r w:rsidRPr="00D35F95">
        <w:rPr>
          <w:rFonts w:ascii="Times New Roman" w:hAnsi="Times New Roman" w:cs="Times New Roman"/>
          <w:sz w:val="28"/>
          <w:szCs w:val="28"/>
        </w:rPr>
        <w:t>аконом и иными нормативными правовыми актами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35F95">
        <w:rPr>
          <w:rFonts w:ascii="Times New Roman" w:hAnsi="Times New Roman" w:cs="Times New Roman"/>
          <w:sz w:val="28"/>
          <w:szCs w:val="28"/>
        </w:rPr>
        <w:t xml:space="preserve">, определяющими порядок назначения, выдвижения </w:t>
      </w:r>
      <w:r w:rsidR="00273063" w:rsidRPr="00D35F95">
        <w:rPr>
          <w:rFonts w:ascii="Times New Roman" w:hAnsi="Times New Roman" w:cs="Times New Roman"/>
          <w:sz w:val="28"/>
          <w:szCs w:val="28"/>
        </w:rPr>
        <w:t>для избрания</w:t>
      </w:r>
      <w:r w:rsidR="0069686A">
        <w:rPr>
          <w:rFonts w:ascii="Times New Roman" w:hAnsi="Times New Roman" w:cs="Times New Roman"/>
          <w:sz w:val="28"/>
          <w:szCs w:val="28"/>
        </w:rPr>
        <w:t xml:space="preserve">, </w:t>
      </w:r>
      <w:r w:rsidR="0069686A" w:rsidRPr="00C841A2">
        <w:rPr>
          <w:rFonts w:ascii="Times New Roman" w:hAnsi="Times New Roman" w:cs="Times New Roman"/>
          <w:sz w:val="28"/>
          <w:szCs w:val="28"/>
        </w:rPr>
        <w:t>согласования назначения и выдвижения для избрания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273063" w:rsidRPr="00C841A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D371B" w:rsidRPr="00C841A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73063" w:rsidRPr="00C841A2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C841A2">
        <w:rPr>
          <w:rFonts w:ascii="Times New Roman" w:hAnsi="Times New Roman" w:cs="Times New Roman"/>
          <w:sz w:val="28"/>
          <w:szCs w:val="28"/>
        </w:rPr>
        <w:t>и согласования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F024F" w:rsidRPr="00C841A2">
        <w:rPr>
          <w:rFonts w:ascii="Times New Roman" w:hAnsi="Times New Roman" w:cs="Times New Roman"/>
          <w:sz w:val="28"/>
          <w:szCs w:val="28"/>
        </w:rPr>
        <w:t>указанными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лицами позиции при голосовании по проектам решений по вопросам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>хозяйственными обществами</w:t>
      </w:r>
      <w:r w:rsidR="009F024F" w:rsidRPr="00D35F95">
        <w:rPr>
          <w:rFonts w:ascii="Times New Roman" w:hAnsi="Times New Roman" w:cs="Times New Roman"/>
          <w:sz w:val="28"/>
          <w:szCs w:val="28"/>
        </w:rPr>
        <w:t>.</w:t>
      </w:r>
    </w:p>
    <w:p w:rsidR="00832446" w:rsidRPr="00D35F95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2446" w:rsidRPr="00D35F95" w:rsidRDefault="00832446" w:rsidP="00155781">
      <w:pPr>
        <w:pStyle w:val="ConsPlusNormal"/>
        <w:widowControl/>
        <w:ind w:left="1985" w:right="-1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12756" w:rsidRPr="00D35F95">
        <w:rPr>
          <w:rFonts w:ascii="Times New Roman" w:hAnsi="Times New Roman" w:cs="Times New Roman"/>
          <w:sz w:val="28"/>
          <w:szCs w:val="28"/>
        </w:rPr>
        <w:t>3</w:t>
      </w:r>
      <w:r w:rsidR="00734BF0" w:rsidRPr="00D35F95">
        <w:rPr>
          <w:rFonts w:ascii="Times New Roman" w:hAnsi="Times New Roman" w:cs="Times New Roman"/>
          <w:sz w:val="28"/>
          <w:szCs w:val="28"/>
        </w:rPr>
        <w:t>.</w:t>
      </w:r>
      <w:r w:rsidR="000E7550" w:rsidRPr="000E7550">
        <w:t xml:space="preserve"> 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>Общие требования к представителям интересов государства,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>порядку назначения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>,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 xml:space="preserve"> выдвижения для избрания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 xml:space="preserve">, согласования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>и выдвижения для избрания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>в органы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 xml:space="preserve">управления и контроля </w:t>
      </w:r>
      <w:r w:rsidR="001C5C2D" w:rsidRPr="00D35F95">
        <w:rPr>
          <w:rFonts w:ascii="Times New Roman" w:hAnsi="Times New Roman" w:cs="Times New Roman"/>
          <w:b/>
          <w:sz w:val="28"/>
          <w:szCs w:val="28"/>
        </w:rPr>
        <w:t>хозяйственных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>обществ</w:t>
      </w:r>
    </w:p>
    <w:p w:rsidR="00734BF0" w:rsidRPr="00D35F95" w:rsidRDefault="00734BF0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68A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022E0A" w:rsidRPr="00D35F95">
        <w:rPr>
          <w:rFonts w:ascii="Times New Roman" w:hAnsi="Times New Roman" w:cs="Times New Roman"/>
          <w:sz w:val="28"/>
          <w:szCs w:val="28"/>
        </w:rPr>
        <w:t>Представителями</w:t>
      </w:r>
      <w:r w:rsidR="00734BF0" w:rsidRPr="00D35F95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5D45E1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474155" w:rsidRPr="00D35F95">
        <w:rPr>
          <w:rFonts w:ascii="Times New Roman" w:hAnsi="Times New Roman" w:cs="Times New Roman"/>
          <w:sz w:val="28"/>
          <w:szCs w:val="28"/>
        </w:rPr>
        <w:t xml:space="preserve">могут быть лица, </w:t>
      </w:r>
      <w:r w:rsidR="00022E0A" w:rsidRPr="00D35F95">
        <w:rPr>
          <w:rFonts w:ascii="Times New Roman" w:hAnsi="Times New Roman" w:cs="Times New Roman"/>
          <w:sz w:val="28"/>
          <w:szCs w:val="28"/>
        </w:rPr>
        <w:t xml:space="preserve">замещающие государственные должности Республики Татарстан, должности государственной </w:t>
      </w:r>
      <w:r w:rsidR="005B0400" w:rsidRPr="00D35F9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</w:t>
      </w:r>
      <w:r w:rsidR="00022E0A" w:rsidRPr="00D35F9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22E0A" w:rsidRPr="00D42261">
        <w:rPr>
          <w:rFonts w:ascii="Times New Roman" w:hAnsi="Times New Roman" w:cs="Times New Roman"/>
          <w:sz w:val="28"/>
          <w:szCs w:val="28"/>
        </w:rPr>
        <w:t>Республики Татарстан,</w:t>
      </w:r>
      <w:r w:rsidR="0069686A" w:rsidRPr="00D42261">
        <w:rPr>
          <w:rFonts w:ascii="Times New Roman" w:hAnsi="Times New Roman" w:cs="Times New Roman"/>
          <w:sz w:val="28"/>
          <w:szCs w:val="28"/>
        </w:rPr>
        <w:t xml:space="preserve"> а также иные лица</w:t>
      </w:r>
      <w:r w:rsidR="00C841A2" w:rsidRPr="00D4226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841A2" w:rsidRPr="00D42261">
        <w:rPr>
          <w:rFonts w:ascii="Times New Roman" w:hAnsi="Times New Roman" w:cs="Times New Roman"/>
          <w:sz w:val="28"/>
          <w:szCs w:val="28"/>
        </w:rPr>
        <w:br/>
      </w:r>
      <w:r w:rsidR="00C7268A" w:rsidRPr="00D42261">
        <w:rPr>
          <w:rFonts w:ascii="Times New Roman" w:hAnsi="Times New Roman" w:cs="Times New Roman"/>
          <w:sz w:val="28"/>
          <w:szCs w:val="28"/>
        </w:rPr>
        <w:t>со статьей 9 настоящего Закона.</w:t>
      </w:r>
    </w:p>
    <w:p w:rsidR="005D45E1" w:rsidRPr="00D35F95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7429EC" w:rsidRPr="00D35F95">
        <w:rPr>
          <w:rFonts w:ascii="Times New Roman" w:hAnsi="Times New Roman" w:cs="Times New Roman"/>
          <w:sz w:val="28"/>
          <w:szCs w:val="28"/>
        </w:rPr>
        <w:t>Н</w:t>
      </w:r>
      <w:r w:rsidR="00474155" w:rsidRPr="00D35F95">
        <w:rPr>
          <w:rFonts w:ascii="Times New Roman" w:hAnsi="Times New Roman" w:cs="Times New Roman"/>
          <w:sz w:val="28"/>
          <w:szCs w:val="28"/>
        </w:rPr>
        <w:t>азнач</w:t>
      </w:r>
      <w:r w:rsidR="007429EC" w:rsidRPr="00D35F95">
        <w:rPr>
          <w:rFonts w:ascii="Times New Roman" w:hAnsi="Times New Roman" w:cs="Times New Roman"/>
          <w:sz w:val="28"/>
          <w:szCs w:val="28"/>
        </w:rPr>
        <w:t>ение</w:t>
      </w:r>
      <w:r w:rsidR="00474155" w:rsidRPr="00D35F95">
        <w:rPr>
          <w:rFonts w:ascii="Times New Roman" w:hAnsi="Times New Roman" w:cs="Times New Roman"/>
          <w:sz w:val="28"/>
          <w:szCs w:val="28"/>
        </w:rPr>
        <w:t>, выдви</w:t>
      </w:r>
      <w:r w:rsidR="007429EC" w:rsidRPr="00D35F95">
        <w:rPr>
          <w:rFonts w:ascii="Times New Roman" w:hAnsi="Times New Roman" w:cs="Times New Roman"/>
          <w:sz w:val="28"/>
          <w:szCs w:val="28"/>
        </w:rPr>
        <w:t>жение</w:t>
      </w:r>
      <w:r w:rsidR="00474155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69686A">
        <w:rPr>
          <w:rFonts w:ascii="Times New Roman" w:hAnsi="Times New Roman" w:cs="Times New Roman"/>
          <w:sz w:val="28"/>
          <w:szCs w:val="28"/>
        </w:rPr>
        <w:t>, согласование назначения</w:t>
      </w:r>
      <w:r w:rsidR="0069686A">
        <w:rPr>
          <w:rFonts w:ascii="Times New Roman" w:hAnsi="Times New Roman" w:cs="Times New Roman"/>
          <w:sz w:val="28"/>
          <w:szCs w:val="28"/>
        </w:rPr>
        <w:br/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7429EC" w:rsidRPr="00D35F95">
        <w:rPr>
          <w:rFonts w:ascii="Times New Roman" w:hAnsi="Times New Roman" w:cs="Times New Roman"/>
          <w:sz w:val="28"/>
          <w:szCs w:val="28"/>
        </w:rPr>
        <w:t>выдвижения для избрания представителей и</w:t>
      </w:r>
      <w:r w:rsidR="0069686A">
        <w:rPr>
          <w:rFonts w:ascii="Times New Roman" w:hAnsi="Times New Roman" w:cs="Times New Roman"/>
          <w:sz w:val="28"/>
          <w:szCs w:val="28"/>
        </w:rPr>
        <w:t>нтересов государства осуществляю</w:t>
      </w:r>
      <w:r w:rsidR="007429EC" w:rsidRPr="00D35F95">
        <w:rPr>
          <w:rFonts w:ascii="Times New Roman" w:hAnsi="Times New Roman" w:cs="Times New Roman"/>
          <w:sz w:val="28"/>
          <w:szCs w:val="28"/>
        </w:rPr>
        <w:t xml:space="preserve">тся в органы управления и контроля следующих </w:t>
      </w:r>
      <w:r w:rsidR="001C5C2D" w:rsidRPr="00D35F95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D45E1" w:rsidRPr="00D35F95">
        <w:rPr>
          <w:rFonts w:ascii="Times New Roman" w:hAnsi="Times New Roman" w:cs="Times New Roman"/>
          <w:sz w:val="28"/>
          <w:szCs w:val="28"/>
        </w:rPr>
        <w:t>:</w:t>
      </w:r>
    </w:p>
    <w:p w:rsidR="005D45E1" w:rsidRPr="00D35F95" w:rsidRDefault="00022CB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5D45E1" w:rsidRPr="00D35F95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5D45E1" w:rsidRPr="00D35F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D45E1" w:rsidRPr="00D35F95">
        <w:rPr>
          <w:rFonts w:ascii="Times New Roman" w:hAnsi="Times New Roman" w:cs="Times New Roman"/>
          <w:sz w:val="28"/>
          <w:szCs w:val="28"/>
        </w:rPr>
        <w:t xml:space="preserve"> принято решение об использовании специального права («золот</w:t>
      </w:r>
      <w:r w:rsidR="00033060">
        <w:rPr>
          <w:rFonts w:ascii="Times New Roman" w:hAnsi="Times New Roman" w:cs="Times New Roman"/>
          <w:sz w:val="28"/>
          <w:szCs w:val="28"/>
        </w:rPr>
        <w:t>ой</w:t>
      </w:r>
      <w:r w:rsidR="005359B0" w:rsidRPr="00D35F95">
        <w:rPr>
          <w:rFonts w:ascii="Times New Roman" w:hAnsi="Times New Roman" w:cs="Times New Roman"/>
          <w:sz w:val="28"/>
          <w:szCs w:val="28"/>
        </w:rPr>
        <w:t xml:space="preserve"> акци</w:t>
      </w:r>
      <w:r w:rsidR="00033060">
        <w:rPr>
          <w:rFonts w:ascii="Times New Roman" w:hAnsi="Times New Roman" w:cs="Times New Roman"/>
          <w:sz w:val="28"/>
          <w:szCs w:val="28"/>
        </w:rPr>
        <w:t>и</w:t>
      </w:r>
      <w:r w:rsidR="005D45E1" w:rsidRPr="00D35F95">
        <w:rPr>
          <w:rFonts w:ascii="Times New Roman" w:hAnsi="Times New Roman" w:cs="Times New Roman"/>
          <w:sz w:val="28"/>
          <w:szCs w:val="28"/>
        </w:rPr>
        <w:t>»);</w:t>
      </w:r>
    </w:p>
    <w:p w:rsidR="005D45E1" w:rsidRPr="00D35F95" w:rsidRDefault="00022CB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862FAE" w:rsidRPr="00D35F95">
        <w:rPr>
          <w:rFonts w:ascii="Times New Roman" w:hAnsi="Times New Roman" w:cs="Times New Roman"/>
          <w:sz w:val="28"/>
          <w:szCs w:val="28"/>
        </w:rPr>
        <w:t xml:space="preserve">акции (доли </w:t>
      </w:r>
      <w:r w:rsidR="007429EC" w:rsidRPr="00D35F95">
        <w:rPr>
          <w:rFonts w:ascii="Times New Roman" w:hAnsi="Times New Roman" w:cs="Times New Roman"/>
          <w:sz w:val="28"/>
          <w:szCs w:val="28"/>
        </w:rPr>
        <w:t>в уставных капиталах</w:t>
      </w:r>
      <w:r w:rsidR="00F858BE" w:rsidRPr="00D35F95">
        <w:rPr>
          <w:rFonts w:ascii="Times New Roman" w:hAnsi="Times New Roman" w:cs="Times New Roman"/>
          <w:sz w:val="28"/>
          <w:szCs w:val="28"/>
        </w:rPr>
        <w:t>)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862FAE" w:rsidRPr="00D35F95">
        <w:rPr>
          <w:rFonts w:ascii="Times New Roman" w:hAnsi="Times New Roman" w:cs="Times New Roman"/>
          <w:sz w:val="28"/>
          <w:szCs w:val="28"/>
        </w:rPr>
        <w:t>которых находятся в собственности Республики Татарстан</w:t>
      </w:r>
      <w:r w:rsidR="005D45E1" w:rsidRPr="00D35F95">
        <w:rPr>
          <w:rFonts w:ascii="Times New Roman" w:hAnsi="Times New Roman" w:cs="Times New Roman"/>
          <w:sz w:val="28"/>
          <w:szCs w:val="28"/>
        </w:rPr>
        <w:t>;</w:t>
      </w:r>
    </w:p>
    <w:p w:rsidR="00016F95" w:rsidRPr="00D35F95" w:rsidRDefault="00022CB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584607" w:rsidRPr="00D35F95">
        <w:rPr>
          <w:rFonts w:ascii="Times New Roman" w:hAnsi="Times New Roman" w:cs="Times New Roman"/>
          <w:sz w:val="28"/>
          <w:szCs w:val="28"/>
        </w:rPr>
        <w:t>акции (доли в уставных капиталах</w:t>
      </w:r>
      <w:r w:rsidR="00F858BE" w:rsidRPr="00D35F95">
        <w:rPr>
          <w:rFonts w:ascii="Times New Roman" w:hAnsi="Times New Roman" w:cs="Times New Roman"/>
          <w:sz w:val="28"/>
          <w:szCs w:val="28"/>
        </w:rPr>
        <w:t>)</w:t>
      </w:r>
      <w:r w:rsidR="00584607" w:rsidRPr="00D35F95">
        <w:rPr>
          <w:rFonts w:ascii="Times New Roman" w:hAnsi="Times New Roman" w:cs="Times New Roman"/>
          <w:sz w:val="28"/>
          <w:szCs w:val="28"/>
        </w:rPr>
        <w:t xml:space="preserve"> которых принадлежат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584607" w:rsidRPr="00D35F95">
        <w:rPr>
          <w:rFonts w:ascii="Times New Roman" w:hAnsi="Times New Roman" w:cs="Times New Roman"/>
          <w:sz w:val="28"/>
          <w:szCs w:val="28"/>
        </w:rPr>
        <w:t xml:space="preserve">обществам, </w:t>
      </w:r>
      <w:r w:rsidR="007429EC" w:rsidRPr="00D35F9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84607" w:rsidRPr="00D35F95">
        <w:rPr>
          <w:rFonts w:ascii="Times New Roman" w:hAnsi="Times New Roman" w:cs="Times New Roman"/>
          <w:sz w:val="28"/>
          <w:szCs w:val="28"/>
        </w:rPr>
        <w:t xml:space="preserve">50 процентов акций (долей </w:t>
      </w:r>
      <w:r w:rsidR="007429EC" w:rsidRPr="00D35F95">
        <w:rPr>
          <w:rFonts w:ascii="Times New Roman" w:hAnsi="Times New Roman" w:cs="Times New Roman"/>
          <w:sz w:val="28"/>
          <w:szCs w:val="28"/>
        </w:rPr>
        <w:t>в уставных капиталах</w:t>
      </w:r>
      <w:r w:rsidR="00F858BE" w:rsidRPr="00D35F95">
        <w:rPr>
          <w:rFonts w:ascii="Times New Roman" w:hAnsi="Times New Roman" w:cs="Times New Roman"/>
          <w:sz w:val="28"/>
          <w:szCs w:val="28"/>
        </w:rPr>
        <w:t>)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69686A">
        <w:rPr>
          <w:rFonts w:ascii="Times New Roman" w:hAnsi="Times New Roman" w:cs="Times New Roman"/>
          <w:sz w:val="28"/>
          <w:szCs w:val="28"/>
        </w:rPr>
        <w:t>которых находи</w:t>
      </w:r>
      <w:r w:rsidR="00584607" w:rsidRPr="00D35F95">
        <w:rPr>
          <w:rFonts w:ascii="Times New Roman" w:hAnsi="Times New Roman" w:cs="Times New Roman"/>
          <w:sz w:val="28"/>
          <w:szCs w:val="28"/>
        </w:rPr>
        <w:t>тся в собственности Республики Татарстан.</w:t>
      </w:r>
    </w:p>
    <w:p w:rsidR="00F858BE" w:rsidRPr="00D35F95" w:rsidRDefault="007429EC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9A6E0F" w:rsidRPr="00D35F95">
        <w:rPr>
          <w:rFonts w:ascii="Times New Roman" w:hAnsi="Times New Roman" w:cs="Times New Roman"/>
          <w:sz w:val="28"/>
          <w:szCs w:val="28"/>
        </w:rPr>
        <w:t>Н</w:t>
      </w:r>
      <w:r w:rsidR="005B0790" w:rsidRPr="00D35F95">
        <w:rPr>
          <w:rFonts w:ascii="Times New Roman" w:hAnsi="Times New Roman" w:cs="Times New Roman"/>
          <w:sz w:val="28"/>
          <w:szCs w:val="28"/>
        </w:rPr>
        <w:t>азначение</w:t>
      </w:r>
      <w:r w:rsidR="009A6E0F" w:rsidRPr="00D35F95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A6E0F" w:rsidRPr="00D35F95">
        <w:rPr>
          <w:rFonts w:ascii="Times New Roman" w:hAnsi="Times New Roman" w:cs="Times New Roman"/>
          <w:sz w:val="28"/>
          <w:szCs w:val="28"/>
        </w:rPr>
        <w:t xml:space="preserve">согласование назначения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D371B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69686A">
        <w:rPr>
          <w:rFonts w:ascii="Times New Roman" w:hAnsi="Times New Roman" w:cs="Times New Roman"/>
          <w:sz w:val="28"/>
          <w:szCs w:val="28"/>
        </w:rPr>
        <w:t>осуществляю</w:t>
      </w:r>
      <w:r w:rsidR="005B0790" w:rsidRPr="00D35F95">
        <w:rPr>
          <w:rFonts w:ascii="Times New Roman" w:hAnsi="Times New Roman" w:cs="Times New Roman"/>
          <w:sz w:val="28"/>
          <w:szCs w:val="28"/>
        </w:rPr>
        <w:t>тся в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 органы управления и контроля </w:t>
      </w:r>
      <w:r w:rsidR="0069686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4353B6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F858BE" w:rsidRPr="00D35F95">
        <w:rPr>
          <w:rFonts w:ascii="Times New Roman" w:hAnsi="Times New Roman" w:cs="Times New Roman"/>
          <w:sz w:val="28"/>
          <w:szCs w:val="28"/>
        </w:rPr>
        <w:t>:</w:t>
      </w:r>
    </w:p>
    <w:p w:rsidR="00F858BE" w:rsidRPr="00D35F95" w:rsidRDefault="00F858B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1) 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4353B6" w:rsidRPr="00D35F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353B6" w:rsidRPr="00D35F95">
        <w:rPr>
          <w:rFonts w:ascii="Times New Roman" w:hAnsi="Times New Roman" w:cs="Times New Roman"/>
          <w:sz w:val="28"/>
          <w:szCs w:val="28"/>
        </w:rPr>
        <w:t xml:space="preserve"> принято решение об использовании специального права («золот</w:t>
      </w:r>
      <w:r w:rsidR="00033060">
        <w:rPr>
          <w:rFonts w:ascii="Times New Roman" w:hAnsi="Times New Roman" w:cs="Times New Roman"/>
          <w:sz w:val="28"/>
          <w:szCs w:val="28"/>
        </w:rPr>
        <w:t>ой</w:t>
      </w:r>
      <w:r w:rsidR="004D0B9B" w:rsidRPr="00D35F95">
        <w:rPr>
          <w:rFonts w:ascii="Times New Roman" w:hAnsi="Times New Roman" w:cs="Times New Roman"/>
          <w:sz w:val="28"/>
          <w:szCs w:val="28"/>
        </w:rPr>
        <w:t xml:space="preserve"> акци</w:t>
      </w:r>
      <w:r w:rsidR="00033060">
        <w:rPr>
          <w:rFonts w:ascii="Times New Roman" w:hAnsi="Times New Roman" w:cs="Times New Roman"/>
          <w:sz w:val="28"/>
          <w:szCs w:val="28"/>
        </w:rPr>
        <w:t>и</w:t>
      </w:r>
      <w:r w:rsidR="004353B6" w:rsidRPr="00D35F95">
        <w:rPr>
          <w:rFonts w:ascii="Times New Roman" w:hAnsi="Times New Roman" w:cs="Times New Roman"/>
          <w:sz w:val="28"/>
          <w:szCs w:val="28"/>
        </w:rPr>
        <w:t>»)</w:t>
      </w:r>
      <w:r w:rsidRPr="00D35F95">
        <w:rPr>
          <w:rFonts w:ascii="Times New Roman" w:hAnsi="Times New Roman" w:cs="Times New Roman"/>
          <w:sz w:val="28"/>
          <w:szCs w:val="28"/>
        </w:rPr>
        <w:t>;</w:t>
      </w:r>
    </w:p>
    <w:p w:rsidR="006D6D33" w:rsidRPr="00D35F95" w:rsidRDefault="00F858B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8D335D">
        <w:rPr>
          <w:rFonts w:ascii="Times New Roman" w:hAnsi="Times New Roman" w:cs="Times New Roman"/>
          <w:sz w:val="28"/>
          <w:szCs w:val="28"/>
        </w:rPr>
        <w:t xml:space="preserve"> 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100 процентов </w:t>
      </w:r>
      <w:r w:rsidRPr="00D35F95">
        <w:rPr>
          <w:rFonts w:ascii="Times New Roman" w:hAnsi="Times New Roman" w:cs="Times New Roman"/>
          <w:sz w:val="28"/>
          <w:szCs w:val="28"/>
        </w:rPr>
        <w:t xml:space="preserve">акций (долей в уставных капиталах) которых </w:t>
      </w:r>
      <w:r w:rsidR="00FA2643">
        <w:rPr>
          <w:rFonts w:ascii="Times New Roman" w:hAnsi="Times New Roman" w:cs="Times New Roman"/>
          <w:sz w:val="28"/>
          <w:szCs w:val="28"/>
        </w:rPr>
        <w:t>находится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7C7529" w:rsidRPr="00D35F95">
        <w:rPr>
          <w:rFonts w:ascii="Times New Roman" w:hAnsi="Times New Roman" w:cs="Times New Roman"/>
          <w:sz w:val="28"/>
          <w:szCs w:val="28"/>
        </w:rPr>
        <w:t>в собственности Республики Татарстан</w:t>
      </w:r>
      <w:r w:rsidR="006D6D33" w:rsidRPr="00D35F95">
        <w:rPr>
          <w:rFonts w:ascii="Times New Roman" w:hAnsi="Times New Roman" w:cs="Times New Roman"/>
          <w:sz w:val="28"/>
          <w:szCs w:val="28"/>
        </w:rPr>
        <w:t>.</w:t>
      </w:r>
    </w:p>
    <w:p w:rsidR="00222750" w:rsidRDefault="007429EC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 xml:space="preserve">В случаях, не указанных </w:t>
      </w:r>
      <w:r w:rsidR="00FD371B" w:rsidRPr="00D35F95">
        <w:rPr>
          <w:rFonts w:ascii="Times New Roman" w:hAnsi="Times New Roman" w:cs="Times New Roman"/>
          <w:sz w:val="28"/>
          <w:szCs w:val="28"/>
        </w:rPr>
        <w:t xml:space="preserve">в </w:t>
      </w:r>
      <w:r w:rsidRPr="00D35F95">
        <w:rPr>
          <w:rFonts w:ascii="Times New Roman" w:hAnsi="Times New Roman" w:cs="Times New Roman"/>
          <w:sz w:val="28"/>
          <w:szCs w:val="28"/>
        </w:rPr>
        <w:t>части 3 настоящей статьи,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858BE" w:rsidRPr="00D35F95">
        <w:rPr>
          <w:rFonts w:ascii="Times New Roman" w:hAnsi="Times New Roman" w:cs="Times New Roman"/>
          <w:sz w:val="28"/>
          <w:szCs w:val="28"/>
        </w:rPr>
        <w:t>ю</w:t>
      </w:r>
      <w:r w:rsidR="004353B6" w:rsidRPr="00D35F95">
        <w:rPr>
          <w:rFonts w:ascii="Times New Roman" w:hAnsi="Times New Roman" w:cs="Times New Roman"/>
          <w:sz w:val="28"/>
          <w:szCs w:val="28"/>
        </w:rPr>
        <w:t>тся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A6E0F" w:rsidRPr="00D35F95">
        <w:rPr>
          <w:rFonts w:ascii="Times New Roman" w:hAnsi="Times New Roman" w:cs="Times New Roman"/>
          <w:sz w:val="28"/>
          <w:szCs w:val="28"/>
        </w:rPr>
        <w:t>выдвижение</w:t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9A6E0F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9D2B0B" w:rsidRPr="00D35F95">
        <w:rPr>
          <w:rFonts w:ascii="Times New Roman" w:hAnsi="Times New Roman" w:cs="Times New Roman"/>
          <w:sz w:val="28"/>
          <w:szCs w:val="28"/>
        </w:rPr>
        <w:t>согласование выдвижения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для избрания 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4353B6" w:rsidRPr="00D35F95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5B6D5B" w:rsidRPr="00D35F95" w:rsidRDefault="00222750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D5B" w:rsidRPr="00D35F95">
        <w:rPr>
          <w:rFonts w:ascii="Times New Roman" w:hAnsi="Times New Roman" w:cs="Times New Roman"/>
          <w:sz w:val="28"/>
          <w:szCs w:val="28"/>
        </w:rPr>
        <w:t>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5B6D5B" w:rsidRPr="00D35F95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Республики Татарстан, должности государственной гражданской службы Республики Татарстан, осуществляют представление интересов государства в орган</w:t>
      </w:r>
      <w:r w:rsidR="00FA2643">
        <w:rPr>
          <w:rFonts w:ascii="Times New Roman" w:hAnsi="Times New Roman" w:cs="Times New Roman"/>
          <w:sz w:val="28"/>
          <w:szCs w:val="28"/>
        </w:rPr>
        <w:t>ах управления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5B6D5B" w:rsidRPr="00D35F95">
        <w:rPr>
          <w:rFonts w:ascii="Times New Roman" w:hAnsi="Times New Roman" w:cs="Times New Roman"/>
          <w:sz w:val="28"/>
          <w:szCs w:val="28"/>
        </w:rPr>
        <w:t>и контроля хозяйственных обществ на безвозмездной основе.</w:t>
      </w:r>
    </w:p>
    <w:p w:rsidR="005B6D5B" w:rsidRPr="00D35F95" w:rsidRDefault="005B6D5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3B4C" w:rsidRPr="00D35F95" w:rsidRDefault="004353B6" w:rsidP="00155781">
      <w:pPr>
        <w:pStyle w:val="ConsPlusNormal"/>
        <w:widowControl/>
        <w:ind w:left="2268" w:right="-1" w:hanging="155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BB56BA">
        <w:rPr>
          <w:rFonts w:ascii="Times New Roman" w:hAnsi="Times New Roman" w:cs="Times New Roman"/>
          <w:sz w:val="28"/>
          <w:szCs w:val="28"/>
        </w:rPr>
        <w:t> </w:t>
      </w:r>
      <w:r w:rsidR="0079228F" w:rsidRPr="00D35F95">
        <w:rPr>
          <w:rFonts w:ascii="Times New Roman" w:hAnsi="Times New Roman" w:cs="Times New Roman"/>
          <w:sz w:val="28"/>
          <w:szCs w:val="28"/>
        </w:rPr>
        <w:t>4</w:t>
      </w:r>
      <w:r w:rsidR="009A6E0F" w:rsidRPr="00D35F95">
        <w:rPr>
          <w:rFonts w:ascii="Times New Roman" w:hAnsi="Times New Roman" w:cs="Times New Roman"/>
          <w:sz w:val="28"/>
          <w:szCs w:val="28"/>
        </w:rPr>
        <w:t>.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</w:rPr>
        <w:t>   </w:t>
      </w:r>
      <w:r w:rsidR="009A6E0F" w:rsidRPr="00D35F95">
        <w:rPr>
          <w:rFonts w:ascii="Times New Roman" w:hAnsi="Times New Roman" w:cs="Times New Roman"/>
          <w:b/>
          <w:sz w:val="28"/>
          <w:szCs w:val="28"/>
        </w:rPr>
        <w:t>Органы, осуществляющие назначение, выдвижение для</w:t>
      </w:r>
      <w:r w:rsidR="009C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E0F" w:rsidRPr="00D35F95">
        <w:rPr>
          <w:rFonts w:ascii="Times New Roman" w:hAnsi="Times New Roman" w:cs="Times New Roman"/>
          <w:b/>
          <w:sz w:val="28"/>
          <w:szCs w:val="28"/>
        </w:rPr>
        <w:t>избрания, согласование</w:t>
      </w:r>
      <w:r w:rsidR="00C503FB" w:rsidRPr="00D35F95">
        <w:rPr>
          <w:rFonts w:ascii="Times New Roman" w:hAnsi="Times New Roman" w:cs="Times New Roman"/>
          <w:b/>
          <w:sz w:val="28"/>
          <w:szCs w:val="28"/>
        </w:rPr>
        <w:t xml:space="preserve"> назначения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503FB" w:rsidRPr="00D35F95">
        <w:rPr>
          <w:rFonts w:ascii="Times New Roman" w:hAnsi="Times New Roman" w:cs="Times New Roman"/>
          <w:b/>
          <w:sz w:val="28"/>
          <w:szCs w:val="28"/>
        </w:rPr>
        <w:t xml:space="preserve"> выдвижения для избрания </w:t>
      </w:r>
      <w:r w:rsidR="009A6E0F" w:rsidRPr="00D35F95">
        <w:rPr>
          <w:rFonts w:ascii="Times New Roman" w:hAnsi="Times New Roman" w:cs="Times New Roman"/>
          <w:b/>
          <w:sz w:val="28"/>
          <w:szCs w:val="28"/>
        </w:rPr>
        <w:t>представителей интересов государства</w:t>
      </w:r>
    </w:p>
    <w:p w:rsidR="009A6E0F" w:rsidRPr="00D35F95" w:rsidRDefault="009A6E0F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3B6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Н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азначение, </w:t>
      </w:r>
      <w:r w:rsidR="005B0790" w:rsidRPr="00D35F95">
        <w:rPr>
          <w:rFonts w:ascii="Times New Roman" w:hAnsi="Times New Roman" w:cs="Times New Roman"/>
          <w:sz w:val="28"/>
          <w:szCs w:val="28"/>
        </w:rPr>
        <w:t>выдвижение для избрания</w:t>
      </w:r>
      <w:r w:rsidR="005359B0" w:rsidRPr="00D35F95">
        <w:rPr>
          <w:rFonts w:ascii="Times New Roman" w:hAnsi="Times New Roman" w:cs="Times New Roman"/>
          <w:sz w:val="28"/>
          <w:szCs w:val="28"/>
        </w:rPr>
        <w:t>, согласовани</w:t>
      </w:r>
      <w:r w:rsidR="004D0B9B" w:rsidRPr="00D35F95">
        <w:rPr>
          <w:rFonts w:ascii="Times New Roman" w:hAnsi="Times New Roman" w:cs="Times New Roman"/>
          <w:sz w:val="28"/>
          <w:szCs w:val="28"/>
        </w:rPr>
        <w:t>е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FA2643">
        <w:rPr>
          <w:rFonts w:ascii="Times New Roman" w:hAnsi="Times New Roman" w:cs="Times New Roman"/>
          <w:sz w:val="28"/>
          <w:szCs w:val="28"/>
        </w:rPr>
        <w:t>назначения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Pr="00D35F95">
        <w:rPr>
          <w:rFonts w:ascii="Times New Roman" w:hAnsi="Times New Roman" w:cs="Times New Roman"/>
          <w:sz w:val="28"/>
          <w:szCs w:val="28"/>
        </w:rPr>
        <w:t xml:space="preserve">выдвижения для избрания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D35F95">
        <w:rPr>
          <w:rFonts w:ascii="Times New Roman" w:hAnsi="Times New Roman" w:cs="Times New Roman"/>
          <w:sz w:val="28"/>
          <w:szCs w:val="28"/>
        </w:rPr>
        <w:t>осуществля</w:t>
      </w:r>
      <w:r w:rsidR="00F858BE" w:rsidRPr="00D35F95">
        <w:rPr>
          <w:rFonts w:ascii="Times New Roman" w:hAnsi="Times New Roman" w:cs="Times New Roman"/>
          <w:sz w:val="28"/>
          <w:szCs w:val="28"/>
        </w:rPr>
        <w:t>ю</w:t>
      </w:r>
      <w:r w:rsidRPr="00D35F95">
        <w:rPr>
          <w:rFonts w:ascii="Times New Roman" w:hAnsi="Times New Roman" w:cs="Times New Roman"/>
          <w:sz w:val="28"/>
          <w:szCs w:val="28"/>
        </w:rPr>
        <w:t>тся</w:t>
      </w:r>
      <w:r w:rsidR="005B0790" w:rsidRPr="00D35F95">
        <w:rPr>
          <w:rFonts w:ascii="Times New Roman" w:hAnsi="Times New Roman" w:cs="Times New Roman"/>
          <w:sz w:val="28"/>
          <w:szCs w:val="28"/>
        </w:rPr>
        <w:t>:</w:t>
      </w:r>
    </w:p>
    <w:p w:rsidR="005B0790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5B0790" w:rsidRPr="00D35F95">
        <w:rPr>
          <w:rFonts w:ascii="Times New Roman" w:hAnsi="Times New Roman" w:cs="Times New Roman"/>
          <w:sz w:val="28"/>
          <w:szCs w:val="28"/>
        </w:rPr>
        <w:t>Глав</w:t>
      </w:r>
      <w:r w:rsidRPr="00D35F95">
        <w:rPr>
          <w:rFonts w:ascii="Times New Roman" w:hAnsi="Times New Roman" w:cs="Times New Roman"/>
          <w:sz w:val="28"/>
          <w:szCs w:val="28"/>
        </w:rPr>
        <w:t>ой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0790" w:rsidRPr="00D35F95">
        <w:rPr>
          <w:rFonts w:ascii="Times New Roman" w:hAnsi="Times New Roman" w:cs="Times New Roman"/>
          <w:sz w:val="28"/>
          <w:szCs w:val="28"/>
        </w:rPr>
        <w:t>Раис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B0790" w:rsidRPr="00D35F95">
        <w:rPr>
          <w:rFonts w:ascii="Times New Roman" w:hAnsi="Times New Roman" w:cs="Times New Roman"/>
          <w:sz w:val="28"/>
          <w:szCs w:val="28"/>
        </w:rPr>
        <w:t>) Республики Татарстан;</w:t>
      </w:r>
    </w:p>
    <w:p w:rsidR="00F258AF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F258AF" w:rsidRPr="00D35F95">
        <w:rPr>
          <w:rFonts w:ascii="Times New Roman" w:hAnsi="Times New Roman" w:cs="Times New Roman"/>
          <w:sz w:val="28"/>
          <w:szCs w:val="28"/>
        </w:rPr>
        <w:t>Государственны</w:t>
      </w:r>
      <w:r w:rsidRPr="00D35F95">
        <w:rPr>
          <w:rFonts w:ascii="Times New Roman" w:hAnsi="Times New Roman" w:cs="Times New Roman"/>
          <w:sz w:val="28"/>
          <w:szCs w:val="28"/>
        </w:rPr>
        <w:t>м</w:t>
      </w:r>
      <w:r w:rsidR="00F258AF" w:rsidRPr="00D35F9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F258AF" w:rsidRPr="00D35F95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5B0790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627FC6" w:rsidRPr="00D35F95">
        <w:rPr>
          <w:rFonts w:ascii="Times New Roman" w:hAnsi="Times New Roman" w:cs="Times New Roman"/>
          <w:sz w:val="28"/>
          <w:szCs w:val="28"/>
        </w:rPr>
        <w:t>Кабинет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627FC6" w:rsidRPr="00D35F95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Татарстан;</w:t>
      </w:r>
    </w:p>
    <w:p w:rsidR="00FA2643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627FC6" w:rsidRPr="00D35F95">
        <w:rPr>
          <w:rFonts w:ascii="Times New Roman" w:hAnsi="Times New Roman" w:cs="Times New Roman"/>
          <w:sz w:val="28"/>
          <w:szCs w:val="28"/>
        </w:rPr>
        <w:t>орган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627FC6"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Татарстан, уполномоченн</w:t>
      </w:r>
      <w:r w:rsidR="00832446" w:rsidRPr="00D35F95">
        <w:rPr>
          <w:rFonts w:ascii="Times New Roman" w:hAnsi="Times New Roman" w:cs="Times New Roman"/>
          <w:sz w:val="28"/>
          <w:szCs w:val="28"/>
        </w:rPr>
        <w:t>ы</w:t>
      </w:r>
      <w:r w:rsidRPr="00D35F95">
        <w:rPr>
          <w:rFonts w:ascii="Times New Roman" w:hAnsi="Times New Roman" w:cs="Times New Roman"/>
          <w:sz w:val="28"/>
          <w:szCs w:val="28"/>
        </w:rPr>
        <w:t>м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627FC6" w:rsidRPr="00D35F95">
        <w:rPr>
          <w:rFonts w:ascii="Times New Roman" w:hAnsi="Times New Roman" w:cs="Times New Roman"/>
          <w:sz w:val="28"/>
          <w:szCs w:val="28"/>
        </w:rPr>
        <w:t xml:space="preserve">в </w:t>
      </w:r>
      <w:r w:rsidR="002F6E87">
        <w:rPr>
          <w:rFonts w:ascii="Times New Roman" w:hAnsi="Times New Roman" w:cs="Times New Roman"/>
          <w:sz w:val="28"/>
          <w:szCs w:val="28"/>
        </w:rPr>
        <w:t>области имущественных отношений.</w:t>
      </w:r>
    </w:p>
    <w:p w:rsidR="00627FC6" w:rsidRPr="00D35F95" w:rsidRDefault="00627FC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839" w:rsidRPr="00D35F95" w:rsidRDefault="00493497" w:rsidP="00D45D5D">
      <w:pPr>
        <w:pStyle w:val="ConsPlusNormal"/>
        <w:widowControl/>
        <w:tabs>
          <w:tab w:val="left" w:pos="0"/>
          <w:tab w:val="left" w:pos="1701"/>
          <w:tab w:val="left" w:pos="1843"/>
          <w:tab w:val="left" w:pos="1985"/>
        </w:tabs>
        <w:ind w:left="2240" w:hanging="153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895D42">
        <w:rPr>
          <w:rFonts w:ascii="Times New Roman" w:hAnsi="Times New Roman" w:cs="Times New Roman"/>
          <w:sz w:val="28"/>
          <w:szCs w:val="28"/>
        </w:rPr>
        <w:t> </w:t>
      </w:r>
      <w:r w:rsidR="0079228F" w:rsidRPr="00D35F95">
        <w:rPr>
          <w:rFonts w:ascii="Times New Roman" w:hAnsi="Times New Roman" w:cs="Times New Roman"/>
          <w:sz w:val="28"/>
          <w:szCs w:val="28"/>
        </w:rPr>
        <w:t>5</w:t>
      </w:r>
      <w:r w:rsidR="00F03839" w:rsidRPr="00D35F95">
        <w:rPr>
          <w:rFonts w:ascii="Times New Roman" w:hAnsi="Times New Roman" w:cs="Times New Roman"/>
          <w:sz w:val="28"/>
          <w:szCs w:val="28"/>
        </w:rPr>
        <w:t>.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</w:rPr>
        <w:t> 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 xml:space="preserve">Назначение, выдвижение для избрания, согласование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>выдвижения для избрания представителей интересов государства Глав</w:t>
      </w:r>
      <w:r w:rsidR="00B17560" w:rsidRPr="00D35F95">
        <w:rPr>
          <w:rFonts w:ascii="Times New Roman" w:hAnsi="Times New Roman" w:cs="Times New Roman"/>
          <w:b/>
          <w:sz w:val="28"/>
          <w:szCs w:val="28"/>
        </w:rPr>
        <w:t>ой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12756" w:rsidRPr="00D35F95">
        <w:rPr>
          <w:rFonts w:ascii="Times New Roman" w:hAnsi="Times New Roman" w:cs="Times New Roman"/>
          <w:b/>
          <w:sz w:val="28"/>
          <w:szCs w:val="28"/>
        </w:rPr>
        <w:t>Раис</w:t>
      </w:r>
      <w:r w:rsidR="00B17560" w:rsidRPr="00D35F95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312756" w:rsidRPr="00D35F95">
        <w:rPr>
          <w:rFonts w:ascii="Times New Roman" w:hAnsi="Times New Roman" w:cs="Times New Roman"/>
          <w:b/>
          <w:sz w:val="28"/>
          <w:szCs w:val="28"/>
        </w:rPr>
        <w:t>) Республики Татарстан</w:t>
      </w:r>
    </w:p>
    <w:p w:rsidR="00312756" w:rsidRPr="00D35F95" w:rsidRDefault="0031275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9F2" w:rsidRPr="00D35F95" w:rsidRDefault="008029F2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Распоряжение</w:t>
      </w:r>
      <w:r w:rsidR="00312756" w:rsidRPr="00D35F95">
        <w:rPr>
          <w:rFonts w:ascii="Times New Roman" w:hAnsi="Times New Roman" w:cs="Times New Roman"/>
          <w:sz w:val="28"/>
          <w:szCs w:val="28"/>
        </w:rPr>
        <w:t>м</w:t>
      </w:r>
      <w:r w:rsidRPr="00D35F95">
        <w:rPr>
          <w:rFonts w:ascii="Times New Roman" w:hAnsi="Times New Roman" w:cs="Times New Roman"/>
          <w:sz w:val="28"/>
          <w:szCs w:val="28"/>
        </w:rPr>
        <w:t xml:space="preserve"> Главы (Раиса) </w:t>
      </w:r>
      <w:r w:rsidR="00330FD0" w:rsidRPr="00D35F9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12756" w:rsidRPr="00D35F95">
        <w:rPr>
          <w:rFonts w:ascii="Times New Roman" w:hAnsi="Times New Roman" w:cs="Times New Roman"/>
          <w:sz w:val="28"/>
          <w:szCs w:val="28"/>
        </w:rPr>
        <w:t>осуществля</w:t>
      </w:r>
      <w:r w:rsidR="00F858BE" w:rsidRPr="00D35F95">
        <w:rPr>
          <w:rFonts w:ascii="Times New Roman" w:hAnsi="Times New Roman" w:cs="Times New Roman"/>
          <w:sz w:val="28"/>
          <w:szCs w:val="28"/>
        </w:rPr>
        <w:t>ю</w:t>
      </w:r>
      <w:r w:rsidR="00312756" w:rsidRPr="00D35F95">
        <w:rPr>
          <w:rFonts w:ascii="Times New Roman" w:hAnsi="Times New Roman" w:cs="Times New Roman"/>
          <w:sz w:val="28"/>
          <w:szCs w:val="28"/>
        </w:rPr>
        <w:t>тся</w:t>
      </w:r>
      <w:r w:rsidRPr="00D35F95">
        <w:rPr>
          <w:rFonts w:ascii="Times New Roman" w:hAnsi="Times New Roman" w:cs="Times New Roman"/>
          <w:sz w:val="28"/>
          <w:szCs w:val="28"/>
        </w:rPr>
        <w:t>:</w:t>
      </w:r>
    </w:p>
    <w:p w:rsidR="00522792" w:rsidRPr="00D35F95" w:rsidRDefault="008029F2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5F9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D22855">
        <w:rPr>
          <w:rFonts w:ascii="Times New Roman" w:hAnsi="Times New Roman" w:cs="Times New Roman"/>
          <w:sz w:val="28"/>
          <w:szCs w:val="28"/>
        </w:rPr>
        <w:t>назначени</w:t>
      </w:r>
      <w:r w:rsidR="00312756" w:rsidRPr="00D22855">
        <w:rPr>
          <w:rFonts w:ascii="Times New Roman" w:hAnsi="Times New Roman" w:cs="Times New Roman"/>
          <w:sz w:val="28"/>
          <w:szCs w:val="28"/>
        </w:rPr>
        <w:t xml:space="preserve">е, </w:t>
      </w:r>
      <w:r w:rsidRPr="00D22855">
        <w:rPr>
          <w:rFonts w:ascii="Times New Roman" w:hAnsi="Times New Roman" w:cs="Times New Roman"/>
          <w:sz w:val="28"/>
          <w:szCs w:val="28"/>
        </w:rPr>
        <w:t>выдвижени</w:t>
      </w:r>
      <w:r w:rsidR="00B17560" w:rsidRPr="00D22855">
        <w:rPr>
          <w:rFonts w:ascii="Times New Roman" w:hAnsi="Times New Roman" w:cs="Times New Roman"/>
          <w:sz w:val="28"/>
          <w:szCs w:val="28"/>
        </w:rPr>
        <w:t>е</w:t>
      </w:r>
      <w:r w:rsidRPr="00D22855">
        <w:rPr>
          <w:rFonts w:ascii="Times New Roman" w:hAnsi="Times New Roman" w:cs="Times New Roman"/>
          <w:sz w:val="28"/>
          <w:szCs w:val="28"/>
        </w:rPr>
        <w:t xml:space="preserve"> для избрания в орган</w:t>
      </w:r>
      <w:r w:rsidR="00B17560" w:rsidRPr="00D22855">
        <w:rPr>
          <w:rFonts w:ascii="Times New Roman" w:hAnsi="Times New Roman" w:cs="Times New Roman"/>
          <w:sz w:val="28"/>
          <w:szCs w:val="28"/>
        </w:rPr>
        <w:t>ы</w:t>
      </w:r>
      <w:r w:rsidRPr="00D22855">
        <w:rPr>
          <w:rFonts w:ascii="Times New Roman" w:hAnsi="Times New Roman" w:cs="Times New Roman"/>
          <w:sz w:val="28"/>
          <w:szCs w:val="28"/>
        </w:rPr>
        <w:t xml:space="preserve"> управления и контроля </w:t>
      </w:r>
      <w:r w:rsidR="001C5C2D" w:rsidRPr="00D2285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Pr="00D22855">
        <w:rPr>
          <w:rFonts w:ascii="Times New Roman" w:hAnsi="Times New Roman" w:cs="Times New Roman"/>
          <w:sz w:val="28"/>
          <w:szCs w:val="28"/>
        </w:rPr>
        <w:t>обществ</w:t>
      </w:r>
      <w:r w:rsidR="00312756" w:rsidRPr="00D22855">
        <w:rPr>
          <w:rFonts w:ascii="Times New Roman" w:hAnsi="Times New Roman" w:cs="Times New Roman"/>
          <w:sz w:val="28"/>
          <w:szCs w:val="28"/>
        </w:rPr>
        <w:t xml:space="preserve">, акции которых находятся в собственности Республики </w:t>
      </w:r>
      <w:r w:rsidR="00312756" w:rsidRPr="00D42261">
        <w:rPr>
          <w:rFonts w:ascii="Times New Roman" w:hAnsi="Times New Roman" w:cs="Times New Roman"/>
          <w:sz w:val="28"/>
          <w:szCs w:val="28"/>
        </w:rPr>
        <w:t>Татарстан</w:t>
      </w:r>
      <w:r w:rsidR="00FC3E1A" w:rsidRPr="00D42261">
        <w:rPr>
          <w:rFonts w:ascii="Times New Roman" w:hAnsi="Times New Roman" w:cs="Times New Roman"/>
          <w:sz w:val="28"/>
          <w:szCs w:val="28"/>
        </w:rPr>
        <w:t>,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3C75E5" w:rsidRPr="00D42261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AE71A2" w:rsidRPr="00D42261">
        <w:rPr>
          <w:rFonts w:ascii="Times New Roman" w:hAnsi="Times New Roman" w:cs="Times New Roman"/>
          <w:sz w:val="28"/>
          <w:szCs w:val="28"/>
        </w:rPr>
        <w:t>особо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312756" w:rsidRPr="00D22855">
        <w:rPr>
          <w:rFonts w:ascii="Times New Roman" w:hAnsi="Times New Roman" w:cs="Times New Roman"/>
          <w:sz w:val="28"/>
          <w:szCs w:val="28"/>
        </w:rPr>
        <w:t>важное значение для экономики Республики Татарстан</w:t>
      </w:r>
      <w:r w:rsidR="00522792" w:rsidRPr="00D22855">
        <w:rPr>
          <w:rFonts w:ascii="Times New Roman" w:hAnsi="Times New Roman" w:cs="Times New Roman"/>
          <w:sz w:val="28"/>
          <w:szCs w:val="28"/>
        </w:rPr>
        <w:t>, представителей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 интересов государства</w:t>
      </w:r>
      <w:r w:rsidR="00522792" w:rsidRPr="00D35F95">
        <w:rPr>
          <w:rFonts w:ascii="Times New Roman" w:eastAsia="Calibri" w:hAnsi="Times New Roman" w:cs="Times New Roman"/>
          <w:sz w:val="28"/>
          <w:szCs w:val="28"/>
        </w:rPr>
        <w:t>, замещающих должности Главы (Раиса) Республики Татарстан, Премьер-министра Республики Татарстан, заместителей Премьер-министра Республики Татарстан, Руководителя Администрации Главы (Раиса) Республики Татарстан,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 руководителей республиканских органов исполнительной власти, </w:t>
      </w:r>
      <w:r w:rsidR="00522792" w:rsidRPr="00D35F95">
        <w:rPr>
          <w:rFonts w:ascii="Times New Roman" w:eastAsia="Calibri" w:hAnsi="Times New Roman" w:cs="Times New Roman"/>
          <w:sz w:val="28"/>
          <w:szCs w:val="28"/>
        </w:rPr>
        <w:t>должности государственной гражданской службы Республики Татарстан</w:t>
      </w:r>
      <w:proofErr w:type="gramEnd"/>
      <w:r w:rsidR="00522792" w:rsidRPr="00D35F95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Главы (Раиса) Республики Татарстан, </w:t>
      </w:r>
      <w:r w:rsidR="00522792" w:rsidRPr="00D35F95">
        <w:rPr>
          <w:rFonts w:ascii="Times New Roman" w:hAnsi="Times New Roman" w:cs="Times New Roman"/>
          <w:sz w:val="28"/>
          <w:szCs w:val="28"/>
        </w:rPr>
        <w:t>Аппарате Кабинета Министров Республики Татарстан, республиканских органах исполнительной власти;</w:t>
      </w:r>
    </w:p>
    <w:p w:rsidR="005B6D5B" w:rsidRPr="008E7A11" w:rsidRDefault="008029F2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1EE0">
        <w:rPr>
          <w:rFonts w:ascii="Times New Roman" w:hAnsi="Times New Roman" w:cs="Times New Roman"/>
          <w:sz w:val="28"/>
          <w:szCs w:val="28"/>
        </w:rPr>
        <w:t>2)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е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, согласовани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е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 назначения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756" w:rsidRPr="00071EE0">
        <w:rPr>
          <w:rFonts w:ascii="Times New Roman" w:hAnsi="Times New Roman" w:cs="Times New Roman"/>
          <w:sz w:val="28"/>
          <w:szCs w:val="28"/>
        </w:rPr>
        <w:t>в орган</w:t>
      </w:r>
      <w:r w:rsidR="00B17560" w:rsidRPr="00071EE0">
        <w:rPr>
          <w:rFonts w:ascii="Times New Roman" w:hAnsi="Times New Roman" w:cs="Times New Roman"/>
          <w:sz w:val="28"/>
          <w:szCs w:val="28"/>
        </w:rPr>
        <w:t>ы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66D12">
        <w:rPr>
          <w:rFonts w:ascii="Times New Roman" w:eastAsia="Calibri" w:hAnsi="Times New Roman" w:cs="Times New Roman"/>
          <w:sz w:val="28"/>
          <w:szCs w:val="28"/>
        </w:rPr>
        <w:t xml:space="preserve">управления и контроля </w:t>
      </w:r>
      <w:r w:rsidR="001C5C2D" w:rsidRPr="00071EE0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обществ, указанных в пункте 1 части 2 статьи 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3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CB1A5C" w:rsidRPr="00071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6D12">
        <w:rPr>
          <w:rFonts w:ascii="Times New Roman" w:eastAsia="Calibri" w:hAnsi="Times New Roman" w:cs="Times New Roman"/>
          <w:sz w:val="28"/>
          <w:szCs w:val="28"/>
        </w:rPr>
        <w:br/>
      </w:r>
      <w:r w:rsidR="00CB1A5C" w:rsidRPr="00071EE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B17560" w:rsidRPr="00071EE0">
        <w:rPr>
          <w:rFonts w:ascii="Times New Roman" w:eastAsia="Calibri" w:hAnsi="Times New Roman" w:cs="Times New Roman"/>
          <w:sz w:val="28"/>
          <w:szCs w:val="28"/>
        </w:rPr>
        <w:t xml:space="preserve">назначение,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выдвижени</w:t>
      </w:r>
      <w:r w:rsidR="00B17560" w:rsidRPr="00071EE0">
        <w:rPr>
          <w:rFonts w:ascii="Times New Roman" w:eastAsia="Calibri" w:hAnsi="Times New Roman" w:cs="Times New Roman"/>
          <w:sz w:val="28"/>
          <w:szCs w:val="28"/>
        </w:rPr>
        <w:t>е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 xml:space="preserve"> для избрания, </w:t>
      </w:r>
      <w:r w:rsidR="00603018" w:rsidRPr="00071EE0">
        <w:rPr>
          <w:rFonts w:ascii="Times New Roman" w:hAnsi="Times New Roman" w:cs="Times New Roman"/>
          <w:sz w:val="28"/>
          <w:szCs w:val="28"/>
        </w:rPr>
        <w:t xml:space="preserve">согласование назначения </w:t>
      </w:r>
      <w:r w:rsidR="00966D12">
        <w:rPr>
          <w:rFonts w:ascii="Times New Roman" w:hAnsi="Times New Roman" w:cs="Times New Roman"/>
          <w:sz w:val="28"/>
          <w:szCs w:val="28"/>
        </w:rPr>
        <w:br/>
      </w:r>
      <w:r w:rsidR="00F858BE" w:rsidRPr="00071EE0">
        <w:rPr>
          <w:rFonts w:ascii="Times New Roman" w:hAnsi="Times New Roman" w:cs="Times New Roman"/>
          <w:sz w:val="28"/>
          <w:szCs w:val="28"/>
        </w:rPr>
        <w:t xml:space="preserve">и </w:t>
      </w:r>
      <w:r w:rsidR="00603018" w:rsidRPr="00071EE0">
        <w:rPr>
          <w:rFonts w:ascii="Times New Roman" w:hAnsi="Times New Roman" w:cs="Times New Roman"/>
          <w:sz w:val="28"/>
          <w:szCs w:val="28"/>
        </w:rPr>
        <w:t xml:space="preserve">выдвижения для избрания </w:t>
      </w:r>
      <w:r w:rsidR="00B4198A" w:rsidRPr="00071EE0">
        <w:rPr>
          <w:rFonts w:ascii="Times New Roman" w:eastAsia="Calibri" w:hAnsi="Times New Roman" w:cs="Times New Roman"/>
          <w:sz w:val="28"/>
          <w:szCs w:val="28"/>
        </w:rPr>
        <w:t xml:space="preserve">в органы управления </w:t>
      </w:r>
      <w:r w:rsidR="001C5C2D" w:rsidRPr="00071EE0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B4198A" w:rsidRPr="00071EE0">
        <w:rPr>
          <w:rFonts w:ascii="Times New Roman" w:eastAsia="Calibri" w:hAnsi="Times New Roman" w:cs="Times New Roman"/>
          <w:sz w:val="28"/>
          <w:szCs w:val="28"/>
        </w:rPr>
        <w:t xml:space="preserve">обществ, указанных в пункте 2 части 2 статьи 3 настоящего Закона,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r w:rsidR="00A10FC3" w:rsidRPr="00071EE0">
        <w:rPr>
          <w:rFonts w:ascii="Times New Roman" w:eastAsia="Calibri" w:hAnsi="Times New Roman" w:cs="Times New Roman"/>
          <w:sz w:val="28"/>
          <w:szCs w:val="28"/>
        </w:rPr>
        <w:t xml:space="preserve">интересов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государства, замещающих должности</w:t>
      </w:r>
      <w:r w:rsidR="00BB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Главы (Раиса) Республики Татарстан, Премьер-министра Республики Татарстан</w:t>
      </w:r>
      <w:proofErr w:type="gramEnd"/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>заместителей Премьер-министра Республики Татарстан,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</w:t>
      </w:r>
      <w:r w:rsidR="0041512B" w:rsidRPr="00071EE0">
        <w:rPr>
          <w:rFonts w:ascii="Times New Roman" w:eastAsia="Calibri" w:hAnsi="Times New Roman" w:cs="Times New Roman"/>
          <w:sz w:val="28"/>
          <w:szCs w:val="28"/>
        </w:rPr>
        <w:t xml:space="preserve">Главы (Раиса) 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>Республики Татарстан,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22792" w:rsidRPr="00071EE0">
        <w:rPr>
          <w:rFonts w:ascii="Times New Roman" w:hAnsi="Times New Roman" w:cs="Times New Roman"/>
          <w:sz w:val="28"/>
          <w:szCs w:val="28"/>
        </w:rPr>
        <w:t>ей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522792" w:rsidRPr="00071EE0">
        <w:rPr>
          <w:rFonts w:ascii="Times New Roman" w:hAnsi="Times New Roman" w:cs="Times New Roman"/>
          <w:sz w:val="28"/>
          <w:szCs w:val="28"/>
        </w:rPr>
        <w:t>их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2792" w:rsidRPr="00071EE0">
        <w:rPr>
          <w:rFonts w:ascii="Times New Roman" w:hAnsi="Times New Roman" w:cs="Times New Roman"/>
          <w:sz w:val="28"/>
          <w:szCs w:val="28"/>
        </w:rPr>
        <w:t>ов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 xml:space="preserve">должности 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>ой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>ой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 xml:space="preserve"> служ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>бы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D45D5D">
        <w:rPr>
          <w:rFonts w:ascii="Times New Roman" w:eastAsia="Calibri" w:hAnsi="Times New Roman" w:cs="Times New Roman"/>
          <w:sz w:val="28"/>
          <w:szCs w:val="28"/>
        </w:rPr>
        <w:br/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="0041512B" w:rsidRPr="00071EE0">
        <w:rPr>
          <w:rFonts w:ascii="Times New Roman" w:eastAsia="Calibri" w:hAnsi="Times New Roman" w:cs="Times New Roman"/>
          <w:sz w:val="28"/>
          <w:szCs w:val="28"/>
        </w:rPr>
        <w:t xml:space="preserve">Главы (Раиса) 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5B6D5B" w:rsidRPr="008E7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6D5B" w:rsidRPr="008E7A11">
        <w:rPr>
          <w:rFonts w:ascii="Times New Roman" w:hAnsi="Times New Roman" w:cs="Times New Roman"/>
          <w:sz w:val="28"/>
          <w:szCs w:val="28"/>
        </w:rPr>
        <w:t>Аппарате Кабинета Министров Республики Татарстан, республиканских органах исполнительной власти;</w:t>
      </w:r>
    </w:p>
    <w:p w:rsidR="00B17560" w:rsidRPr="00D35F95" w:rsidRDefault="00CB1A5C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</w:t>
      </w:r>
      <w:r w:rsidR="0005078C" w:rsidRPr="00D35F95">
        <w:rPr>
          <w:rFonts w:ascii="Times New Roman" w:hAnsi="Times New Roman" w:cs="Times New Roman"/>
          <w:sz w:val="28"/>
          <w:szCs w:val="28"/>
        </w:rPr>
        <w:t>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05078C" w:rsidRPr="00D35F95">
        <w:rPr>
          <w:rFonts w:ascii="Times New Roman" w:hAnsi="Times New Roman" w:cs="Times New Roman"/>
          <w:sz w:val="28"/>
          <w:szCs w:val="28"/>
        </w:rPr>
        <w:t>согласовани</w:t>
      </w:r>
      <w:r w:rsidR="00B17560" w:rsidRPr="00D35F95">
        <w:rPr>
          <w:rFonts w:ascii="Times New Roman" w:hAnsi="Times New Roman" w:cs="Times New Roman"/>
          <w:sz w:val="28"/>
          <w:szCs w:val="28"/>
        </w:rPr>
        <w:t>е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выдвижения для избрания </w:t>
      </w:r>
      <w:r w:rsidR="00B17560" w:rsidRPr="00D3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интересов государства 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обществ, указанных в пункте 3 части 2 статьи </w:t>
      </w:r>
      <w:r w:rsidR="00B17560" w:rsidRPr="00D35F95">
        <w:rPr>
          <w:rFonts w:ascii="Times New Roman" w:hAnsi="Times New Roman" w:cs="Times New Roman"/>
          <w:sz w:val="28"/>
          <w:szCs w:val="28"/>
        </w:rPr>
        <w:t>3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7560" w:rsidRPr="00D35F95">
        <w:rPr>
          <w:rFonts w:ascii="Times New Roman" w:hAnsi="Times New Roman" w:cs="Times New Roman"/>
          <w:sz w:val="28"/>
          <w:szCs w:val="28"/>
        </w:rPr>
        <w:t>З</w:t>
      </w:r>
      <w:r w:rsidR="0005078C" w:rsidRPr="00D35F95">
        <w:rPr>
          <w:rFonts w:ascii="Times New Roman" w:hAnsi="Times New Roman" w:cs="Times New Roman"/>
          <w:sz w:val="28"/>
          <w:szCs w:val="28"/>
        </w:rPr>
        <w:t>акона</w:t>
      </w:r>
      <w:r w:rsidR="00B17560" w:rsidRPr="00D35F95">
        <w:rPr>
          <w:rFonts w:ascii="Times New Roman" w:hAnsi="Times New Roman" w:cs="Times New Roman"/>
          <w:sz w:val="28"/>
          <w:szCs w:val="28"/>
        </w:rPr>
        <w:t>.</w:t>
      </w:r>
    </w:p>
    <w:p w:rsidR="00727E76" w:rsidRPr="00D35F95" w:rsidRDefault="00727E76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839" w:rsidRPr="00D35F95" w:rsidRDefault="00F03839" w:rsidP="00D45D5D">
      <w:pPr>
        <w:pStyle w:val="ConsPlusNormal"/>
        <w:widowControl/>
        <w:spacing w:line="310" w:lineRule="exact"/>
        <w:ind w:left="2240" w:hanging="153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895D42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6.</w:t>
      </w:r>
      <w:r w:rsidR="00895D42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</w:rPr>
        <w:t> </w:t>
      </w:r>
      <w:r w:rsidR="00603018" w:rsidRPr="00D35F95">
        <w:rPr>
          <w:rFonts w:ascii="Times New Roman" w:hAnsi="Times New Roman" w:cs="Times New Roman"/>
          <w:b/>
          <w:sz w:val="28"/>
          <w:szCs w:val="28"/>
        </w:rPr>
        <w:t>Назначение,</w:t>
      </w:r>
      <w:r w:rsidR="0089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018" w:rsidRPr="00D35F95">
        <w:rPr>
          <w:rFonts w:ascii="Times New Roman" w:hAnsi="Times New Roman" w:cs="Times New Roman"/>
          <w:b/>
          <w:sz w:val="28"/>
          <w:szCs w:val="28"/>
        </w:rPr>
        <w:t xml:space="preserve">выдвижение для избрания, согласование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03018" w:rsidRPr="00D35F95">
        <w:rPr>
          <w:rFonts w:ascii="Times New Roman" w:hAnsi="Times New Roman" w:cs="Times New Roman"/>
          <w:b/>
          <w:sz w:val="28"/>
          <w:szCs w:val="28"/>
        </w:rPr>
        <w:t xml:space="preserve">выдвижения для избрания </w:t>
      </w:r>
      <w:r w:rsidR="00B17560" w:rsidRPr="00D35F95">
        <w:rPr>
          <w:rFonts w:ascii="Times New Roman" w:hAnsi="Times New Roman" w:cs="Times New Roman"/>
          <w:b/>
          <w:sz w:val="28"/>
          <w:szCs w:val="28"/>
        </w:rPr>
        <w:t>представителей интересов государства Г</w:t>
      </w:r>
      <w:r w:rsidRPr="00D35F95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35E50" w:rsidRPr="00D35F95">
        <w:rPr>
          <w:rFonts w:ascii="Times New Roman" w:hAnsi="Times New Roman" w:cs="Times New Roman"/>
          <w:b/>
          <w:sz w:val="28"/>
          <w:szCs w:val="28"/>
        </w:rPr>
        <w:t>ым</w:t>
      </w:r>
      <w:r w:rsidRPr="00D35F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35E50" w:rsidRPr="00D35F95">
        <w:rPr>
          <w:rFonts w:ascii="Times New Roman" w:hAnsi="Times New Roman" w:cs="Times New Roman"/>
          <w:b/>
          <w:sz w:val="28"/>
          <w:szCs w:val="28"/>
        </w:rPr>
        <w:t>ом</w:t>
      </w:r>
      <w:r w:rsidRPr="00D35F9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F03839" w:rsidRPr="00D35F95" w:rsidRDefault="00F03839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018" w:rsidRPr="00D35F95" w:rsidRDefault="00603018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Постановлением Государственного </w:t>
      </w:r>
      <w:r w:rsidR="00333341" w:rsidRPr="00D35F95">
        <w:rPr>
          <w:rFonts w:ascii="Times New Roman" w:hAnsi="Times New Roman" w:cs="Times New Roman"/>
          <w:sz w:val="28"/>
          <w:szCs w:val="28"/>
        </w:rPr>
        <w:t>С</w:t>
      </w:r>
      <w:r w:rsidR="00271279" w:rsidRPr="00D35F95">
        <w:rPr>
          <w:rFonts w:ascii="Times New Roman" w:hAnsi="Times New Roman" w:cs="Times New Roman"/>
          <w:sz w:val="28"/>
          <w:szCs w:val="28"/>
        </w:rPr>
        <w:t>овета Республики Татарстан осуществля</w:t>
      </w:r>
      <w:r w:rsidR="0041512B" w:rsidRPr="00D35F95">
        <w:rPr>
          <w:rFonts w:ascii="Times New Roman" w:hAnsi="Times New Roman" w:cs="Times New Roman"/>
          <w:sz w:val="28"/>
          <w:szCs w:val="28"/>
        </w:rPr>
        <w:t>ю</w:t>
      </w:r>
      <w:r w:rsidR="00271279" w:rsidRPr="00D35F95">
        <w:rPr>
          <w:rFonts w:ascii="Times New Roman" w:hAnsi="Times New Roman" w:cs="Times New Roman"/>
          <w:sz w:val="28"/>
          <w:szCs w:val="28"/>
        </w:rPr>
        <w:t>тся</w:t>
      </w:r>
      <w:r w:rsidRPr="00D35F95">
        <w:rPr>
          <w:rFonts w:ascii="Times New Roman" w:hAnsi="Times New Roman" w:cs="Times New Roman"/>
          <w:sz w:val="28"/>
          <w:szCs w:val="28"/>
        </w:rPr>
        <w:t>:</w:t>
      </w:r>
    </w:p>
    <w:p w:rsidR="00271279" w:rsidRPr="00D35F95" w:rsidRDefault="00603018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назначение, выдвижение для избрания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</w:t>
      </w:r>
      <w:r w:rsidR="00AD55EC" w:rsidRPr="00D35F95">
        <w:rPr>
          <w:rFonts w:ascii="Times New Roman" w:hAnsi="Times New Roman" w:cs="Times New Roman"/>
          <w:sz w:val="28"/>
          <w:szCs w:val="28"/>
        </w:rPr>
        <w:t>С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овета Республики Татарстан в органы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CB2441">
        <w:rPr>
          <w:rFonts w:ascii="Times New Roman" w:hAnsi="Times New Roman" w:cs="Times New Roman"/>
          <w:sz w:val="28"/>
          <w:szCs w:val="28"/>
        </w:rPr>
        <w:t xml:space="preserve">обществ, указанных </w:t>
      </w:r>
      <w:r w:rsidR="00CB2441">
        <w:rPr>
          <w:rFonts w:ascii="Times New Roman" w:hAnsi="Times New Roman" w:cs="Times New Roman"/>
          <w:sz w:val="28"/>
          <w:szCs w:val="28"/>
        </w:rPr>
        <w:br/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в 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пунктах 1 и 2 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5F7F8A" w:rsidRPr="00D35F95">
        <w:rPr>
          <w:rFonts w:ascii="Times New Roman" w:hAnsi="Times New Roman" w:cs="Times New Roman"/>
          <w:sz w:val="28"/>
          <w:szCs w:val="28"/>
        </w:rPr>
        <w:t>3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7F8A" w:rsidRPr="00D35F95">
        <w:rPr>
          <w:rFonts w:ascii="Times New Roman" w:hAnsi="Times New Roman" w:cs="Times New Roman"/>
          <w:sz w:val="28"/>
          <w:szCs w:val="28"/>
        </w:rPr>
        <w:t>З</w:t>
      </w:r>
      <w:r w:rsidRPr="00D35F95">
        <w:rPr>
          <w:rFonts w:ascii="Times New Roman" w:hAnsi="Times New Roman" w:cs="Times New Roman"/>
          <w:sz w:val="28"/>
          <w:szCs w:val="28"/>
        </w:rPr>
        <w:t>акона;</w:t>
      </w:r>
    </w:p>
    <w:p w:rsidR="00D06A29" w:rsidRPr="00432BBE" w:rsidRDefault="00D06A29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>2)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EC2D1D">
        <w:rPr>
          <w:rFonts w:ascii="Times New Roman" w:hAnsi="Times New Roman" w:cs="Times New Roman"/>
          <w:sz w:val="28"/>
          <w:szCs w:val="28"/>
        </w:rPr>
        <w:t xml:space="preserve">согласование осуществления депутатами Государственного Совета Республики Татарстан полномочий 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 </w:t>
      </w:r>
      <w:r w:rsidRPr="00EC2D1D">
        <w:rPr>
          <w:rFonts w:ascii="Times New Roman" w:hAnsi="Times New Roman" w:cs="Times New Roman"/>
          <w:sz w:val="28"/>
          <w:szCs w:val="28"/>
        </w:rPr>
        <w:t>в орган</w:t>
      </w:r>
      <w:r w:rsidR="00CB2441">
        <w:rPr>
          <w:rFonts w:ascii="Times New Roman" w:hAnsi="Times New Roman" w:cs="Times New Roman"/>
          <w:sz w:val="28"/>
          <w:szCs w:val="28"/>
        </w:rPr>
        <w:t xml:space="preserve">ах </w:t>
      </w:r>
      <w:r w:rsidRPr="00EC2D1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22750" w:rsidRPr="00EC2D1D">
        <w:rPr>
          <w:rFonts w:ascii="Times New Roman" w:hAnsi="Times New Roman" w:cs="Times New Roman"/>
          <w:sz w:val="28"/>
          <w:szCs w:val="28"/>
        </w:rPr>
        <w:t>хозяйственных обще</w:t>
      </w:r>
      <w:proofErr w:type="gramStart"/>
      <w:r w:rsidR="00222750" w:rsidRPr="00EC2D1D">
        <w:rPr>
          <w:rFonts w:ascii="Times New Roman" w:hAnsi="Times New Roman" w:cs="Times New Roman"/>
          <w:sz w:val="28"/>
          <w:szCs w:val="28"/>
        </w:rPr>
        <w:t xml:space="preserve">ств </w:t>
      </w:r>
      <w:r w:rsidRPr="00EC2D1D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Pr="00EC2D1D">
        <w:rPr>
          <w:rFonts w:ascii="Times New Roman" w:hAnsi="Times New Roman" w:cs="Times New Roman"/>
          <w:sz w:val="28"/>
          <w:szCs w:val="28"/>
        </w:rPr>
        <w:t>учаях, предусмотренных</w:t>
      </w:r>
      <w:r w:rsidR="00CB2441">
        <w:rPr>
          <w:rFonts w:ascii="Times New Roman" w:hAnsi="Times New Roman" w:cs="Times New Roman"/>
          <w:sz w:val="28"/>
          <w:szCs w:val="28"/>
        </w:rPr>
        <w:t xml:space="preserve"> пунктом 3 статьи 5 и пунктом 1 части 1 </w:t>
      </w:r>
      <w:r w:rsidRPr="00EC2D1D">
        <w:rPr>
          <w:rFonts w:ascii="Times New Roman" w:hAnsi="Times New Roman" w:cs="Times New Roman"/>
          <w:sz w:val="28"/>
          <w:szCs w:val="28"/>
        </w:rPr>
        <w:t>статьи 7 настоящего Закона.</w:t>
      </w:r>
    </w:p>
    <w:p w:rsidR="00F258AF" w:rsidRPr="00D35F95" w:rsidRDefault="00603018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 xml:space="preserve">Депутаты Государственного Совета Республики Татарстан осуществляют полномочия </w:t>
      </w:r>
      <w:r w:rsidR="00222750" w:rsidRPr="00222750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 </w:t>
      </w:r>
      <w:r w:rsidRPr="00D35F95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Pr="00D35F95">
        <w:rPr>
          <w:rFonts w:ascii="Times New Roman" w:hAnsi="Times New Roman" w:cs="Times New Roman"/>
          <w:sz w:val="28"/>
          <w:szCs w:val="28"/>
        </w:rPr>
        <w:t>обществ до дня начала работы Государственного Совета Республики Татарстан нового созыва.</w:t>
      </w:r>
    </w:p>
    <w:p w:rsidR="005F7F8A" w:rsidRPr="00D35F95" w:rsidRDefault="002C7881" w:rsidP="00D45D5D">
      <w:pPr>
        <w:pStyle w:val="ConsPlusNormal"/>
        <w:widowControl/>
        <w:ind w:left="2382" w:hanging="167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0E75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7.</w:t>
      </w:r>
      <w:r w:rsidR="00895D42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EC2D1D">
        <w:rPr>
          <w:rFonts w:ascii="Times New Roman" w:hAnsi="Times New Roman" w:cs="Times New Roman"/>
          <w:b/>
          <w:sz w:val="28"/>
          <w:szCs w:val="28"/>
        </w:rPr>
        <w:t>Назначение,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>выдвижение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 xml:space="preserve">для избрания, согласование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 xml:space="preserve">выдвижения для избрания представителей интересов государства </w:t>
      </w:r>
      <w:r w:rsidRPr="00D35F95">
        <w:rPr>
          <w:rFonts w:ascii="Times New Roman" w:hAnsi="Times New Roman" w:cs="Times New Roman"/>
          <w:b/>
          <w:sz w:val="28"/>
          <w:szCs w:val="28"/>
        </w:rPr>
        <w:t>Кабинет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>ом</w:t>
      </w:r>
      <w:r w:rsidRPr="00D35F95">
        <w:rPr>
          <w:rFonts w:ascii="Times New Roman" w:hAnsi="Times New Roman" w:cs="Times New Roman"/>
          <w:b/>
          <w:sz w:val="28"/>
          <w:szCs w:val="28"/>
        </w:rPr>
        <w:t xml:space="preserve"> Министров Республики Татарстан</w:t>
      </w:r>
    </w:p>
    <w:p w:rsidR="005F7F8A" w:rsidRPr="00D35F95" w:rsidRDefault="005F7F8A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1AA5" w:rsidRPr="00D35F95" w:rsidRDefault="008E2ED1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1AA5" w:rsidRPr="00D35F95">
        <w:rPr>
          <w:rFonts w:ascii="Times New Roman" w:hAnsi="Times New Roman" w:cs="Times New Roman"/>
          <w:sz w:val="28"/>
          <w:szCs w:val="28"/>
        </w:rPr>
        <w:t>Распоряжением Кабинета Министров Республики Татарстан осуществля</w:t>
      </w:r>
      <w:r w:rsidR="00A67F77" w:rsidRPr="00D35F95">
        <w:rPr>
          <w:rFonts w:ascii="Times New Roman" w:hAnsi="Times New Roman" w:cs="Times New Roman"/>
          <w:sz w:val="28"/>
          <w:szCs w:val="28"/>
        </w:rPr>
        <w:t>ю</w:t>
      </w:r>
      <w:r w:rsidR="008A1AA5" w:rsidRPr="00D35F95">
        <w:rPr>
          <w:rFonts w:ascii="Times New Roman" w:hAnsi="Times New Roman" w:cs="Times New Roman"/>
          <w:sz w:val="28"/>
          <w:szCs w:val="28"/>
        </w:rPr>
        <w:t>тся:</w:t>
      </w:r>
    </w:p>
    <w:p w:rsidR="008A1AA5" w:rsidRPr="00D35F95" w:rsidRDefault="00663537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5F95">
        <w:rPr>
          <w:rFonts w:ascii="Times New Roman" w:hAnsi="Times New Roman" w:cs="Times New Roman"/>
          <w:sz w:val="28"/>
          <w:szCs w:val="28"/>
        </w:rPr>
        <w:t>1</w:t>
      </w:r>
      <w:r w:rsidR="0079228F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271279" w:rsidRPr="00D35F95">
        <w:rPr>
          <w:rFonts w:ascii="Times New Roman" w:hAnsi="Times New Roman" w:cs="Times New Roman"/>
          <w:sz w:val="28"/>
          <w:szCs w:val="28"/>
        </w:rPr>
        <w:t>назначени</w:t>
      </w:r>
      <w:r w:rsidR="008A1AA5" w:rsidRPr="00D35F95">
        <w:rPr>
          <w:rFonts w:ascii="Times New Roman" w:hAnsi="Times New Roman" w:cs="Times New Roman"/>
          <w:sz w:val="28"/>
          <w:szCs w:val="28"/>
        </w:rPr>
        <w:t>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271279"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8A1AA5" w:rsidRPr="00D35F95">
        <w:rPr>
          <w:rFonts w:ascii="Times New Roman" w:hAnsi="Times New Roman" w:cs="Times New Roman"/>
          <w:sz w:val="28"/>
          <w:szCs w:val="28"/>
        </w:rPr>
        <w:t>е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 для избрания </w:t>
      </w:r>
      <w:r w:rsidR="00966D12">
        <w:rPr>
          <w:rFonts w:ascii="Times New Roman" w:hAnsi="Times New Roman" w:cs="Times New Roman"/>
          <w:sz w:val="28"/>
          <w:szCs w:val="28"/>
        </w:rPr>
        <w:t xml:space="preserve">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79228F" w:rsidRPr="00D35F95">
        <w:rPr>
          <w:rFonts w:ascii="Times New Roman" w:hAnsi="Times New Roman" w:cs="Times New Roman"/>
          <w:sz w:val="28"/>
          <w:szCs w:val="28"/>
        </w:rPr>
        <w:t xml:space="preserve">обществ, </w:t>
      </w:r>
      <w:r w:rsidR="0079228F" w:rsidRPr="00EC2D1D">
        <w:rPr>
          <w:rFonts w:ascii="Times New Roman" w:hAnsi="Times New Roman" w:cs="Times New Roman"/>
          <w:sz w:val="28"/>
          <w:szCs w:val="28"/>
        </w:rPr>
        <w:t>указанных в</w:t>
      </w:r>
      <w:r w:rsidR="008803C7" w:rsidRPr="00EC2D1D">
        <w:rPr>
          <w:rFonts w:ascii="Times New Roman" w:hAnsi="Times New Roman" w:cs="Times New Roman"/>
          <w:sz w:val="28"/>
          <w:szCs w:val="28"/>
        </w:rPr>
        <w:t xml:space="preserve"> пунктах 1 и 2</w:t>
      </w:r>
      <w:r w:rsidRPr="00EC2D1D">
        <w:rPr>
          <w:rFonts w:ascii="Times New Roman" w:hAnsi="Times New Roman" w:cs="Times New Roman"/>
          <w:sz w:val="28"/>
          <w:szCs w:val="28"/>
        </w:rPr>
        <w:t>части</w:t>
      </w:r>
      <w:r w:rsidR="0079228F" w:rsidRPr="00EC2D1D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8A1AA5" w:rsidRPr="00EC2D1D">
        <w:rPr>
          <w:rFonts w:ascii="Times New Roman" w:hAnsi="Times New Roman" w:cs="Times New Roman"/>
          <w:sz w:val="28"/>
          <w:szCs w:val="28"/>
        </w:rPr>
        <w:t>3</w:t>
      </w:r>
      <w:r w:rsidR="0079228F" w:rsidRPr="00EC2D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1AA5" w:rsidRPr="00EC2D1D">
        <w:rPr>
          <w:rFonts w:ascii="Times New Roman" w:hAnsi="Times New Roman" w:cs="Times New Roman"/>
          <w:sz w:val="28"/>
          <w:szCs w:val="28"/>
        </w:rPr>
        <w:t>З</w:t>
      </w:r>
      <w:r w:rsidR="0079228F" w:rsidRPr="00EC2D1D">
        <w:rPr>
          <w:rFonts w:ascii="Times New Roman" w:hAnsi="Times New Roman" w:cs="Times New Roman"/>
          <w:sz w:val="28"/>
          <w:szCs w:val="28"/>
        </w:rPr>
        <w:t>акона</w:t>
      </w:r>
      <w:r w:rsidR="00DA3726" w:rsidRPr="00EC2D1D">
        <w:rPr>
          <w:rFonts w:ascii="Times New Roman" w:hAnsi="Times New Roman" w:cs="Times New Roman"/>
          <w:sz w:val="28"/>
          <w:szCs w:val="28"/>
        </w:rPr>
        <w:t xml:space="preserve">, включенных 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в перечень, 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пункте 1 части </w:t>
      </w:r>
      <w:r w:rsidR="00EC2D1D" w:rsidRPr="00EC2D1D">
        <w:rPr>
          <w:rFonts w:ascii="Times New Roman" w:hAnsi="Times New Roman" w:cs="Times New Roman"/>
          <w:sz w:val="28"/>
          <w:szCs w:val="28"/>
        </w:rPr>
        <w:t>2настоящей статьи</w:t>
      </w:r>
      <w:r w:rsidR="00A67F77" w:rsidRPr="00EC2D1D">
        <w:rPr>
          <w:rFonts w:ascii="Times New Roman" w:hAnsi="Times New Roman" w:cs="Times New Roman"/>
          <w:sz w:val="28"/>
          <w:szCs w:val="28"/>
        </w:rPr>
        <w:t xml:space="preserve">, </w:t>
      </w:r>
      <w:r w:rsidR="00271279" w:rsidRPr="00EC2D1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D2B0B" w:rsidRPr="00EC2D1D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71279" w:rsidRPr="00EC2D1D">
        <w:rPr>
          <w:rFonts w:ascii="Times New Roman" w:hAnsi="Times New Roman" w:cs="Times New Roman"/>
          <w:sz w:val="28"/>
          <w:szCs w:val="28"/>
        </w:rPr>
        <w:t>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A67F77" w:rsidRPr="00EC2D1D">
        <w:rPr>
          <w:rFonts w:ascii="Times New Roman" w:hAnsi="Times New Roman" w:cs="Times New Roman"/>
          <w:sz w:val="28"/>
          <w:szCs w:val="28"/>
        </w:rPr>
        <w:t>на основан</w:t>
      </w:r>
      <w:r w:rsidR="008803C7" w:rsidRPr="00EC2D1D">
        <w:rPr>
          <w:rFonts w:ascii="Times New Roman" w:hAnsi="Times New Roman" w:cs="Times New Roman"/>
          <w:sz w:val="28"/>
          <w:szCs w:val="28"/>
        </w:rPr>
        <w:t xml:space="preserve">ии согласования назначения </w:t>
      </w:r>
      <w:r w:rsidR="00EC2D1D">
        <w:rPr>
          <w:rFonts w:ascii="Times New Roman" w:hAnsi="Times New Roman" w:cs="Times New Roman"/>
          <w:sz w:val="28"/>
          <w:szCs w:val="28"/>
        </w:rPr>
        <w:br/>
      </w:r>
      <w:r w:rsidR="00A67F77" w:rsidRPr="00EC2D1D">
        <w:rPr>
          <w:rFonts w:ascii="Times New Roman" w:hAnsi="Times New Roman" w:cs="Times New Roman"/>
          <w:sz w:val="28"/>
          <w:szCs w:val="28"/>
        </w:rPr>
        <w:t>и выдвижения для избрания, предусмотренного пункт</w:t>
      </w:r>
      <w:r w:rsidR="008803C7" w:rsidRPr="00EC2D1D">
        <w:rPr>
          <w:rFonts w:ascii="Times New Roman" w:hAnsi="Times New Roman" w:cs="Times New Roman"/>
          <w:sz w:val="28"/>
          <w:szCs w:val="28"/>
        </w:rPr>
        <w:t>ом</w:t>
      </w:r>
      <w:r w:rsidR="00A67F77" w:rsidRPr="00EC2D1D">
        <w:rPr>
          <w:rFonts w:ascii="Times New Roman" w:hAnsi="Times New Roman" w:cs="Times New Roman"/>
          <w:sz w:val="28"/>
          <w:szCs w:val="28"/>
        </w:rPr>
        <w:t xml:space="preserve"> 2 статьи 5 </w:t>
      </w:r>
      <w:r w:rsidR="008803C7" w:rsidRPr="00EC2D1D">
        <w:rPr>
          <w:rFonts w:ascii="Times New Roman" w:hAnsi="Times New Roman" w:cs="Times New Roman"/>
          <w:sz w:val="28"/>
          <w:szCs w:val="28"/>
        </w:rPr>
        <w:t xml:space="preserve">и пунктом 2 части 1 статьи 6 </w:t>
      </w:r>
      <w:r w:rsidR="00A67F77" w:rsidRPr="00EC2D1D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522792" w:rsidRPr="00EC2D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228F" w:rsidRPr="00D35F95" w:rsidRDefault="00DA3726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E71A2">
        <w:rPr>
          <w:rFonts w:ascii="Times New Roman" w:hAnsi="Times New Roman" w:cs="Times New Roman"/>
          <w:sz w:val="28"/>
          <w:szCs w:val="28"/>
        </w:rPr>
        <w:t xml:space="preserve">2) </w:t>
      </w:r>
      <w:r w:rsidRPr="00EC2D1D">
        <w:rPr>
          <w:rFonts w:ascii="Times New Roman" w:hAnsi="Times New Roman" w:cs="Times New Roman"/>
          <w:sz w:val="28"/>
          <w:szCs w:val="28"/>
        </w:rPr>
        <w:t xml:space="preserve">назначение, выдвижение для избрания в органы управления </w:t>
      </w:r>
      <w:r w:rsidR="00522792" w:rsidRPr="00EC2D1D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EC2D1D">
        <w:rPr>
          <w:rFonts w:ascii="Times New Roman" w:hAnsi="Times New Roman" w:cs="Times New Roman"/>
          <w:sz w:val="28"/>
          <w:szCs w:val="28"/>
        </w:rPr>
        <w:t>хозяйственных обществ, указанных в пунктах 1 и 2 части 2 статьи 3 настоящего Закона,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 включе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нных в перечень, указанный в 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пункте 2 части </w:t>
      </w:r>
      <w:r w:rsidR="00EC2D1D" w:rsidRPr="00EC2D1D">
        <w:rPr>
          <w:rFonts w:ascii="Times New Roman" w:hAnsi="Times New Roman" w:cs="Times New Roman"/>
          <w:sz w:val="28"/>
          <w:szCs w:val="28"/>
        </w:rPr>
        <w:t>2настоящей статьи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, </w:t>
      </w:r>
      <w:r w:rsidRPr="00EC2D1D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государства, замещающих должности </w:t>
      </w:r>
      <w:r w:rsidR="00AC2BE9" w:rsidRPr="00EC2D1D">
        <w:rPr>
          <w:rFonts w:ascii="Times New Roman" w:hAnsi="Times New Roman" w:cs="Times New Roman"/>
          <w:sz w:val="28"/>
          <w:szCs w:val="28"/>
        </w:rPr>
        <w:t>руководител</w:t>
      </w:r>
      <w:r w:rsidR="00522792" w:rsidRPr="00EC2D1D">
        <w:rPr>
          <w:rFonts w:ascii="Times New Roman" w:hAnsi="Times New Roman" w:cs="Times New Roman"/>
          <w:sz w:val="28"/>
          <w:szCs w:val="28"/>
        </w:rPr>
        <w:t>ей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5B6D5B" w:rsidRPr="00EC2D1D">
        <w:rPr>
          <w:rFonts w:ascii="Times New Roman" w:hAnsi="Times New Roman" w:cs="Times New Roman"/>
          <w:sz w:val="28"/>
          <w:szCs w:val="28"/>
        </w:rPr>
        <w:t>республиканск</w:t>
      </w:r>
      <w:r w:rsidR="00522792" w:rsidRPr="00EC2D1D">
        <w:rPr>
          <w:rFonts w:ascii="Times New Roman" w:hAnsi="Times New Roman" w:cs="Times New Roman"/>
          <w:sz w:val="28"/>
          <w:szCs w:val="28"/>
        </w:rPr>
        <w:t>их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AC2BE9" w:rsidRPr="00EC2D1D">
        <w:rPr>
          <w:rFonts w:ascii="Times New Roman" w:hAnsi="Times New Roman" w:cs="Times New Roman"/>
          <w:sz w:val="28"/>
          <w:szCs w:val="28"/>
        </w:rPr>
        <w:t>орган</w:t>
      </w:r>
      <w:r w:rsidR="00522792" w:rsidRPr="00EC2D1D">
        <w:rPr>
          <w:rFonts w:ascii="Times New Roman" w:hAnsi="Times New Roman" w:cs="Times New Roman"/>
          <w:sz w:val="28"/>
          <w:szCs w:val="28"/>
        </w:rPr>
        <w:t>ов</w:t>
      </w:r>
      <w:r w:rsidR="00AC2BE9" w:rsidRPr="00EC2D1D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CA3A62" w:rsidRPr="00EC2D1D">
        <w:rPr>
          <w:rFonts w:ascii="Times New Roman" w:eastAsia="Calibri" w:hAnsi="Times New Roman" w:cs="Times New Roman"/>
          <w:sz w:val="28"/>
          <w:szCs w:val="28"/>
        </w:rPr>
        <w:t>должности государственной гражданской службы Республики Татарстан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AA5" w:rsidRPr="00EC2D1D">
        <w:rPr>
          <w:rFonts w:ascii="Times New Roman" w:hAnsi="Times New Roman" w:cs="Times New Roman"/>
          <w:sz w:val="28"/>
          <w:szCs w:val="28"/>
        </w:rPr>
        <w:t xml:space="preserve">в </w:t>
      </w:r>
      <w:r w:rsidR="00AC2BE9" w:rsidRPr="00EC2D1D">
        <w:rPr>
          <w:rFonts w:ascii="Times New Roman" w:hAnsi="Times New Roman" w:cs="Times New Roman"/>
          <w:sz w:val="28"/>
          <w:szCs w:val="28"/>
        </w:rPr>
        <w:t>Аппарат</w:t>
      </w:r>
      <w:r w:rsidR="008A1AA5" w:rsidRPr="00EC2D1D">
        <w:rPr>
          <w:rFonts w:ascii="Times New Roman" w:hAnsi="Times New Roman" w:cs="Times New Roman"/>
          <w:sz w:val="28"/>
          <w:szCs w:val="28"/>
        </w:rPr>
        <w:t>е</w:t>
      </w:r>
      <w:r w:rsidR="00AC2BE9" w:rsidRPr="00EC2D1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Татарстан, </w:t>
      </w:r>
      <w:r w:rsidR="005B6D5B" w:rsidRPr="00EC2D1D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AC2BE9" w:rsidRPr="00EC2D1D">
        <w:rPr>
          <w:rFonts w:ascii="Times New Roman" w:hAnsi="Times New Roman" w:cs="Times New Roman"/>
          <w:sz w:val="28"/>
          <w:szCs w:val="28"/>
        </w:rPr>
        <w:t>орган</w:t>
      </w:r>
      <w:r w:rsidR="00CA3A62" w:rsidRPr="00EC2D1D">
        <w:rPr>
          <w:rFonts w:ascii="Times New Roman" w:hAnsi="Times New Roman" w:cs="Times New Roman"/>
          <w:sz w:val="28"/>
          <w:szCs w:val="28"/>
        </w:rPr>
        <w:t>ах</w:t>
      </w:r>
      <w:r w:rsidR="00AC2BE9" w:rsidRPr="00EC2D1D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AE71A2" w:rsidRPr="00EC2D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3A62" w:rsidRDefault="009A4FF2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 согласовани</w:t>
      </w:r>
      <w:r w:rsidR="00CA3A62" w:rsidRPr="00D35F95">
        <w:rPr>
          <w:rFonts w:ascii="Times New Roman" w:hAnsi="Times New Roman" w:cs="Times New Roman"/>
          <w:sz w:val="28"/>
          <w:szCs w:val="28"/>
        </w:rPr>
        <w:t>е</w:t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 назначения и </w:t>
      </w:r>
      <w:r w:rsidRPr="00D35F95">
        <w:rPr>
          <w:rFonts w:ascii="Times New Roman" w:hAnsi="Times New Roman" w:cs="Times New Roman"/>
          <w:sz w:val="28"/>
          <w:szCs w:val="28"/>
        </w:rPr>
        <w:t>выдвижения для избрания в органы управления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CA3A62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41512B" w:rsidRPr="00D35F95">
        <w:rPr>
          <w:rFonts w:ascii="Times New Roman" w:hAnsi="Times New Roman" w:cs="Times New Roman"/>
          <w:sz w:val="28"/>
          <w:szCs w:val="28"/>
        </w:rPr>
        <w:t>,</w:t>
      </w:r>
      <w:r w:rsidR="00CA3A62" w:rsidRPr="00D35F95">
        <w:rPr>
          <w:rFonts w:ascii="Times New Roman" w:hAnsi="Times New Roman" w:cs="Times New Roman"/>
          <w:sz w:val="28"/>
          <w:szCs w:val="28"/>
        </w:rPr>
        <w:t xml:space="preserve"> указанных в пункте 2 части 2 статьи 3 настоящего Закона, назначение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CA3A62" w:rsidRPr="00D35F95">
        <w:rPr>
          <w:rFonts w:ascii="Times New Roman" w:hAnsi="Times New Roman" w:cs="Times New Roman"/>
          <w:sz w:val="28"/>
          <w:szCs w:val="28"/>
        </w:rPr>
        <w:t xml:space="preserve">выдвижение для избрания в органы </w:t>
      </w:r>
      <w:proofErr w:type="gramStart"/>
      <w:r w:rsidR="00CA3A62" w:rsidRPr="00D35F95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CA3A62" w:rsidRPr="00D35F95">
        <w:rPr>
          <w:rFonts w:ascii="Times New Roman" w:hAnsi="Times New Roman" w:cs="Times New Roman"/>
          <w:sz w:val="28"/>
          <w:szCs w:val="28"/>
        </w:rPr>
        <w:t xml:space="preserve"> которых осуществля</w:t>
      </w:r>
      <w:r w:rsidR="009E610A">
        <w:rPr>
          <w:rFonts w:ascii="Times New Roman" w:hAnsi="Times New Roman" w:cs="Times New Roman"/>
          <w:sz w:val="28"/>
          <w:szCs w:val="28"/>
        </w:rPr>
        <w:t>ю</w:t>
      </w:r>
      <w:r w:rsidR="00CA3A62" w:rsidRPr="00D35F95">
        <w:rPr>
          <w:rFonts w:ascii="Times New Roman" w:hAnsi="Times New Roman" w:cs="Times New Roman"/>
          <w:sz w:val="28"/>
          <w:szCs w:val="28"/>
        </w:rPr>
        <w:t xml:space="preserve">тся органом исполнительной власти Республики Татарстан, уполномоченным в области имущественных отношений, </w:t>
      </w:r>
      <w:r w:rsidR="00B4198A" w:rsidRPr="00D35F95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государства, </w:t>
      </w:r>
      <w:r w:rsidR="00432F55" w:rsidRPr="00D35F95">
        <w:rPr>
          <w:rFonts w:ascii="Times New Roman" w:hAnsi="Times New Roman" w:cs="Times New Roman"/>
          <w:sz w:val="28"/>
          <w:szCs w:val="28"/>
        </w:rPr>
        <w:t>замещающи</w:t>
      </w:r>
      <w:r w:rsidR="00333341" w:rsidRPr="00D35F95">
        <w:rPr>
          <w:rFonts w:ascii="Times New Roman" w:hAnsi="Times New Roman" w:cs="Times New Roman"/>
          <w:sz w:val="28"/>
          <w:szCs w:val="28"/>
        </w:rPr>
        <w:t>х</w:t>
      </w:r>
      <w:r w:rsidR="00432F55" w:rsidRPr="00D35F95">
        <w:rPr>
          <w:rFonts w:ascii="Times New Roman" w:hAnsi="Times New Roman" w:cs="Times New Roman"/>
          <w:sz w:val="28"/>
          <w:szCs w:val="28"/>
        </w:rPr>
        <w:t xml:space="preserve"> должности руководител</w:t>
      </w:r>
      <w:r w:rsidR="00522792" w:rsidRPr="00D35F95">
        <w:rPr>
          <w:rFonts w:ascii="Times New Roman" w:hAnsi="Times New Roman" w:cs="Times New Roman"/>
          <w:sz w:val="28"/>
          <w:szCs w:val="28"/>
        </w:rPr>
        <w:t>ей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522792" w:rsidRPr="00D35F95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 w:rsidR="00B4198A" w:rsidRPr="00D35F95">
        <w:rPr>
          <w:rFonts w:ascii="Times New Roman" w:hAnsi="Times New Roman" w:cs="Times New Roman"/>
          <w:sz w:val="28"/>
          <w:szCs w:val="28"/>
        </w:rPr>
        <w:t>.</w:t>
      </w:r>
    </w:p>
    <w:p w:rsidR="00222750" w:rsidRPr="00EC2D1D" w:rsidRDefault="00222750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>2. Кабинетом Министров Республики Татарстан утверждаются:</w:t>
      </w:r>
    </w:p>
    <w:p w:rsidR="00222750" w:rsidRPr="00EC2D1D" w:rsidRDefault="00222750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 xml:space="preserve">1) перечень хозяйственных обществ, представители интересов государства </w:t>
      </w:r>
      <w:r w:rsidR="00EC2D1D">
        <w:rPr>
          <w:rFonts w:ascii="Times New Roman" w:hAnsi="Times New Roman" w:cs="Times New Roman"/>
          <w:sz w:val="28"/>
          <w:szCs w:val="28"/>
        </w:rPr>
        <w:br/>
      </w:r>
      <w:r w:rsidRPr="00EC2D1D">
        <w:rPr>
          <w:rFonts w:ascii="Times New Roman" w:hAnsi="Times New Roman" w:cs="Times New Roman"/>
          <w:sz w:val="28"/>
          <w:szCs w:val="28"/>
        </w:rPr>
        <w:t>в органы управления и контроля которых назначаются, выдвигаются для избрания Кабинетом Министров Республики Татарстан после согласования с Главой (</w:t>
      </w:r>
      <w:proofErr w:type="spellStart"/>
      <w:r w:rsidRPr="00EC2D1D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EC2D1D">
        <w:rPr>
          <w:rFonts w:ascii="Times New Roman" w:hAnsi="Times New Roman" w:cs="Times New Roman"/>
          <w:sz w:val="28"/>
          <w:szCs w:val="28"/>
        </w:rPr>
        <w:t>) Республики Татарстан;</w:t>
      </w:r>
    </w:p>
    <w:p w:rsidR="00222750" w:rsidRPr="00D35F95" w:rsidRDefault="00222750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>2)</w:t>
      </w:r>
      <w:r w:rsidR="000E7550">
        <w:rPr>
          <w:rFonts w:ascii="Times New Roman" w:hAnsi="Times New Roman" w:cs="Times New Roman"/>
          <w:sz w:val="28"/>
          <w:szCs w:val="28"/>
        </w:rPr>
        <w:t xml:space="preserve"> </w:t>
      </w:r>
      <w:r w:rsidRPr="00EC2D1D">
        <w:rPr>
          <w:rFonts w:ascii="Times New Roman" w:hAnsi="Times New Roman" w:cs="Times New Roman"/>
          <w:sz w:val="28"/>
          <w:szCs w:val="28"/>
        </w:rPr>
        <w:t xml:space="preserve">перечень хозяйственных обществ, представители интересов государства </w:t>
      </w:r>
      <w:r w:rsidR="00EC2D1D">
        <w:rPr>
          <w:rFonts w:ascii="Times New Roman" w:hAnsi="Times New Roman" w:cs="Times New Roman"/>
          <w:sz w:val="28"/>
          <w:szCs w:val="28"/>
        </w:rPr>
        <w:br/>
      </w:r>
      <w:r w:rsidRPr="00EC2D1D">
        <w:rPr>
          <w:rFonts w:ascii="Times New Roman" w:hAnsi="Times New Roman" w:cs="Times New Roman"/>
          <w:sz w:val="28"/>
          <w:szCs w:val="28"/>
        </w:rPr>
        <w:t>в органы управления и контроля которых назнача</w:t>
      </w:r>
      <w:r w:rsidR="00CB2441">
        <w:rPr>
          <w:rFonts w:ascii="Times New Roman" w:hAnsi="Times New Roman" w:cs="Times New Roman"/>
          <w:sz w:val="28"/>
          <w:szCs w:val="28"/>
        </w:rPr>
        <w:t xml:space="preserve">ются, выдвигаются для избрания </w:t>
      </w:r>
      <w:r w:rsidRPr="00EC2D1D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Татарстан.</w:t>
      </w:r>
    </w:p>
    <w:p w:rsidR="00584607" w:rsidRPr="00D35F95" w:rsidRDefault="00584607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005" w:rsidRPr="00D35F95" w:rsidRDefault="002C7881" w:rsidP="00155781">
      <w:pPr>
        <w:pStyle w:val="ConsPlusNormal"/>
        <w:widowControl/>
        <w:ind w:left="2268" w:right="-1" w:hanging="155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0E7550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8.</w:t>
      </w:r>
      <w:r w:rsidR="00E60005" w:rsidRPr="00D3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b/>
          <w:sz w:val="28"/>
          <w:szCs w:val="28"/>
        </w:rPr>
        <w:t> </w:t>
      </w:r>
      <w:r w:rsidR="000E755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60005" w:rsidRPr="00D35F95">
        <w:rPr>
          <w:rFonts w:ascii="Times New Roman" w:hAnsi="Times New Roman" w:cs="Times New Roman"/>
          <w:b/>
          <w:sz w:val="28"/>
          <w:szCs w:val="28"/>
        </w:rPr>
        <w:t>Назначение, выдвижение для избрания представителей интересов государства органом исполнительной власти Республики Татарстан, уполномоченным в области имущественных отношений</w:t>
      </w:r>
    </w:p>
    <w:p w:rsidR="00E60005" w:rsidRPr="00D35F95" w:rsidRDefault="00E60005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600A" w:rsidRPr="00D35F95" w:rsidRDefault="00FB4B9E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C2BE9" w:rsidRPr="00D35F95">
        <w:rPr>
          <w:rFonts w:ascii="Times New Roman" w:hAnsi="Times New Roman" w:cs="Times New Roman"/>
          <w:sz w:val="28"/>
          <w:szCs w:val="28"/>
        </w:rPr>
        <w:t>орган</w:t>
      </w:r>
      <w:r w:rsidR="009D1872" w:rsidRPr="00D35F95">
        <w:rPr>
          <w:rFonts w:ascii="Times New Roman" w:hAnsi="Times New Roman" w:cs="Times New Roman"/>
          <w:sz w:val="28"/>
          <w:szCs w:val="28"/>
        </w:rPr>
        <w:t>а</w:t>
      </w:r>
      <w:r w:rsidR="00AC2BE9"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Татарстан, уполномоченн</w:t>
      </w:r>
      <w:r w:rsidR="009D1872" w:rsidRPr="00D35F95">
        <w:rPr>
          <w:rFonts w:ascii="Times New Roman" w:hAnsi="Times New Roman" w:cs="Times New Roman"/>
          <w:sz w:val="28"/>
          <w:szCs w:val="28"/>
        </w:rPr>
        <w:t>ого</w:t>
      </w:r>
      <w:r w:rsidR="00AC2BE9" w:rsidRPr="00D35F95">
        <w:rPr>
          <w:rFonts w:ascii="Times New Roman" w:hAnsi="Times New Roman" w:cs="Times New Roman"/>
          <w:sz w:val="28"/>
          <w:szCs w:val="28"/>
        </w:rPr>
        <w:t xml:space="preserve"> в области имущественных отношений</w:t>
      </w:r>
      <w:r w:rsidR="009D1872" w:rsidRPr="00D35F95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>осуществля</w:t>
      </w:r>
      <w:r w:rsidR="0041512B" w:rsidRPr="00D35F95">
        <w:rPr>
          <w:rFonts w:ascii="Times New Roman" w:hAnsi="Times New Roman" w:cs="Times New Roman"/>
          <w:sz w:val="28"/>
          <w:szCs w:val="28"/>
        </w:rPr>
        <w:t>ю</w:t>
      </w:r>
      <w:r w:rsidRPr="00D35F95">
        <w:rPr>
          <w:rFonts w:ascii="Times New Roman" w:hAnsi="Times New Roman" w:cs="Times New Roman"/>
          <w:sz w:val="28"/>
          <w:szCs w:val="28"/>
        </w:rPr>
        <w:t>тся</w:t>
      </w:r>
      <w:r w:rsidR="0008600A" w:rsidRPr="00D35F95">
        <w:rPr>
          <w:rFonts w:ascii="Times New Roman" w:hAnsi="Times New Roman" w:cs="Times New Roman"/>
          <w:sz w:val="28"/>
          <w:szCs w:val="28"/>
        </w:rPr>
        <w:t>:</w:t>
      </w:r>
    </w:p>
    <w:p w:rsidR="00702D7E" w:rsidRPr="00D35F95" w:rsidRDefault="0008600A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 назначени</w:t>
      </w:r>
      <w:r w:rsidR="00FB4B9E" w:rsidRPr="00D35F95">
        <w:rPr>
          <w:rFonts w:ascii="Times New Roman" w:hAnsi="Times New Roman" w:cs="Times New Roman"/>
          <w:sz w:val="28"/>
          <w:szCs w:val="28"/>
        </w:rPr>
        <w:t>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702D7E" w:rsidRPr="00D35F95">
        <w:rPr>
          <w:rFonts w:ascii="Times New Roman" w:hAnsi="Times New Roman" w:cs="Times New Roman"/>
          <w:sz w:val="28"/>
          <w:szCs w:val="28"/>
        </w:rPr>
        <w:t>е</w:t>
      </w:r>
      <w:r w:rsidRPr="00D35F95">
        <w:rPr>
          <w:rFonts w:ascii="Times New Roman" w:hAnsi="Times New Roman" w:cs="Times New Roman"/>
          <w:sz w:val="28"/>
          <w:szCs w:val="28"/>
        </w:rPr>
        <w:t xml:space="preserve"> для избрания в органы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E74F62" w:rsidRPr="00D35F95">
        <w:rPr>
          <w:rFonts w:ascii="Times New Roman" w:hAnsi="Times New Roman" w:cs="Times New Roman"/>
          <w:sz w:val="28"/>
          <w:szCs w:val="28"/>
        </w:rPr>
        <w:t>обществ, указанны</w:t>
      </w:r>
      <w:r w:rsidR="0077681D" w:rsidRPr="00D35F95">
        <w:rPr>
          <w:rFonts w:ascii="Times New Roman" w:hAnsi="Times New Roman" w:cs="Times New Roman"/>
          <w:sz w:val="28"/>
          <w:szCs w:val="28"/>
        </w:rPr>
        <w:t>х</w:t>
      </w:r>
      <w:r w:rsidR="00E74F62" w:rsidRPr="00D35F95">
        <w:rPr>
          <w:rFonts w:ascii="Times New Roman" w:hAnsi="Times New Roman" w:cs="Times New Roman"/>
          <w:sz w:val="28"/>
          <w:szCs w:val="28"/>
        </w:rPr>
        <w:t xml:space="preserve"> в пункте 2 части 2 статьи </w:t>
      </w:r>
      <w:r w:rsidR="00702D7E" w:rsidRPr="00D35F95">
        <w:rPr>
          <w:rFonts w:ascii="Times New Roman" w:hAnsi="Times New Roman" w:cs="Times New Roman"/>
          <w:sz w:val="28"/>
          <w:szCs w:val="28"/>
        </w:rPr>
        <w:t>3</w:t>
      </w:r>
      <w:r w:rsidR="00E74F62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2D7E" w:rsidRPr="00D35F95">
        <w:rPr>
          <w:rFonts w:ascii="Times New Roman" w:hAnsi="Times New Roman" w:cs="Times New Roman"/>
          <w:sz w:val="28"/>
          <w:szCs w:val="28"/>
        </w:rPr>
        <w:t>З</w:t>
      </w:r>
      <w:r w:rsidR="00E74F62" w:rsidRPr="00D35F95">
        <w:rPr>
          <w:rFonts w:ascii="Times New Roman" w:hAnsi="Times New Roman" w:cs="Times New Roman"/>
          <w:sz w:val="28"/>
          <w:szCs w:val="28"/>
        </w:rPr>
        <w:t>акона</w:t>
      </w:r>
      <w:r w:rsidR="001A434F" w:rsidRPr="00D35F95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9587C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35F95">
        <w:rPr>
          <w:rFonts w:ascii="Times New Roman" w:hAnsi="Times New Roman" w:cs="Times New Roman"/>
          <w:sz w:val="28"/>
          <w:szCs w:val="28"/>
        </w:rPr>
        <w:t>государства, замещающи</w:t>
      </w:r>
      <w:r w:rsidR="00E74F62" w:rsidRPr="00D35F95">
        <w:rPr>
          <w:rFonts w:ascii="Times New Roman" w:hAnsi="Times New Roman" w:cs="Times New Roman"/>
          <w:sz w:val="28"/>
          <w:szCs w:val="28"/>
        </w:rPr>
        <w:t>х</w:t>
      </w:r>
      <w:r w:rsidRPr="00D35F95">
        <w:rPr>
          <w:rFonts w:ascii="Times New Roman" w:hAnsi="Times New Roman" w:cs="Times New Roman"/>
          <w:sz w:val="28"/>
          <w:szCs w:val="28"/>
        </w:rPr>
        <w:t xml:space="preserve"> должности руководител</w:t>
      </w:r>
      <w:r w:rsidR="0041512B" w:rsidRPr="00D35F95">
        <w:rPr>
          <w:rFonts w:ascii="Times New Roman" w:hAnsi="Times New Roman" w:cs="Times New Roman"/>
          <w:sz w:val="28"/>
          <w:szCs w:val="28"/>
        </w:rPr>
        <w:t>ей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D35F95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41512B" w:rsidRPr="00D35F95">
        <w:rPr>
          <w:rFonts w:ascii="Times New Roman" w:hAnsi="Times New Roman" w:cs="Times New Roman"/>
          <w:sz w:val="28"/>
          <w:szCs w:val="28"/>
        </w:rPr>
        <w:t>ов</w:t>
      </w:r>
      <w:r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69686A">
        <w:rPr>
          <w:rFonts w:ascii="Times New Roman" w:hAnsi="Times New Roman" w:cs="Times New Roman"/>
          <w:sz w:val="28"/>
          <w:szCs w:val="28"/>
        </w:rPr>
        <w:t>,</w:t>
      </w:r>
      <w:r w:rsidR="007E1ADB">
        <w:rPr>
          <w:rFonts w:ascii="Times New Roman" w:hAnsi="Times New Roman" w:cs="Times New Roman"/>
          <w:sz w:val="28"/>
          <w:szCs w:val="28"/>
        </w:rPr>
        <w:t xml:space="preserve"> </w:t>
      </w:r>
      <w:r w:rsidR="00702D7E" w:rsidRPr="00D35F95">
        <w:rPr>
          <w:rFonts w:ascii="Times New Roman" w:hAnsi="Times New Roman" w:cs="Times New Roman"/>
          <w:sz w:val="28"/>
          <w:szCs w:val="28"/>
        </w:rPr>
        <w:t>– на осн</w:t>
      </w:r>
      <w:r w:rsidR="00D06A29">
        <w:rPr>
          <w:rFonts w:ascii="Times New Roman" w:hAnsi="Times New Roman" w:cs="Times New Roman"/>
          <w:sz w:val="28"/>
          <w:szCs w:val="28"/>
        </w:rPr>
        <w:t>овании согласования назначения</w:t>
      </w:r>
      <w:r w:rsidR="00D06A29">
        <w:rPr>
          <w:rFonts w:ascii="Times New Roman" w:hAnsi="Times New Roman" w:cs="Times New Roman"/>
          <w:sz w:val="28"/>
          <w:szCs w:val="28"/>
        </w:rPr>
        <w:br/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702D7E" w:rsidRPr="00D35F95">
        <w:rPr>
          <w:rFonts w:ascii="Times New Roman" w:hAnsi="Times New Roman" w:cs="Times New Roman"/>
          <w:sz w:val="28"/>
          <w:szCs w:val="28"/>
        </w:rPr>
        <w:t>выдвижения для избра</w:t>
      </w:r>
      <w:r w:rsidR="00966D12">
        <w:rPr>
          <w:rFonts w:ascii="Times New Roman" w:hAnsi="Times New Roman" w:cs="Times New Roman"/>
          <w:sz w:val="28"/>
          <w:szCs w:val="28"/>
        </w:rPr>
        <w:t xml:space="preserve">ния, предусмотренного пунктом 3 части 1 </w:t>
      </w:r>
      <w:r w:rsidR="00702D7E" w:rsidRPr="00D35F95">
        <w:rPr>
          <w:rFonts w:ascii="Times New Roman" w:hAnsi="Times New Roman" w:cs="Times New Roman"/>
          <w:sz w:val="28"/>
          <w:szCs w:val="28"/>
        </w:rPr>
        <w:t>статьи 7 настоящего Закона;</w:t>
      </w:r>
    </w:p>
    <w:p w:rsidR="005B3760" w:rsidRPr="00D35F95" w:rsidRDefault="0008600A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702D7E" w:rsidRPr="00D35F95">
        <w:rPr>
          <w:rFonts w:ascii="Times New Roman" w:hAnsi="Times New Roman" w:cs="Times New Roman"/>
          <w:sz w:val="28"/>
          <w:szCs w:val="28"/>
        </w:rPr>
        <w:t>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9D1872"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702D7E" w:rsidRPr="00D35F95">
        <w:rPr>
          <w:rFonts w:ascii="Times New Roman" w:hAnsi="Times New Roman" w:cs="Times New Roman"/>
          <w:sz w:val="28"/>
          <w:szCs w:val="28"/>
        </w:rPr>
        <w:t>е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для избрания 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обществ, указанных в пунктах </w:t>
      </w:r>
      <w:r w:rsidR="00663537" w:rsidRPr="00D35F95">
        <w:rPr>
          <w:rFonts w:ascii="Times New Roman" w:hAnsi="Times New Roman" w:cs="Times New Roman"/>
          <w:sz w:val="28"/>
          <w:szCs w:val="28"/>
        </w:rPr>
        <w:t>1</w:t>
      </w:r>
      <w:r w:rsidR="00702D7E" w:rsidRPr="00D35F95">
        <w:rPr>
          <w:rFonts w:ascii="Times New Roman" w:hAnsi="Times New Roman" w:cs="Times New Roman"/>
          <w:sz w:val="28"/>
          <w:szCs w:val="28"/>
        </w:rPr>
        <w:t xml:space="preserve"> и</w:t>
      </w:r>
      <w:r w:rsidR="00663537" w:rsidRPr="00D35F95">
        <w:rPr>
          <w:rFonts w:ascii="Times New Roman" w:hAnsi="Times New Roman" w:cs="Times New Roman"/>
          <w:sz w:val="28"/>
          <w:szCs w:val="28"/>
        </w:rPr>
        <w:t xml:space="preserve"> 2 части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702D7E" w:rsidRPr="00D35F95">
        <w:rPr>
          <w:rFonts w:ascii="Times New Roman" w:hAnsi="Times New Roman" w:cs="Times New Roman"/>
          <w:sz w:val="28"/>
          <w:szCs w:val="28"/>
        </w:rPr>
        <w:t>3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2D7E" w:rsidRPr="00D35F95">
        <w:rPr>
          <w:rFonts w:ascii="Times New Roman" w:hAnsi="Times New Roman" w:cs="Times New Roman"/>
          <w:sz w:val="28"/>
          <w:szCs w:val="28"/>
        </w:rPr>
        <w:t>З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акона, </w:t>
      </w:r>
      <w:r w:rsidR="00702D7E" w:rsidRPr="00D35F95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государства, замещающих должности </w:t>
      </w:r>
      <w:r w:rsidR="00702D7E" w:rsidRPr="00D35F95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гражданской </w:t>
      </w:r>
      <w:r w:rsidR="00702D7E" w:rsidRPr="008E2ED1">
        <w:rPr>
          <w:rFonts w:ascii="Times New Roman" w:eastAsia="Calibri" w:hAnsi="Times New Roman" w:cs="Times New Roman"/>
          <w:sz w:val="28"/>
          <w:szCs w:val="28"/>
        </w:rPr>
        <w:t>службы Республики Татарстан в</w:t>
      </w:r>
      <w:r w:rsidR="009D1872" w:rsidRPr="008E2ED1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702D7E" w:rsidRPr="008E2ED1">
        <w:rPr>
          <w:rFonts w:ascii="Times New Roman" w:hAnsi="Times New Roman" w:cs="Times New Roman"/>
          <w:sz w:val="28"/>
          <w:szCs w:val="28"/>
        </w:rPr>
        <w:t>е</w:t>
      </w:r>
      <w:r w:rsidR="009D1872" w:rsidRPr="008E2ED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9F7888" w:rsidRPr="008E2ED1">
        <w:rPr>
          <w:rFonts w:ascii="Times New Roman" w:hAnsi="Times New Roman" w:cs="Times New Roman"/>
          <w:sz w:val="28"/>
          <w:szCs w:val="28"/>
        </w:rPr>
        <w:t xml:space="preserve">, </w:t>
      </w:r>
      <w:r w:rsidR="00DF2FE3" w:rsidRPr="008E2ED1">
        <w:rPr>
          <w:rFonts w:ascii="Times New Roman" w:hAnsi="Times New Roman" w:cs="Times New Roman"/>
          <w:sz w:val="28"/>
          <w:szCs w:val="28"/>
        </w:rPr>
        <w:t>республиканских орган</w:t>
      </w:r>
      <w:r w:rsidR="00E5145E">
        <w:rPr>
          <w:rFonts w:ascii="Times New Roman" w:hAnsi="Times New Roman" w:cs="Times New Roman"/>
          <w:sz w:val="28"/>
          <w:szCs w:val="28"/>
        </w:rPr>
        <w:t>ах</w:t>
      </w:r>
      <w:r w:rsidR="00DF2FE3" w:rsidRPr="008E2ED1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702D7E" w:rsidRPr="008E2ED1">
        <w:rPr>
          <w:rFonts w:ascii="Times New Roman" w:hAnsi="Times New Roman" w:cs="Times New Roman"/>
          <w:sz w:val="28"/>
          <w:szCs w:val="28"/>
        </w:rPr>
        <w:t>– на основании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77681D" w:rsidRPr="008E2ED1">
        <w:rPr>
          <w:rFonts w:ascii="Times New Roman" w:hAnsi="Times New Roman" w:cs="Times New Roman"/>
          <w:sz w:val="28"/>
          <w:szCs w:val="28"/>
        </w:rPr>
        <w:t>письменн</w:t>
      </w:r>
      <w:r w:rsidR="007014AA" w:rsidRPr="008E2ED1">
        <w:rPr>
          <w:rFonts w:ascii="Times New Roman" w:hAnsi="Times New Roman" w:cs="Times New Roman"/>
          <w:sz w:val="28"/>
          <w:szCs w:val="28"/>
        </w:rPr>
        <w:t xml:space="preserve">ых </w:t>
      </w:r>
      <w:r w:rsidR="00E5145E">
        <w:rPr>
          <w:rFonts w:ascii="Times New Roman" w:hAnsi="Times New Roman" w:cs="Times New Roman"/>
          <w:sz w:val="28"/>
          <w:szCs w:val="28"/>
        </w:rPr>
        <w:t xml:space="preserve">предложений соответственно </w:t>
      </w:r>
      <w:r w:rsidR="00E74F62" w:rsidRPr="008E2ED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9D1872" w:rsidRPr="008E2ED1">
        <w:rPr>
          <w:rFonts w:ascii="Times New Roman" w:hAnsi="Times New Roman" w:cs="Times New Roman"/>
          <w:sz w:val="28"/>
          <w:szCs w:val="28"/>
        </w:rPr>
        <w:t xml:space="preserve">, </w:t>
      </w:r>
      <w:r w:rsidR="00522792" w:rsidRPr="008E2ED1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9D1872" w:rsidRPr="008E2ED1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AE71A2" w:rsidRPr="008E2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760" w:rsidRPr="00D35F95" w:rsidRDefault="005B3760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5F95">
        <w:rPr>
          <w:rFonts w:ascii="Times New Roman" w:eastAsia="Calibri" w:hAnsi="Times New Roman" w:cs="Times New Roman"/>
          <w:sz w:val="28"/>
          <w:szCs w:val="28"/>
        </w:rPr>
        <w:t>3) согласование назначения</w:t>
      </w:r>
      <w:r w:rsidR="00754DAB" w:rsidRPr="00D35F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35F95">
        <w:rPr>
          <w:rFonts w:ascii="Times New Roman" w:eastAsia="Calibri" w:hAnsi="Times New Roman" w:cs="Times New Roman"/>
          <w:sz w:val="28"/>
          <w:szCs w:val="28"/>
        </w:rPr>
        <w:t xml:space="preserve">выдвижения для избрания </w:t>
      </w:r>
      <w:r w:rsidR="00B70C6C" w:rsidRPr="00D35F95">
        <w:rPr>
          <w:rFonts w:ascii="Times New Roman" w:hAnsi="Times New Roman" w:cs="Times New Roman"/>
          <w:sz w:val="28"/>
          <w:szCs w:val="28"/>
        </w:rPr>
        <w:t>представителей интересов 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eastAsia="Calibri" w:hAnsi="Times New Roman" w:cs="Times New Roman"/>
          <w:sz w:val="28"/>
          <w:szCs w:val="28"/>
        </w:rPr>
        <w:t xml:space="preserve">в органы </w:t>
      </w:r>
      <w:r w:rsidRPr="00AE71A2">
        <w:rPr>
          <w:rFonts w:ascii="Times New Roman" w:eastAsia="Calibri" w:hAnsi="Times New Roman" w:cs="Times New Roman"/>
          <w:sz w:val="28"/>
          <w:szCs w:val="28"/>
        </w:rPr>
        <w:t xml:space="preserve">управления и контроля </w:t>
      </w:r>
      <w:r w:rsidRPr="00AE71A2">
        <w:rPr>
          <w:rFonts w:ascii="Times New Roman" w:hAnsi="Times New Roman" w:cs="Times New Roman"/>
          <w:sz w:val="28"/>
          <w:szCs w:val="28"/>
        </w:rPr>
        <w:t>хозяйственных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eastAsia="Calibri" w:hAnsi="Times New Roman" w:cs="Times New Roman"/>
          <w:sz w:val="28"/>
          <w:szCs w:val="28"/>
        </w:rPr>
        <w:t xml:space="preserve">обществ, указанных в пункте 2 части 2 статьи 3 настоящего Закона, </w:t>
      </w:r>
      <w:r w:rsidR="00B70C6C" w:rsidRPr="00D35F95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22750">
        <w:rPr>
          <w:rFonts w:ascii="Times New Roman" w:hAnsi="Times New Roman" w:cs="Times New Roman"/>
          <w:sz w:val="28"/>
          <w:szCs w:val="28"/>
        </w:rPr>
        <w:t>а</w:t>
      </w:r>
      <w:r w:rsidRPr="00D35F95">
        <w:rPr>
          <w:rFonts w:ascii="Times New Roman" w:hAnsi="Times New Roman" w:cs="Times New Roman"/>
          <w:sz w:val="28"/>
          <w:szCs w:val="28"/>
        </w:rPr>
        <w:t>кци</w:t>
      </w:r>
      <w:r w:rsidR="00B70C6C" w:rsidRPr="00D35F95">
        <w:rPr>
          <w:rFonts w:ascii="Times New Roman" w:hAnsi="Times New Roman" w:cs="Times New Roman"/>
          <w:sz w:val="28"/>
          <w:szCs w:val="28"/>
        </w:rPr>
        <w:t>ями</w:t>
      </w:r>
      <w:r w:rsidRPr="00D35F95">
        <w:rPr>
          <w:rFonts w:ascii="Times New Roman" w:hAnsi="Times New Roman" w:cs="Times New Roman"/>
          <w:sz w:val="28"/>
          <w:szCs w:val="28"/>
        </w:rPr>
        <w:t xml:space="preserve"> (дол</w:t>
      </w:r>
      <w:r w:rsidR="00B70C6C" w:rsidRPr="00D35F95">
        <w:rPr>
          <w:rFonts w:ascii="Times New Roman" w:hAnsi="Times New Roman" w:cs="Times New Roman"/>
          <w:sz w:val="28"/>
          <w:szCs w:val="28"/>
        </w:rPr>
        <w:t>ями</w:t>
      </w:r>
      <w:r w:rsidRPr="00D35F95">
        <w:rPr>
          <w:rFonts w:ascii="Times New Roman" w:hAnsi="Times New Roman" w:cs="Times New Roman"/>
          <w:sz w:val="28"/>
          <w:szCs w:val="28"/>
        </w:rPr>
        <w:t xml:space="preserve"> в уставных капиталах)</w:t>
      </w:r>
      <w:r w:rsidR="00B70C6C" w:rsidRPr="00D35F95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B70C6C" w:rsidRPr="00D35F95">
        <w:rPr>
          <w:rFonts w:ascii="Times New Roman" w:eastAsia="Calibri" w:hAnsi="Times New Roman" w:cs="Times New Roman"/>
          <w:sz w:val="28"/>
          <w:szCs w:val="28"/>
        </w:rPr>
        <w:t>юридическими или физическими лицами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C6C" w:rsidRPr="00D35F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35F95">
        <w:rPr>
          <w:rFonts w:ascii="Times New Roman" w:hAnsi="Times New Roman" w:cs="Times New Roman"/>
          <w:sz w:val="28"/>
          <w:szCs w:val="28"/>
        </w:rPr>
        <w:t>договор</w:t>
      </w:r>
      <w:r w:rsidR="00B70C6C" w:rsidRPr="00D35F95">
        <w:rPr>
          <w:rFonts w:ascii="Times New Roman" w:hAnsi="Times New Roman" w:cs="Times New Roman"/>
          <w:sz w:val="28"/>
          <w:szCs w:val="28"/>
        </w:rPr>
        <w:t xml:space="preserve">ов </w:t>
      </w:r>
      <w:r w:rsidRPr="00D35F95">
        <w:rPr>
          <w:rFonts w:ascii="Times New Roman" w:hAnsi="Times New Roman" w:cs="Times New Roman"/>
          <w:sz w:val="28"/>
          <w:szCs w:val="28"/>
        </w:rPr>
        <w:t>и соглашени</w:t>
      </w:r>
      <w:r w:rsidR="00B70C6C" w:rsidRPr="00D35F95">
        <w:rPr>
          <w:rFonts w:ascii="Times New Roman" w:hAnsi="Times New Roman" w:cs="Times New Roman"/>
          <w:sz w:val="28"/>
          <w:szCs w:val="28"/>
        </w:rPr>
        <w:t>й</w:t>
      </w:r>
      <w:r w:rsidRPr="00D35F95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737998" w:rsidRPr="00D35F95">
        <w:rPr>
          <w:rFonts w:ascii="Times New Roman" w:hAnsi="Times New Roman" w:cs="Times New Roman"/>
          <w:sz w:val="28"/>
          <w:szCs w:val="28"/>
        </w:rPr>
        <w:t>х</w:t>
      </w:r>
      <w:r w:rsidR="00222750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Pr="00D35F95">
        <w:rPr>
          <w:rFonts w:ascii="Times New Roman" w:hAnsi="Times New Roman" w:cs="Times New Roman"/>
          <w:sz w:val="28"/>
          <w:szCs w:val="28"/>
        </w:rPr>
        <w:t>в доверительное или иное управление, хозяйственное ведение</w:t>
      </w:r>
      <w:r w:rsidR="00737998" w:rsidRPr="00D35F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6E0F" w:rsidRPr="00D35F95" w:rsidRDefault="009A6E0F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4AA" w:rsidRPr="00B21A07" w:rsidRDefault="00C57D3B" w:rsidP="00D45D5D">
      <w:pPr>
        <w:pStyle w:val="ConsPlusNormal"/>
        <w:widowControl/>
        <w:spacing w:line="310" w:lineRule="exact"/>
        <w:ind w:left="1843" w:right="-1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1C12" w:rsidRPr="00B21A07">
        <w:rPr>
          <w:rFonts w:ascii="Times New Roman" w:hAnsi="Times New Roman" w:cs="Times New Roman"/>
          <w:sz w:val="28"/>
          <w:szCs w:val="28"/>
        </w:rPr>
        <w:t>9</w:t>
      </w:r>
      <w:r w:rsidR="009A6E0F" w:rsidRPr="00B21A07">
        <w:rPr>
          <w:rFonts w:ascii="Times New Roman" w:hAnsi="Times New Roman" w:cs="Times New Roman"/>
          <w:sz w:val="28"/>
          <w:szCs w:val="28"/>
        </w:rPr>
        <w:t>.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A6E0F" w:rsidRPr="00B21A07">
        <w:rPr>
          <w:rFonts w:ascii="Times New Roman" w:hAnsi="Times New Roman" w:cs="Times New Roman"/>
          <w:b/>
          <w:sz w:val="28"/>
          <w:szCs w:val="28"/>
        </w:rPr>
        <w:t xml:space="preserve">Представление интересов государства </w:t>
      </w:r>
      <w:r w:rsidR="007014AA" w:rsidRPr="00B21A07">
        <w:rPr>
          <w:rFonts w:ascii="Times New Roman" w:hAnsi="Times New Roman" w:cs="Times New Roman"/>
          <w:b/>
          <w:sz w:val="28"/>
          <w:szCs w:val="28"/>
        </w:rPr>
        <w:t xml:space="preserve">на основании договора на представление интересов Республики Татарстан в органах управления и контроля </w:t>
      </w:r>
      <w:r w:rsidR="001C5C2D" w:rsidRPr="00B21A07">
        <w:rPr>
          <w:rFonts w:ascii="Times New Roman" w:hAnsi="Times New Roman" w:cs="Times New Roman"/>
          <w:b/>
          <w:sz w:val="28"/>
          <w:szCs w:val="28"/>
        </w:rPr>
        <w:t>хозяйственных</w:t>
      </w:r>
      <w:r w:rsidR="00BA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AA" w:rsidRPr="00B21A07">
        <w:rPr>
          <w:rFonts w:ascii="Times New Roman" w:hAnsi="Times New Roman" w:cs="Times New Roman"/>
          <w:b/>
          <w:sz w:val="28"/>
          <w:szCs w:val="28"/>
        </w:rPr>
        <w:t>обществ</w:t>
      </w:r>
    </w:p>
    <w:p w:rsidR="007014AA" w:rsidRPr="00B21A07" w:rsidRDefault="007014AA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AA" w:rsidRPr="00B21A07" w:rsidRDefault="001F3B35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7">
        <w:rPr>
          <w:rFonts w:ascii="Times New Roman" w:hAnsi="Times New Roman" w:cs="Times New Roman"/>
          <w:sz w:val="28"/>
          <w:szCs w:val="28"/>
        </w:rPr>
        <w:t>1.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7014AA" w:rsidRPr="00B21A07">
        <w:rPr>
          <w:rFonts w:ascii="Times New Roman" w:hAnsi="Times New Roman" w:cs="Times New Roman"/>
          <w:sz w:val="28"/>
          <w:szCs w:val="28"/>
        </w:rPr>
        <w:t>Помимо</w:t>
      </w:r>
      <w:r w:rsidR="00365491" w:rsidRPr="00B21A07">
        <w:rPr>
          <w:rFonts w:ascii="Times New Roman" w:hAnsi="Times New Roman" w:cs="Times New Roman"/>
          <w:sz w:val="28"/>
          <w:szCs w:val="28"/>
        </w:rPr>
        <w:t xml:space="preserve"> лиц</w:t>
      </w:r>
      <w:r w:rsidR="00C57D3B" w:rsidRPr="00B21A07">
        <w:rPr>
          <w:rFonts w:ascii="Times New Roman" w:hAnsi="Times New Roman" w:cs="Times New Roman"/>
          <w:sz w:val="28"/>
          <w:szCs w:val="28"/>
        </w:rPr>
        <w:t xml:space="preserve">, </w:t>
      </w:r>
      <w:r w:rsidR="009D1872" w:rsidRPr="00B21A07">
        <w:rPr>
          <w:rFonts w:ascii="Times New Roman" w:hAnsi="Times New Roman" w:cs="Times New Roman"/>
          <w:sz w:val="28"/>
          <w:szCs w:val="28"/>
        </w:rPr>
        <w:t>замещающи</w:t>
      </w:r>
      <w:r w:rsidR="005420C9" w:rsidRPr="00B21A07">
        <w:rPr>
          <w:rFonts w:ascii="Times New Roman" w:hAnsi="Times New Roman" w:cs="Times New Roman"/>
          <w:sz w:val="28"/>
          <w:szCs w:val="28"/>
        </w:rPr>
        <w:t>х</w:t>
      </w:r>
      <w:r w:rsidR="009D1872" w:rsidRPr="00B21A07">
        <w:rPr>
          <w:rFonts w:ascii="Times New Roman" w:hAnsi="Times New Roman" w:cs="Times New Roman"/>
          <w:sz w:val="28"/>
          <w:szCs w:val="28"/>
        </w:rPr>
        <w:t xml:space="preserve"> государственные должности Республики Татарстан, должности государственной гражданской службы Республики Татарстан</w:t>
      </w:r>
      <w:r w:rsidR="005420C9" w:rsidRPr="00B21A07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7014AA" w:rsidRPr="00B21A07">
        <w:rPr>
          <w:rFonts w:ascii="Times New Roman" w:hAnsi="Times New Roman" w:cs="Times New Roman"/>
          <w:sz w:val="28"/>
          <w:szCs w:val="28"/>
        </w:rPr>
        <w:t xml:space="preserve">представителями интересов государства </w:t>
      </w:r>
      <w:r w:rsidR="00862FAE" w:rsidRPr="00B21A07">
        <w:rPr>
          <w:rFonts w:ascii="Times New Roman" w:hAnsi="Times New Roman" w:cs="Times New Roman"/>
          <w:sz w:val="28"/>
          <w:szCs w:val="28"/>
        </w:rPr>
        <w:t xml:space="preserve">могут быть назначены </w:t>
      </w:r>
      <w:r w:rsidR="00650523" w:rsidRPr="00B21A07">
        <w:rPr>
          <w:rFonts w:ascii="Times New Roman" w:hAnsi="Times New Roman" w:cs="Times New Roman"/>
          <w:sz w:val="28"/>
          <w:szCs w:val="28"/>
        </w:rPr>
        <w:t>иные лица</w:t>
      </w:r>
      <w:r w:rsidR="006E026A" w:rsidRPr="00B21A07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отвечающие квалификационным требованиям, определяемым Кабинетом </w:t>
      </w:r>
      <w:r w:rsidRPr="00B21A07">
        <w:rPr>
          <w:rFonts w:ascii="Times New Roman" w:hAnsi="Times New Roman" w:cs="Times New Roman"/>
          <w:sz w:val="28"/>
          <w:szCs w:val="28"/>
        </w:rPr>
        <w:t>Министров Республики Татарстан.</w:t>
      </w:r>
    </w:p>
    <w:p w:rsidR="00862FAE" w:rsidRPr="00D35F95" w:rsidRDefault="001F3B35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7">
        <w:rPr>
          <w:rFonts w:ascii="Times New Roman" w:hAnsi="Times New Roman" w:cs="Times New Roman"/>
          <w:sz w:val="28"/>
          <w:szCs w:val="28"/>
        </w:rPr>
        <w:t>2.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6F11D8">
        <w:rPr>
          <w:rFonts w:ascii="Times New Roman" w:hAnsi="Times New Roman" w:cs="Times New Roman"/>
          <w:sz w:val="28"/>
          <w:szCs w:val="28"/>
        </w:rPr>
        <w:t>Иные лица</w:t>
      </w:r>
      <w:r w:rsidRPr="00B21A07">
        <w:rPr>
          <w:rFonts w:ascii="Times New Roman" w:hAnsi="Times New Roman" w:cs="Times New Roman"/>
          <w:sz w:val="28"/>
          <w:szCs w:val="28"/>
        </w:rPr>
        <w:t xml:space="preserve">, указанные в части 1 настоящей статьи, </w:t>
      </w:r>
      <w:r w:rsidR="009F7888" w:rsidRPr="00B21A0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B21A07">
        <w:rPr>
          <w:rFonts w:ascii="Times New Roman" w:hAnsi="Times New Roman" w:cs="Times New Roman"/>
          <w:sz w:val="28"/>
          <w:szCs w:val="28"/>
        </w:rPr>
        <w:t>представл</w:t>
      </w:r>
      <w:r w:rsidR="009F7888" w:rsidRPr="00B21A0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21A07">
        <w:rPr>
          <w:rFonts w:ascii="Times New Roman" w:hAnsi="Times New Roman" w:cs="Times New Roman"/>
          <w:sz w:val="28"/>
          <w:szCs w:val="28"/>
        </w:rPr>
        <w:t>интерес</w:t>
      </w:r>
      <w:r w:rsidR="009F7888" w:rsidRPr="00B21A07">
        <w:rPr>
          <w:rFonts w:ascii="Times New Roman" w:hAnsi="Times New Roman" w:cs="Times New Roman"/>
          <w:sz w:val="28"/>
          <w:szCs w:val="28"/>
        </w:rPr>
        <w:t>ов</w:t>
      </w:r>
      <w:r w:rsidRPr="00B21A07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AE71A2" w:rsidRPr="00B21A07">
        <w:rPr>
          <w:rFonts w:ascii="Times New Roman" w:hAnsi="Times New Roman" w:cs="Times New Roman"/>
          <w:sz w:val="28"/>
          <w:szCs w:val="28"/>
        </w:rPr>
        <w:t>в соответствии с договором</w:t>
      </w:r>
      <w:r w:rsidR="00862FAE" w:rsidRPr="00B21A07">
        <w:rPr>
          <w:rFonts w:ascii="Times New Roman" w:hAnsi="Times New Roman" w:cs="Times New Roman"/>
          <w:sz w:val="28"/>
          <w:szCs w:val="28"/>
        </w:rPr>
        <w:t xml:space="preserve"> на представление интересов 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Республики Татарстан в органах управления и контроля </w:t>
      </w:r>
      <w:r w:rsidR="001C5C2D" w:rsidRPr="00B21A07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6E026A" w:rsidRPr="00B21A07">
        <w:rPr>
          <w:rFonts w:ascii="Times New Roman" w:hAnsi="Times New Roman" w:cs="Times New Roman"/>
          <w:sz w:val="28"/>
          <w:szCs w:val="28"/>
        </w:rPr>
        <w:t>обществ</w:t>
      </w:r>
      <w:r w:rsidR="00862FAE" w:rsidRPr="00B21A07">
        <w:rPr>
          <w:rFonts w:ascii="Times New Roman" w:hAnsi="Times New Roman" w:cs="Times New Roman"/>
          <w:sz w:val="28"/>
          <w:szCs w:val="28"/>
        </w:rPr>
        <w:t>, заключаем</w:t>
      </w:r>
      <w:r w:rsidR="006F11D8">
        <w:rPr>
          <w:rFonts w:ascii="Times New Roman" w:hAnsi="Times New Roman" w:cs="Times New Roman"/>
          <w:sz w:val="28"/>
          <w:szCs w:val="28"/>
        </w:rPr>
        <w:t>ым</w:t>
      </w:r>
      <w:r w:rsidR="00862FAE" w:rsidRPr="00B21A0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 с органом исполнительной власти Республики Татарстан</w:t>
      </w:r>
      <w:r w:rsidR="00863B56" w:rsidRPr="00B21A07">
        <w:rPr>
          <w:rFonts w:ascii="Times New Roman" w:hAnsi="Times New Roman" w:cs="Times New Roman"/>
          <w:sz w:val="28"/>
          <w:szCs w:val="28"/>
        </w:rPr>
        <w:t>, уполномоченным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E249AA" w:rsidRPr="00B21A07">
        <w:rPr>
          <w:rFonts w:ascii="Times New Roman" w:hAnsi="Times New Roman" w:cs="Times New Roman"/>
          <w:sz w:val="28"/>
          <w:szCs w:val="28"/>
        </w:rPr>
        <w:t>в области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E249AA" w:rsidRPr="00B21A07">
        <w:rPr>
          <w:rFonts w:ascii="Times New Roman" w:hAnsi="Times New Roman" w:cs="Times New Roman"/>
          <w:sz w:val="28"/>
          <w:szCs w:val="28"/>
        </w:rPr>
        <w:t>х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249AA" w:rsidRPr="00B21A07">
        <w:rPr>
          <w:rFonts w:ascii="Times New Roman" w:hAnsi="Times New Roman" w:cs="Times New Roman"/>
          <w:sz w:val="28"/>
          <w:szCs w:val="28"/>
        </w:rPr>
        <w:t>й</w:t>
      </w:r>
      <w:r w:rsidR="006E026A" w:rsidRPr="00B21A07">
        <w:rPr>
          <w:rFonts w:ascii="Times New Roman" w:hAnsi="Times New Roman" w:cs="Times New Roman"/>
          <w:sz w:val="28"/>
          <w:szCs w:val="28"/>
        </w:rPr>
        <w:t>.</w:t>
      </w:r>
    </w:p>
    <w:p w:rsidR="00862FAE" w:rsidRPr="00D35F95" w:rsidRDefault="00862FAE" w:rsidP="00D45D5D">
      <w:pPr>
        <w:pStyle w:val="ConsPlusNormal"/>
        <w:widowControl/>
        <w:tabs>
          <w:tab w:val="left" w:pos="2268"/>
        </w:tabs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6A" w:rsidRPr="00AE71A2" w:rsidRDefault="00862FAE" w:rsidP="00D45D5D">
      <w:pPr>
        <w:pStyle w:val="ConsPlusNormal"/>
        <w:widowControl/>
        <w:tabs>
          <w:tab w:val="left" w:pos="1985"/>
        </w:tabs>
        <w:spacing w:line="310" w:lineRule="exact"/>
        <w:ind w:left="1985" w:right="-1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1C12" w:rsidRPr="00D35F95">
        <w:rPr>
          <w:rFonts w:ascii="Times New Roman" w:hAnsi="Times New Roman" w:cs="Times New Roman"/>
          <w:sz w:val="28"/>
          <w:szCs w:val="28"/>
        </w:rPr>
        <w:t>10</w:t>
      </w:r>
      <w:r w:rsidR="00311FA7" w:rsidRPr="00D35F95">
        <w:rPr>
          <w:rFonts w:ascii="Times New Roman" w:hAnsi="Times New Roman" w:cs="Times New Roman"/>
          <w:sz w:val="28"/>
          <w:szCs w:val="28"/>
        </w:rPr>
        <w:t>.</w:t>
      </w:r>
      <w:r w:rsidR="00311FA7" w:rsidRPr="00D35F95">
        <w:rPr>
          <w:rFonts w:ascii="Times New Roman" w:hAnsi="Times New Roman" w:cs="Times New Roman"/>
          <w:b/>
          <w:sz w:val="28"/>
          <w:szCs w:val="28"/>
        </w:rPr>
        <w:t xml:space="preserve"> Согласование </w:t>
      </w:r>
      <w:r w:rsidR="00917A95" w:rsidRPr="00D35F95">
        <w:rPr>
          <w:rFonts w:ascii="Times New Roman" w:hAnsi="Times New Roman" w:cs="Times New Roman"/>
          <w:b/>
          <w:sz w:val="28"/>
          <w:szCs w:val="28"/>
        </w:rPr>
        <w:t xml:space="preserve">позиции </w:t>
      </w:r>
      <w:r w:rsidR="00311FA7" w:rsidRPr="00D35F95">
        <w:rPr>
          <w:rFonts w:ascii="Times New Roman" w:hAnsi="Times New Roman" w:cs="Times New Roman"/>
          <w:b/>
          <w:sz w:val="28"/>
          <w:szCs w:val="28"/>
        </w:rPr>
        <w:t>при голосовании по проектам решений</w:t>
      </w:r>
      <w:r w:rsidR="00BA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35" w:rsidRPr="00D35F95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1F3B35" w:rsidRPr="00AE71A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AE71A2" w:rsidRPr="00AE71A2">
        <w:rPr>
          <w:rFonts w:ascii="Times New Roman" w:hAnsi="Times New Roman" w:cs="Times New Roman"/>
          <w:b/>
          <w:sz w:val="28"/>
          <w:szCs w:val="28"/>
        </w:rPr>
        <w:t>хозяйственным</w:t>
      </w:r>
      <w:r w:rsidR="00BA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35" w:rsidRPr="00AE71A2">
        <w:rPr>
          <w:rFonts w:ascii="Times New Roman" w:hAnsi="Times New Roman" w:cs="Times New Roman"/>
          <w:b/>
          <w:sz w:val="28"/>
          <w:szCs w:val="28"/>
        </w:rPr>
        <w:t>обществ</w:t>
      </w:r>
      <w:r w:rsidR="00AE71A2" w:rsidRPr="00AE71A2">
        <w:rPr>
          <w:rFonts w:ascii="Times New Roman" w:hAnsi="Times New Roman" w:cs="Times New Roman"/>
          <w:b/>
          <w:sz w:val="28"/>
          <w:szCs w:val="28"/>
        </w:rPr>
        <w:t>ом</w:t>
      </w:r>
    </w:p>
    <w:p w:rsidR="001F3B35" w:rsidRPr="00AE71A2" w:rsidRDefault="001F3B35" w:rsidP="00D45D5D">
      <w:pPr>
        <w:pStyle w:val="ConsPlusNormal"/>
        <w:widowControl/>
        <w:tabs>
          <w:tab w:val="left" w:pos="1985"/>
        </w:tabs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20C9" w:rsidRPr="00D35F95" w:rsidRDefault="005420C9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1A2">
        <w:rPr>
          <w:rFonts w:ascii="Times New Roman" w:hAnsi="Times New Roman" w:cs="Times New Roman"/>
          <w:sz w:val="28"/>
          <w:szCs w:val="28"/>
        </w:rPr>
        <w:t>1</w:t>
      </w:r>
      <w:r w:rsidR="00122C97" w:rsidRPr="00AE71A2">
        <w:rPr>
          <w:rFonts w:ascii="Times New Roman" w:hAnsi="Times New Roman" w:cs="Times New Roman"/>
          <w:sz w:val="28"/>
          <w:szCs w:val="28"/>
        </w:rPr>
        <w:t>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AE71A2">
        <w:rPr>
          <w:rFonts w:ascii="Times New Roman" w:hAnsi="Times New Roman" w:cs="Times New Roman"/>
          <w:sz w:val="28"/>
          <w:szCs w:val="28"/>
        </w:rPr>
        <w:t>П</w:t>
      </w:r>
      <w:r w:rsidR="00862FAE" w:rsidRPr="00AE71A2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C9587C" w:rsidRPr="00AE71A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862FAE" w:rsidRPr="00AE71A2">
        <w:rPr>
          <w:rFonts w:ascii="Times New Roman" w:hAnsi="Times New Roman" w:cs="Times New Roman"/>
          <w:sz w:val="28"/>
          <w:szCs w:val="28"/>
        </w:rPr>
        <w:t xml:space="preserve">государства обязаны в письменной форме согласовывать </w:t>
      </w:r>
      <w:r w:rsidR="00DD48F7" w:rsidRPr="00AE71A2">
        <w:rPr>
          <w:rFonts w:ascii="Times New Roman" w:hAnsi="Times New Roman" w:cs="Times New Roman"/>
          <w:sz w:val="28"/>
          <w:szCs w:val="28"/>
        </w:rPr>
        <w:t xml:space="preserve">позицию при голосовании по проектам решений </w:t>
      </w:r>
      <w:r w:rsidR="001F3B35" w:rsidRPr="00AE71A2">
        <w:rPr>
          <w:rFonts w:ascii="Times New Roman" w:hAnsi="Times New Roman" w:cs="Times New Roman"/>
          <w:sz w:val="28"/>
          <w:szCs w:val="28"/>
        </w:rPr>
        <w:t xml:space="preserve">по вопросам управления </w:t>
      </w:r>
      <w:r w:rsidR="00AE71A2" w:rsidRPr="00AE71A2">
        <w:rPr>
          <w:rFonts w:ascii="Times New Roman" w:hAnsi="Times New Roman" w:cs="Times New Roman"/>
          <w:sz w:val="28"/>
          <w:szCs w:val="28"/>
        </w:rPr>
        <w:t>хозяйственным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F3B35" w:rsidRPr="00AE71A2">
        <w:rPr>
          <w:rFonts w:ascii="Times New Roman" w:hAnsi="Times New Roman" w:cs="Times New Roman"/>
          <w:sz w:val="28"/>
          <w:szCs w:val="28"/>
        </w:rPr>
        <w:t>обществ</w:t>
      </w:r>
      <w:r w:rsidR="00AE71A2" w:rsidRPr="00AE71A2">
        <w:rPr>
          <w:rFonts w:ascii="Times New Roman" w:hAnsi="Times New Roman" w:cs="Times New Roman"/>
          <w:sz w:val="28"/>
          <w:szCs w:val="28"/>
        </w:rPr>
        <w:t>ом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5A52ED" w:rsidRPr="00AE71A2">
        <w:rPr>
          <w:rFonts w:ascii="Times New Roman" w:hAnsi="Times New Roman" w:cs="Times New Roman"/>
          <w:sz w:val="28"/>
          <w:szCs w:val="28"/>
        </w:rPr>
        <w:t>с органом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Татарстан, уполномоченн</w:t>
      </w:r>
      <w:r w:rsidRPr="00D35F95">
        <w:rPr>
          <w:rFonts w:ascii="Times New Roman" w:hAnsi="Times New Roman" w:cs="Times New Roman"/>
          <w:sz w:val="28"/>
          <w:szCs w:val="28"/>
        </w:rPr>
        <w:t>ым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 в области имущественных отношений</w:t>
      </w:r>
      <w:r w:rsidR="00432BBE">
        <w:rPr>
          <w:rFonts w:ascii="Times New Roman" w:hAnsi="Times New Roman" w:cs="Times New Roman"/>
          <w:sz w:val="28"/>
          <w:szCs w:val="28"/>
        </w:rPr>
        <w:t>,</w:t>
      </w:r>
      <w:r w:rsidR="00432BBE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внесение изменений в учредительные документы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изменение величины уставного капитала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5A3CC5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5F95">
        <w:rPr>
          <w:rFonts w:ascii="Times New Roman" w:hAnsi="Times New Roman" w:cs="Times New Roman"/>
          <w:sz w:val="28"/>
          <w:szCs w:val="28"/>
        </w:rPr>
        <w:t>4)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>назначение</w:t>
      </w:r>
      <w:r w:rsidR="00B1205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избрание конкретных лиц 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B52721" w:rsidRPr="00D35F95">
        <w:rPr>
          <w:rFonts w:ascii="Times New Roman" w:hAnsi="Times New Roman" w:cs="Times New Roman"/>
          <w:sz w:val="28"/>
          <w:szCs w:val="28"/>
        </w:rPr>
        <w:t>о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бщества, образование единоличного исполнительного органа </w:t>
      </w:r>
      <w:r w:rsidR="001C5C2D" w:rsidRPr="00D35F9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общества, утверждение условий трудового договора с единоличным исполнительным </w:t>
      </w:r>
      <w:r w:rsidR="005A3CC5" w:rsidRPr="00AE71A2">
        <w:rPr>
          <w:rFonts w:ascii="Times New Roman" w:hAnsi="Times New Roman" w:cs="Times New Roman"/>
          <w:sz w:val="28"/>
          <w:szCs w:val="28"/>
        </w:rPr>
        <w:t>органом</w:t>
      </w:r>
      <w:r w:rsidR="0069686A" w:rsidRPr="00AE71A2">
        <w:rPr>
          <w:rFonts w:ascii="Times New Roman" w:hAnsi="Times New Roman" w:cs="Times New Roman"/>
          <w:sz w:val="28"/>
          <w:szCs w:val="28"/>
        </w:rPr>
        <w:t xml:space="preserve"> хозяйственного общества, </w:t>
      </w:r>
      <w:r w:rsidR="00917508" w:rsidRPr="00AE71A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37998" w:rsidRPr="00AE71A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917508" w:rsidRPr="00AE71A2">
        <w:rPr>
          <w:rFonts w:ascii="Times New Roman" w:hAnsi="Times New Roman" w:cs="Times New Roman"/>
          <w:sz w:val="28"/>
          <w:szCs w:val="28"/>
        </w:rPr>
        <w:t>показателей (индикаторов) социально-экономического положения</w:t>
      </w:r>
      <w:r w:rsidR="00737998" w:rsidRPr="00AE71A2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5A3CC5" w:rsidRPr="00AE71A2">
        <w:rPr>
          <w:rFonts w:ascii="Times New Roman" w:hAnsi="Times New Roman" w:cs="Times New Roman"/>
          <w:sz w:val="28"/>
          <w:szCs w:val="28"/>
        </w:rPr>
        <w:t xml:space="preserve">, определение размера и порядка выплаты единоличному исполнительному органу </w:t>
      </w:r>
      <w:r w:rsidR="0069686A" w:rsidRPr="00AE71A2">
        <w:rPr>
          <w:rFonts w:ascii="Times New Roman" w:hAnsi="Times New Roman" w:cs="Times New Roman"/>
          <w:sz w:val="28"/>
          <w:szCs w:val="28"/>
        </w:rPr>
        <w:t xml:space="preserve">хозяйственного общества </w:t>
      </w:r>
      <w:r w:rsidR="005A3CC5" w:rsidRPr="00AE71A2">
        <w:rPr>
          <w:rFonts w:ascii="Times New Roman" w:hAnsi="Times New Roman" w:cs="Times New Roman"/>
          <w:sz w:val="28"/>
          <w:szCs w:val="28"/>
        </w:rPr>
        <w:t>вознаграждения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(преми</w:t>
      </w:r>
      <w:r w:rsidR="00737998" w:rsidRPr="00D35F95">
        <w:rPr>
          <w:rFonts w:ascii="Times New Roman" w:hAnsi="Times New Roman" w:cs="Times New Roman"/>
          <w:sz w:val="28"/>
          <w:szCs w:val="28"/>
        </w:rPr>
        <w:t>й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или иных выплат), досрочно</w:t>
      </w:r>
      <w:r w:rsidR="00737998" w:rsidRPr="00D35F95">
        <w:rPr>
          <w:rFonts w:ascii="Times New Roman" w:hAnsi="Times New Roman" w:cs="Times New Roman"/>
          <w:sz w:val="28"/>
          <w:szCs w:val="28"/>
        </w:rPr>
        <w:t>е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737998" w:rsidRPr="00D35F95">
        <w:rPr>
          <w:rFonts w:ascii="Times New Roman" w:hAnsi="Times New Roman" w:cs="Times New Roman"/>
          <w:sz w:val="28"/>
          <w:szCs w:val="28"/>
        </w:rPr>
        <w:t>е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полномочий единоличного исполнительного органа</w:t>
      </w:r>
      <w:proofErr w:type="gramEnd"/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5A3CC5" w:rsidRPr="00D35F95">
        <w:rPr>
          <w:rFonts w:ascii="Times New Roman" w:hAnsi="Times New Roman" w:cs="Times New Roman"/>
          <w:sz w:val="28"/>
          <w:szCs w:val="28"/>
        </w:rPr>
        <w:t>общества;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5)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222750">
        <w:rPr>
          <w:rFonts w:ascii="Times New Roman" w:hAnsi="Times New Roman" w:cs="Times New Roman"/>
          <w:sz w:val="28"/>
          <w:szCs w:val="28"/>
        </w:rPr>
        <w:t>совершение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бществом сделки, в совершении которой имеется заинтересованность;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6)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</w:t>
      </w:r>
      <w:r w:rsidR="0069686A">
        <w:rPr>
          <w:rFonts w:ascii="Times New Roman" w:hAnsi="Times New Roman" w:cs="Times New Roman"/>
          <w:sz w:val="28"/>
          <w:szCs w:val="28"/>
        </w:rPr>
        <w:t>ством крупной сделки, связанной</w:t>
      </w:r>
      <w:r w:rsidR="0069686A">
        <w:rPr>
          <w:rFonts w:ascii="Times New Roman" w:hAnsi="Times New Roman" w:cs="Times New Roman"/>
          <w:sz w:val="28"/>
          <w:szCs w:val="28"/>
        </w:rPr>
        <w:br/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с приобретением или отчуждением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обществом имущества, стоимость которого составляет 25 и более процентов балансовой стоимости активов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бщества, а </w:t>
      </w:r>
      <w:r w:rsidR="00854280" w:rsidRPr="00C841A2">
        <w:rPr>
          <w:rFonts w:ascii="Times New Roman" w:hAnsi="Times New Roman" w:cs="Times New Roman"/>
          <w:sz w:val="28"/>
          <w:szCs w:val="28"/>
        </w:rPr>
        <w:t>также по передаче указанного имущест</w:t>
      </w:r>
      <w:r w:rsidR="0069686A" w:rsidRPr="00C841A2">
        <w:rPr>
          <w:rFonts w:ascii="Times New Roman" w:hAnsi="Times New Roman" w:cs="Times New Roman"/>
          <w:sz w:val="28"/>
          <w:szCs w:val="28"/>
        </w:rPr>
        <w:t>ва</w:t>
      </w:r>
      <w:r w:rsidR="0069686A" w:rsidRPr="00C841A2">
        <w:rPr>
          <w:rFonts w:ascii="Times New Roman" w:hAnsi="Times New Roman" w:cs="Times New Roman"/>
          <w:sz w:val="28"/>
          <w:szCs w:val="28"/>
        </w:rPr>
        <w:br/>
        <w:t>в доверительное управление,</w:t>
      </w:r>
      <w:r w:rsidR="00854280" w:rsidRPr="00C841A2">
        <w:rPr>
          <w:rFonts w:ascii="Times New Roman" w:hAnsi="Times New Roman" w:cs="Times New Roman"/>
          <w:sz w:val="28"/>
          <w:szCs w:val="28"/>
        </w:rPr>
        <w:t xml:space="preserve"> аренду, залог (ипотеку);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7)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бщества в создании иных </w:t>
      </w:r>
      <w:r w:rsidR="00026CDB" w:rsidRPr="00D35F95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организаций (в том числе учреждение дочерних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854280" w:rsidRPr="00D35F95">
        <w:rPr>
          <w:rFonts w:ascii="Times New Roman" w:hAnsi="Times New Roman" w:cs="Times New Roman"/>
          <w:sz w:val="28"/>
          <w:szCs w:val="28"/>
        </w:rPr>
        <w:t>обществ), финансово-промышленных групп, ассоциаций и объединений;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8)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бществом сделки или нескольких взаимосвязанных сделок, связанных с приобретением, отчуждени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ем или возможностью отчуждения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бществом прямо либо косвенно имущества, стоимость которого составляет 10 и более проценто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в балансовой стоимости активов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9)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бществом сделок </w:t>
      </w:r>
      <w:r w:rsidR="00B12059" w:rsidRPr="00D35F95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B12059" w:rsidRPr="002F6E87">
        <w:rPr>
          <w:rFonts w:ascii="Times New Roman" w:hAnsi="Times New Roman" w:cs="Times New Roman"/>
          <w:sz w:val="28"/>
          <w:szCs w:val="28"/>
        </w:rPr>
        <w:t>.</w:t>
      </w:r>
    </w:p>
    <w:p w:rsidR="00EA30D3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</w:t>
      </w:r>
      <w:r w:rsidR="005420C9" w:rsidRPr="00D35F95">
        <w:rPr>
          <w:rFonts w:ascii="Times New Roman" w:hAnsi="Times New Roman" w:cs="Times New Roman"/>
          <w:sz w:val="28"/>
          <w:szCs w:val="28"/>
        </w:rPr>
        <w:t>.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При наличии в одном органе </w:t>
      </w:r>
      <w:proofErr w:type="gramStart"/>
      <w:r w:rsidR="005A52ED" w:rsidRPr="00D35F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общества нескольких представителей </w:t>
      </w:r>
      <w:r w:rsidR="00C9587C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9686A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="005A52ED" w:rsidRPr="00D35F95">
        <w:rPr>
          <w:rFonts w:ascii="Times New Roman" w:hAnsi="Times New Roman" w:cs="Times New Roman"/>
          <w:sz w:val="28"/>
          <w:szCs w:val="28"/>
        </w:rPr>
        <w:t xml:space="preserve"> предварительно определяется единая позиция представителей</w:t>
      </w:r>
      <w:r w:rsidR="00C9587C" w:rsidRPr="00D35F95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365491" w:rsidRPr="00D35F95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69686A">
        <w:rPr>
          <w:rFonts w:ascii="Times New Roman" w:hAnsi="Times New Roman" w:cs="Times New Roman"/>
          <w:sz w:val="28"/>
          <w:szCs w:val="28"/>
        </w:rPr>
        <w:t>при голосовании</w:t>
      </w:r>
      <w:r w:rsidR="0069686A">
        <w:rPr>
          <w:rFonts w:ascii="Times New Roman" w:hAnsi="Times New Roman" w:cs="Times New Roman"/>
          <w:sz w:val="28"/>
          <w:szCs w:val="28"/>
        </w:rPr>
        <w:br/>
      </w:r>
      <w:r w:rsidR="00EA30D3" w:rsidRPr="00D35F95">
        <w:rPr>
          <w:rFonts w:ascii="Times New Roman" w:hAnsi="Times New Roman" w:cs="Times New Roman"/>
          <w:sz w:val="28"/>
          <w:szCs w:val="28"/>
        </w:rPr>
        <w:t xml:space="preserve">по проектам решений по вопросам управления </w:t>
      </w:r>
      <w:r w:rsidR="0069686A">
        <w:rPr>
          <w:rFonts w:ascii="Times New Roman" w:hAnsi="Times New Roman" w:cs="Times New Roman"/>
          <w:sz w:val="28"/>
          <w:szCs w:val="28"/>
        </w:rPr>
        <w:t>хозяйственным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EA30D3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69686A">
        <w:rPr>
          <w:rFonts w:ascii="Times New Roman" w:hAnsi="Times New Roman" w:cs="Times New Roman"/>
          <w:sz w:val="28"/>
          <w:szCs w:val="28"/>
        </w:rPr>
        <w:t>ом</w:t>
      </w:r>
      <w:r w:rsidR="00EA30D3" w:rsidRPr="00D35F95">
        <w:rPr>
          <w:rFonts w:ascii="Times New Roman" w:hAnsi="Times New Roman" w:cs="Times New Roman"/>
          <w:sz w:val="28"/>
          <w:szCs w:val="28"/>
        </w:rPr>
        <w:t>.</w:t>
      </w:r>
    </w:p>
    <w:p w:rsidR="00774D6E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3.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Порядок согласования представител</w:t>
      </w:r>
      <w:r w:rsidR="00DF12C8">
        <w:rPr>
          <w:rFonts w:ascii="Times New Roman" w:hAnsi="Times New Roman" w:cs="Times New Roman"/>
          <w:sz w:val="28"/>
          <w:szCs w:val="28"/>
        </w:rPr>
        <w:t xml:space="preserve">ем интересов государства позиции </w:t>
      </w:r>
      <w:r w:rsidR="00DF12C8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 xml:space="preserve">при голосовании по проектам решений по вопросам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>хозяйственным</w:t>
      </w:r>
      <w:r w:rsidR="006F11D8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D35F95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Pr="00D35F95">
        <w:rPr>
          <w:rFonts w:ascii="Times New Roman" w:hAnsi="Times New Roman" w:cs="Times New Roman"/>
          <w:sz w:val="28"/>
          <w:szCs w:val="28"/>
        </w:rPr>
        <w:t>определения единой позиции представителей интересов государства</w:t>
      </w:r>
      <w:proofErr w:type="gramEnd"/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при голосовании по проектам решений по вопросам управления </w:t>
      </w:r>
      <w:r w:rsidR="006F11D8">
        <w:rPr>
          <w:rFonts w:ascii="Times New Roman" w:hAnsi="Times New Roman" w:cs="Times New Roman"/>
          <w:sz w:val="28"/>
          <w:szCs w:val="28"/>
        </w:rPr>
        <w:t>хозяйственным обществом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>устанавлива</w:t>
      </w:r>
      <w:r w:rsidR="002321DB" w:rsidRPr="00D35F95">
        <w:rPr>
          <w:rFonts w:ascii="Times New Roman" w:hAnsi="Times New Roman" w:cs="Times New Roman"/>
          <w:sz w:val="28"/>
          <w:szCs w:val="28"/>
        </w:rPr>
        <w:t>ю</w:t>
      </w:r>
      <w:r w:rsidRPr="00D35F95">
        <w:rPr>
          <w:rFonts w:ascii="Times New Roman" w:hAnsi="Times New Roman" w:cs="Times New Roman"/>
          <w:sz w:val="28"/>
          <w:szCs w:val="28"/>
        </w:rPr>
        <w:t xml:space="preserve">тся Кабинетом Министров Республики Татарстан. </w:t>
      </w:r>
    </w:p>
    <w:p w:rsidR="00B52721" w:rsidRDefault="00B52721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4. Представители интересов государства, наруш</w:t>
      </w:r>
      <w:r w:rsidR="00754DAB" w:rsidRPr="00D35F95">
        <w:rPr>
          <w:rFonts w:ascii="Times New Roman" w:hAnsi="Times New Roman" w:cs="Times New Roman"/>
          <w:sz w:val="28"/>
          <w:szCs w:val="28"/>
        </w:rPr>
        <w:t>ившие</w:t>
      </w:r>
      <w:r w:rsidRPr="00D35F95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54DAB" w:rsidRPr="00D35F95">
        <w:rPr>
          <w:rFonts w:ascii="Times New Roman" w:hAnsi="Times New Roman" w:cs="Times New Roman"/>
          <w:sz w:val="28"/>
          <w:szCs w:val="28"/>
        </w:rPr>
        <w:t>ый</w:t>
      </w:r>
      <w:r w:rsidRPr="00D35F9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54DAB" w:rsidRPr="00D35F95">
        <w:rPr>
          <w:rFonts w:ascii="Times New Roman" w:hAnsi="Times New Roman" w:cs="Times New Roman"/>
          <w:sz w:val="28"/>
          <w:szCs w:val="28"/>
        </w:rPr>
        <w:t>о</w:t>
      </w:r>
      <w:r w:rsidRPr="00D35F95">
        <w:rPr>
          <w:rFonts w:ascii="Times New Roman" w:hAnsi="Times New Roman" w:cs="Times New Roman"/>
          <w:sz w:val="28"/>
          <w:szCs w:val="28"/>
        </w:rPr>
        <w:t>к согласования позиции при голосовании по проектам решений</w:t>
      </w:r>
      <w:r w:rsidR="00EA30D3" w:rsidRPr="00D35F9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A30D3" w:rsidRPr="00AE71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71A2" w:rsidRPr="00AE71A2">
        <w:rPr>
          <w:rFonts w:ascii="Times New Roman" w:hAnsi="Times New Roman" w:cs="Times New Roman"/>
          <w:sz w:val="28"/>
          <w:szCs w:val="28"/>
        </w:rPr>
        <w:t>хозяйственным обществом</w:t>
      </w:r>
      <w:r w:rsidRPr="00AE71A2">
        <w:rPr>
          <w:rFonts w:ascii="Times New Roman" w:hAnsi="Times New Roman" w:cs="Times New Roman"/>
          <w:sz w:val="28"/>
          <w:szCs w:val="28"/>
        </w:rPr>
        <w:t>, а</w:t>
      </w:r>
      <w:r w:rsidRPr="00D35F95">
        <w:rPr>
          <w:rFonts w:ascii="Times New Roman" w:hAnsi="Times New Roman" w:cs="Times New Roman"/>
          <w:sz w:val="28"/>
          <w:szCs w:val="28"/>
        </w:rPr>
        <w:t xml:space="preserve"> также голосова</w:t>
      </w:r>
      <w:r w:rsidR="00754DAB" w:rsidRPr="00D35F95">
        <w:rPr>
          <w:rFonts w:ascii="Times New Roman" w:hAnsi="Times New Roman" w:cs="Times New Roman"/>
          <w:sz w:val="28"/>
          <w:szCs w:val="28"/>
        </w:rPr>
        <w:t>вшие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не в </w:t>
      </w:r>
      <w:r w:rsidR="00432BBE">
        <w:rPr>
          <w:rFonts w:ascii="Times New Roman" w:hAnsi="Times New Roman" w:cs="Times New Roman"/>
          <w:sz w:val="28"/>
          <w:szCs w:val="28"/>
        </w:rPr>
        <w:t>соответствии</w:t>
      </w:r>
      <w:r w:rsidR="00432BBE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>с результатами согласования, несут ответственность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432BBE">
        <w:rPr>
          <w:rFonts w:ascii="Times New Roman" w:hAnsi="Times New Roman" w:cs="Times New Roman"/>
          <w:sz w:val="28"/>
          <w:szCs w:val="28"/>
        </w:rPr>
        <w:t>в соответствии</w:t>
      </w:r>
      <w:r w:rsidR="00432BBE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9F1A80" w:rsidRPr="00D35F95" w:rsidRDefault="009F1A80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491" w:rsidRPr="00D35F95" w:rsidRDefault="00365491" w:rsidP="00155781">
      <w:pPr>
        <w:pStyle w:val="ConsPlusNormal"/>
        <w:widowControl/>
        <w:tabs>
          <w:tab w:val="left" w:pos="1843"/>
        </w:tabs>
        <w:ind w:left="2127" w:right="-1" w:hanging="141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5C7EA9">
        <w:rPr>
          <w:rFonts w:ascii="Times New Roman" w:hAnsi="Times New Roman" w:cs="Times New Roman"/>
          <w:sz w:val="28"/>
          <w:szCs w:val="28"/>
        </w:rPr>
        <w:t> </w:t>
      </w:r>
      <w:r w:rsidR="005420C9" w:rsidRPr="00D35F95">
        <w:rPr>
          <w:rFonts w:ascii="Times New Roman" w:hAnsi="Times New Roman" w:cs="Times New Roman"/>
          <w:sz w:val="28"/>
          <w:szCs w:val="28"/>
        </w:rPr>
        <w:t>1</w:t>
      </w:r>
      <w:r w:rsidR="00FD371B" w:rsidRPr="00D35F95">
        <w:rPr>
          <w:rFonts w:ascii="Times New Roman" w:hAnsi="Times New Roman" w:cs="Times New Roman"/>
          <w:sz w:val="28"/>
          <w:szCs w:val="28"/>
        </w:rPr>
        <w:t>1</w:t>
      </w:r>
      <w:r w:rsidR="00BD6C21" w:rsidRPr="00D35F95">
        <w:rPr>
          <w:rFonts w:ascii="Times New Roman" w:hAnsi="Times New Roman" w:cs="Times New Roman"/>
          <w:sz w:val="28"/>
          <w:szCs w:val="28"/>
        </w:rPr>
        <w:t xml:space="preserve">. </w:t>
      </w:r>
      <w:r w:rsidR="002F6E87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proofErr w:type="gramStart"/>
      <w:r w:rsidR="00BD6C21" w:rsidRPr="00D35F9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BD6C21" w:rsidRPr="00D35F95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21" w:rsidRPr="00D35F95">
        <w:rPr>
          <w:rFonts w:ascii="Times New Roman" w:hAnsi="Times New Roman" w:cs="Times New Roman"/>
          <w:b/>
          <w:sz w:val="28"/>
          <w:szCs w:val="28"/>
        </w:rPr>
        <w:t>актов (положений законодательных актов) Республики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21" w:rsidRPr="00D35F95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311FA7" w:rsidRPr="00D35F95" w:rsidRDefault="00311FA7" w:rsidP="00155781">
      <w:pPr>
        <w:pStyle w:val="ConsPlusNormal"/>
        <w:widowControl/>
        <w:tabs>
          <w:tab w:val="left" w:pos="1843"/>
        </w:tabs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491" w:rsidRPr="00D35F95" w:rsidRDefault="00365491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65491" w:rsidRPr="00D35F95" w:rsidRDefault="00374F7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365491" w:rsidRPr="00D35F95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19 октября 2000года № 383 «О порядке участия представителей государства в органах управления и контроля </w:t>
      </w:r>
      <w:r w:rsidR="00365491" w:rsidRPr="00D35F95">
        <w:rPr>
          <w:rFonts w:ascii="Times New Roman" w:hAnsi="Times New Roman" w:cs="Times New Roman"/>
          <w:sz w:val="28"/>
          <w:szCs w:val="28"/>
        </w:rPr>
        <w:lastRenderedPageBreak/>
        <w:t>хозяйственных обществ и товариществ»</w:t>
      </w:r>
      <w:r w:rsidR="00445A8F" w:rsidRPr="00D35F9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</w:t>
      </w:r>
      <w:r w:rsidR="00472C34" w:rsidRPr="00D35F95">
        <w:rPr>
          <w:rFonts w:ascii="Times New Roman" w:hAnsi="Times New Roman" w:cs="Times New Roman"/>
          <w:sz w:val="28"/>
          <w:szCs w:val="28"/>
        </w:rPr>
        <w:t>а</w:t>
      </w:r>
      <w:r w:rsidR="00445A8F" w:rsidRPr="00D35F95">
        <w:rPr>
          <w:rFonts w:ascii="Times New Roman" w:hAnsi="Times New Roman" w:cs="Times New Roman"/>
          <w:sz w:val="28"/>
          <w:szCs w:val="28"/>
        </w:rPr>
        <w:t>, 2000, № 11 (9)</w:t>
      </w:r>
      <w:r w:rsidR="00365491" w:rsidRPr="00D35F95">
        <w:rPr>
          <w:rFonts w:ascii="Times New Roman" w:hAnsi="Times New Roman" w:cs="Times New Roman"/>
          <w:sz w:val="28"/>
          <w:szCs w:val="28"/>
        </w:rPr>
        <w:t>;</w:t>
      </w:r>
    </w:p>
    <w:p w:rsidR="00365491" w:rsidRPr="00D35F95" w:rsidRDefault="00374F7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B52721" w:rsidRPr="00D35F95">
        <w:rPr>
          <w:rFonts w:ascii="Times New Roman" w:hAnsi="Times New Roman" w:cs="Times New Roman"/>
          <w:sz w:val="28"/>
          <w:szCs w:val="28"/>
        </w:rPr>
        <w:t>Закон Республики Татарстан от 12 декабря 2005 года № 122-ЗРТ</w:t>
      </w:r>
      <w:r w:rsidR="00EA30D3" w:rsidRPr="00D35F95">
        <w:rPr>
          <w:rFonts w:ascii="Times New Roman" w:hAnsi="Times New Roman" w:cs="Times New Roman"/>
          <w:sz w:val="28"/>
          <w:szCs w:val="28"/>
        </w:rPr>
        <w:br/>
      </w:r>
      <w:r w:rsidR="00B52721" w:rsidRPr="00D35F9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Татарстан «О порядке участия представителей государства в органах управления и контроля хозяйственных обществ и товариществ»</w:t>
      </w:r>
      <w:r w:rsidR="00445A8F" w:rsidRPr="00D35F9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</w:t>
      </w:r>
      <w:r w:rsidR="00472C34" w:rsidRPr="00D35F95">
        <w:rPr>
          <w:rFonts w:ascii="Times New Roman" w:hAnsi="Times New Roman" w:cs="Times New Roman"/>
          <w:sz w:val="28"/>
          <w:szCs w:val="28"/>
        </w:rPr>
        <w:t>а</w:t>
      </w:r>
      <w:r w:rsidR="00445A8F" w:rsidRPr="00D35F95">
        <w:rPr>
          <w:rFonts w:ascii="Times New Roman" w:hAnsi="Times New Roman" w:cs="Times New Roman"/>
          <w:sz w:val="28"/>
          <w:szCs w:val="28"/>
        </w:rPr>
        <w:t>, 2005,</w:t>
      </w:r>
      <w:r w:rsidR="00EA30D3" w:rsidRPr="00D35F95">
        <w:rPr>
          <w:rFonts w:ascii="Times New Roman" w:hAnsi="Times New Roman" w:cs="Times New Roman"/>
          <w:sz w:val="28"/>
          <w:szCs w:val="28"/>
        </w:rPr>
        <w:br/>
      </w:r>
      <w:r w:rsidR="00445A8F" w:rsidRPr="00D35F95">
        <w:rPr>
          <w:rFonts w:ascii="Times New Roman" w:hAnsi="Times New Roman" w:cs="Times New Roman"/>
          <w:sz w:val="28"/>
          <w:szCs w:val="28"/>
        </w:rPr>
        <w:t>№ 12 (</w:t>
      </w:r>
      <w:r w:rsidR="00472C34" w:rsidRPr="00D35F95">
        <w:rPr>
          <w:rFonts w:ascii="Times New Roman" w:hAnsi="Times New Roman" w:cs="Times New Roman"/>
          <w:sz w:val="28"/>
          <w:szCs w:val="28"/>
        </w:rPr>
        <w:t xml:space="preserve">I </w:t>
      </w:r>
      <w:r w:rsidR="00445A8F" w:rsidRPr="00D35F95">
        <w:rPr>
          <w:rFonts w:ascii="Times New Roman" w:hAnsi="Times New Roman" w:cs="Times New Roman"/>
          <w:sz w:val="28"/>
          <w:szCs w:val="28"/>
        </w:rPr>
        <w:t>часть)</w:t>
      </w:r>
      <w:r w:rsidR="00B52721" w:rsidRPr="00D35F95">
        <w:rPr>
          <w:rFonts w:ascii="Times New Roman" w:hAnsi="Times New Roman" w:cs="Times New Roman"/>
          <w:sz w:val="28"/>
          <w:szCs w:val="28"/>
        </w:rPr>
        <w:t>;</w:t>
      </w:r>
    </w:p>
    <w:p w:rsidR="008E2ED1" w:rsidRDefault="00374F7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B52721" w:rsidRPr="00D35F95">
        <w:rPr>
          <w:rFonts w:ascii="Times New Roman" w:hAnsi="Times New Roman" w:cs="Times New Roman"/>
          <w:sz w:val="28"/>
          <w:szCs w:val="28"/>
        </w:rPr>
        <w:t xml:space="preserve">статью 2 Закона Республики Татарстан </w:t>
      </w:r>
      <w:r w:rsidR="00EA30D3" w:rsidRPr="00D35F95">
        <w:rPr>
          <w:rFonts w:ascii="Times New Roman" w:hAnsi="Times New Roman" w:cs="Times New Roman"/>
          <w:sz w:val="28"/>
          <w:szCs w:val="28"/>
        </w:rPr>
        <w:t>от 7 октября 2015 года № 70-ЗРТ</w:t>
      </w:r>
      <w:r w:rsidR="00EA30D3" w:rsidRPr="00D35F95">
        <w:rPr>
          <w:rFonts w:ascii="Times New Roman" w:hAnsi="Times New Roman" w:cs="Times New Roman"/>
          <w:sz w:val="28"/>
          <w:szCs w:val="28"/>
        </w:rPr>
        <w:br/>
      </w:r>
      <w:r w:rsidR="00B52721" w:rsidRPr="00D35F9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Татарстан «О приватизации государственного имущества Республики Татарстан» и отдельные законодательные акты Республики Татарстан»</w:t>
      </w:r>
      <w:r w:rsidR="00445A8F" w:rsidRPr="00D35F9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</w:t>
      </w:r>
      <w:r w:rsidR="00472C34" w:rsidRPr="00D35F95">
        <w:rPr>
          <w:rFonts w:ascii="Times New Roman" w:hAnsi="Times New Roman" w:cs="Times New Roman"/>
          <w:sz w:val="28"/>
          <w:szCs w:val="28"/>
        </w:rPr>
        <w:t>а</w:t>
      </w:r>
      <w:r w:rsidR="00445A8F" w:rsidRPr="00D35F95">
        <w:rPr>
          <w:rFonts w:ascii="Times New Roman" w:hAnsi="Times New Roman" w:cs="Times New Roman"/>
          <w:sz w:val="28"/>
          <w:szCs w:val="28"/>
        </w:rPr>
        <w:t>, 2015, № 10 (</w:t>
      </w:r>
      <w:proofErr w:type="gramStart"/>
      <w:r w:rsidR="00472C34" w:rsidRPr="00D35F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45A8F" w:rsidRPr="00D35F95">
        <w:rPr>
          <w:rFonts w:ascii="Times New Roman" w:hAnsi="Times New Roman" w:cs="Times New Roman"/>
          <w:sz w:val="28"/>
          <w:szCs w:val="28"/>
        </w:rPr>
        <w:t>часть)</w:t>
      </w:r>
      <w:r w:rsidR="008E2ED1">
        <w:rPr>
          <w:rFonts w:ascii="Times New Roman" w:hAnsi="Times New Roman" w:cs="Times New Roman"/>
          <w:sz w:val="28"/>
          <w:szCs w:val="28"/>
        </w:rPr>
        <w:t>;</w:t>
      </w:r>
    </w:p>
    <w:p w:rsidR="00222750" w:rsidRPr="00D35F95" w:rsidRDefault="008E2ED1" w:rsidP="00155781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222750">
        <w:rPr>
          <w:rFonts w:ascii="Times New Roman" w:hAnsi="Times New Roman" w:cs="Times New Roman"/>
          <w:sz w:val="28"/>
          <w:szCs w:val="28"/>
        </w:rPr>
        <w:t xml:space="preserve">статью 10 </w:t>
      </w:r>
      <w:r w:rsidRPr="00D35F95">
        <w:rPr>
          <w:rFonts w:ascii="Times New Roman" w:hAnsi="Times New Roman" w:cs="Times New Roman"/>
          <w:sz w:val="28"/>
          <w:szCs w:val="28"/>
        </w:rPr>
        <w:t>Закона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6 апреля </w:t>
      </w:r>
      <w:r w:rsidRPr="008E2ED1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№ 24-ЗРТ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E2ED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Респуб</w:t>
      </w:r>
      <w:r w:rsidR="00D42261">
        <w:rPr>
          <w:rFonts w:ascii="Times New Roman" w:hAnsi="Times New Roman" w:cs="Times New Roman"/>
          <w:sz w:val="28"/>
          <w:szCs w:val="28"/>
        </w:rPr>
        <w:t xml:space="preserve">лики Татарстан»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226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Татарстан, 2023, № 27 (часть </w:t>
      </w:r>
      <w:r w:rsidR="00D4226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17ED" w:rsidRPr="00D35F95" w:rsidRDefault="003817ED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2ED1" w:rsidRDefault="00862FA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420C9" w:rsidRPr="00D35F95">
        <w:rPr>
          <w:rFonts w:ascii="Times New Roman" w:hAnsi="Times New Roman" w:cs="Times New Roman"/>
          <w:sz w:val="28"/>
          <w:szCs w:val="28"/>
        </w:rPr>
        <w:t>1</w:t>
      </w:r>
      <w:r w:rsidR="00FD371B" w:rsidRPr="00D35F95">
        <w:rPr>
          <w:rFonts w:ascii="Times New Roman" w:hAnsi="Times New Roman" w:cs="Times New Roman"/>
          <w:sz w:val="28"/>
          <w:szCs w:val="28"/>
        </w:rPr>
        <w:t>2</w:t>
      </w:r>
      <w:r w:rsidR="00311FA7" w:rsidRPr="00D35F95">
        <w:rPr>
          <w:rFonts w:ascii="Times New Roman" w:hAnsi="Times New Roman" w:cs="Times New Roman"/>
          <w:sz w:val="28"/>
          <w:szCs w:val="28"/>
        </w:rPr>
        <w:t>.</w:t>
      </w:r>
      <w:r w:rsidR="0069686A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</w:t>
      </w:r>
      <w:r w:rsidR="00311FA7" w:rsidRPr="00D35F95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8E2ED1" w:rsidRPr="008E2ED1" w:rsidRDefault="008E2ED1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0D3" w:rsidRPr="00D35F95" w:rsidRDefault="00EA30D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EA30D3" w:rsidRPr="00D35F95" w:rsidRDefault="00EA30D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0D3" w:rsidRPr="00D35F95" w:rsidRDefault="00EA30D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FAE" w:rsidRPr="00D35F95" w:rsidRDefault="005420C9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Глава (Раис)</w:t>
      </w:r>
    </w:p>
    <w:p w:rsidR="00147B56" w:rsidRDefault="00862FAE" w:rsidP="00155781">
      <w:pPr>
        <w:pStyle w:val="ConsPlusNormal"/>
        <w:widowControl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542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47B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426C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85426C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147B56" w:rsidRPr="00147B56" w:rsidRDefault="00147B56" w:rsidP="00147B56">
      <w:pPr>
        <w:rPr>
          <w:lang w:eastAsia="ru-RU"/>
        </w:rPr>
      </w:pPr>
    </w:p>
    <w:p w:rsidR="00147B56" w:rsidRDefault="00147B56" w:rsidP="00147B56">
      <w:pPr>
        <w:rPr>
          <w:lang w:eastAsia="ru-RU"/>
        </w:rPr>
      </w:pPr>
    </w:p>
    <w:p w:rsidR="00147B56" w:rsidRPr="00147B56" w:rsidRDefault="00147B56" w:rsidP="00147B5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B56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147B56" w:rsidRPr="00147B56" w:rsidRDefault="00B92175" w:rsidP="00147B5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47B56" w:rsidRPr="00147B56">
        <w:rPr>
          <w:rFonts w:ascii="Times New Roman" w:eastAsia="Calibri" w:hAnsi="Times New Roman" w:cs="Times New Roman"/>
          <w:sz w:val="28"/>
          <w:szCs w:val="28"/>
        </w:rPr>
        <w:t xml:space="preserve"> июня 2023 года</w:t>
      </w:r>
    </w:p>
    <w:p w:rsidR="00862FAE" w:rsidRPr="00147B56" w:rsidRDefault="00147B56" w:rsidP="00147B56">
      <w:pPr>
        <w:rPr>
          <w:lang w:eastAsia="ru-RU"/>
        </w:rPr>
      </w:pPr>
      <w:r w:rsidRPr="00147B5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92175">
        <w:rPr>
          <w:rFonts w:ascii="Times New Roman" w:eastAsia="Calibri" w:hAnsi="Times New Roman" w:cs="Times New Roman"/>
          <w:sz w:val="28"/>
          <w:szCs w:val="28"/>
        </w:rPr>
        <w:t>55</w:t>
      </w:r>
      <w:bookmarkStart w:id="0" w:name="_GoBack"/>
      <w:bookmarkEnd w:id="0"/>
      <w:r w:rsidRPr="00147B56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862FAE" w:rsidRPr="00147B56" w:rsidSect="00D45D5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58" w:rsidRDefault="009C3B58" w:rsidP="007014AA">
      <w:pPr>
        <w:spacing w:after="0" w:line="240" w:lineRule="auto"/>
      </w:pPr>
      <w:r>
        <w:separator/>
      </w:r>
    </w:p>
  </w:endnote>
  <w:endnote w:type="continuationSeparator" w:id="0">
    <w:p w:rsidR="009C3B58" w:rsidRDefault="009C3B58" w:rsidP="0070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58" w:rsidRDefault="009C3B58" w:rsidP="007014AA">
      <w:pPr>
        <w:spacing w:after="0" w:line="240" w:lineRule="auto"/>
      </w:pPr>
      <w:r>
        <w:separator/>
      </w:r>
    </w:p>
  </w:footnote>
  <w:footnote w:type="continuationSeparator" w:id="0">
    <w:p w:rsidR="009C3B58" w:rsidRDefault="009C3B58" w:rsidP="0070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533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3060" w:rsidRPr="00A67F77" w:rsidRDefault="00E8661F" w:rsidP="00A67F7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4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3060" w:rsidRPr="007014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14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63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014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AE"/>
    <w:rsid w:val="00016F95"/>
    <w:rsid w:val="00021F9C"/>
    <w:rsid w:val="00022CBB"/>
    <w:rsid w:val="00022E0A"/>
    <w:rsid w:val="00026CDB"/>
    <w:rsid w:val="00033060"/>
    <w:rsid w:val="0005078C"/>
    <w:rsid w:val="00052015"/>
    <w:rsid w:val="000661A1"/>
    <w:rsid w:val="00071EE0"/>
    <w:rsid w:val="00080367"/>
    <w:rsid w:val="0008600A"/>
    <w:rsid w:val="000A1810"/>
    <w:rsid w:val="000A1C12"/>
    <w:rsid w:val="000A2D2B"/>
    <w:rsid w:val="000B73D9"/>
    <w:rsid w:val="000E5E80"/>
    <w:rsid w:val="000E7550"/>
    <w:rsid w:val="000F6525"/>
    <w:rsid w:val="000F7143"/>
    <w:rsid w:val="00122C97"/>
    <w:rsid w:val="001305F3"/>
    <w:rsid w:val="0013463B"/>
    <w:rsid w:val="00147B56"/>
    <w:rsid w:val="00155781"/>
    <w:rsid w:val="00181B47"/>
    <w:rsid w:val="001833EE"/>
    <w:rsid w:val="001A434F"/>
    <w:rsid w:val="001C5C2D"/>
    <w:rsid w:val="001F3B35"/>
    <w:rsid w:val="00222750"/>
    <w:rsid w:val="002321DB"/>
    <w:rsid w:val="0024201B"/>
    <w:rsid w:val="00271279"/>
    <w:rsid w:val="00273063"/>
    <w:rsid w:val="002C63B1"/>
    <w:rsid w:val="002C7264"/>
    <w:rsid w:val="002C7881"/>
    <w:rsid w:val="002D75CA"/>
    <w:rsid w:val="002E4D75"/>
    <w:rsid w:val="002F6E87"/>
    <w:rsid w:val="00311FA7"/>
    <w:rsid w:val="00312756"/>
    <w:rsid w:val="00316E4A"/>
    <w:rsid w:val="00330FD0"/>
    <w:rsid w:val="00333341"/>
    <w:rsid w:val="003638AA"/>
    <w:rsid w:val="00365491"/>
    <w:rsid w:val="00374F7B"/>
    <w:rsid w:val="003817ED"/>
    <w:rsid w:val="003A3705"/>
    <w:rsid w:val="003A7444"/>
    <w:rsid w:val="003B4321"/>
    <w:rsid w:val="003C75E5"/>
    <w:rsid w:val="003F54B5"/>
    <w:rsid w:val="003F5E90"/>
    <w:rsid w:val="00411932"/>
    <w:rsid w:val="00413837"/>
    <w:rsid w:val="0041512B"/>
    <w:rsid w:val="004266DF"/>
    <w:rsid w:val="004317CA"/>
    <w:rsid w:val="00432BBE"/>
    <w:rsid w:val="00432F55"/>
    <w:rsid w:val="004353B6"/>
    <w:rsid w:val="0044058D"/>
    <w:rsid w:val="00445A8F"/>
    <w:rsid w:val="00472C34"/>
    <w:rsid w:val="00474155"/>
    <w:rsid w:val="00487005"/>
    <w:rsid w:val="00493497"/>
    <w:rsid w:val="00495770"/>
    <w:rsid w:val="004A10E6"/>
    <w:rsid w:val="004A6590"/>
    <w:rsid w:val="004C6803"/>
    <w:rsid w:val="004C6BA6"/>
    <w:rsid w:val="004D0B9B"/>
    <w:rsid w:val="004D6ECD"/>
    <w:rsid w:val="004F7C59"/>
    <w:rsid w:val="00522792"/>
    <w:rsid w:val="005359B0"/>
    <w:rsid w:val="005420C9"/>
    <w:rsid w:val="00555816"/>
    <w:rsid w:val="0055618A"/>
    <w:rsid w:val="00584607"/>
    <w:rsid w:val="005A3CC5"/>
    <w:rsid w:val="005A52ED"/>
    <w:rsid w:val="005B0400"/>
    <w:rsid w:val="005B0790"/>
    <w:rsid w:val="005B3760"/>
    <w:rsid w:val="005B4D77"/>
    <w:rsid w:val="005B6D5B"/>
    <w:rsid w:val="005C7EA9"/>
    <w:rsid w:val="005D45E1"/>
    <w:rsid w:val="005D650C"/>
    <w:rsid w:val="005E4BCC"/>
    <w:rsid w:val="005E5B55"/>
    <w:rsid w:val="005F7F8A"/>
    <w:rsid w:val="00602ABF"/>
    <w:rsid w:val="00603018"/>
    <w:rsid w:val="006146AF"/>
    <w:rsid w:val="00615053"/>
    <w:rsid w:val="006268DA"/>
    <w:rsid w:val="00627FC6"/>
    <w:rsid w:val="00650523"/>
    <w:rsid w:val="00663537"/>
    <w:rsid w:val="006821B5"/>
    <w:rsid w:val="0069686A"/>
    <w:rsid w:val="006B32E6"/>
    <w:rsid w:val="006D6D33"/>
    <w:rsid w:val="006E026A"/>
    <w:rsid w:val="006F11D8"/>
    <w:rsid w:val="007014AA"/>
    <w:rsid w:val="00702D7E"/>
    <w:rsid w:val="00711DF1"/>
    <w:rsid w:val="00715004"/>
    <w:rsid w:val="0071573D"/>
    <w:rsid w:val="00721586"/>
    <w:rsid w:val="00727E76"/>
    <w:rsid w:val="00734BF0"/>
    <w:rsid w:val="00737998"/>
    <w:rsid w:val="007429EC"/>
    <w:rsid w:val="007445EA"/>
    <w:rsid w:val="00751389"/>
    <w:rsid w:val="00754DAB"/>
    <w:rsid w:val="00774D6E"/>
    <w:rsid w:val="0077681D"/>
    <w:rsid w:val="0079228F"/>
    <w:rsid w:val="00792A3D"/>
    <w:rsid w:val="00795F04"/>
    <w:rsid w:val="007B1784"/>
    <w:rsid w:val="007C7529"/>
    <w:rsid w:val="007E1ADB"/>
    <w:rsid w:val="007E5881"/>
    <w:rsid w:val="007F371A"/>
    <w:rsid w:val="00800721"/>
    <w:rsid w:val="008029F2"/>
    <w:rsid w:val="00816F01"/>
    <w:rsid w:val="00832446"/>
    <w:rsid w:val="00852F3B"/>
    <w:rsid w:val="0085426C"/>
    <w:rsid w:val="00854280"/>
    <w:rsid w:val="00862FAE"/>
    <w:rsid w:val="00863B56"/>
    <w:rsid w:val="00873EE6"/>
    <w:rsid w:val="008803C7"/>
    <w:rsid w:val="00895D42"/>
    <w:rsid w:val="008A1AA5"/>
    <w:rsid w:val="008B0C7A"/>
    <w:rsid w:val="008D335D"/>
    <w:rsid w:val="008E2ED1"/>
    <w:rsid w:val="008E7A11"/>
    <w:rsid w:val="008F313E"/>
    <w:rsid w:val="008F47CA"/>
    <w:rsid w:val="008F50C1"/>
    <w:rsid w:val="00917508"/>
    <w:rsid w:val="00917A95"/>
    <w:rsid w:val="00937792"/>
    <w:rsid w:val="009519C6"/>
    <w:rsid w:val="00956A8A"/>
    <w:rsid w:val="00963B4C"/>
    <w:rsid w:val="00966D12"/>
    <w:rsid w:val="009704E3"/>
    <w:rsid w:val="009778E8"/>
    <w:rsid w:val="00990215"/>
    <w:rsid w:val="009A4FF2"/>
    <w:rsid w:val="009A6E0F"/>
    <w:rsid w:val="009B021C"/>
    <w:rsid w:val="009B2A49"/>
    <w:rsid w:val="009C3B58"/>
    <w:rsid w:val="009C5EBF"/>
    <w:rsid w:val="009D1872"/>
    <w:rsid w:val="009D2B0B"/>
    <w:rsid w:val="009D4672"/>
    <w:rsid w:val="009E610A"/>
    <w:rsid w:val="009F024F"/>
    <w:rsid w:val="009F1A80"/>
    <w:rsid w:val="009F5972"/>
    <w:rsid w:val="009F7888"/>
    <w:rsid w:val="00A10FC3"/>
    <w:rsid w:val="00A35950"/>
    <w:rsid w:val="00A40077"/>
    <w:rsid w:val="00A56ED3"/>
    <w:rsid w:val="00A60789"/>
    <w:rsid w:val="00A67F77"/>
    <w:rsid w:val="00A9169F"/>
    <w:rsid w:val="00A95CE3"/>
    <w:rsid w:val="00AC2BE9"/>
    <w:rsid w:val="00AD55EC"/>
    <w:rsid w:val="00AD6979"/>
    <w:rsid w:val="00AD77E5"/>
    <w:rsid w:val="00AE71A2"/>
    <w:rsid w:val="00AF392B"/>
    <w:rsid w:val="00B12059"/>
    <w:rsid w:val="00B17560"/>
    <w:rsid w:val="00B21A07"/>
    <w:rsid w:val="00B26059"/>
    <w:rsid w:val="00B35E50"/>
    <w:rsid w:val="00B4198A"/>
    <w:rsid w:val="00B41B67"/>
    <w:rsid w:val="00B42B96"/>
    <w:rsid w:val="00B52721"/>
    <w:rsid w:val="00B70C6C"/>
    <w:rsid w:val="00B72CED"/>
    <w:rsid w:val="00B741A6"/>
    <w:rsid w:val="00B75EF8"/>
    <w:rsid w:val="00B92175"/>
    <w:rsid w:val="00BA35F0"/>
    <w:rsid w:val="00BB56BA"/>
    <w:rsid w:val="00BC3B5A"/>
    <w:rsid w:val="00BC62AA"/>
    <w:rsid w:val="00BD6C21"/>
    <w:rsid w:val="00BE4C0E"/>
    <w:rsid w:val="00BE5C21"/>
    <w:rsid w:val="00BF4DBA"/>
    <w:rsid w:val="00C369F8"/>
    <w:rsid w:val="00C503FB"/>
    <w:rsid w:val="00C54F6C"/>
    <w:rsid w:val="00C57D3B"/>
    <w:rsid w:val="00C7268A"/>
    <w:rsid w:val="00C841A2"/>
    <w:rsid w:val="00C93A8B"/>
    <w:rsid w:val="00C9587C"/>
    <w:rsid w:val="00CA084C"/>
    <w:rsid w:val="00CA3A62"/>
    <w:rsid w:val="00CB1A5C"/>
    <w:rsid w:val="00CB2441"/>
    <w:rsid w:val="00D06A29"/>
    <w:rsid w:val="00D22855"/>
    <w:rsid w:val="00D35F95"/>
    <w:rsid w:val="00D42261"/>
    <w:rsid w:val="00D433FC"/>
    <w:rsid w:val="00D45D5D"/>
    <w:rsid w:val="00D7666B"/>
    <w:rsid w:val="00D91D02"/>
    <w:rsid w:val="00D935DA"/>
    <w:rsid w:val="00DA04FA"/>
    <w:rsid w:val="00DA12F8"/>
    <w:rsid w:val="00DA3707"/>
    <w:rsid w:val="00DA3726"/>
    <w:rsid w:val="00DA658D"/>
    <w:rsid w:val="00DB6A2D"/>
    <w:rsid w:val="00DD48F7"/>
    <w:rsid w:val="00DD4B16"/>
    <w:rsid w:val="00DF1266"/>
    <w:rsid w:val="00DF12C8"/>
    <w:rsid w:val="00DF2FE3"/>
    <w:rsid w:val="00E03058"/>
    <w:rsid w:val="00E249AA"/>
    <w:rsid w:val="00E43BBA"/>
    <w:rsid w:val="00E5145E"/>
    <w:rsid w:val="00E52BE8"/>
    <w:rsid w:val="00E54502"/>
    <w:rsid w:val="00E60005"/>
    <w:rsid w:val="00E610C9"/>
    <w:rsid w:val="00E66218"/>
    <w:rsid w:val="00E74F62"/>
    <w:rsid w:val="00E8661F"/>
    <w:rsid w:val="00E87342"/>
    <w:rsid w:val="00E87643"/>
    <w:rsid w:val="00EA30D3"/>
    <w:rsid w:val="00EA45F8"/>
    <w:rsid w:val="00EB2872"/>
    <w:rsid w:val="00EC02CF"/>
    <w:rsid w:val="00EC2D1D"/>
    <w:rsid w:val="00EF1549"/>
    <w:rsid w:val="00F03839"/>
    <w:rsid w:val="00F258AF"/>
    <w:rsid w:val="00F433CA"/>
    <w:rsid w:val="00F52063"/>
    <w:rsid w:val="00F52ED0"/>
    <w:rsid w:val="00F858BE"/>
    <w:rsid w:val="00F94318"/>
    <w:rsid w:val="00FA2643"/>
    <w:rsid w:val="00FB4B9E"/>
    <w:rsid w:val="00FC3E1A"/>
    <w:rsid w:val="00FD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2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2F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77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77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77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77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77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7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F024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0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4AA"/>
  </w:style>
  <w:style w:type="paragraph" w:styleId="ad">
    <w:name w:val="footer"/>
    <w:basedOn w:val="a"/>
    <w:link w:val="ae"/>
    <w:uiPriority w:val="99"/>
    <w:unhideWhenUsed/>
    <w:rsid w:val="0070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A03EC4-AED9-49D7-B026-21C05C11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User</cp:lastModifiedBy>
  <cp:revision>3</cp:revision>
  <cp:lastPrinted>2023-06-15T09:03:00Z</cp:lastPrinted>
  <dcterms:created xsi:type="dcterms:W3CDTF">2023-07-10T11:51:00Z</dcterms:created>
  <dcterms:modified xsi:type="dcterms:W3CDTF">2023-07-11T10:45:00Z</dcterms:modified>
</cp:coreProperties>
</file>