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ED6" w:rsidRDefault="00360ED6" w:rsidP="00360ED6">
      <w:pPr>
        <w:jc w:val="center"/>
        <w:rPr>
          <w:sz w:val="28"/>
          <w:szCs w:val="28"/>
        </w:rPr>
      </w:pPr>
    </w:p>
    <w:p w:rsidR="00360ED6" w:rsidRDefault="00360ED6" w:rsidP="00360ED6">
      <w:pPr>
        <w:ind w:right="-284"/>
        <w:jc w:val="center"/>
        <w:outlineLvl w:val="0"/>
        <w:rPr>
          <w:b/>
          <w:sz w:val="28"/>
          <w:szCs w:val="28"/>
        </w:rPr>
      </w:pPr>
    </w:p>
    <w:p w:rsidR="00860865" w:rsidRDefault="00860865" w:rsidP="00360ED6">
      <w:pPr>
        <w:ind w:right="-284"/>
        <w:jc w:val="center"/>
        <w:outlineLvl w:val="0"/>
        <w:rPr>
          <w:b/>
          <w:sz w:val="28"/>
          <w:szCs w:val="28"/>
        </w:rPr>
      </w:pPr>
    </w:p>
    <w:p w:rsidR="00860865" w:rsidRDefault="00860865" w:rsidP="00360ED6">
      <w:pPr>
        <w:ind w:right="-284"/>
        <w:jc w:val="center"/>
        <w:outlineLvl w:val="0"/>
        <w:rPr>
          <w:b/>
          <w:sz w:val="28"/>
          <w:szCs w:val="28"/>
        </w:rPr>
      </w:pPr>
    </w:p>
    <w:p w:rsidR="004F453C" w:rsidRDefault="004F453C" w:rsidP="004F453C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ЗАКОН</w:t>
      </w:r>
    </w:p>
    <w:p w:rsidR="004F453C" w:rsidRDefault="004F453C" w:rsidP="004F453C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4F453C" w:rsidRDefault="004F453C" w:rsidP="004F453C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Республики Татарстан</w:t>
      </w:r>
    </w:p>
    <w:p w:rsidR="00860865" w:rsidRDefault="00860865" w:rsidP="00360ED6">
      <w:pPr>
        <w:ind w:right="-284"/>
        <w:jc w:val="center"/>
        <w:outlineLvl w:val="0"/>
        <w:rPr>
          <w:b/>
          <w:sz w:val="28"/>
          <w:szCs w:val="28"/>
        </w:rPr>
      </w:pPr>
    </w:p>
    <w:p w:rsidR="00860865" w:rsidRDefault="00860865" w:rsidP="00602D43">
      <w:pPr>
        <w:ind w:right="-1"/>
        <w:jc w:val="center"/>
        <w:outlineLvl w:val="0"/>
        <w:rPr>
          <w:b/>
          <w:sz w:val="28"/>
          <w:szCs w:val="28"/>
        </w:rPr>
      </w:pPr>
    </w:p>
    <w:p w:rsidR="00360ED6" w:rsidRPr="0085258F" w:rsidRDefault="00360ED6" w:rsidP="00360ED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 утверждении д</w:t>
      </w:r>
      <w:r w:rsidRPr="0085258F">
        <w:rPr>
          <w:b/>
          <w:bCs/>
          <w:sz w:val="28"/>
          <w:szCs w:val="28"/>
        </w:rPr>
        <w:t>ополнительных соглашений к соглашениям</w:t>
      </w:r>
    </w:p>
    <w:p w:rsidR="00360ED6" w:rsidRPr="0085258F" w:rsidRDefault="00360ED6" w:rsidP="00360E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5258F">
        <w:rPr>
          <w:b/>
          <w:sz w:val="28"/>
          <w:szCs w:val="28"/>
        </w:rPr>
        <w:t xml:space="preserve">о предоставлении бюджету Республики Татарстан </w:t>
      </w:r>
    </w:p>
    <w:p w:rsidR="00360ED6" w:rsidRDefault="00360ED6" w:rsidP="00360E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5258F">
        <w:rPr>
          <w:b/>
          <w:sz w:val="28"/>
          <w:szCs w:val="28"/>
        </w:rPr>
        <w:t>из федерального бюджета бюджетных кредитов</w:t>
      </w:r>
    </w:p>
    <w:p w:rsidR="00860865" w:rsidRDefault="00860865" w:rsidP="00360E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60865" w:rsidRDefault="00860865" w:rsidP="00360E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60865" w:rsidRDefault="00860865" w:rsidP="00360E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60865" w:rsidRPr="00860865" w:rsidRDefault="00860865" w:rsidP="0086086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proofErr w:type="gramStart"/>
      <w:r w:rsidRPr="00860865">
        <w:rPr>
          <w:sz w:val="28"/>
          <w:szCs w:val="28"/>
        </w:rPr>
        <w:t>Принят</w:t>
      </w:r>
      <w:proofErr w:type="gramEnd"/>
    </w:p>
    <w:p w:rsidR="00860865" w:rsidRPr="00860865" w:rsidRDefault="00860865" w:rsidP="0086086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60865">
        <w:rPr>
          <w:sz w:val="28"/>
          <w:szCs w:val="28"/>
        </w:rPr>
        <w:t>Государственным Советом</w:t>
      </w:r>
    </w:p>
    <w:p w:rsidR="00860865" w:rsidRPr="00860865" w:rsidRDefault="00860865" w:rsidP="0086086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60865">
        <w:rPr>
          <w:sz w:val="28"/>
          <w:szCs w:val="28"/>
        </w:rPr>
        <w:t>Республики Татарстан</w:t>
      </w:r>
    </w:p>
    <w:p w:rsidR="00860865" w:rsidRPr="00860865" w:rsidRDefault="00860865" w:rsidP="00860865">
      <w:pPr>
        <w:widowControl w:val="0"/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860865">
        <w:rPr>
          <w:sz w:val="28"/>
          <w:szCs w:val="28"/>
        </w:rPr>
        <w:t>14 февраля 2019 года</w:t>
      </w:r>
    </w:p>
    <w:p w:rsidR="00360ED6" w:rsidRDefault="00360ED6" w:rsidP="00360ED6">
      <w:pPr>
        <w:ind w:firstLine="709"/>
        <w:jc w:val="center"/>
        <w:rPr>
          <w:rFonts w:cs="Calibri"/>
          <w:sz w:val="28"/>
          <w:szCs w:val="28"/>
        </w:rPr>
      </w:pPr>
    </w:p>
    <w:p w:rsidR="001A3F21" w:rsidRDefault="001A3F21" w:rsidP="00860865">
      <w:pPr>
        <w:ind w:right="-1" w:firstLine="567"/>
        <w:jc w:val="both"/>
        <w:outlineLvl w:val="0"/>
        <w:rPr>
          <w:b/>
          <w:sz w:val="28"/>
          <w:szCs w:val="28"/>
        </w:rPr>
      </w:pPr>
    </w:p>
    <w:p w:rsidR="00360ED6" w:rsidRDefault="00360ED6" w:rsidP="00860865">
      <w:pPr>
        <w:ind w:right="-1"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Статья 1</w:t>
      </w:r>
    </w:p>
    <w:p w:rsidR="00360ED6" w:rsidRDefault="00360ED6" w:rsidP="00860865">
      <w:pPr>
        <w:ind w:right="-1" w:firstLine="567"/>
        <w:jc w:val="both"/>
        <w:outlineLvl w:val="0"/>
        <w:rPr>
          <w:b/>
          <w:sz w:val="28"/>
          <w:szCs w:val="28"/>
        </w:rPr>
      </w:pPr>
    </w:p>
    <w:p w:rsidR="002217FD" w:rsidRDefault="002217FD" w:rsidP="00860865">
      <w:pPr>
        <w:tabs>
          <w:tab w:val="left" w:pos="18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5258F">
        <w:rPr>
          <w:sz w:val="28"/>
          <w:szCs w:val="28"/>
        </w:rPr>
        <w:t>Утвердит</w:t>
      </w:r>
      <w:r>
        <w:rPr>
          <w:sz w:val="28"/>
          <w:szCs w:val="28"/>
        </w:rPr>
        <w:t>ь следующие д</w:t>
      </w:r>
      <w:r w:rsidRPr="0085258F">
        <w:rPr>
          <w:sz w:val="28"/>
          <w:szCs w:val="28"/>
        </w:rPr>
        <w:t>ополнительные соглашения к соглашениям</w:t>
      </w:r>
      <w:r w:rsidR="00ED46EF">
        <w:rPr>
          <w:sz w:val="28"/>
          <w:szCs w:val="28"/>
        </w:rPr>
        <w:br/>
      </w:r>
      <w:r w:rsidRPr="0085258F">
        <w:rPr>
          <w:sz w:val="28"/>
          <w:szCs w:val="28"/>
        </w:rPr>
        <w:t>о предоставлении бюджету Республики Татарстан из федерального бюджета бюджетных кредитов, заключенные между Министерством финансов Российской Федерации и Кабинетом Министров Республики Татарстан</w:t>
      </w:r>
      <w:r>
        <w:rPr>
          <w:sz w:val="28"/>
          <w:szCs w:val="28"/>
        </w:rPr>
        <w:t xml:space="preserve"> в связи с принятием постановления Правительства Российской Фе</w:t>
      </w:r>
      <w:r w:rsidR="00ED46EF">
        <w:rPr>
          <w:sz w:val="28"/>
          <w:szCs w:val="28"/>
        </w:rPr>
        <w:t>дерации от 4 июля 2018 г. № 782</w:t>
      </w:r>
      <w:r w:rsidR="00ED46EF">
        <w:rPr>
          <w:sz w:val="28"/>
          <w:szCs w:val="28"/>
        </w:rPr>
        <w:br/>
      </w:r>
      <w:r>
        <w:rPr>
          <w:sz w:val="28"/>
          <w:szCs w:val="28"/>
        </w:rPr>
        <w:t>«О внесении изменений в некоторые акты Правительства Российской Федерации»:</w:t>
      </w:r>
    </w:p>
    <w:p w:rsidR="002217FD" w:rsidRPr="00583724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5258F">
        <w:rPr>
          <w:sz w:val="28"/>
          <w:szCs w:val="28"/>
        </w:rPr>
        <w:t xml:space="preserve">Дополнительное </w:t>
      </w:r>
      <w:r w:rsidRPr="00583724">
        <w:rPr>
          <w:sz w:val="28"/>
          <w:szCs w:val="28"/>
        </w:rPr>
        <w:t xml:space="preserve">соглашение от 29 декабря 2018 г. № 2 к Соглашению                от 14 апреля </w:t>
      </w:r>
      <w:smartTag w:uri="urn:schemas-microsoft-com:office:smarttags" w:element="metricconverter">
        <w:smartTagPr>
          <w:attr w:name="ProductID" w:val="2016 г"/>
        </w:smartTagPr>
        <w:r w:rsidRPr="00583724">
          <w:rPr>
            <w:sz w:val="28"/>
            <w:szCs w:val="28"/>
          </w:rPr>
          <w:t>2016 г</w:t>
        </w:r>
      </w:smartTag>
      <w:r w:rsidRPr="00583724">
        <w:rPr>
          <w:sz w:val="28"/>
          <w:szCs w:val="28"/>
        </w:rPr>
        <w:t>. № 01-01-06/06-72 о предоставлении бюджету Республики Татарстан из федерального бюджета бюджетного кредита для частичного покрытия дефицита бюджета Республики Татарстан согласно приложению 1 к настоящему Закону;</w:t>
      </w:r>
    </w:p>
    <w:p w:rsidR="002217FD" w:rsidRPr="00583724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83724">
        <w:rPr>
          <w:sz w:val="28"/>
          <w:szCs w:val="28"/>
        </w:rPr>
        <w:t xml:space="preserve">Дополнительное соглашение от 29 декабря 2018 г. № 2 к Соглашению                   от 22 июня </w:t>
      </w:r>
      <w:smartTag w:uri="urn:schemas-microsoft-com:office:smarttags" w:element="metricconverter">
        <w:smartTagPr>
          <w:attr w:name="ProductID" w:val="2016 г"/>
        </w:smartTagPr>
        <w:r w:rsidRPr="00583724">
          <w:rPr>
            <w:sz w:val="28"/>
            <w:szCs w:val="28"/>
          </w:rPr>
          <w:t>2016 г</w:t>
        </w:r>
      </w:smartTag>
      <w:r w:rsidRPr="00583724">
        <w:rPr>
          <w:sz w:val="28"/>
          <w:szCs w:val="28"/>
        </w:rPr>
        <w:t>. № 01-01-06/06-100 о предоставлении бюджету Республики Татарстан из федерального бюджета бюджетного кредита для частичного покрытия дефицита бюджета Республики Татарстан согласно приложению 2 к настоящему Закону;</w:t>
      </w:r>
    </w:p>
    <w:p w:rsidR="002217FD" w:rsidRPr="0085258F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83724">
        <w:rPr>
          <w:sz w:val="28"/>
          <w:szCs w:val="28"/>
        </w:rPr>
        <w:t xml:space="preserve">Дополнительное соглашение от 29 декабря 2018 г. № 2 к Соглашению                       от 29 июля </w:t>
      </w:r>
      <w:smartTag w:uri="urn:schemas-microsoft-com:office:smarttags" w:element="metricconverter">
        <w:smartTagPr>
          <w:attr w:name="ProductID" w:val="2016 г"/>
        </w:smartTagPr>
        <w:r w:rsidRPr="00583724">
          <w:rPr>
            <w:sz w:val="28"/>
            <w:szCs w:val="28"/>
          </w:rPr>
          <w:t>2016 г</w:t>
        </w:r>
      </w:smartTag>
      <w:r w:rsidRPr="00583724">
        <w:rPr>
          <w:sz w:val="28"/>
          <w:szCs w:val="28"/>
        </w:rPr>
        <w:t>. № 01-01-06/06-128 о</w:t>
      </w:r>
      <w:r w:rsidRPr="0085258F">
        <w:rPr>
          <w:sz w:val="28"/>
          <w:szCs w:val="28"/>
        </w:rPr>
        <w:t xml:space="preserve"> предоставлении бюджету Республики Татарстан из федерального бюджета бюджетного кредита для частичного покрытия дефицита бюджета Республики Татарстан согласно приложению </w:t>
      </w:r>
      <w:r>
        <w:rPr>
          <w:sz w:val="28"/>
          <w:szCs w:val="28"/>
        </w:rPr>
        <w:t>3</w:t>
      </w:r>
      <w:r w:rsidRPr="0085258F">
        <w:rPr>
          <w:sz w:val="28"/>
          <w:szCs w:val="28"/>
        </w:rPr>
        <w:t xml:space="preserve"> к настоящему Закону</w:t>
      </w:r>
      <w:r>
        <w:rPr>
          <w:sz w:val="28"/>
          <w:szCs w:val="28"/>
        </w:rPr>
        <w:t>.</w:t>
      </w:r>
    </w:p>
    <w:p w:rsidR="002217FD" w:rsidRPr="0085258F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217FD" w:rsidRDefault="002217FD" w:rsidP="00860865">
      <w:pPr>
        <w:autoSpaceDE w:val="0"/>
        <w:autoSpaceDN w:val="0"/>
        <w:adjustRightInd w:val="0"/>
        <w:ind w:firstLine="567"/>
        <w:jc w:val="both"/>
        <w:outlineLvl w:val="1"/>
        <w:rPr>
          <w:b/>
          <w:sz w:val="28"/>
          <w:szCs w:val="28"/>
        </w:rPr>
      </w:pPr>
      <w:bookmarkStart w:id="0" w:name="Par37"/>
      <w:bookmarkEnd w:id="0"/>
      <w:r w:rsidRPr="0085258F">
        <w:rPr>
          <w:b/>
          <w:sz w:val="28"/>
          <w:szCs w:val="28"/>
        </w:rPr>
        <w:lastRenderedPageBreak/>
        <w:t>Статья 2</w:t>
      </w:r>
    </w:p>
    <w:p w:rsidR="002217FD" w:rsidRPr="009877DE" w:rsidRDefault="002217FD" w:rsidP="00860865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</w:p>
    <w:p w:rsidR="002217FD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5258F">
        <w:rPr>
          <w:sz w:val="28"/>
          <w:szCs w:val="28"/>
        </w:rPr>
        <w:t xml:space="preserve">Настоящий Закон вступает в силу со дня </w:t>
      </w:r>
      <w:r>
        <w:rPr>
          <w:sz w:val="28"/>
          <w:szCs w:val="28"/>
        </w:rPr>
        <w:t xml:space="preserve">его </w:t>
      </w:r>
      <w:r w:rsidRPr="0085258F">
        <w:rPr>
          <w:sz w:val="28"/>
          <w:szCs w:val="28"/>
        </w:rPr>
        <w:t>официального опубликования.</w:t>
      </w:r>
    </w:p>
    <w:p w:rsidR="002217FD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217FD" w:rsidRDefault="002217FD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60865" w:rsidRDefault="00860865" w:rsidP="0086086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60ED6" w:rsidRPr="009A1DB5" w:rsidRDefault="00860865" w:rsidP="0086086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60ED6" w:rsidRPr="009A1DB5">
        <w:rPr>
          <w:sz w:val="28"/>
          <w:szCs w:val="28"/>
        </w:rPr>
        <w:t>Президент</w:t>
      </w:r>
    </w:p>
    <w:p w:rsidR="00B35ABA" w:rsidRDefault="00360ED6" w:rsidP="00B35ABA">
      <w:pPr>
        <w:ind w:firstLine="567"/>
        <w:rPr>
          <w:sz w:val="28"/>
          <w:szCs w:val="28"/>
        </w:rPr>
      </w:pPr>
      <w:r w:rsidRPr="009A1DB5">
        <w:rPr>
          <w:sz w:val="28"/>
          <w:szCs w:val="28"/>
        </w:rPr>
        <w:t>Республики Татарстан</w:t>
      </w:r>
      <w:r w:rsidR="00860865">
        <w:rPr>
          <w:sz w:val="28"/>
          <w:szCs w:val="28"/>
        </w:rPr>
        <w:t xml:space="preserve">                                                                   Р.Н. </w:t>
      </w:r>
      <w:proofErr w:type="spellStart"/>
      <w:r w:rsidR="00860865">
        <w:rPr>
          <w:sz w:val="28"/>
          <w:szCs w:val="28"/>
        </w:rPr>
        <w:t>Минниханов</w:t>
      </w:r>
      <w:proofErr w:type="spellEnd"/>
      <w:r w:rsidR="00860865">
        <w:rPr>
          <w:sz w:val="28"/>
          <w:szCs w:val="28"/>
        </w:rPr>
        <w:t xml:space="preserve"> </w:t>
      </w:r>
      <w:bookmarkStart w:id="1" w:name="_GoBack"/>
      <w:bookmarkEnd w:id="1"/>
    </w:p>
    <w:p w:rsidR="0021732A" w:rsidRPr="0021732A" w:rsidRDefault="0021732A" w:rsidP="0021732A">
      <w:pPr>
        <w:framePr w:wrap="none" w:vAnchor="page" w:hAnchor="page" w:x="1220" w:y="1066"/>
        <w:widowControl w:val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en-US"/>
        </w:rPr>
      </w:pPr>
    </w:p>
    <w:p w:rsidR="00617718" w:rsidRDefault="00617718" w:rsidP="00360ED6">
      <w:pPr>
        <w:rPr>
          <w:sz w:val="28"/>
          <w:szCs w:val="28"/>
        </w:rPr>
      </w:pPr>
    </w:p>
    <w:p w:rsidR="004F453C" w:rsidRDefault="004F453C" w:rsidP="00360ED6">
      <w:pPr>
        <w:rPr>
          <w:sz w:val="28"/>
          <w:szCs w:val="28"/>
        </w:rPr>
      </w:pPr>
    </w:p>
    <w:p w:rsidR="004F453C" w:rsidRDefault="004F453C" w:rsidP="004F453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Казань, Кремль</w:t>
      </w:r>
    </w:p>
    <w:p w:rsidR="004F453C" w:rsidRDefault="004F453C" w:rsidP="004F453C">
      <w:pPr>
        <w:ind w:firstLine="567"/>
        <w:rPr>
          <w:sz w:val="28"/>
          <w:szCs w:val="28"/>
        </w:rPr>
      </w:pPr>
      <w:r>
        <w:rPr>
          <w:sz w:val="28"/>
          <w:szCs w:val="28"/>
        </w:rPr>
        <w:t>19 февраля 2019 года</w:t>
      </w:r>
    </w:p>
    <w:p w:rsidR="004F453C" w:rsidRDefault="004F453C" w:rsidP="004F453C">
      <w:pPr>
        <w:ind w:firstLine="567"/>
        <w:rPr>
          <w:sz w:val="28"/>
          <w:szCs w:val="28"/>
        </w:rPr>
      </w:pPr>
      <w:r>
        <w:rPr>
          <w:sz w:val="28"/>
          <w:szCs w:val="28"/>
        </w:rPr>
        <w:t>№ 2-ЗРТ</w:t>
      </w: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617718" w:rsidRDefault="00617718" w:rsidP="00360ED6">
      <w:pPr>
        <w:rPr>
          <w:sz w:val="28"/>
          <w:szCs w:val="28"/>
        </w:rPr>
      </w:pPr>
    </w:p>
    <w:p w:rsidR="00403DEC" w:rsidRDefault="00403DEC" w:rsidP="00360ED6">
      <w:pPr>
        <w:rPr>
          <w:sz w:val="28"/>
          <w:szCs w:val="28"/>
        </w:rPr>
        <w:sectPr w:rsidR="00403DEC" w:rsidSect="00755F40">
          <w:headerReference w:type="default" r:id="rId7"/>
          <w:pgSz w:w="11906" w:h="16838"/>
          <w:pgMar w:top="567" w:right="567" w:bottom="1560" w:left="1134" w:header="709" w:footer="709" w:gutter="0"/>
          <w:cols w:space="708"/>
          <w:titlePg/>
          <w:docGrid w:linePitch="360"/>
        </w:sectPr>
      </w:pPr>
    </w:p>
    <w:p w:rsidR="00403DEC" w:rsidRPr="002340DD" w:rsidRDefault="00403DEC" w:rsidP="00403DEC">
      <w:pPr>
        <w:tabs>
          <w:tab w:val="left" w:pos="5812"/>
        </w:tabs>
        <w:jc w:val="right"/>
        <w:rPr>
          <w:rStyle w:val="a3"/>
          <w:i w:val="0"/>
          <w:sz w:val="26"/>
          <w:szCs w:val="26"/>
        </w:rPr>
      </w:pPr>
      <w:r w:rsidRPr="002340DD">
        <w:rPr>
          <w:rStyle w:val="a3"/>
          <w:i w:val="0"/>
          <w:sz w:val="26"/>
          <w:szCs w:val="26"/>
        </w:rPr>
        <w:lastRenderedPageBreak/>
        <w:t>Приложение 1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к Закону Республики Татарстан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 xml:space="preserve">«Об утверждении </w:t>
      </w:r>
      <w:proofErr w:type="gramStart"/>
      <w:r w:rsidRPr="00364171">
        <w:rPr>
          <w:sz w:val="26"/>
          <w:szCs w:val="26"/>
        </w:rPr>
        <w:t>дополнительных</w:t>
      </w:r>
      <w:proofErr w:type="gramEnd"/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соглашений к соглашениям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о предоставлении бюджету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Республики Татарстан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из федерального бюджета</w:t>
      </w:r>
    </w:p>
    <w:p w:rsidR="00403DEC" w:rsidRDefault="00403DEC" w:rsidP="00403DEC">
      <w:pPr>
        <w:jc w:val="right"/>
        <w:rPr>
          <w:sz w:val="26"/>
          <w:szCs w:val="26"/>
        </w:rPr>
        <w:sectPr w:rsidR="00403DEC" w:rsidSect="00403DEC">
          <w:headerReference w:type="default" r:id="rId8"/>
          <w:pgSz w:w="11906" w:h="16838"/>
          <w:pgMar w:top="426" w:right="567" w:bottom="567" w:left="1134" w:header="709" w:footer="709" w:gutter="0"/>
          <w:pgNumType w:start="1"/>
          <w:cols w:space="708"/>
          <w:titlePg/>
          <w:docGrid w:linePitch="360"/>
        </w:sectPr>
      </w:pPr>
      <w:r w:rsidRPr="00364171">
        <w:rPr>
          <w:sz w:val="26"/>
          <w:szCs w:val="26"/>
        </w:rPr>
        <w:t>бюджетных кредитов»</w:t>
      </w:r>
      <w:r>
        <w:rPr>
          <w:noProof/>
        </w:rPr>
        <w:drawing>
          <wp:inline distT="0" distB="0" distL="0" distR="0">
            <wp:extent cx="6464410" cy="8399712"/>
            <wp:effectExtent l="19050" t="0" r="0" b="0"/>
            <wp:docPr id="10" name="Рисунок 1" descr="C:\Users\ALMIRA~1.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IRA~1.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10" cy="83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811" cy="9634153"/>
            <wp:effectExtent l="0" t="0" r="5715" b="5715"/>
            <wp:docPr id="11" name="Рисунок 2" descr="C:\Users\ALMIRA~1.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IRA~1.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05" cy="96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9826" cy="9509759"/>
            <wp:effectExtent l="0" t="0" r="0" b="0"/>
            <wp:docPr id="12" name="Рисунок 3" descr="C:\Users\ALMIRA~1.M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IRA~1.M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05" cy="95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EC" w:rsidRPr="009A1DB5" w:rsidRDefault="00403DEC" w:rsidP="00403DEC">
      <w:pPr>
        <w:jc w:val="right"/>
        <w:rPr>
          <w:sz w:val="28"/>
          <w:szCs w:val="28"/>
        </w:rPr>
      </w:pPr>
    </w:p>
    <w:p w:rsidR="00403DEC" w:rsidRPr="00617718" w:rsidRDefault="00403DEC" w:rsidP="00403DEC">
      <w:pPr>
        <w:jc w:val="right"/>
        <w:rPr>
          <w:rStyle w:val="a3"/>
          <w:i w:val="0"/>
          <w:sz w:val="26"/>
          <w:szCs w:val="26"/>
        </w:rPr>
      </w:pPr>
      <w:r w:rsidRPr="00617718">
        <w:rPr>
          <w:rStyle w:val="a3"/>
          <w:i w:val="0"/>
          <w:sz w:val="26"/>
          <w:szCs w:val="26"/>
        </w:rPr>
        <w:t>Приложение 2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к Закону Республики Татарстан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 xml:space="preserve">«Об утверждении </w:t>
      </w:r>
      <w:proofErr w:type="gramStart"/>
      <w:r w:rsidRPr="00364171">
        <w:rPr>
          <w:sz w:val="26"/>
          <w:szCs w:val="26"/>
        </w:rPr>
        <w:t>дополнительных</w:t>
      </w:r>
      <w:proofErr w:type="gramEnd"/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соглашений к соглашениям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о предоставлении бюджету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Республики Татарстан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из федерального бюджета</w:t>
      </w:r>
    </w:p>
    <w:p w:rsidR="00403DEC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B176E0">
        <w:rPr>
          <w:sz w:val="26"/>
          <w:szCs w:val="26"/>
        </w:rPr>
        <w:t>бюджетных кредитов»</w:t>
      </w:r>
    </w:p>
    <w:p w:rsidR="00403DEC" w:rsidRDefault="00403DEC" w:rsidP="00403DEC">
      <w:pPr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6630466" cy="811814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79" cy="811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  <w:r>
        <w:rPr>
          <w:rFonts w:ascii="Microsoft Sans Serif" w:eastAsia="Microsoft Sans Serif" w:hAnsi="Microsoft Sans Serif" w:cs="Microsoft Sans Serif"/>
          <w:noProof/>
          <w:color w:val="000000"/>
        </w:rPr>
        <w:lastRenderedPageBreak/>
        <w:drawing>
          <wp:inline distT="0" distB="0" distL="0" distR="0">
            <wp:extent cx="6480175" cy="9066561"/>
            <wp:effectExtent l="0" t="0" r="0" b="1270"/>
            <wp:docPr id="19" name="Рисунок 19" descr="O:\Perepis\budg_pol\Эльвира\доп соглашения 2019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:\Perepis\budg_pol\Эльвира\доп соглашения 2019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  <w:r>
        <w:rPr>
          <w:rFonts w:ascii="Microsoft Sans Serif" w:eastAsia="Microsoft Sans Serif" w:hAnsi="Microsoft Sans Serif" w:cs="Microsoft Sans Serif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-6097</wp:posOffset>
            </wp:positionH>
            <wp:positionV relativeFrom="paragraph">
              <wp:posOffset>-3023</wp:posOffset>
            </wp:positionV>
            <wp:extent cx="6228131" cy="7656962"/>
            <wp:effectExtent l="19050" t="0" r="1219" b="0"/>
            <wp:wrapNone/>
            <wp:docPr id="20" name="Рисунок 20" descr="O:\Perepis\budg_pol\Эльвира\доп соглашения 2019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:\Perepis\budg_pol\Эльвира\доп соглашения 2019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56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rPr>
          <w:sz w:val="28"/>
          <w:szCs w:val="28"/>
        </w:rPr>
      </w:pPr>
    </w:p>
    <w:p w:rsidR="00403DEC" w:rsidRDefault="00403DEC" w:rsidP="00360ED6">
      <w:pPr>
        <w:rPr>
          <w:sz w:val="28"/>
          <w:szCs w:val="28"/>
        </w:rPr>
      </w:pPr>
    </w:p>
    <w:p w:rsidR="00403DEC" w:rsidRPr="00403DEC" w:rsidRDefault="00403DEC" w:rsidP="00403DEC">
      <w:pPr>
        <w:rPr>
          <w:sz w:val="28"/>
          <w:szCs w:val="28"/>
        </w:rPr>
      </w:pPr>
    </w:p>
    <w:p w:rsidR="00403DEC" w:rsidRPr="00403DEC" w:rsidRDefault="00403DEC" w:rsidP="00403DEC">
      <w:pPr>
        <w:rPr>
          <w:sz w:val="28"/>
          <w:szCs w:val="28"/>
        </w:rPr>
      </w:pPr>
    </w:p>
    <w:p w:rsidR="00403DEC" w:rsidRPr="00403DEC" w:rsidRDefault="00403DEC" w:rsidP="00403DEC">
      <w:pPr>
        <w:rPr>
          <w:sz w:val="28"/>
          <w:szCs w:val="28"/>
        </w:rPr>
      </w:pPr>
    </w:p>
    <w:p w:rsidR="00403DEC" w:rsidRPr="00403DEC" w:rsidRDefault="00403DEC" w:rsidP="00403DEC">
      <w:pPr>
        <w:rPr>
          <w:sz w:val="28"/>
          <w:szCs w:val="28"/>
        </w:rPr>
      </w:pPr>
    </w:p>
    <w:p w:rsidR="00403DEC" w:rsidRDefault="00403DEC" w:rsidP="00403DEC">
      <w:pPr>
        <w:tabs>
          <w:tab w:val="left" w:pos="2938"/>
        </w:tabs>
        <w:rPr>
          <w:sz w:val="28"/>
          <w:szCs w:val="28"/>
        </w:rPr>
      </w:pPr>
    </w:p>
    <w:p w:rsidR="00403DEC" w:rsidRPr="00403DEC" w:rsidRDefault="00403DEC" w:rsidP="00403DEC">
      <w:pPr>
        <w:rPr>
          <w:sz w:val="28"/>
          <w:szCs w:val="28"/>
        </w:rPr>
        <w:sectPr w:rsidR="00403DEC" w:rsidRPr="00403DEC" w:rsidSect="00403DEC">
          <w:headerReference w:type="default" r:id="rId15"/>
          <w:pgSz w:w="11906" w:h="16838"/>
          <w:pgMar w:top="426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:rsidR="00403DEC" w:rsidRPr="0021732A" w:rsidRDefault="00403DEC" w:rsidP="00403DEC">
      <w:pPr>
        <w:jc w:val="right"/>
        <w:rPr>
          <w:rStyle w:val="a3"/>
          <w:i w:val="0"/>
          <w:sz w:val="26"/>
          <w:szCs w:val="26"/>
        </w:rPr>
      </w:pPr>
      <w:r w:rsidRPr="0021732A">
        <w:rPr>
          <w:rStyle w:val="a3"/>
          <w:i w:val="0"/>
          <w:sz w:val="26"/>
          <w:szCs w:val="26"/>
        </w:rPr>
        <w:lastRenderedPageBreak/>
        <w:t>Приложение 3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к Закону Республики Татарстан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 xml:space="preserve">«Об утверждении </w:t>
      </w:r>
      <w:proofErr w:type="gramStart"/>
      <w:r w:rsidRPr="00364171">
        <w:rPr>
          <w:sz w:val="26"/>
          <w:szCs w:val="26"/>
        </w:rPr>
        <w:t>дополнительных</w:t>
      </w:r>
      <w:proofErr w:type="gramEnd"/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соглашений к соглашениям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о предоставлении бюджету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Республики Татарстан</w:t>
      </w:r>
    </w:p>
    <w:p w:rsidR="00403DEC" w:rsidRPr="00364171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364171">
        <w:rPr>
          <w:sz w:val="26"/>
          <w:szCs w:val="26"/>
        </w:rPr>
        <w:t>из федерального бюджета</w:t>
      </w:r>
    </w:p>
    <w:p w:rsidR="00403DEC" w:rsidRDefault="00403DEC" w:rsidP="00403DEC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B176E0">
        <w:rPr>
          <w:sz w:val="26"/>
          <w:szCs w:val="26"/>
        </w:rPr>
        <w:t>бюджетных кредитов»</w:t>
      </w:r>
    </w:p>
    <w:p w:rsidR="00403DEC" w:rsidRPr="0021732A" w:rsidRDefault="00403DEC" w:rsidP="00403DEC">
      <w:pPr>
        <w:framePr w:wrap="none" w:vAnchor="page" w:hAnchor="page" w:x="1220" w:y="1066"/>
        <w:widowControl w:val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en-US"/>
        </w:rPr>
      </w:pPr>
    </w:p>
    <w:p w:rsidR="00403DEC" w:rsidRDefault="00403DEC" w:rsidP="00403DEC">
      <w:pPr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6318861" cy="8323529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84" cy="834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DEC" w:rsidRDefault="00403DEC" w:rsidP="00403DEC">
      <w:pPr>
        <w:rPr>
          <w:sz w:val="28"/>
          <w:szCs w:val="28"/>
        </w:rPr>
      </w:pPr>
      <w:r>
        <w:rPr>
          <w:rFonts w:ascii="Microsoft Sans Serif" w:eastAsia="Microsoft Sans Serif" w:hAnsi="Microsoft Sans Serif" w:cs="Microsoft Sans Serif"/>
          <w:noProof/>
          <w:color w:val="000000"/>
        </w:rPr>
        <w:lastRenderedPageBreak/>
        <w:drawing>
          <wp:inline distT="0" distB="0" distL="0" distR="0">
            <wp:extent cx="6448425" cy="9248775"/>
            <wp:effectExtent l="0" t="0" r="9525" b="9525"/>
            <wp:docPr id="28" name="Рисунок 28" descr="O:\Perepis\budg_pol\Эльвира\доп соглашения 2019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:\Perepis\budg_pol\Эльвира\доп соглашения 2019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EC" w:rsidRDefault="00403DEC" w:rsidP="00403DEC">
      <w:pPr>
        <w:rPr>
          <w:sz w:val="28"/>
          <w:szCs w:val="28"/>
        </w:rPr>
      </w:pPr>
    </w:p>
    <w:p w:rsidR="00403DEC" w:rsidRPr="009A1DB5" w:rsidRDefault="00403DEC" w:rsidP="00403DEC">
      <w:pPr>
        <w:rPr>
          <w:sz w:val="28"/>
          <w:szCs w:val="28"/>
        </w:rPr>
      </w:pPr>
      <w:r>
        <w:rPr>
          <w:rFonts w:ascii="Microsoft Sans Serif" w:eastAsia="Microsoft Sans Serif" w:hAnsi="Microsoft Sans Serif" w:cs="Microsoft Sans Serif"/>
          <w:noProof/>
          <w:color w:val="000000"/>
        </w:rPr>
        <w:lastRenderedPageBreak/>
        <w:drawing>
          <wp:inline distT="0" distB="0" distL="0" distR="0">
            <wp:extent cx="6480175" cy="8487722"/>
            <wp:effectExtent l="0" t="0" r="0" b="8890"/>
            <wp:docPr id="29" name="Рисунок 29" descr="O:\Perepis\budg_pol\Эльвира\доп соглашения 2019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O:\Perepis\budg_pol\Эльвира\доп соглашения 2019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18" w:rsidRPr="009A1DB5" w:rsidRDefault="00617718" w:rsidP="00360ED6">
      <w:pPr>
        <w:rPr>
          <w:sz w:val="28"/>
          <w:szCs w:val="28"/>
        </w:rPr>
      </w:pPr>
    </w:p>
    <w:sectPr w:rsidR="00617718" w:rsidRPr="009A1DB5" w:rsidSect="00403DEC">
      <w:pgSz w:w="11906" w:h="16838"/>
      <w:pgMar w:top="567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F93" w:rsidRDefault="00BA3F93" w:rsidP="000C7914">
      <w:r>
        <w:separator/>
      </w:r>
    </w:p>
  </w:endnote>
  <w:endnote w:type="continuationSeparator" w:id="0">
    <w:p w:rsidR="00BA3F93" w:rsidRDefault="00BA3F93" w:rsidP="000C7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F93" w:rsidRDefault="00BA3F93" w:rsidP="000C7914">
      <w:r>
        <w:separator/>
      </w:r>
    </w:p>
  </w:footnote>
  <w:footnote w:type="continuationSeparator" w:id="0">
    <w:p w:rsidR="00BA3F93" w:rsidRDefault="00BA3F93" w:rsidP="000C7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297517"/>
      <w:docPartObj>
        <w:docPartGallery w:val="Page Numbers (Top of Page)"/>
        <w:docPartUnique/>
      </w:docPartObj>
    </w:sdtPr>
    <w:sdtContent>
      <w:p w:rsidR="00755F40" w:rsidRDefault="002852BB">
        <w:pPr>
          <w:pStyle w:val="a4"/>
          <w:jc w:val="center"/>
        </w:pPr>
        <w:r>
          <w:fldChar w:fldCharType="begin"/>
        </w:r>
        <w:r w:rsidR="00755F40">
          <w:instrText>PAGE   \* MERGEFORMAT</w:instrText>
        </w:r>
        <w:r>
          <w:fldChar w:fldCharType="separate"/>
        </w:r>
        <w:r w:rsidR="00845251">
          <w:rPr>
            <w:noProof/>
          </w:rPr>
          <w:t>2</w:t>
        </w:r>
        <w:r>
          <w:fldChar w:fldCharType="end"/>
        </w:r>
      </w:p>
    </w:sdtContent>
  </w:sdt>
  <w:p w:rsidR="001A3F21" w:rsidRDefault="001A3F2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3628709"/>
      <w:docPartObj>
        <w:docPartGallery w:val="Page Numbers (Top of Page)"/>
        <w:docPartUnique/>
      </w:docPartObj>
    </w:sdtPr>
    <w:sdtEndPr/>
    <w:sdtContent>
      <w:p w:rsidR="007405B5" w:rsidRDefault="00BA3F93" w:rsidP="00403DE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25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97169"/>
      <w:docPartObj>
        <w:docPartGallery w:val="Page Numbers (Top of Page)"/>
        <w:docPartUnique/>
      </w:docPartObj>
    </w:sdtPr>
    <w:sdtContent>
      <w:p w:rsidR="00403DEC" w:rsidRDefault="00403DEC">
        <w:pPr>
          <w:pStyle w:val="a4"/>
          <w:jc w:val="center"/>
        </w:pPr>
        <w:fldSimple w:instr=" PAGE   \* MERGEFORMAT ">
          <w:r w:rsidR="00845251">
            <w:rPr>
              <w:noProof/>
            </w:rPr>
            <w:t>3</w:t>
          </w:r>
        </w:fldSimple>
      </w:p>
    </w:sdtContent>
  </w:sdt>
  <w:p w:rsidR="00403DEC" w:rsidRDefault="00403DEC" w:rsidP="00403DE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7FD"/>
    <w:rsid w:val="000C7914"/>
    <w:rsid w:val="001A3F21"/>
    <w:rsid w:val="0021732A"/>
    <w:rsid w:val="002217FD"/>
    <w:rsid w:val="002340DD"/>
    <w:rsid w:val="002852BB"/>
    <w:rsid w:val="00360ED6"/>
    <w:rsid w:val="00403DEC"/>
    <w:rsid w:val="004231DE"/>
    <w:rsid w:val="004F453C"/>
    <w:rsid w:val="00543ECF"/>
    <w:rsid w:val="00602D43"/>
    <w:rsid w:val="00617718"/>
    <w:rsid w:val="0063101C"/>
    <w:rsid w:val="00755F40"/>
    <w:rsid w:val="0080354D"/>
    <w:rsid w:val="00845251"/>
    <w:rsid w:val="00860865"/>
    <w:rsid w:val="008C427B"/>
    <w:rsid w:val="00B35ABA"/>
    <w:rsid w:val="00B44D5C"/>
    <w:rsid w:val="00B6032C"/>
    <w:rsid w:val="00BA3F93"/>
    <w:rsid w:val="00CE72D2"/>
    <w:rsid w:val="00E93694"/>
    <w:rsid w:val="00ED4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60E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Emphasis"/>
    <w:basedOn w:val="a0"/>
    <w:uiPriority w:val="20"/>
    <w:qFormat/>
    <w:rsid w:val="002340DD"/>
    <w:rPr>
      <w:i/>
      <w:iCs/>
    </w:rPr>
  </w:style>
  <w:style w:type="paragraph" w:styleId="a4">
    <w:name w:val="header"/>
    <w:basedOn w:val="a"/>
    <w:link w:val="a5"/>
    <w:uiPriority w:val="99"/>
    <w:unhideWhenUsed/>
    <w:rsid w:val="000C791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79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C791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79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608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8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60E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Emphasis"/>
    <w:basedOn w:val="a0"/>
    <w:uiPriority w:val="20"/>
    <w:qFormat/>
    <w:rsid w:val="002340DD"/>
    <w:rPr>
      <w:i/>
      <w:iCs/>
    </w:rPr>
  </w:style>
  <w:style w:type="paragraph" w:styleId="a4">
    <w:name w:val="header"/>
    <w:basedOn w:val="a"/>
    <w:link w:val="a5"/>
    <w:uiPriority w:val="99"/>
    <w:unhideWhenUsed/>
    <w:rsid w:val="000C791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79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C791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79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608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8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37C06-F74F-49B8-94E6-5131586E5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Kazanceva</dc:creator>
  <cp:lastModifiedBy>User</cp:lastModifiedBy>
  <cp:revision>2</cp:revision>
  <cp:lastPrinted>2019-02-13T11:10:00Z</cp:lastPrinted>
  <dcterms:created xsi:type="dcterms:W3CDTF">2019-03-01T11:57:00Z</dcterms:created>
  <dcterms:modified xsi:type="dcterms:W3CDTF">2019-03-01T11:57:00Z</dcterms:modified>
</cp:coreProperties>
</file>