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7C" w:rsidRDefault="00CA127C" w:rsidP="004865B6">
      <w:pPr>
        <w:jc w:val="center"/>
        <w:rPr>
          <w:rFonts w:ascii="SL_Nimbus" w:hAnsi="SL_Nimbus"/>
          <w:b/>
          <w:noProof/>
          <w:lang w:val="tt-RU"/>
        </w:rPr>
      </w:pPr>
    </w:p>
    <w:p w:rsidR="00A673DD" w:rsidRDefault="00A673DD" w:rsidP="004865B6">
      <w:pPr>
        <w:jc w:val="center"/>
        <w:rPr>
          <w:rFonts w:ascii="SL_Nimbus" w:hAnsi="SL_Nimbus"/>
          <w:b/>
          <w:noProof/>
          <w:lang w:val="tt-RU"/>
        </w:rPr>
      </w:pPr>
    </w:p>
    <w:p w:rsidR="00A673DD" w:rsidRPr="001476AF" w:rsidRDefault="00A673DD" w:rsidP="004865B6">
      <w:pPr>
        <w:jc w:val="center"/>
        <w:rPr>
          <w:rFonts w:ascii="SL_Nimbus" w:hAnsi="SL_Nimbus"/>
          <w:b/>
          <w:noProof/>
          <w:lang w:val="tt-RU"/>
        </w:rPr>
      </w:pPr>
    </w:p>
    <w:p w:rsidR="004865B6" w:rsidRPr="001476AF" w:rsidRDefault="004865B6" w:rsidP="004865B6">
      <w:pPr>
        <w:jc w:val="center"/>
        <w:rPr>
          <w:rFonts w:ascii="SL_Nimbus" w:hAnsi="SL_Nimbus"/>
          <w:b/>
          <w:noProof/>
          <w:lang w:val="tt-RU"/>
        </w:rPr>
      </w:pPr>
      <w:r w:rsidRPr="001476AF">
        <w:rPr>
          <w:rFonts w:ascii="SL_Nimbus" w:hAnsi="SL_Nimbus"/>
          <w:b/>
          <w:noProof/>
          <w:lang w:val="tt-RU"/>
        </w:rPr>
        <w:t>«Чаллы ш</w:t>
      </w:r>
      <w:r w:rsidR="003601D1" w:rsidRPr="001476AF">
        <w:rPr>
          <w:rFonts w:ascii="SL_Nimbus" w:hAnsi="SL_Nimbus"/>
          <w:b/>
          <w:noProof/>
          <w:lang w:val="tt-RU"/>
        </w:rPr>
        <w:t>әһә</w:t>
      </w:r>
      <w:r w:rsidRPr="001476AF">
        <w:rPr>
          <w:rFonts w:ascii="SL_Nimbus" w:hAnsi="SL_Nimbus"/>
          <w:b/>
          <w:noProof/>
          <w:lang w:val="tt-RU"/>
        </w:rPr>
        <w:t>ре» муниципаль бер</w:t>
      </w:r>
      <w:r w:rsidR="003601D1" w:rsidRPr="001476AF">
        <w:rPr>
          <w:rFonts w:ascii="SL_Nimbus" w:hAnsi="SL_Nimbus"/>
          <w:b/>
          <w:noProof/>
          <w:lang w:val="tt-RU"/>
        </w:rPr>
        <w:t>ә</w:t>
      </w:r>
      <w:r w:rsidRPr="001476AF">
        <w:rPr>
          <w:rFonts w:ascii="SL_Nimbus" w:hAnsi="SL_Nimbus"/>
          <w:b/>
          <w:noProof/>
          <w:lang w:val="tt-RU"/>
        </w:rPr>
        <w:t>млеген т</w:t>
      </w:r>
      <w:r w:rsidR="003601D1" w:rsidRPr="001476AF">
        <w:rPr>
          <w:rFonts w:ascii="SL_Nimbus" w:hAnsi="SL_Nimbus"/>
          <w:b/>
          <w:noProof/>
          <w:lang w:val="tt-RU"/>
        </w:rPr>
        <w:t>ө</w:t>
      </w:r>
      <w:r w:rsidRPr="001476AF">
        <w:rPr>
          <w:rFonts w:ascii="SL_Nimbus" w:hAnsi="SL_Nimbus"/>
          <w:b/>
          <w:noProof/>
          <w:lang w:val="tt-RU"/>
        </w:rPr>
        <w:t>з</w:t>
      </w:r>
      <w:r w:rsidR="003601D1" w:rsidRPr="001476AF">
        <w:rPr>
          <w:rFonts w:ascii="SL_Nimbus" w:hAnsi="SL_Nimbus"/>
          <w:b/>
          <w:noProof/>
          <w:lang w:val="tt-RU"/>
        </w:rPr>
        <w:t>ү</w:t>
      </w:r>
      <w:r w:rsidRPr="001476AF">
        <w:rPr>
          <w:rFonts w:ascii="SL_Nimbus" w:hAnsi="SL_Nimbus"/>
          <w:b/>
          <w:noProof/>
          <w:lang w:val="tt-RU"/>
        </w:rPr>
        <w:t>, аны</w:t>
      </w:r>
      <w:r w:rsidR="003601D1" w:rsidRPr="001476AF">
        <w:rPr>
          <w:rFonts w:ascii="SL_Nimbus" w:hAnsi="SL_Nimbus"/>
          <w:b/>
          <w:noProof/>
          <w:lang w:val="tt-RU"/>
        </w:rPr>
        <w:t>ң</w:t>
      </w:r>
      <w:r w:rsidRPr="001476AF">
        <w:rPr>
          <w:rFonts w:ascii="SL_Nimbus" w:hAnsi="SL_Nimbus"/>
          <w:b/>
          <w:noProof/>
          <w:lang w:val="tt-RU"/>
        </w:rPr>
        <w:t xml:space="preserve"> чикл</w:t>
      </w:r>
      <w:r w:rsidR="003601D1" w:rsidRPr="001476AF">
        <w:rPr>
          <w:rFonts w:ascii="SL_Nimbus" w:hAnsi="SL_Nimbus"/>
          <w:b/>
          <w:noProof/>
          <w:lang w:val="tt-RU"/>
        </w:rPr>
        <w:t>ә</w:t>
      </w:r>
      <w:r w:rsidRPr="001476AF">
        <w:rPr>
          <w:rFonts w:ascii="SL_Nimbus" w:hAnsi="SL_Nimbus"/>
          <w:b/>
          <w:noProof/>
          <w:lang w:val="tt-RU"/>
        </w:rPr>
        <w:t>рен билгел</w:t>
      </w:r>
      <w:r w:rsidR="003601D1" w:rsidRPr="001476AF">
        <w:rPr>
          <w:rFonts w:ascii="SL_Nimbus" w:hAnsi="SL_Nimbus"/>
          <w:b/>
          <w:noProof/>
          <w:lang w:val="tt-RU"/>
        </w:rPr>
        <w:t>әү</w:t>
      </w:r>
      <w:r w:rsidRPr="001476AF">
        <w:rPr>
          <w:rFonts w:ascii="SL_Nimbus" w:hAnsi="SL_Nimbus"/>
          <w:b/>
          <w:noProof/>
          <w:lang w:val="tt-RU"/>
        </w:rPr>
        <w:t xml:space="preserve"> </w:t>
      </w:r>
      <w:r w:rsidR="003601D1" w:rsidRPr="001476AF">
        <w:rPr>
          <w:rFonts w:ascii="SL_Nimbus" w:hAnsi="SL_Nimbus"/>
          <w:b/>
          <w:noProof/>
          <w:lang w:val="tt-RU"/>
        </w:rPr>
        <w:t>һә</w:t>
      </w:r>
      <w:r w:rsidRPr="001476AF">
        <w:rPr>
          <w:rFonts w:ascii="SL_Nimbus" w:hAnsi="SL_Nimbus"/>
          <w:b/>
          <w:noProof/>
          <w:lang w:val="tt-RU"/>
        </w:rPr>
        <w:t>м а</w:t>
      </w:r>
      <w:r w:rsidR="003601D1" w:rsidRPr="001476AF">
        <w:rPr>
          <w:rFonts w:ascii="SL_Nimbus" w:hAnsi="SL_Nimbus"/>
          <w:b/>
          <w:noProof/>
          <w:lang w:val="tt-RU"/>
        </w:rPr>
        <w:t>ң</w:t>
      </w:r>
      <w:r w:rsidRPr="001476AF">
        <w:rPr>
          <w:rFonts w:ascii="SL_Nimbus" w:hAnsi="SL_Nimbus"/>
          <w:b/>
          <w:noProof/>
          <w:lang w:val="tt-RU"/>
        </w:rPr>
        <w:t>а ш</w:t>
      </w:r>
      <w:r w:rsidR="003601D1" w:rsidRPr="001476AF">
        <w:rPr>
          <w:rFonts w:ascii="SL_Nimbus" w:hAnsi="SL_Nimbus"/>
          <w:b/>
          <w:noProof/>
          <w:lang w:val="tt-RU"/>
        </w:rPr>
        <w:t>әһә</w:t>
      </w:r>
      <w:r w:rsidRPr="001476AF">
        <w:rPr>
          <w:rFonts w:ascii="SL_Nimbus" w:hAnsi="SL_Nimbus"/>
          <w:b/>
          <w:noProof/>
          <w:lang w:val="tt-RU"/>
        </w:rPr>
        <w:t>р округы статусын бир</w:t>
      </w:r>
      <w:r w:rsidR="003601D1" w:rsidRPr="001476AF">
        <w:rPr>
          <w:rFonts w:ascii="SL_Nimbus" w:hAnsi="SL_Nimbus"/>
          <w:b/>
          <w:noProof/>
          <w:lang w:val="tt-RU"/>
        </w:rPr>
        <w:t>ү</w:t>
      </w:r>
      <w:r w:rsidRPr="001476AF">
        <w:rPr>
          <w:rFonts w:ascii="SL_Nimbus" w:hAnsi="SL_Nimbus"/>
          <w:b/>
          <w:noProof/>
          <w:lang w:val="tt-RU"/>
        </w:rPr>
        <w:t xml:space="preserve"> турында</w:t>
      </w:r>
    </w:p>
    <w:p w:rsidR="00CA127C" w:rsidRDefault="00CA127C" w:rsidP="004865B6">
      <w:pPr>
        <w:jc w:val="center"/>
        <w:rPr>
          <w:rFonts w:ascii="SL_Nimbus" w:hAnsi="SL_Nimbus"/>
          <w:b/>
          <w:noProof/>
          <w:lang w:val="tt-RU"/>
        </w:rPr>
      </w:pPr>
    </w:p>
    <w:p w:rsidR="00FA2063" w:rsidRPr="001476AF" w:rsidRDefault="00FA2063" w:rsidP="004865B6">
      <w:pPr>
        <w:jc w:val="center"/>
        <w:rPr>
          <w:rFonts w:ascii="SL_Nimbus" w:hAnsi="SL_Nimbus"/>
          <w:b/>
          <w:noProof/>
          <w:lang w:val="tt-RU"/>
        </w:rPr>
      </w:pPr>
    </w:p>
    <w:p w:rsidR="00CA127C" w:rsidRPr="001476AF" w:rsidRDefault="00CA127C" w:rsidP="004865B6">
      <w:pPr>
        <w:jc w:val="center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  <w:lang w:val="tt-RU"/>
        </w:rPr>
        <w:t>ТАТАРСТАН РЕСПУБЛИКАСЫ ЗАКОНЫ</w:t>
      </w:r>
    </w:p>
    <w:p w:rsidR="004865B6" w:rsidRPr="001476AF" w:rsidRDefault="004865B6" w:rsidP="004865B6">
      <w:pPr>
        <w:pStyle w:val="1"/>
        <w:spacing w:line="240" w:lineRule="auto"/>
        <w:rPr>
          <w:b w:val="0"/>
          <w:lang w:val="tt-RU"/>
        </w:rPr>
      </w:pPr>
    </w:p>
    <w:p w:rsidR="00CA127C" w:rsidRPr="001476AF" w:rsidRDefault="00CA127C" w:rsidP="00CA127C">
      <w:pPr>
        <w:rPr>
          <w:rFonts w:ascii="SL_Nimbus" w:hAnsi="SL_Nimbus"/>
          <w:lang w:val="tt-RU"/>
        </w:rPr>
      </w:pPr>
    </w:p>
    <w:p w:rsidR="004865B6" w:rsidRPr="001476AF" w:rsidRDefault="004865B6" w:rsidP="004865B6">
      <w:pPr>
        <w:jc w:val="right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 xml:space="preserve">Татарстан Республикасы </w:t>
      </w:r>
    </w:p>
    <w:p w:rsidR="004865B6" w:rsidRPr="001476AF" w:rsidRDefault="004865B6" w:rsidP="004865B6">
      <w:pPr>
        <w:jc w:val="right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>Д</w:t>
      </w:r>
      <w:r w:rsidR="003601D1" w:rsidRPr="001476AF">
        <w:rPr>
          <w:rFonts w:ascii="SL_Nimbus" w:hAnsi="SL_Nimbus"/>
          <w:noProof/>
        </w:rPr>
        <w:t>әү</w:t>
      </w:r>
      <w:r w:rsidRPr="001476AF">
        <w:rPr>
          <w:rFonts w:ascii="SL_Nimbus" w:hAnsi="SL_Nimbus"/>
          <w:noProof/>
        </w:rPr>
        <w:t>л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т Советы тарафыннан</w:t>
      </w:r>
    </w:p>
    <w:p w:rsidR="004865B6" w:rsidRPr="001476AF" w:rsidRDefault="004865B6" w:rsidP="004865B6">
      <w:pPr>
        <w:jc w:val="right"/>
        <w:rPr>
          <w:rFonts w:ascii="SL_Nimbus" w:hAnsi="SL_Nimbus"/>
          <w:lang w:val="be-BY"/>
        </w:rPr>
      </w:pPr>
      <w:r w:rsidRPr="001476AF">
        <w:rPr>
          <w:rFonts w:ascii="SL_Nimbus" w:hAnsi="SL_Nimbus"/>
          <w:noProof/>
        </w:rPr>
        <w:t xml:space="preserve">2005 </w:t>
      </w:r>
      <w:r w:rsidRPr="001476AF">
        <w:rPr>
          <w:rFonts w:ascii="SL_Nimbus" w:hAnsi="SL_Nimbus"/>
          <w:lang w:val="be-BY"/>
        </w:rPr>
        <w:t>елны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26 гыйнварында</w:t>
      </w:r>
    </w:p>
    <w:p w:rsidR="004865B6" w:rsidRPr="001476AF" w:rsidRDefault="004865B6" w:rsidP="004865B6">
      <w:pPr>
        <w:jc w:val="right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</w:rPr>
        <w:t xml:space="preserve">кабул ителде </w:t>
      </w:r>
    </w:p>
    <w:p w:rsidR="00D826E1" w:rsidRPr="001476AF" w:rsidRDefault="00D826E1" w:rsidP="004865B6">
      <w:pPr>
        <w:jc w:val="right"/>
        <w:rPr>
          <w:rFonts w:ascii="SL_Nimbus" w:hAnsi="SL_Nimbus"/>
          <w:noProof/>
          <w:lang w:val="tt-RU"/>
        </w:rPr>
      </w:pPr>
    </w:p>
    <w:p w:rsidR="00CA127C" w:rsidRPr="001476AF" w:rsidRDefault="00CA127C" w:rsidP="004865B6">
      <w:pPr>
        <w:jc w:val="right"/>
        <w:rPr>
          <w:rFonts w:ascii="SL_Nimbus" w:hAnsi="SL_Nimbus"/>
          <w:noProof/>
          <w:lang w:val="tt-RU"/>
        </w:rPr>
      </w:pPr>
    </w:p>
    <w:p w:rsidR="00D826E1" w:rsidRPr="001476AF" w:rsidRDefault="00D826E1" w:rsidP="00453433">
      <w:pPr>
        <w:pStyle w:val="a3"/>
        <w:tabs>
          <w:tab w:val="clear" w:pos="4153"/>
          <w:tab w:val="clear" w:pos="8306"/>
        </w:tabs>
        <w:ind w:firstLine="0"/>
        <w:jc w:val="center"/>
        <w:rPr>
          <w:rFonts w:ascii="SL_Nimbus" w:hAnsi="SL_Nimbus"/>
          <w:i/>
          <w:noProof/>
          <w:lang w:val="tt-RU"/>
        </w:rPr>
      </w:pPr>
      <w:r w:rsidRPr="001476AF">
        <w:rPr>
          <w:rFonts w:ascii="SL_Nimbus" w:hAnsi="SL_Nimbus"/>
          <w:i/>
          <w:noProof/>
          <w:szCs w:val="28"/>
          <w:lang w:val="tt-RU"/>
        </w:rPr>
        <w:t>(2017 елны</w:t>
      </w:r>
      <w:r w:rsidR="003601D1" w:rsidRPr="001476AF">
        <w:rPr>
          <w:rFonts w:ascii="SL_Nimbus" w:hAnsi="SL_Nimbus"/>
          <w:i/>
          <w:noProof/>
          <w:szCs w:val="28"/>
          <w:lang w:val="tt-RU"/>
        </w:rPr>
        <w:t>ң</w:t>
      </w:r>
      <w:r w:rsidRPr="001476AF">
        <w:rPr>
          <w:rFonts w:ascii="SL_Nimbus" w:hAnsi="SL_Nimbus"/>
          <w:i/>
          <w:noProof/>
          <w:szCs w:val="28"/>
          <w:lang w:val="tt-RU"/>
        </w:rPr>
        <w:t xml:space="preserve"> 26 маендагы 30-ТРЗ номерлы</w:t>
      </w:r>
      <w:r w:rsidR="00453433">
        <w:rPr>
          <w:rFonts w:ascii="SL_Nimbus" w:hAnsi="SL_Nimbus"/>
          <w:i/>
          <w:noProof/>
          <w:szCs w:val="28"/>
          <w:lang w:val="tt-RU"/>
        </w:rPr>
        <w:t xml:space="preserve">, </w:t>
      </w:r>
      <w:r w:rsidRPr="001476AF">
        <w:rPr>
          <w:rFonts w:ascii="SL_Nimbus" w:hAnsi="SL_Nimbus"/>
          <w:i/>
          <w:noProof/>
          <w:szCs w:val="28"/>
          <w:lang w:val="tt-RU"/>
        </w:rPr>
        <w:t xml:space="preserve"> </w:t>
      </w:r>
      <w:r w:rsidR="00453433" w:rsidRPr="001476AF">
        <w:rPr>
          <w:rFonts w:ascii="SL_Nimbus" w:hAnsi="SL_Nimbus"/>
          <w:i/>
          <w:noProof/>
          <w:szCs w:val="28"/>
          <w:lang w:val="tt-RU"/>
        </w:rPr>
        <w:t>201</w:t>
      </w:r>
      <w:r w:rsidR="00453433">
        <w:rPr>
          <w:rFonts w:ascii="SL_Nimbus" w:hAnsi="SL_Nimbus"/>
          <w:i/>
          <w:noProof/>
          <w:szCs w:val="28"/>
          <w:lang w:val="tt-RU"/>
        </w:rPr>
        <w:t>9</w:t>
      </w:r>
      <w:r w:rsidR="00453433" w:rsidRPr="001476AF">
        <w:rPr>
          <w:rFonts w:ascii="SL_Nimbus" w:hAnsi="SL_Nimbus"/>
          <w:i/>
          <w:noProof/>
          <w:szCs w:val="28"/>
          <w:lang w:val="tt-RU"/>
        </w:rPr>
        <w:t xml:space="preserve"> елның 2</w:t>
      </w:r>
      <w:r w:rsidR="00453433">
        <w:rPr>
          <w:rFonts w:ascii="SL_Nimbus" w:hAnsi="SL_Nimbus"/>
          <w:i/>
          <w:noProof/>
          <w:szCs w:val="28"/>
          <w:lang w:val="tt-RU"/>
        </w:rPr>
        <w:t>7 декабрендәге</w:t>
      </w:r>
      <w:r w:rsidR="00453433" w:rsidRPr="001476AF">
        <w:rPr>
          <w:rFonts w:ascii="SL_Nimbus" w:hAnsi="SL_Nimbus"/>
          <w:i/>
          <w:noProof/>
          <w:szCs w:val="28"/>
          <w:lang w:val="tt-RU"/>
        </w:rPr>
        <w:t xml:space="preserve"> </w:t>
      </w:r>
      <w:r w:rsidR="00453433">
        <w:rPr>
          <w:rFonts w:ascii="SL_Nimbus" w:hAnsi="SL_Nimbus"/>
          <w:i/>
          <w:noProof/>
          <w:szCs w:val="28"/>
          <w:lang w:val="tt-RU"/>
        </w:rPr>
        <w:br/>
        <w:t>114</w:t>
      </w:r>
      <w:r w:rsidR="00453433" w:rsidRPr="001476AF">
        <w:rPr>
          <w:rFonts w:ascii="SL_Nimbus" w:hAnsi="SL_Nimbus"/>
          <w:i/>
          <w:noProof/>
          <w:szCs w:val="28"/>
          <w:lang w:val="tt-RU"/>
        </w:rPr>
        <w:t xml:space="preserve">-ТРЗ номерлы </w:t>
      </w:r>
      <w:r w:rsidRPr="001476AF">
        <w:rPr>
          <w:rFonts w:ascii="SL_Nimbus" w:hAnsi="SL_Nimbus"/>
          <w:i/>
          <w:noProof/>
          <w:szCs w:val="28"/>
          <w:lang w:val="tt-RU"/>
        </w:rPr>
        <w:t xml:space="preserve">Татарстан Республикасы </w:t>
      </w:r>
      <w:r w:rsidR="00453433">
        <w:rPr>
          <w:rFonts w:ascii="SL_Nimbus" w:hAnsi="SL_Nimbus"/>
          <w:i/>
          <w:noProof/>
          <w:szCs w:val="28"/>
          <w:lang w:val="tt-RU"/>
        </w:rPr>
        <w:t>з</w:t>
      </w:r>
      <w:r w:rsidRPr="001476AF">
        <w:rPr>
          <w:rFonts w:ascii="SL_Nimbus" w:hAnsi="SL_Nimbus"/>
          <w:i/>
          <w:noProof/>
          <w:szCs w:val="28"/>
          <w:lang w:val="tt-RU"/>
        </w:rPr>
        <w:t>акон</w:t>
      </w:r>
      <w:r w:rsidR="00453433">
        <w:rPr>
          <w:rFonts w:ascii="SL_Nimbus" w:hAnsi="SL_Nimbus"/>
          <w:i/>
          <w:noProof/>
          <w:szCs w:val="28"/>
          <w:lang w:val="tt-RU"/>
        </w:rPr>
        <w:t>нар</w:t>
      </w:r>
      <w:r w:rsidRPr="001476AF">
        <w:rPr>
          <w:rFonts w:ascii="SL_Nimbus" w:hAnsi="SL_Nimbus"/>
          <w:i/>
          <w:noProof/>
          <w:szCs w:val="28"/>
          <w:lang w:val="tt-RU"/>
        </w:rPr>
        <w:t>ы редакциясенд</w:t>
      </w:r>
      <w:r w:rsidR="003601D1" w:rsidRPr="001476AF">
        <w:rPr>
          <w:rFonts w:ascii="SL_Nimbus" w:hAnsi="SL_Nimbus"/>
          <w:i/>
          <w:noProof/>
          <w:szCs w:val="28"/>
          <w:lang w:val="tt-RU"/>
        </w:rPr>
        <w:t>ә</w:t>
      </w:r>
      <w:r w:rsidRPr="001476AF">
        <w:rPr>
          <w:rFonts w:ascii="SL_Nimbus" w:hAnsi="SL_Nimbus"/>
          <w:i/>
          <w:noProof/>
          <w:szCs w:val="28"/>
          <w:lang w:val="tt-RU"/>
        </w:rPr>
        <w:t>)</w:t>
      </w:r>
    </w:p>
    <w:p w:rsidR="00FA2063" w:rsidRDefault="00FA2063" w:rsidP="004865B6">
      <w:pPr>
        <w:jc w:val="right"/>
        <w:rPr>
          <w:rFonts w:ascii="SL_Nimbus" w:hAnsi="SL_Nimbus"/>
          <w:noProof/>
          <w:lang w:val="tt-RU"/>
        </w:rPr>
      </w:pPr>
    </w:p>
    <w:p w:rsidR="004865B6" w:rsidRPr="001476AF" w:rsidRDefault="004865B6" w:rsidP="004865B6">
      <w:pPr>
        <w:jc w:val="right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 xml:space="preserve"> </w:t>
      </w: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 xml:space="preserve"> 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леге Закон «Россия Федерациясенд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 </w:t>
      </w:r>
      <w:r w:rsidR="003601D1" w:rsidRPr="001476AF">
        <w:rPr>
          <w:rFonts w:ascii="SL_Nimbus" w:hAnsi="SL_Nimbus"/>
          <w:noProof/>
        </w:rPr>
        <w:t>җ</w:t>
      </w:r>
      <w:r w:rsidRPr="001476AF">
        <w:rPr>
          <w:rFonts w:ascii="SL_Nimbus" w:hAnsi="SL_Nimbus"/>
          <w:noProof/>
        </w:rPr>
        <w:t xml:space="preserve">ирле </w:t>
      </w:r>
      <w:r w:rsidR="003601D1" w:rsidRPr="001476AF">
        <w:rPr>
          <w:rFonts w:ascii="SL_Nimbus" w:hAnsi="SL_Nimbus"/>
          <w:noProof/>
        </w:rPr>
        <w:t>ү</w:t>
      </w:r>
      <w:r w:rsidRPr="001476AF">
        <w:rPr>
          <w:rFonts w:ascii="SL_Nimbus" w:hAnsi="SL_Nimbus"/>
          <w:noProof/>
        </w:rPr>
        <w:t>зидар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 оештыруны</w:t>
      </w:r>
      <w:r w:rsidR="003601D1" w:rsidRPr="001476AF">
        <w:rPr>
          <w:rFonts w:ascii="SL_Nimbus" w:hAnsi="SL_Nimbus"/>
          <w:noProof/>
        </w:rPr>
        <w:t>ң</w:t>
      </w:r>
      <w:r w:rsidRPr="001476AF">
        <w:rPr>
          <w:rFonts w:ascii="SL_Nimbus" w:hAnsi="SL_Nimbus"/>
          <w:noProof/>
        </w:rPr>
        <w:t xml:space="preserve"> гомуми принциплары турында» 2003 елны</w:t>
      </w:r>
      <w:r w:rsidR="003601D1" w:rsidRPr="001476AF">
        <w:rPr>
          <w:rFonts w:ascii="SL_Nimbus" w:hAnsi="SL_Nimbus"/>
          <w:noProof/>
        </w:rPr>
        <w:t>ң</w:t>
      </w:r>
      <w:r w:rsidRPr="001476AF">
        <w:rPr>
          <w:rFonts w:ascii="SL_Nimbus" w:hAnsi="SL_Nimbus"/>
          <w:noProof/>
        </w:rPr>
        <w:t xml:space="preserve"> 6 октябренд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ге  131-ФЗ номерлы Федераль законы нигезенд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 «Чаллы ш</w:t>
      </w:r>
      <w:r w:rsidR="003601D1" w:rsidRPr="001476AF">
        <w:rPr>
          <w:rFonts w:ascii="SL_Nimbus" w:hAnsi="SL_Nimbus"/>
          <w:noProof/>
        </w:rPr>
        <w:t>әһә</w:t>
      </w:r>
      <w:r w:rsidRPr="001476AF">
        <w:rPr>
          <w:rFonts w:ascii="SL_Nimbus" w:hAnsi="SL_Nimbus"/>
          <w:noProof/>
        </w:rPr>
        <w:t>ре» муниципаль бер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млеген т</w:t>
      </w:r>
      <w:r w:rsidR="003601D1" w:rsidRPr="001476AF">
        <w:rPr>
          <w:rFonts w:ascii="SL_Nimbus" w:hAnsi="SL_Nimbus"/>
          <w:noProof/>
        </w:rPr>
        <w:t>ө</w:t>
      </w:r>
      <w:r w:rsidRPr="001476AF">
        <w:rPr>
          <w:rFonts w:ascii="SL_Nimbus" w:hAnsi="SL_Nimbus"/>
          <w:noProof/>
        </w:rPr>
        <w:t>зи, аны</w:t>
      </w:r>
      <w:r w:rsidR="003601D1" w:rsidRPr="001476AF">
        <w:rPr>
          <w:rFonts w:ascii="SL_Nimbus" w:hAnsi="SL_Nimbus"/>
          <w:noProof/>
        </w:rPr>
        <w:t>ң</w:t>
      </w:r>
      <w:r w:rsidRPr="001476AF">
        <w:rPr>
          <w:rFonts w:ascii="SL_Nimbus" w:hAnsi="SL_Nimbus"/>
          <w:noProof/>
        </w:rPr>
        <w:t xml:space="preserve"> чикл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рен билгели </w:t>
      </w:r>
      <w:r w:rsidR="003601D1" w:rsidRPr="001476AF">
        <w:rPr>
          <w:rFonts w:ascii="SL_Nimbus" w:hAnsi="SL_Nimbus"/>
          <w:noProof/>
        </w:rPr>
        <w:t>һә</w:t>
      </w:r>
      <w:r w:rsidRPr="001476AF">
        <w:rPr>
          <w:rFonts w:ascii="SL_Nimbus" w:hAnsi="SL_Nimbus"/>
          <w:noProof/>
        </w:rPr>
        <w:t>м а</w:t>
      </w:r>
      <w:r w:rsidR="003601D1" w:rsidRPr="001476AF">
        <w:rPr>
          <w:rFonts w:ascii="SL_Nimbus" w:hAnsi="SL_Nimbus"/>
          <w:noProof/>
        </w:rPr>
        <w:t>ң</w:t>
      </w:r>
      <w:r w:rsidRPr="001476AF">
        <w:rPr>
          <w:rFonts w:ascii="SL_Nimbus" w:hAnsi="SL_Nimbus"/>
          <w:noProof/>
        </w:rPr>
        <w:t>а ш</w:t>
      </w:r>
      <w:r w:rsidR="003601D1" w:rsidRPr="001476AF">
        <w:rPr>
          <w:rFonts w:ascii="SL_Nimbus" w:hAnsi="SL_Nimbus"/>
          <w:noProof/>
        </w:rPr>
        <w:t>әһә</w:t>
      </w:r>
      <w:r w:rsidRPr="001476AF">
        <w:rPr>
          <w:rFonts w:ascii="SL_Nimbus" w:hAnsi="SL_Nimbus"/>
          <w:noProof/>
        </w:rPr>
        <w:t>р округы статусы бир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. </w:t>
      </w: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 xml:space="preserve"> 1 статья. </w:t>
      </w:r>
      <w:r w:rsidRPr="001476AF">
        <w:rPr>
          <w:rFonts w:ascii="SL_Nimbus" w:hAnsi="SL_Nimbus"/>
          <w:b/>
          <w:noProof/>
        </w:rPr>
        <w:t>«Чаллы ш</w:t>
      </w:r>
      <w:r w:rsidR="003601D1" w:rsidRPr="001476AF">
        <w:rPr>
          <w:rFonts w:ascii="SL_Nimbus" w:hAnsi="SL_Nimbus"/>
          <w:b/>
          <w:noProof/>
        </w:rPr>
        <w:t>әһә</w:t>
      </w:r>
      <w:r w:rsidRPr="001476AF">
        <w:rPr>
          <w:rFonts w:ascii="SL_Nimbus" w:hAnsi="SL_Nimbus"/>
          <w:b/>
          <w:noProof/>
        </w:rPr>
        <w:t>ре» муниципаль бер</w:t>
      </w:r>
      <w:r w:rsidR="003601D1" w:rsidRPr="001476AF">
        <w:rPr>
          <w:rFonts w:ascii="SL_Nimbus" w:hAnsi="SL_Nimbus"/>
          <w:b/>
          <w:noProof/>
        </w:rPr>
        <w:t>ә</w:t>
      </w:r>
      <w:r w:rsidRPr="001476AF">
        <w:rPr>
          <w:rFonts w:ascii="SL_Nimbus" w:hAnsi="SL_Nimbus"/>
          <w:b/>
          <w:noProof/>
        </w:rPr>
        <w:t>млеген т</w:t>
      </w:r>
      <w:r w:rsidR="003601D1" w:rsidRPr="001476AF">
        <w:rPr>
          <w:rFonts w:ascii="SL_Nimbus" w:hAnsi="SL_Nimbus"/>
          <w:b/>
          <w:noProof/>
        </w:rPr>
        <w:t>ө</w:t>
      </w:r>
      <w:r w:rsidRPr="001476AF">
        <w:rPr>
          <w:rFonts w:ascii="SL_Nimbus" w:hAnsi="SL_Nimbus"/>
          <w:b/>
          <w:noProof/>
        </w:rPr>
        <w:t>з</w:t>
      </w:r>
      <w:r w:rsidR="003601D1" w:rsidRPr="001476AF">
        <w:rPr>
          <w:rFonts w:ascii="SL_Nimbus" w:hAnsi="SL_Nimbus"/>
          <w:b/>
          <w:noProof/>
        </w:rPr>
        <w:t>ү</w:t>
      </w:r>
      <w:r w:rsidRPr="001476AF">
        <w:rPr>
          <w:rFonts w:ascii="SL_Nimbus" w:hAnsi="SL_Nimbus"/>
          <w:b/>
          <w:noProof/>
        </w:rPr>
        <w:t xml:space="preserve"> турында</w:t>
      </w: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>«Чаллы ш</w:t>
      </w:r>
      <w:r w:rsidR="003601D1" w:rsidRPr="001476AF">
        <w:rPr>
          <w:rFonts w:ascii="SL_Nimbus" w:hAnsi="SL_Nimbus"/>
          <w:noProof/>
        </w:rPr>
        <w:t>әһә</w:t>
      </w:r>
      <w:r w:rsidRPr="001476AF">
        <w:rPr>
          <w:rFonts w:ascii="SL_Nimbus" w:hAnsi="SL_Nimbus"/>
          <w:noProof/>
        </w:rPr>
        <w:t>ре»  муниципаль бер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млеген т</w:t>
      </w:r>
      <w:r w:rsidR="003601D1" w:rsidRPr="001476AF">
        <w:rPr>
          <w:rFonts w:ascii="SL_Nimbus" w:hAnsi="SL_Nimbus"/>
          <w:noProof/>
        </w:rPr>
        <w:t>ө</w:t>
      </w:r>
      <w:r w:rsidRPr="001476AF">
        <w:rPr>
          <w:rFonts w:ascii="SL_Nimbus" w:hAnsi="SL_Nimbus"/>
          <w:noProof/>
        </w:rPr>
        <w:t>зерг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. </w:t>
      </w:r>
    </w:p>
    <w:p w:rsidR="004865B6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  <w:lang w:val="tt-RU"/>
        </w:rPr>
      </w:pPr>
    </w:p>
    <w:p w:rsidR="00A673DD" w:rsidRPr="00A673DD" w:rsidRDefault="00A673DD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  <w:lang w:val="tt-RU"/>
        </w:rPr>
      </w:pPr>
    </w:p>
    <w:p w:rsidR="00D826E1" w:rsidRPr="001476AF" w:rsidRDefault="00D826E1" w:rsidP="00D826E1">
      <w:pPr>
        <w:ind w:firstLine="851"/>
        <w:rPr>
          <w:rFonts w:ascii="SL_Nimbus" w:hAnsi="SL_Nimbus"/>
          <w:b/>
          <w:szCs w:val="28"/>
        </w:rPr>
      </w:pPr>
      <w:r w:rsidRPr="001476AF">
        <w:rPr>
          <w:rFonts w:ascii="SL_Nimbus" w:hAnsi="SL_Nimbus"/>
          <w:szCs w:val="28"/>
          <w:lang w:val="tt-RU"/>
        </w:rPr>
        <w:t xml:space="preserve">2 статья. </w:t>
      </w:r>
      <w:r w:rsidRPr="001476AF">
        <w:rPr>
          <w:rFonts w:ascii="SL_Nimbus" w:hAnsi="SL_Nimbus"/>
          <w:b/>
          <w:szCs w:val="28"/>
          <w:lang w:val="tt-RU"/>
        </w:rPr>
        <w:t>«Чаллы ш</w:t>
      </w:r>
      <w:r w:rsidR="003601D1" w:rsidRPr="001476AF">
        <w:rPr>
          <w:rFonts w:ascii="SL_Nimbus" w:hAnsi="SL_Nimbus"/>
          <w:b/>
          <w:szCs w:val="28"/>
          <w:lang w:val="tt-RU"/>
        </w:rPr>
        <w:t>әһә</w:t>
      </w:r>
      <w:r w:rsidRPr="001476AF">
        <w:rPr>
          <w:rFonts w:ascii="SL_Nimbus" w:hAnsi="SL_Nimbus"/>
          <w:b/>
          <w:szCs w:val="28"/>
          <w:lang w:val="tt-RU"/>
        </w:rPr>
        <w:t>ре»</w:t>
      </w:r>
      <w:r w:rsidRPr="001476AF">
        <w:rPr>
          <w:rFonts w:ascii="SL_Nimbus" w:hAnsi="SL_Nimbus"/>
          <w:b/>
          <w:szCs w:val="28"/>
        </w:rPr>
        <w:t xml:space="preserve"> </w:t>
      </w:r>
      <w:proofErr w:type="spellStart"/>
      <w:r w:rsidRPr="001476AF">
        <w:rPr>
          <w:rFonts w:ascii="SL_Nimbus" w:hAnsi="SL_Nimbus"/>
          <w:b/>
          <w:szCs w:val="28"/>
        </w:rPr>
        <w:t>муниципаль</w:t>
      </w:r>
      <w:proofErr w:type="spellEnd"/>
      <w:r w:rsidRPr="001476AF">
        <w:rPr>
          <w:rFonts w:ascii="SL_Nimbus" w:hAnsi="SL_Nimbus"/>
          <w:b/>
          <w:szCs w:val="28"/>
        </w:rPr>
        <w:t xml:space="preserve"> бер</w:t>
      </w:r>
      <w:r w:rsidR="003601D1" w:rsidRPr="001476AF">
        <w:rPr>
          <w:rFonts w:ascii="SL_Nimbus" w:hAnsi="SL_Nimbus"/>
          <w:b/>
          <w:szCs w:val="28"/>
        </w:rPr>
        <w:t>ә</w:t>
      </w:r>
      <w:r w:rsidRPr="001476AF">
        <w:rPr>
          <w:rFonts w:ascii="SL_Nimbus" w:hAnsi="SL_Nimbus"/>
          <w:b/>
          <w:szCs w:val="28"/>
        </w:rPr>
        <w:t xml:space="preserve">млеге </w:t>
      </w:r>
      <w:proofErr w:type="spellStart"/>
      <w:r w:rsidRPr="001476AF">
        <w:rPr>
          <w:rFonts w:ascii="SL_Nimbus" w:hAnsi="SL_Nimbus"/>
          <w:b/>
          <w:szCs w:val="28"/>
        </w:rPr>
        <w:t>территориясе</w:t>
      </w:r>
      <w:proofErr w:type="spellEnd"/>
      <w:r w:rsidRPr="001476AF">
        <w:rPr>
          <w:rFonts w:ascii="SL_Nimbus" w:hAnsi="SL_Nimbus"/>
          <w:b/>
          <w:szCs w:val="28"/>
        </w:rPr>
        <w:t xml:space="preserve"> чикл</w:t>
      </w:r>
      <w:r w:rsidR="003601D1" w:rsidRPr="001476AF">
        <w:rPr>
          <w:rFonts w:ascii="SL_Nimbus" w:hAnsi="SL_Nimbus"/>
          <w:b/>
          <w:szCs w:val="28"/>
        </w:rPr>
        <w:t>ә</w:t>
      </w:r>
      <w:r w:rsidRPr="001476AF">
        <w:rPr>
          <w:rFonts w:ascii="SL_Nimbus" w:hAnsi="SL_Nimbus"/>
          <w:b/>
          <w:szCs w:val="28"/>
        </w:rPr>
        <w:t xml:space="preserve">ре </w:t>
      </w:r>
      <w:proofErr w:type="spellStart"/>
      <w:r w:rsidRPr="001476AF">
        <w:rPr>
          <w:rFonts w:ascii="SL_Nimbus" w:hAnsi="SL_Nimbus"/>
          <w:b/>
          <w:szCs w:val="28"/>
        </w:rPr>
        <w:t>турында</w:t>
      </w:r>
      <w:proofErr w:type="spellEnd"/>
    </w:p>
    <w:p w:rsidR="00D826E1" w:rsidRPr="001476AF" w:rsidRDefault="00D826E1" w:rsidP="00D826E1">
      <w:pPr>
        <w:ind w:left="2040" w:firstLine="851"/>
        <w:rPr>
          <w:rFonts w:ascii="SL_Nimbus" w:hAnsi="SL_Nimbus"/>
          <w:b/>
          <w:szCs w:val="28"/>
          <w:lang w:val="tt-RU"/>
        </w:rPr>
      </w:pPr>
    </w:p>
    <w:p w:rsidR="00D826E1" w:rsidRPr="001476AF" w:rsidRDefault="00D826E1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i/>
          <w:noProof/>
          <w:lang w:val="tt-RU"/>
        </w:rPr>
      </w:pPr>
      <w:r w:rsidRPr="001476AF">
        <w:rPr>
          <w:rFonts w:ascii="SL_Nimbus" w:hAnsi="SL_Nimbus"/>
          <w:szCs w:val="28"/>
          <w:lang w:val="tt-RU"/>
        </w:rPr>
        <w:t>Чаллы ш</w:t>
      </w:r>
      <w:r w:rsidR="003601D1" w:rsidRPr="001476AF">
        <w:rPr>
          <w:rFonts w:ascii="SL_Nimbus" w:hAnsi="SL_Nimbus"/>
          <w:szCs w:val="28"/>
          <w:lang w:val="tt-RU"/>
        </w:rPr>
        <w:t>әһә</w:t>
      </w:r>
      <w:r w:rsidRPr="001476AF">
        <w:rPr>
          <w:rFonts w:ascii="SL_Nimbus" w:hAnsi="SL_Nimbus"/>
          <w:szCs w:val="28"/>
          <w:lang w:val="tt-RU"/>
        </w:rPr>
        <w:t>ренн</w:t>
      </w:r>
      <w:r w:rsidR="003601D1" w:rsidRPr="001476AF">
        <w:rPr>
          <w:rFonts w:ascii="SL_Nimbus" w:hAnsi="SL_Nimbus"/>
          <w:szCs w:val="28"/>
          <w:lang w:val="tt-RU"/>
        </w:rPr>
        <w:t>ә</w:t>
      </w:r>
      <w:r w:rsidRPr="001476AF">
        <w:rPr>
          <w:rFonts w:ascii="SL_Nimbus" w:hAnsi="SL_Nimbus"/>
          <w:szCs w:val="28"/>
          <w:lang w:val="tt-RU"/>
        </w:rPr>
        <w:t xml:space="preserve">н (административ </w:t>
      </w:r>
      <w:r w:rsidR="003601D1" w:rsidRPr="001476AF">
        <w:rPr>
          <w:rFonts w:ascii="SL_Nimbus" w:hAnsi="SL_Nimbus"/>
          <w:szCs w:val="28"/>
          <w:lang w:val="tt-RU"/>
        </w:rPr>
        <w:t>ү</w:t>
      </w:r>
      <w:r w:rsidRPr="001476AF">
        <w:rPr>
          <w:rFonts w:ascii="SL_Nimbus" w:hAnsi="SL_Nimbus"/>
          <w:szCs w:val="28"/>
          <w:lang w:val="tt-RU"/>
        </w:rPr>
        <w:t>з</w:t>
      </w:r>
      <w:r w:rsidR="003601D1" w:rsidRPr="001476AF">
        <w:rPr>
          <w:rFonts w:ascii="SL_Nimbus" w:hAnsi="SL_Nimbus"/>
          <w:szCs w:val="28"/>
          <w:lang w:val="tt-RU"/>
        </w:rPr>
        <w:t>ә</w:t>
      </w:r>
      <w:r w:rsidRPr="001476AF">
        <w:rPr>
          <w:rFonts w:ascii="SL_Nimbus" w:hAnsi="SL_Nimbus"/>
          <w:szCs w:val="28"/>
          <w:lang w:val="tt-RU"/>
        </w:rPr>
        <w:t>к) торучы «Чаллы ш</w:t>
      </w:r>
      <w:r w:rsidR="003601D1" w:rsidRPr="001476AF">
        <w:rPr>
          <w:rFonts w:ascii="SL_Nimbus" w:hAnsi="SL_Nimbus"/>
          <w:szCs w:val="28"/>
          <w:lang w:val="tt-RU"/>
        </w:rPr>
        <w:t>әһә</w:t>
      </w:r>
      <w:r w:rsidRPr="001476AF">
        <w:rPr>
          <w:rFonts w:ascii="SL_Nimbus" w:hAnsi="SL_Nimbus"/>
          <w:szCs w:val="28"/>
          <w:lang w:val="tt-RU"/>
        </w:rPr>
        <w:t>ре» муниципаль бер</w:t>
      </w:r>
      <w:r w:rsidR="003601D1" w:rsidRPr="001476AF">
        <w:rPr>
          <w:rFonts w:ascii="SL_Nimbus" w:hAnsi="SL_Nimbus"/>
          <w:szCs w:val="28"/>
          <w:lang w:val="tt-RU"/>
        </w:rPr>
        <w:t>ә</w:t>
      </w:r>
      <w:r w:rsidRPr="001476AF">
        <w:rPr>
          <w:rFonts w:ascii="SL_Nimbus" w:hAnsi="SL_Nimbus"/>
          <w:szCs w:val="28"/>
          <w:lang w:val="tt-RU"/>
        </w:rPr>
        <w:t>млеге</w:t>
      </w:r>
      <w:r w:rsidRPr="001476AF">
        <w:rPr>
          <w:rFonts w:ascii="SL_Nimbus" w:hAnsi="SL_Nimbus"/>
          <w:noProof/>
          <w:szCs w:val="28"/>
          <w:lang w:val="tt-RU"/>
        </w:rPr>
        <w:t xml:space="preserve"> территориясе чикл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>рен карта-схема (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 xml:space="preserve">леге Законга 1 нче кушымта) </w:t>
      </w:r>
      <w:r w:rsidR="003601D1" w:rsidRPr="001476AF">
        <w:rPr>
          <w:rFonts w:ascii="SL_Nimbus" w:hAnsi="SL_Nimbus"/>
          <w:noProof/>
          <w:szCs w:val="28"/>
          <w:lang w:val="tt-RU"/>
        </w:rPr>
        <w:t>һә</w:t>
      </w:r>
      <w:r w:rsidRPr="001476AF">
        <w:rPr>
          <w:rFonts w:ascii="SL_Nimbus" w:hAnsi="SL_Nimbus"/>
          <w:noProof/>
          <w:szCs w:val="28"/>
          <w:lang w:val="tt-RU"/>
        </w:rPr>
        <w:t>м чикл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>рне</w:t>
      </w:r>
      <w:r w:rsidR="003601D1" w:rsidRPr="001476AF">
        <w:rPr>
          <w:rFonts w:ascii="SL_Nimbus" w:hAnsi="SL_Nimbus"/>
          <w:noProof/>
          <w:szCs w:val="28"/>
          <w:lang w:val="tt-RU"/>
        </w:rPr>
        <w:t>ң</w:t>
      </w:r>
      <w:r w:rsidRPr="001476AF">
        <w:rPr>
          <w:rFonts w:ascii="SL_Nimbus" w:hAnsi="SL_Nimbus"/>
          <w:noProof/>
          <w:szCs w:val="28"/>
          <w:lang w:val="tt-RU"/>
        </w:rPr>
        <w:t xml:space="preserve"> картографик тасвирламасы (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>леге Законга 2 нче кушымта) нигезенд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 xml:space="preserve"> билгел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>рг</w:t>
      </w:r>
      <w:r w:rsidR="003601D1" w:rsidRPr="001476AF">
        <w:rPr>
          <w:rFonts w:ascii="SL_Nimbus" w:hAnsi="SL_Nimbus"/>
          <w:noProof/>
          <w:szCs w:val="28"/>
          <w:lang w:val="tt-RU"/>
        </w:rPr>
        <w:t>ә</w:t>
      </w:r>
      <w:r w:rsidRPr="001476AF">
        <w:rPr>
          <w:rFonts w:ascii="SL_Nimbus" w:hAnsi="SL_Nimbus"/>
          <w:noProof/>
          <w:szCs w:val="28"/>
          <w:lang w:val="tt-RU"/>
        </w:rPr>
        <w:t>.</w:t>
      </w:r>
      <w:r w:rsidR="00CA127C" w:rsidRPr="001476AF">
        <w:rPr>
          <w:rFonts w:ascii="SL_Nimbus" w:hAnsi="SL_Nimbus"/>
          <w:noProof/>
          <w:szCs w:val="28"/>
          <w:lang w:val="tt-RU"/>
        </w:rPr>
        <w:t xml:space="preserve"> </w:t>
      </w:r>
      <w:r w:rsidRPr="001476AF">
        <w:rPr>
          <w:rFonts w:ascii="SL_Nimbus" w:hAnsi="SL_Nimbus"/>
          <w:i/>
          <w:noProof/>
          <w:szCs w:val="28"/>
          <w:lang w:val="tt-RU"/>
        </w:rPr>
        <w:t>(</w:t>
      </w:r>
      <w:r w:rsidR="00CA127C" w:rsidRPr="001476AF">
        <w:rPr>
          <w:rFonts w:ascii="SL_Nimbus" w:hAnsi="SL_Nimbus"/>
          <w:i/>
          <w:noProof/>
          <w:szCs w:val="28"/>
          <w:lang w:val="tt-RU"/>
        </w:rPr>
        <w:t xml:space="preserve">статья </w:t>
      </w:r>
      <w:r w:rsidRPr="001476AF">
        <w:rPr>
          <w:rFonts w:ascii="SL_Nimbus" w:hAnsi="SL_Nimbus"/>
          <w:i/>
          <w:noProof/>
          <w:szCs w:val="28"/>
          <w:lang w:val="tt-RU"/>
        </w:rPr>
        <w:t>2017 елны</w:t>
      </w:r>
      <w:r w:rsidR="003601D1" w:rsidRPr="001476AF">
        <w:rPr>
          <w:rFonts w:ascii="SL_Nimbus" w:hAnsi="SL_Nimbus"/>
          <w:i/>
          <w:noProof/>
          <w:szCs w:val="28"/>
          <w:lang w:val="tt-RU"/>
        </w:rPr>
        <w:t>ң</w:t>
      </w:r>
      <w:r w:rsidRPr="001476AF">
        <w:rPr>
          <w:rFonts w:ascii="SL_Nimbus" w:hAnsi="SL_Nimbus"/>
          <w:i/>
          <w:noProof/>
          <w:szCs w:val="28"/>
          <w:lang w:val="tt-RU"/>
        </w:rPr>
        <w:t xml:space="preserve"> 26 маендагы 30-ТРЗ номерлы Татарстан Республикасы Законы редакциясенд</w:t>
      </w:r>
      <w:r w:rsidR="003601D1" w:rsidRPr="001476AF">
        <w:rPr>
          <w:rFonts w:ascii="SL_Nimbus" w:hAnsi="SL_Nimbus"/>
          <w:i/>
          <w:noProof/>
          <w:szCs w:val="28"/>
          <w:lang w:val="tt-RU"/>
        </w:rPr>
        <w:t>ә</w:t>
      </w:r>
      <w:r w:rsidRPr="001476AF">
        <w:rPr>
          <w:rFonts w:ascii="SL_Nimbus" w:hAnsi="SL_Nimbus"/>
          <w:i/>
          <w:noProof/>
          <w:szCs w:val="28"/>
          <w:lang w:val="tt-RU"/>
        </w:rPr>
        <w:t>)</w:t>
      </w:r>
    </w:p>
    <w:p w:rsidR="004865B6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  <w:lang w:val="tt-RU"/>
        </w:rPr>
      </w:pPr>
    </w:p>
    <w:p w:rsidR="00A673DD" w:rsidRPr="001476AF" w:rsidRDefault="00A673DD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  <w:lang w:val="tt-RU"/>
        </w:rPr>
      </w:pP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b/>
          <w:noProof/>
        </w:rPr>
      </w:pPr>
      <w:r w:rsidRPr="001476AF">
        <w:rPr>
          <w:rFonts w:ascii="SL_Nimbus" w:hAnsi="SL_Nimbus"/>
          <w:b/>
          <w:noProof/>
        </w:rPr>
        <w:t>3 статья.  «Чаллы ш</w:t>
      </w:r>
      <w:r w:rsidR="003601D1" w:rsidRPr="001476AF">
        <w:rPr>
          <w:rFonts w:ascii="SL_Nimbus" w:hAnsi="SL_Nimbus"/>
          <w:b/>
          <w:noProof/>
        </w:rPr>
        <w:t>әһә</w:t>
      </w:r>
      <w:r w:rsidRPr="001476AF">
        <w:rPr>
          <w:rFonts w:ascii="SL_Nimbus" w:hAnsi="SL_Nimbus"/>
          <w:b/>
          <w:noProof/>
        </w:rPr>
        <w:t>ре» муниципаль бер</w:t>
      </w:r>
      <w:r w:rsidR="003601D1" w:rsidRPr="001476AF">
        <w:rPr>
          <w:rFonts w:ascii="SL_Nimbus" w:hAnsi="SL_Nimbus"/>
          <w:b/>
          <w:noProof/>
        </w:rPr>
        <w:t>ә</w:t>
      </w:r>
      <w:r w:rsidRPr="001476AF">
        <w:rPr>
          <w:rFonts w:ascii="SL_Nimbus" w:hAnsi="SL_Nimbus"/>
          <w:b/>
          <w:noProof/>
        </w:rPr>
        <w:t xml:space="preserve">млеге статусы турында </w:t>
      </w: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>«Чаллы ш</w:t>
      </w:r>
      <w:r w:rsidR="003601D1" w:rsidRPr="001476AF">
        <w:rPr>
          <w:rFonts w:ascii="SL_Nimbus" w:hAnsi="SL_Nimbus"/>
          <w:noProof/>
        </w:rPr>
        <w:t>әһә</w:t>
      </w:r>
      <w:r w:rsidRPr="001476AF">
        <w:rPr>
          <w:rFonts w:ascii="SL_Nimbus" w:hAnsi="SL_Nimbus"/>
          <w:noProof/>
        </w:rPr>
        <w:t>ре» муниципаль бер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млеген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  ш</w:t>
      </w:r>
      <w:r w:rsidR="003601D1" w:rsidRPr="001476AF">
        <w:rPr>
          <w:rFonts w:ascii="SL_Nimbus" w:hAnsi="SL_Nimbus"/>
          <w:noProof/>
        </w:rPr>
        <w:t>әһә</w:t>
      </w:r>
      <w:r w:rsidRPr="001476AF">
        <w:rPr>
          <w:rFonts w:ascii="SL_Nimbus" w:hAnsi="SL_Nimbus"/>
          <w:noProof/>
        </w:rPr>
        <w:t>р округы статусын бирерг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 xml:space="preserve">. </w:t>
      </w:r>
    </w:p>
    <w:p w:rsidR="004865B6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</w:rPr>
        <w:t xml:space="preserve"> </w:t>
      </w:r>
    </w:p>
    <w:p w:rsidR="00A673DD" w:rsidRPr="00A673DD" w:rsidRDefault="00A673DD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  <w:lang w:val="tt-RU"/>
        </w:rPr>
      </w:pP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b/>
          <w:noProof/>
        </w:rPr>
      </w:pPr>
      <w:r w:rsidRPr="001476AF">
        <w:rPr>
          <w:rFonts w:ascii="SL_Nimbus" w:hAnsi="SL_Nimbus"/>
          <w:b/>
          <w:noProof/>
        </w:rPr>
        <w:lastRenderedPageBreak/>
        <w:t xml:space="preserve">4 статья. </w:t>
      </w:r>
      <w:r w:rsidR="003601D1" w:rsidRPr="001476AF">
        <w:rPr>
          <w:rFonts w:ascii="SL_Nimbus" w:hAnsi="SL_Nimbus"/>
          <w:b/>
          <w:noProof/>
        </w:rPr>
        <w:t>Ә</w:t>
      </w:r>
      <w:r w:rsidRPr="001476AF">
        <w:rPr>
          <w:rFonts w:ascii="SL_Nimbus" w:hAnsi="SL_Nimbus"/>
          <w:b/>
          <w:noProof/>
        </w:rPr>
        <w:t>леге Законны</w:t>
      </w:r>
      <w:r w:rsidR="003601D1" w:rsidRPr="001476AF">
        <w:rPr>
          <w:rFonts w:ascii="SL_Nimbus" w:hAnsi="SL_Nimbus"/>
          <w:b/>
          <w:noProof/>
        </w:rPr>
        <w:t>ң</w:t>
      </w:r>
      <w:r w:rsidRPr="001476AF">
        <w:rPr>
          <w:rFonts w:ascii="SL_Nimbus" w:hAnsi="SL_Nimbus"/>
          <w:b/>
          <w:noProof/>
        </w:rPr>
        <w:t xml:space="preserve"> </w:t>
      </w:r>
      <w:r w:rsidR="003601D1" w:rsidRPr="001476AF">
        <w:rPr>
          <w:rFonts w:ascii="SL_Nimbus" w:hAnsi="SL_Nimbus"/>
          <w:b/>
          <w:noProof/>
        </w:rPr>
        <w:t>ү</w:t>
      </w:r>
      <w:r w:rsidRPr="001476AF">
        <w:rPr>
          <w:rFonts w:ascii="SL_Nimbus" w:hAnsi="SL_Nimbus"/>
          <w:b/>
          <w:noProof/>
        </w:rPr>
        <w:t>з к</w:t>
      </w:r>
      <w:r w:rsidR="003601D1" w:rsidRPr="001476AF">
        <w:rPr>
          <w:rFonts w:ascii="SL_Nimbus" w:hAnsi="SL_Nimbus"/>
          <w:b/>
          <w:noProof/>
        </w:rPr>
        <w:t>ө</w:t>
      </w:r>
      <w:r w:rsidRPr="001476AF">
        <w:rPr>
          <w:rFonts w:ascii="SL_Nimbus" w:hAnsi="SL_Nimbus"/>
          <w:b/>
          <w:noProof/>
        </w:rPr>
        <w:t>чен</w:t>
      </w:r>
      <w:r w:rsidR="003601D1" w:rsidRPr="001476AF">
        <w:rPr>
          <w:rFonts w:ascii="SL_Nimbus" w:hAnsi="SL_Nimbus"/>
          <w:b/>
          <w:noProof/>
        </w:rPr>
        <w:t>ә</w:t>
      </w:r>
      <w:r w:rsidRPr="001476AF">
        <w:rPr>
          <w:rFonts w:ascii="SL_Nimbus" w:hAnsi="SL_Nimbus"/>
          <w:b/>
          <w:noProof/>
        </w:rPr>
        <w:t xml:space="preserve"> кер</w:t>
      </w:r>
      <w:r w:rsidR="003601D1" w:rsidRPr="001476AF">
        <w:rPr>
          <w:rFonts w:ascii="SL_Nimbus" w:hAnsi="SL_Nimbus"/>
          <w:b/>
          <w:noProof/>
        </w:rPr>
        <w:t>ү</w:t>
      </w:r>
      <w:r w:rsidRPr="001476AF">
        <w:rPr>
          <w:rFonts w:ascii="SL_Nimbus" w:hAnsi="SL_Nimbus"/>
          <w:b/>
          <w:noProof/>
        </w:rPr>
        <w:t>е</w:t>
      </w: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851"/>
        <w:rPr>
          <w:rFonts w:ascii="SL_Nimbus" w:hAnsi="SL_Nimbus"/>
          <w:noProof/>
        </w:rPr>
      </w:pPr>
    </w:p>
    <w:p w:rsidR="004865B6" w:rsidRPr="001476AF" w:rsidRDefault="003601D1" w:rsidP="004865B6">
      <w:pPr>
        <w:pStyle w:val="a3"/>
        <w:tabs>
          <w:tab w:val="clear" w:pos="4153"/>
          <w:tab w:val="clear" w:pos="8306"/>
        </w:tabs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</w:rPr>
        <w:t>Ә</w:t>
      </w:r>
      <w:r w:rsidR="004865B6" w:rsidRPr="001476AF">
        <w:rPr>
          <w:rFonts w:ascii="SL_Nimbus" w:hAnsi="SL_Nimbus"/>
          <w:noProof/>
        </w:rPr>
        <w:t>леге Закон р</w:t>
      </w:r>
      <w:r w:rsidRPr="001476AF">
        <w:rPr>
          <w:rFonts w:ascii="SL_Nimbus" w:hAnsi="SL_Nimbus"/>
          <w:noProof/>
        </w:rPr>
        <w:t>ә</w:t>
      </w:r>
      <w:r w:rsidR="004865B6" w:rsidRPr="001476AF">
        <w:rPr>
          <w:rFonts w:ascii="SL_Nimbus" w:hAnsi="SL_Nimbus"/>
          <w:noProof/>
        </w:rPr>
        <w:t>сми басылып чыккан к</w:t>
      </w:r>
      <w:r w:rsidRPr="001476AF">
        <w:rPr>
          <w:rFonts w:ascii="SL_Nimbus" w:hAnsi="SL_Nimbus"/>
          <w:noProof/>
        </w:rPr>
        <w:t>ө</w:t>
      </w:r>
      <w:r w:rsidR="004865B6" w:rsidRPr="001476AF">
        <w:rPr>
          <w:rFonts w:ascii="SL_Nimbus" w:hAnsi="SL_Nimbus"/>
          <w:noProof/>
        </w:rPr>
        <w:t>ненн</w:t>
      </w:r>
      <w:r w:rsidRPr="001476AF">
        <w:rPr>
          <w:rFonts w:ascii="SL_Nimbus" w:hAnsi="SL_Nimbus"/>
          <w:noProof/>
        </w:rPr>
        <w:t>ә</w:t>
      </w:r>
      <w:r w:rsidR="004865B6" w:rsidRPr="001476AF">
        <w:rPr>
          <w:rFonts w:ascii="SL_Nimbus" w:hAnsi="SL_Nimbus"/>
          <w:noProof/>
        </w:rPr>
        <w:t xml:space="preserve">н </w:t>
      </w:r>
      <w:r w:rsidRPr="001476AF">
        <w:rPr>
          <w:rFonts w:ascii="SL_Nimbus" w:hAnsi="SL_Nimbus"/>
          <w:noProof/>
        </w:rPr>
        <w:t>ү</w:t>
      </w:r>
      <w:r w:rsidR="004865B6" w:rsidRPr="001476AF">
        <w:rPr>
          <w:rFonts w:ascii="SL_Nimbus" w:hAnsi="SL_Nimbus"/>
          <w:noProof/>
        </w:rPr>
        <w:t>з к</w:t>
      </w:r>
      <w:r w:rsidRPr="001476AF">
        <w:rPr>
          <w:rFonts w:ascii="SL_Nimbus" w:hAnsi="SL_Nimbus"/>
          <w:noProof/>
        </w:rPr>
        <w:t>ө</w:t>
      </w:r>
      <w:r w:rsidR="004865B6" w:rsidRPr="001476AF">
        <w:rPr>
          <w:rFonts w:ascii="SL_Nimbus" w:hAnsi="SL_Nimbus"/>
          <w:noProof/>
        </w:rPr>
        <w:t>чен</w:t>
      </w:r>
      <w:r w:rsidRPr="001476AF">
        <w:rPr>
          <w:rFonts w:ascii="SL_Nimbus" w:hAnsi="SL_Nimbus"/>
          <w:noProof/>
        </w:rPr>
        <w:t>ә</w:t>
      </w:r>
      <w:r w:rsidR="004865B6" w:rsidRPr="001476AF">
        <w:rPr>
          <w:rFonts w:ascii="SL_Nimbus" w:hAnsi="SL_Nimbus"/>
          <w:noProof/>
        </w:rPr>
        <w:t xml:space="preserve"> кер</w:t>
      </w:r>
      <w:r w:rsidRPr="001476AF">
        <w:rPr>
          <w:rFonts w:ascii="SL_Nimbus" w:hAnsi="SL_Nimbus"/>
          <w:noProof/>
        </w:rPr>
        <w:t>ә</w:t>
      </w:r>
      <w:r w:rsidR="004865B6" w:rsidRPr="001476AF">
        <w:rPr>
          <w:rFonts w:ascii="SL_Nimbus" w:hAnsi="SL_Nimbus"/>
          <w:noProof/>
        </w:rPr>
        <w:t xml:space="preserve">. </w:t>
      </w:r>
    </w:p>
    <w:p w:rsidR="00D826E1" w:rsidRPr="001476AF" w:rsidRDefault="00D826E1" w:rsidP="004865B6">
      <w:pPr>
        <w:pStyle w:val="a3"/>
        <w:tabs>
          <w:tab w:val="clear" w:pos="4153"/>
          <w:tab w:val="clear" w:pos="8306"/>
        </w:tabs>
        <w:rPr>
          <w:rFonts w:ascii="SL_Nimbus" w:hAnsi="SL_Nimbus"/>
          <w:noProof/>
          <w:lang w:val="tt-RU"/>
        </w:rPr>
      </w:pPr>
    </w:p>
    <w:p w:rsidR="00CA127C" w:rsidRPr="001476AF" w:rsidRDefault="00CA127C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</w:rPr>
      </w:pPr>
      <w:r w:rsidRPr="001476AF">
        <w:rPr>
          <w:rFonts w:ascii="SL_Nimbus" w:hAnsi="SL_Nimbus"/>
          <w:noProof/>
        </w:rPr>
        <w:t xml:space="preserve">Татарстан Республикасы </w:t>
      </w:r>
    </w:p>
    <w:p w:rsidR="004865B6" w:rsidRPr="001476AF" w:rsidRDefault="004865B6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</w:rPr>
        <w:t xml:space="preserve">       Президенты </w:t>
      </w:r>
      <w:r w:rsidRPr="001476AF">
        <w:rPr>
          <w:rFonts w:ascii="SL_Nimbus" w:hAnsi="SL_Nimbus"/>
          <w:noProof/>
        </w:rPr>
        <w:tab/>
      </w:r>
      <w:r w:rsidRPr="001476AF">
        <w:rPr>
          <w:rFonts w:ascii="SL_Nimbus" w:hAnsi="SL_Nimbus"/>
          <w:noProof/>
        </w:rPr>
        <w:tab/>
      </w:r>
      <w:r w:rsidRPr="001476AF">
        <w:rPr>
          <w:rFonts w:ascii="SL_Nimbus" w:hAnsi="SL_Nimbus"/>
          <w:noProof/>
        </w:rPr>
        <w:tab/>
      </w:r>
      <w:r w:rsidRPr="001476AF">
        <w:rPr>
          <w:rFonts w:ascii="SL_Nimbus" w:hAnsi="SL_Nimbus"/>
          <w:noProof/>
        </w:rPr>
        <w:tab/>
      </w:r>
      <w:r w:rsidRPr="001476AF">
        <w:rPr>
          <w:rFonts w:ascii="SL_Nimbus" w:hAnsi="SL_Nimbus"/>
          <w:noProof/>
        </w:rPr>
        <w:tab/>
      </w:r>
      <w:r w:rsidRPr="001476AF">
        <w:rPr>
          <w:rFonts w:ascii="SL_Nimbus" w:hAnsi="SL_Nimbus"/>
          <w:noProof/>
        </w:rPr>
        <w:tab/>
      </w:r>
      <w:r w:rsidRPr="001476AF">
        <w:rPr>
          <w:rFonts w:ascii="SL_Nimbus" w:hAnsi="SL_Nimbus"/>
          <w:noProof/>
        </w:rPr>
        <w:tab/>
      </w:r>
      <w:r w:rsidR="00D826E1" w:rsidRPr="001476AF">
        <w:rPr>
          <w:rFonts w:ascii="SL_Nimbus" w:hAnsi="SL_Nimbus"/>
          <w:noProof/>
          <w:lang w:val="tt-RU"/>
        </w:rPr>
        <w:t xml:space="preserve">                          </w:t>
      </w:r>
      <w:r w:rsidRPr="001476AF">
        <w:rPr>
          <w:rFonts w:ascii="SL_Nimbus" w:hAnsi="SL_Nimbus"/>
          <w:noProof/>
          <w:lang w:val="tt-RU"/>
        </w:rPr>
        <w:t xml:space="preserve"> </w:t>
      </w:r>
      <w:r w:rsidRPr="001476AF">
        <w:rPr>
          <w:rFonts w:ascii="SL_Nimbus" w:hAnsi="SL_Nimbus"/>
          <w:noProof/>
        </w:rPr>
        <w:t>М.Ш.</w:t>
      </w:r>
      <w:r w:rsidRPr="001476AF">
        <w:rPr>
          <w:rFonts w:ascii="SL_Nimbus" w:hAnsi="SL_Nimbus"/>
          <w:noProof/>
          <w:lang w:val="tt-RU"/>
        </w:rPr>
        <w:t xml:space="preserve"> </w:t>
      </w:r>
      <w:r w:rsidRPr="001476AF">
        <w:rPr>
          <w:rFonts w:ascii="SL_Nimbus" w:hAnsi="SL_Nimbus"/>
          <w:noProof/>
        </w:rPr>
        <w:t>Ш</w:t>
      </w:r>
      <w:r w:rsidR="003601D1" w:rsidRPr="001476AF">
        <w:rPr>
          <w:rFonts w:ascii="SL_Nimbus" w:hAnsi="SL_Nimbus"/>
          <w:noProof/>
        </w:rPr>
        <w:t>ә</w:t>
      </w:r>
      <w:r w:rsidRPr="001476AF">
        <w:rPr>
          <w:rFonts w:ascii="SL_Nimbus" w:hAnsi="SL_Nimbus"/>
          <w:noProof/>
        </w:rPr>
        <w:t>ймиев</w:t>
      </w:r>
    </w:p>
    <w:p w:rsidR="00D826E1" w:rsidRPr="001476AF" w:rsidRDefault="00D826E1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</w:p>
    <w:p w:rsidR="00CA127C" w:rsidRPr="001476AF" w:rsidRDefault="00CA127C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</w:p>
    <w:p w:rsidR="00D826E1" w:rsidRPr="001476AF" w:rsidRDefault="00D826E1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  <w:lang w:val="tt-RU"/>
        </w:rPr>
        <w:t>Казан, Кремль</w:t>
      </w:r>
    </w:p>
    <w:p w:rsidR="00CA127C" w:rsidRPr="001476AF" w:rsidRDefault="00D826E1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  <w:lang w:val="tt-RU"/>
        </w:rPr>
        <w:t>2005 елны</w:t>
      </w:r>
      <w:r w:rsidR="003601D1" w:rsidRPr="001476AF">
        <w:rPr>
          <w:rFonts w:ascii="SL_Nimbus" w:hAnsi="SL_Nimbus"/>
          <w:noProof/>
          <w:lang w:val="tt-RU"/>
        </w:rPr>
        <w:t>ң</w:t>
      </w:r>
      <w:r w:rsidRPr="001476AF">
        <w:rPr>
          <w:rFonts w:ascii="SL_Nimbus" w:hAnsi="SL_Nimbus"/>
          <w:noProof/>
          <w:lang w:val="tt-RU"/>
        </w:rPr>
        <w:t xml:space="preserve"> 31 гыйнвары</w:t>
      </w:r>
      <w:r w:rsidR="00CA127C" w:rsidRPr="001476AF">
        <w:rPr>
          <w:rFonts w:ascii="SL_Nimbus" w:hAnsi="SL_Nimbus"/>
          <w:noProof/>
          <w:lang w:val="tt-RU"/>
        </w:rPr>
        <w:t xml:space="preserve"> </w:t>
      </w:r>
    </w:p>
    <w:p w:rsidR="00D826E1" w:rsidRPr="001476AF" w:rsidRDefault="00D826E1" w:rsidP="00D826E1">
      <w:pPr>
        <w:pStyle w:val="a3"/>
        <w:tabs>
          <w:tab w:val="clear" w:pos="4153"/>
          <w:tab w:val="clear" w:pos="8306"/>
        </w:tabs>
        <w:ind w:firstLine="0"/>
        <w:rPr>
          <w:rFonts w:ascii="SL_Nimbus" w:hAnsi="SL_Nimbus"/>
          <w:noProof/>
          <w:lang w:val="tt-RU"/>
        </w:rPr>
      </w:pPr>
      <w:r w:rsidRPr="001476AF">
        <w:rPr>
          <w:rFonts w:ascii="SL_Nimbus" w:hAnsi="SL_Nimbus"/>
          <w:noProof/>
          <w:lang w:val="tt-RU"/>
        </w:rPr>
        <w:t>№ 47-ТРЗ</w:t>
      </w:r>
    </w:p>
    <w:p w:rsidR="00CA127C" w:rsidRPr="001476AF" w:rsidRDefault="00CA127C">
      <w:pPr>
        <w:ind w:firstLine="0"/>
        <w:rPr>
          <w:rFonts w:ascii="SL_Nimbus" w:hAnsi="SL_Nimbus"/>
          <w:szCs w:val="24"/>
          <w:lang w:val="be-BY"/>
        </w:rPr>
      </w:pPr>
      <w:r w:rsidRPr="001476AF">
        <w:rPr>
          <w:rFonts w:ascii="SL_Nimbus" w:hAnsi="SL_Nimbus"/>
          <w:lang w:val="tt-RU"/>
        </w:rPr>
        <w:br w:type="page"/>
      </w:r>
    </w:p>
    <w:p w:rsidR="00174E8D" w:rsidRDefault="008F46FE" w:rsidP="00174E8D">
      <w:pPr>
        <w:pStyle w:val="a8"/>
        <w:ind w:firstLine="0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</w:rPr>
        <w:lastRenderedPageBreak/>
        <w:t>«Чаллы ш</w:t>
      </w:r>
      <w:r w:rsidR="003601D1" w:rsidRPr="001476AF">
        <w:rPr>
          <w:rFonts w:ascii="SL_Nimbus" w:hAnsi="SL_Nimbus"/>
        </w:rPr>
        <w:t>әһә</w:t>
      </w:r>
      <w:r w:rsidRPr="001476AF">
        <w:rPr>
          <w:rFonts w:ascii="SL_Nimbus" w:hAnsi="SL_Nimbus"/>
        </w:rPr>
        <w:t>ре</w:t>
      </w:r>
      <w:r w:rsidRPr="001476AF">
        <w:rPr>
          <w:rFonts w:ascii="SL_Nimbus" w:hAnsi="SL_Nimbus"/>
          <w:lang w:val="tt-RU"/>
        </w:rPr>
        <w:t xml:space="preserve">» </w:t>
      </w:r>
      <w:r w:rsidRPr="001476AF">
        <w:rPr>
          <w:rFonts w:ascii="SL_Nimbus" w:hAnsi="SL_Nimbus"/>
        </w:rPr>
        <w:t>муниципаль бер</w:t>
      </w:r>
      <w:r w:rsidR="003601D1" w:rsidRPr="001476AF">
        <w:rPr>
          <w:rFonts w:ascii="SL_Nimbus" w:hAnsi="SL_Nimbus"/>
        </w:rPr>
        <w:t>ә</w:t>
      </w:r>
      <w:r w:rsidRPr="001476AF">
        <w:rPr>
          <w:rFonts w:ascii="SL_Nimbus" w:hAnsi="SL_Nimbus"/>
        </w:rPr>
        <w:t>млеген</w:t>
      </w:r>
    </w:p>
    <w:p w:rsidR="00174E8D" w:rsidRDefault="008F46FE" w:rsidP="00174E8D">
      <w:pPr>
        <w:pStyle w:val="a8"/>
        <w:ind w:firstLine="0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</w:rPr>
        <w:t xml:space="preserve"> т</w:t>
      </w:r>
      <w:r w:rsidR="003601D1" w:rsidRPr="001476AF">
        <w:rPr>
          <w:rFonts w:ascii="SL_Nimbus" w:hAnsi="SL_Nimbus"/>
        </w:rPr>
        <w:t>ө</w:t>
      </w:r>
      <w:r w:rsidRPr="001476AF">
        <w:rPr>
          <w:rFonts w:ascii="SL_Nimbus" w:hAnsi="SL_Nimbus"/>
        </w:rPr>
        <w:t>з</w:t>
      </w:r>
      <w:r w:rsidR="003601D1" w:rsidRPr="001476AF">
        <w:rPr>
          <w:rFonts w:ascii="SL_Nimbus" w:hAnsi="SL_Nimbus"/>
        </w:rPr>
        <w:t>ү</w:t>
      </w:r>
      <w:r w:rsidRPr="001476AF">
        <w:rPr>
          <w:rFonts w:ascii="SL_Nimbus" w:hAnsi="SL_Nimbus"/>
        </w:rPr>
        <w:t>,аны</w:t>
      </w:r>
      <w:r w:rsidR="003601D1" w:rsidRPr="001476AF">
        <w:rPr>
          <w:rFonts w:ascii="SL_Nimbus" w:hAnsi="SL_Nimbus"/>
        </w:rPr>
        <w:t>ң</w:t>
      </w:r>
      <w:r w:rsidRPr="001476AF">
        <w:rPr>
          <w:rFonts w:ascii="SL_Nimbus" w:hAnsi="SL_Nimbus"/>
        </w:rPr>
        <w:t xml:space="preserve"> чикл</w:t>
      </w:r>
      <w:r w:rsidR="003601D1" w:rsidRPr="001476AF">
        <w:rPr>
          <w:rFonts w:ascii="SL_Nimbus" w:hAnsi="SL_Nimbus"/>
        </w:rPr>
        <w:t>ә</w:t>
      </w:r>
      <w:r w:rsidRPr="001476AF">
        <w:rPr>
          <w:rFonts w:ascii="SL_Nimbus" w:hAnsi="SL_Nimbus"/>
        </w:rPr>
        <w:t>рен билгел</w:t>
      </w:r>
      <w:r w:rsidR="003601D1" w:rsidRPr="001476AF">
        <w:rPr>
          <w:rFonts w:ascii="SL_Nimbus" w:hAnsi="SL_Nimbus"/>
        </w:rPr>
        <w:t>әү</w:t>
      </w:r>
      <w:r w:rsidRPr="001476AF">
        <w:rPr>
          <w:rFonts w:ascii="SL_Nimbus" w:hAnsi="SL_Nimbus"/>
        </w:rPr>
        <w:t xml:space="preserve"> </w:t>
      </w:r>
      <w:r w:rsidR="003601D1" w:rsidRPr="001476AF">
        <w:rPr>
          <w:rFonts w:ascii="SL_Nimbus" w:hAnsi="SL_Nimbus"/>
        </w:rPr>
        <w:t>һә</w:t>
      </w:r>
      <w:r w:rsidRPr="001476AF">
        <w:rPr>
          <w:rFonts w:ascii="SL_Nimbus" w:hAnsi="SL_Nimbus"/>
        </w:rPr>
        <w:t xml:space="preserve">м </w:t>
      </w:r>
    </w:p>
    <w:p w:rsidR="00A673DD" w:rsidRDefault="008F46FE" w:rsidP="00174E8D">
      <w:pPr>
        <w:pStyle w:val="a8"/>
        <w:ind w:firstLine="0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</w:rPr>
        <w:t>а</w:t>
      </w:r>
      <w:r w:rsidR="003601D1" w:rsidRPr="001476AF">
        <w:rPr>
          <w:rFonts w:ascii="SL_Nimbus" w:hAnsi="SL_Nimbus"/>
        </w:rPr>
        <w:t>ң</w:t>
      </w:r>
      <w:r w:rsidRPr="001476AF">
        <w:rPr>
          <w:rFonts w:ascii="SL_Nimbus" w:hAnsi="SL_Nimbus"/>
        </w:rPr>
        <w:t>а ш</w:t>
      </w:r>
      <w:r w:rsidR="003601D1" w:rsidRPr="001476AF">
        <w:rPr>
          <w:rFonts w:ascii="SL_Nimbus" w:hAnsi="SL_Nimbus"/>
        </w:rPr>
        <w:t>әһә</w:t>
      </w:r>
      <w:r w:rsidRPr="001476AF">
        <w:rPr>
          <w:rFonts w:ascii="SL_Nimbus" w:hAnsi="SL_Nimbus"/>
        </w:rPr>
        <w:t>р округы статусын</w:t>
      </w:r>
      <w:r w:rsidRPr="001476AF">
        <w:rPr>
          <w:rFonts w:ascii="SL_Nimbus" w:hAnsi="SL_Nimbus"/>
          <w:lang w:val="tt-RU"/>
        </w:rPr>
        <w:t xml:space="preserve"> </w:t>
      </w:r>
      <w:r w:rsidRPr="001476AF">
        <w:rPr>
          <w:rFonts w:ascii="SL_Nimbus" w:hAnsi="SL_Nimbus"/>
        </w:rPr>
        <w:t>бир</w:t>
      </w:r>
      <w:r w:rsidR="003601D1" w:rsidRPr="001476AF">
        <w:rPr>
          <w:rFonts w:ascii="SL_Nimbus" w:hAnsi="SL_Nimbus"/>
        </w:rPr>
        <w:t>ү</w:t>
      </w:r>
      <w:r w:rsidR="00A673DD">
        <w:rPr>
          <w:rFonts w:ascii="SL_Nimbus" w:hAnsi="SL_Nimbus"/>
          <w:lang w:val="tt-RU"/>
        </w:rPr>
        <w:t xml:space="preserve"> </w:t>
      </w:r>
      <w:r w:rsidRPr="001476AF">
        <w:rPr>
          <w:rFonts w:ascii="SL_Nimbus" w:hAnsi="SL_Nimbus"/>
        </w:rPr>
        <w:t>турында»</w:t>
      </w:r>
      <w:r w:rsidR="00174E8D">
        <w:rPr>
          <w:rFonts w:ascii="SL_Nimbus" w:hAnsi="SL_Nimbus"/>
          <w:lang w:val="tt-RU"/>
        </w:rPr>
        <w:t xml:space="preserve"> </w:t>
      </w:r>
    </w:p>
    <w:p w:rsidR="008F46FE" w:rsidRPr="001476AF" w:rsidRDefault="008F46FE" w:rsidP="00174E8D">
      <w:pPr>
        <w:pStyle w:val="a8"/>
        <w:ind w:firstLine="0"/>
        <w:jc w:val="right"/>
        <w:rPr>
          <w:rFonts w:ascii="SL_Nimbus" w:hAnsi="SL_Nimbus"/>
        </w:rPr>
      </w:pPr>
      <w:r w:rsidRPr="001476AF">
        <w:rPr>
          <w:rFonts w:ascii="SL_Nimbus" w:hAnsi="SL_Nimbus"/>
        </w:rPr>
        <w:t xml:space="preserve">Татарстан Республикасы Законына </w:t>
      </w:r>
    </w:p>
    <w:p w:rsidR="00CF67C6" w:rsidRDefault="008F46FE" w:rsidP="00174E8D">
      <w:pPr>
        <w:pStyle w:val="a8"/>
        <w:ind w:hanging="426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  <w:lang w:val="tt-RU"/>
        </w:rPr>
        <w:t>1</w:t>
      </w:r>
      <w:r w:rsidRPr="001476AF">
        <w:rPr>
          <w:rFonts w:ascii="SL_Nimbus" w:hAnsi="SL_Nimbus"/>
        </w:rPr>
        <w:t xml:space="preserve"> нче кушымта</w:t>
      </w:r>
    </w:p>
    <w:p w:rsidR="00CF67C6" w:rsidRDefault="00CF67C6" w:rsidP="00174E8D">
      <w:pPr>
        <w:pStyle w:val="a8"/>
        <w:ind w:hanging="426"/>
        <w:jc w:val="right"/>
        <w:rPr>
          <w:rFonts w:ascii="SL_Nimbus" w:hAnsi="SL_Nimbus"/>
          <w:i/>
          <w:noProof/>
          <w:szCs w:val="28"/>
          <w:lang w:val="tt-RU"/>
        </w:rPr>
      </w:pPr>
      <w:r>
        <w:rPr>
          <w:rFonts w:ascii="SL_Nimbus" w:hAnsi="SL_Nimbus"/>
          <w:i/>
          <w:noProof/>
          <w:szCs w:val="28"/>
          <w:lang w:val="tt-RU"/>
        </w:rPr>
        <w:t>(</w:t>
      </w:r>
      <w:r w:rsidRPr="001476AF">
        <w:rPr>
          <w:rFonts w:ascii="SL_Nimbus" w:hAnsi="SL_Nimbus"/>
          <w:i/>
          <w:noProof/>
          <w:szCs w:val="28"/>
          <w:lang w:val="tt-RU"/>
        </w:rPr>
        <w:t>201</w:t>
      </w:r>
      <w:r>
        <w:rPr>
          <w:rFonts w:ascii="SL_Nimbus" w:hAnsi="SL_Nimbus"/>
          <w:i/>
          <w:noProof/>
          <w:szCs w:val="28"/>
          <w:lang w:val="tt-RU"/>
        </w:rPr>
        <w:t>9</w:t>
      </w:r>
      <w:r w:rsidRPr="001476AF">
        <w:rPr>
          <w:rFonts w:ascii="SL_Nimbus" w:hAnsi="SL_Nimbus"/>
          <w:i/>
          <w:noProof/>
          <w:szCs w:val="28"/>
          <w:lang w:val="tt-RU"/>
        </w:rPr>
        <w:t xml:space="preserve"> елның 2</w:t>
      </w:r>
      <w:r>
        <w:rPr>
          <w:rFonts w:ascii="SL_Nimbus" w:hAnsi="SL_Nimbus"/>
          <w:i/>
          <w:noProof/>
          <w:szCs w:val="28"/>
          <w:lang w:val="tt-RU"/>
        </w:rPr>
        <w:t>7 декабрендәге 114</w:t>
      </w:r>
      <w:r w:rsidRPr="001476AF">
        <w:rPr>
          <w:rFonts w:ascii="SL_Nimbus" w:hAnsi="SL_Nimbus"/>
          <w:i/>
          <w:noProof/>
          <w:szCs w:val="28"/>
          <w:lang w:val="tt-RU"/>
        </w:rPr>
        <w:t xml:space="preserve">-ТРЗ номерлы </w:t>
      </w:r>
    </w:p>
    <w:p w:rsidR="008F46FE" w:rsidRDefault="00CF67C6" w:rsidP="00174E8D">
      <w:pPr>
        <w:pStyle w:val="a8"/>
        <w:ind w:hanging="426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  <w:i/>
          <w:noProof/>
          <w:szCs w:val="28"/>
          <w:lang w:val="tt-RU"/>
        </w:rPr>
        <w:t xml:space="preserve">Татарстан Республикасы </w:t>
      </w:r>
      <w:r>
        <w:rPr>
          <w:rFonts w:ascii="SL_Nimbus" w:hAnsi="SL_Nimbus"/>
          <w:i/>
          <w:noProof/>
          <w:szCs w:val="28"/>
          <w:lang w:val="tt-RU"/>
        </w:rPr>
        <w:t>З</w:t>
      </w:r>
      <w:r w:rsidRPr="001476AF">
        <w:rPr>
          <w:rFonts w:ascii="SL_Nimbus" w:hAnsi="SL_Nimbus"/>
          <w:i/>
          <w:noProof/>
          <w:szCs w:val="28"/>
          <w:lang w:val="tt-RU"/>
        </w:rPr>
        <w:t>аконы редакциясендә</w:t>
      </w:r>
      <w:r>
        <w:rPr>
          <w:rFonts w:ascii="SL_Nimbus" w:hAnsi="SL_Nimbus"/>
          <w:i/>
          <w:noProof/>
          <w:szCs w:val="28"/>
          <w:lang w:val="tt-RU"/>
        </w:rPr>
        <w:t>)</w:t>
      </w:r>
      <w:r w:rsidR="008F46FE" w:rsidRPr="001476AF">
        <w:rPr>
          <w:rFonts w:ascii="SL_Nimbus" w:hAnsi="SL_Nimbus"/>
        </w:rPr>
        <w:t xml:space="preserve"> </w:t>
      </w:r>
    </w:p>
    <w:p w:rsidR="00CF67C6" w:rsidRPr="00CF67C6" w:rsidRDefault="00CF67C6" w:rsidP="00174E8D">
      <w:pPr>
        <w:pStyle w:val="a8"/>
        <w:ind w:hanging="426"/>
        <w:jc w:val="right"/>
        <w:rPr>
          <w:rFonts w:ascii="SL_Nimbus" w:hAnsi="SL_Nimbus"/>
          <w:lang w:val="tt-RU"/>
        </w:rPr>
      </w:pPr>
    </w:p>
    <w:p w:rsidR="008F46FE" w:rsidRPr="001476AF" w:rsidRDefault="00174E8D" w:rsidP="008F46FE">
      <w:pPr>
        <w:rPr>
          <w:rFonts w:ascii="SL_Nimbus" w:hAnsi="SL_Nimbus"/>
        </w:rPr>
      </w:pPr>
      <w:r w:rsidRPr="00174E8D">
        <w:rPr>
          <w:rFonts w:ascii="SL_Nimbus" w:hAnsi="SL_Nimbus"/>
        </w:rPr>
        <w:drawing>
          <wp:inline distT="0" distB="0" distL="0" distR="0">
            <wp:extent cx="5088727" cy="7076042"/>
            <wp:effectExtent l="19050" t="0" r="0" b="0"/>
            <wp:docPr id="2" name="Рисунок 1" descr="O:\USERSnew\Организационное управление\Отдел по госстроительству\Галеева\Гульфия\Схемы Наб Челны_тат_испр 2412\Схема г.Наб Челны_та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USERSnew\Организационное управление\Отдел по госстроительству\Галеева\Гульфия\Схемы Наб Челны_тат_испр 2412\Схема г.Наб Челны_тат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455" cy="708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FE" w:rsidRPr="001476AF" w:rsidRDefault="008F46FE" w:rsidP="008F46FE">
      <w:pPr>
        <w:pStyle w:val="1"/>
      </w:pPr>
    </w:p>
    <w:p w:rsidR="008F46FE" w:rsidRPr="001476AF" w:rsidRDefault="008F46FE" w:rsidP="008F46FE">
      <w:pPr>
        <w:rPr>
          <w:rFonts w:ascii="SL_Nimbus" w:hAnsi="SL_Nimbus"/>
          <w:szCs w:val="28"/>
        </w:rPr>
      </w:pPr>
    </w:p>
    <w:p w:rsidR="008F46FE" w:rsidRPr="001476AF" w:rsidRDefault="008F46FE" w:rsidP="008F46FE">
      <w:pPr>
        <w:rPr>
          <w:rFonts w:ascii="SL_Nimbus" w:hAnsi="SL_Nimbus"/>
        </w:rPr>
      </w:pPr>
    </w:p>
    <w:p w:rsidR="008F46FE" w:rsidRPr="001476AF" w:rsidRDefault="008F46FE" w:rsidP="008F46FE">
      <w:pPr>
        <w:jc w:val="right"/>
        <w:rPr>
          <w:rStyle w:val="aa"/>
          <w:rFonts w:ascii="SL_Nimbus" w:hAnsi="SL_Nimbus"/>
          <w:bCs/>
        </w:rPr>
      </w:pPr>
    </w:p>
    <w:p w:rsidR="00A673DD" w:rsidRDefault="00E37ABD" w:rsidP="00A673DD">
      <w:pPr>
        <w:pStyle w:val="a8"/>
        <w:ind w:firstLine="0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</w:rPr>
        <w:t>«Чаллы ш</w:t>
      </w:r>
      <w:r w:rsidR="003601D1" w:rsidRPr="001476AF">
        <w:rPr>
          <w:rFonts w:ascii="SL_Nimbus" w:hAnsi="SL_Nimbus"/>
        </w:rPr>
        <w:t>әһә</w:t>
      </w:r>
      <w:r w:rsidRPr="001476AF">
        <w:rPr>
          <w:rFonts w:ascii="SL_Nimbus" w:hAnsi="SL_Nimbus"/>
        </w:rPr>
        <w:t>ре</w:t>
      </w:r>
      <w:r w:rsidRPr="001476AF">
        <w:rPr>
          <w:rFonts w:ascii="SL_Nimbus" w:hAnsi="SL_Nimbus"/>
          <w:lang w:val="ru-RU"/>
        </w:rPr>
        <w:t xml:space="preserve">» </w:t>
      </w:r>
      <w:r w:rsidRPr="001476AF">
        <w:rPr>
          <w:rFonts w:ascii="SL_Nimbus" w:hAnsi="SL_Nimbus"/>
        </w:rPr>
        <w:t>муниципаль бер</w:t>
      </w:r>
      <w:r w:rsidR="003601D1" w:rsidRPr="001476AF">
        <w:rPr>
          <w:rFonts w:ascii="SL_Nimbus" w:hAnsi="SL_Nimbus"/>
        </w:rPr>
        <w:t>ә</w:t>
      </w:r>
      <w:r w:rsidRPr="001476AF">
        <w:rPr>
          <w:rFonts w:ascii="SL_Nimbus" w:hAnsi="SL_Nimbus"/>
        </w:rPr>
        <w:t xml:space="preserve">млеген </w:t>
      </w:r>
    </w:p>
    <w:p w:rsidR="00A673DD" w:rsidRDefault="00E37ABD" w:rsidP="00A673DD">
      <w:pPr>
        <w:pStyle w:val="a8"/>
        <w:ind w:firstLine="0"/>
        <w:jc w:val="right"/>
        <w:rPr>
          <w:rFonts w:ascii="SL_Nimbus" w:hAnsi="SL_Nimbus"/>
          <w:lang w:val="tt-RU"/>
        </w:rPr>
      </w:pPr>
      <w:r w:rsidRPr="001476AF">
        <w:rPr>
          <w:rFonts w:ascii="SL_Nimbus" w:hAnsi="SL_Nimbus"/>
        </w:rPr>
        <w:t>т</w:t>
      </w:r>
      <w:r w:rsidR="003601D1" w:rsidRPr="001476AF">
        <w:rPr>
          <w:rFonts w:ascii="SL_Nimbus" w:hAnsi="SL_Nimbus"/>
        </w:rPr>
        <w:t>ө</w:t>
      </w:r>
      <w:r w:rsidRPr="001476AF">
        <w:rPr>
          <w:rFonts w:ascii="SL_Nimbus" w:hAnsi="SL_Nimbus"/>
        </w:rPr>
        <w:t>з</w:t>
      </w:r>
      <w:r w:rsidR="003601D1" w:rsidRPr="001476AF">
        <w:rPr>
          <w:rFonts w:ascii="SL_Nimbus" w:hAnsi="SL_Nimbus"/>
        </w:rPr>
        <w:t>ү</w:t>
      </w:r>
      <w:r w:rsidRPr="001476AF">
        <w:rPr>
          <w:rFonts w:ascii="SL_Nimbus" w:hAnsi="SL_Nimbus"/>
        </w:rPr>
        <w:t>,аны</w:t>
      </w:r>
      <w:r w:rsidR="003601D1" w:rsidRPr="001476AF">
        <w:rPr>
          <w:rFonts w:ascii="SL_Nimbus" w:hAnsi="SL_Nimbus"/>
        </w:rPr>
        <w:t>ң</w:t>
      </w:r>
      <w:r w:rsidRPr="001476AF">
        <w:rPr>
          <w:rFonts w:ascii="SL_Nimbus" w:hAnsi="SL_Nimbus"/>
        </w:rPr>
        <w:t xml:space="preserve"> чикл</w:t>
      </w:r>
      <w:r w:rsidR="003601D1" w:rsidRPr="001476AF">
        <w:rPr>
          <w:rFonts w:ascii="SL_Nimbus" w:hAnsi="SL_Nimbus"/>
        </w:rPr>
        <w:t>ә</w:t>
      </w:r>
      <w:r w:rsidRPr="001476AF">
        <w:rPr>
          <w:rFonts w:ascii="SL_Nimbus" w:hAnsi="SL_Nimbus"/>
        </w:rPr>
        <w:t>рен билгел</w:t>
      </w:r>
      <w:r w:rsidR="003601D1" w:rsidRPr="001476AF">
        <w:rPr>
          <w:rFonts w:ascii="SL_Nimbus" w:hAnsi="SL_Nimbus"/>
        </w:rPr>
        <w:t>әү</w:t>
      </w:r>
      <w:r w:rsidRPr="001476AF">
        <w:rPr>
          <w:rFonts w:ascii="SL_Nimbus" w:hAnsi="SL_Nimbus"/>
        </w:rPr>
        <w:t xml:space="preserve"> </w:t>
      </w:r>
      <w:r w:rsidR="003601D1" w:rsidRPr="001476AF">
        <w:rPr>
          <w:rFonts w:ascii="SL_Nimbus" w:hAnsi="SL_Nimbus"/>
        </w:rPr>
        <w:t>һә</w:t>
      </w:r>
      <w:r w:rsidRPr="001476AF">
        <w:rPr>
          <w:rFonts w:ascii="SL_Nimbus" w:hAnsi="SL_Nimbus"/>
        </w:rPr>
        <w:t xml:space="preserve">м </w:t>
      </w:r>
    </w:p>
    <w:p w:rsidR="00E37ABD" w:rsidRPr="001476AF" w:rsidRDefault="00E37ABD" w:rsidP="00A673DD">
      <w:pPr>
        <w:pStyle w:val="a8"/>
        <w:ind w:firstLine="0"/>
        <w:jc w:val="right"/>
        <w:rPr>
          <w:rFonts w:ascii="SL_Nimbus" w:hAnsi="SL_Nimbus"/>
        </w:rPr>
      </w:pPr>
      <w:r w:rsidRPr="001476AF">
        <w:rPr>
          <w:rFonts w:ascii="SL_Nimbus" w:hAnsi="SL_Nimbus"/>
        </w:rPr>
        <w:t>а</w:t>
      </w:r>
      <w:r w:rsidR="003601D1" w:rsidRPr="001476AF">
        <w:rPr>
          <w:rFonts w:ascii="SL_Nimbus" w:hAnsi="SL_Nimbus"/>
        </w:rPr>
        <w:t>ң</w:t>
      </w:r>
      <w:r w:rsidRPr="001476AF">
        <w:rPr>
          <w:rFonts w:ascii="SL_Nimbus" w:hAnsi="SL_Nimbus"/>
        </w:rPr>
        <w:t>а ш</w:t>
      </w:r>
      <w:r w:rsidR="003601D1" w:rsidRPr="001476AF">
        <w:rPr>
          <w:rFonts w:ascii="SL_Nimbus" w:hAnsi="SL_Nimbus"/>
        </w:rPr>
        <w:t>әһә</w:t>
      </w:r>
      <w:r w:rsidRPr="001476AF">
        <w:rPr>
          <w:rFonts w:ascii="SL_Nimbus" w:hAnsi="SL_Nimbus"/>
        </w:rPr>
        <w:t>р округы статусын</w:t>
      </w:r>
      <w:r w:rsidRPr="001476AF">
        <w:rPr>
          <w:rFonts w:ascii="SL_Nimbus" w:hAnsi="SL_Nimbus"/>
          <w:lang w:val="tt-RU"/>
        </w:rPr>
        <w:t xml:space="preserve"> </w:t>
      </w:r>
      <w:r w:rsidRPr="001476AF">
        <w:rPr>
          <w:rFonts w:ascii="SL_Nimbus" w:hAnsi="SL_Nimbus"/>
        </w:rPr>
        <w:t>бир</w:t>
      </w:r>
      <w:r w:rsidR="003601D1" w:rsidRPr="001476AF">
        <w:rPr>
          <w:rFonts w:ascii="SL_Nimbus" w:hAnsi="SL_Nimbus"/>
        </w:rPr>
        <w:t>ү</w:t>
      </w:r>
      <w:r w:rsidRPr="001476AF">
        <w:rPr>
          <w:rFonts w:ascii="SL_Nimbus" w:hAnsi="SL_Nimbus"/>
        </w:rPr>
        <w:t xml:space="preserve">  турында»</w:t>
      </w:r>
    </w:p>
    <w:p w:rsidR="00E37ABD" w:rsidRPr="001476AF" w:rsidRDefault="00E37ABD" w:rsidP="00A673DD">
      <w:pPr>
        <w:pStyle w:val="a8"/>
        <w:ind w:hanging="426"/>
        <w:jc w:val="right"/>
        <w:rPr>
          <w:rFonts w:ascii="SL_Nimbus" w:hAnsi="SL_Nimbus"/>
        </w:rPr>
      </w:pPr>
      <w:r w:rsidRPr="001476AF">
        <w:rPr>
          <w:rFonts w:ascii="SL_Nimbus" w:hAnsi="SL_Nimbus"/>
        </w:rPr>
        <w:t xml:space="preserve">Татарстан Республикасы Законына </w:t>
      </w:r>
    </w:p>
    <w:p w:rsidR="00E37ABD" w:rsidRPr="001476AF" w:rsidRDefault="00E37ABD" w:rsidP="00A673DD">
      <w:pPr>
        <w:pStyle w:val="a8"/>
        <w:ind w:hanging="426"/>
        <w:jc w:val="right"/>
        <w:rPr>
          <w:rFonts w:ascii="SL_Nimbus" w:hAnsi="SL_Nimbus"/>
        </w:rPr>
      </w:pPr>
      <w:r w:rsidRPr="001476AF">
        <w:rPr>
          <w:rFonts w:ascii="SL_Nimbus" w:hAnsi="SL_Nimbus"/>
        </w:rPr>
        <w:t xml:space="preserve">2 нче кушымта </w:t>
      </w: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  <w:r w:rsidRPr="001476AF">
        <w:rPr>
          <w:rFonts w:ascii="SL_Nimbus" w:hAnsi="SL_Nimbus"/>
          <w:b/>
          <w:lang w:val="be-BY"/>
        </w:rPr>
        <w:t>«Чаллы ш</w:t>
      </w:r>
      <w:r w:rsidR="003601D1" w:rsidRPr="001476AF">
        <w:rPr>
          <w:rFonts w:ascii="SL_Nimbus" w:hAnsi="SL_Nimbus"/>
          <w:b/>
          <w:lang w:val="be-BY"/>
        </w:rPr>
        <w:t>әһә</w:t>
      </w:r>
      <w:r w:rsidRPr="001476AF">
        <w:rPr>
          <w:rFonts w:ascii="SL_Nimbus" w:hAnsi="SL_Nimbus"/>
          <w:b/>
          <w:lang w:val="be-BY"/>
        </w:rPr>
        <w:t>ре» муниципаль бер</w:t>
      </w:r>
      <w:r w:rsidR="003601D1" w:rsidRPr="001476AF">
        <w:rPr>
          <w:rFonts w:ascii="SL_Nimbus" w:hAnsi="SL_Nimbus"/>
          <w:b/>
          <w:lang w:val="be-BY"/>
        </w:rPr>
        <w:t>ә</w:t>
      </w:r>
      <w:r w:rsidRPr="001476AF">
        <w:rPr>
          <w:rFonts w:ascii="SL_Nimbus" w:hAnsi="SL_Nimbus"/>
          <w:b/>
          <w:lang w:val="be-BY"/>
        </w:rPr>
        <w:t>млеге чигене</w:t>
      </w:r>
      <w:r w:rsidR="003601D1" w:rsidRPr="001476AF">
        <w:rPr>
          <w:rFonts w:ascii="SL_Nimbus" w:hAnsi="SL_Nimbus"/>
          <w:b/>
          <w:lang w:val="be-BY"/>
        </w:rPr>
        <w:t>ң</w:t>
      </w: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  <w:r w:rsidRPr="001476AF">
        <w:rPr>
          <w:rFonts w:ascii="SL_Nimbus" w:hAnsi="SL_Nimbus"/>
          <w:b/>
          <w:lang w:val="be-BY"/>
        </w:rPr>
        <w:t>картографик тасвирламасы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 округыны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йданы 17103 гектар.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 чигене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озынлыгы —121368 метр.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нбатышта Алабуга районы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— 9906 метр,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нбатышта,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ньякта,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нчыгышта,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нчыгышта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ньяк—к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нбатышта Тукай районы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н — 111462 метр.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 округы чиге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геч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уза: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— 63 нче тоташу ноктасыннан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гидроэлектростанциясене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гидротехник корылмаларыны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елгасыны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у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як яры кисешк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ноктага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 «Алабуга муниципаль районы» муниципаль бер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млеге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ян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ш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—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гидроэлектростанциясене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гидротехник корылмаларыны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елгасыны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у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як яры кисешк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ноктадан 65 нче тоташу ноктасы аша 63 нче тоташу ноктасына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 — «Тукай муниципаль районы» муниципаль бер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млеге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ян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ш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.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  <w:r w:rsidRPr="001476AF">
        <w:rPr>
          <w:rFonts w:ascii="SL_Nimbus" w:hAnsi="SL_Nimbus"/>
          <w:b/>
          <w:lang w:val="be-BY"/>
        </w:rPr>
        <w:t>Чаллы ш</w:t>
      </w:r>
      <w:r w:rsidR="003601D1" w:rsidRPr="001476AF">
        <w:rPr>
          <w:rFonts w:ascii="SL_Nimbus" w:hAnsi="SL_Nimbus"/>
          <w:b/>
          <w:lang w:val="be-BY"/>
        </w:rPr>
        <w:t>әһә</w:t>
      </w:r>
      <w:r w:rsidRPr="001476AF">
        <w:rPr>
          <w:rFonts w:ascii="SL_Nimbus" w:hAnsi="SL_Nimbus"/>
          <w:b/>
          <w:lang w:val="be-BY"/>
        </w:rPr>
        <w:t>р округыны</w:t>
      </w:r>
      <w:r w:rsidR="003601D1" w:rsidRPr="001476AF">
        <w:rPr>
          <w:rFonts w:ascii="SL_Nimbus" w:hAnsi="SL_Nimbus"/>
          <w:b/>
          <w:lang w:val="be-BY"/>
        </w:rPr>
        <w:t>ң</w:t>
      </w:r>
      <w:r w:rsidRPr="001476AF">
        <w:rPr>
          <w:rFonts w:ascii="SL_Nimbus" w:hAnsi="SL_Nimbus"/>
          <w:b/>
          <w:lang w:val="be-BY"/>
        </w:rPr>
        <w:t xml:space="preserve"> «Алабуга муниципаль районы»</w:t>
      </w: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  <w:r w:rsidRPr="001476AF">
        <w:rPr>
          <w:rFonts w:ascii="SL_Nimbus" w:hAnsi="SL_Nimbus"/>
          <w:b/>
          <w:lang w:val="be-BY"/>
        </w:rPr>
        <w:t>муниципаль бер</w:t>
      </w:r>
      <w:r w:rsidR="003601D1" w:rsidRPr="001476AF">
        <w:rPr>
          <w:rFonts w:ascii="SL_Nimbus" w:hAnsi="SL_Nimbus"/>
          <w:b/>
          <w:lang w:val="be-BY"/>
        </w:rPr>
        <w:t>ә</w:t>
      </w:r>
      <w:r w:rsidRPr="001476AF">
        <w:rPr>
          <w:rFonts w:ascii="SL_Nimbus" w:hAnsi="SL_Nimbus"/>
          <w:b/>
          <w:lang w:val="be-BY"/>
        </w:rPr>
        <w:t>млеге бел</w:t>
      </w:r>
      <w:r w:rsidR="003601D1" w:rsidRPr="001476AF">
        <w:rPr>
          <w:rFonts w:ascii="SL_Nimbus" w:hAnsi="SL_Nimbus"/>
          <w:b/>
          <w:lang w:val="be-BY"/>
        </w:rPr>
        <w:t>ә</w:t>
      </w:r>
      <w:r w:rsidRPr="001476AF">
        <w:rPr>
          <w:rFonts w:ascii="SL_Nimbus" w:hAnsi="SL_Nimbus"/>
          <w:b/>
          <w:lang w:val="be-BY"/>
        </w:rPr>
        <w:t>н чиге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Чикне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борылыш нокталары (алга таба — ч.б.н.) 1-2: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4620 метр чик Кама елгасы фарватеры буенча уза;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2-7: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ньяк—к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Кама елгасыны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у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як ярына таба, «Дорожник» ярд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мче   ху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алыгыны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чиге буенча — 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леге туры араны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</w:t>
      </w:r>
      <w:r w:rsidRPr="001476AF">
        <w:rPr>
          <w:rFonts w:ascii="SL_Nimbus" w:hAnsi="SL_Nimbus"/>
          <w:lang w:val="be-BY"/>
        </w:rPr>
        <w:lastRenderedPageBreak/>
        <w:t xml:space="preserve">озынлыгы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1500 метр. Бу ноктадан чик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борыла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 xml:space="preserve">м «Сосновая роща» бакчачылык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буенча, «Кама-2» бакчачылык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 буенча уза, юл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тк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ргечне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чыга, аннары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борыла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 xml:space="preserve">м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880 метр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гидроэлектростанциясе корылмаларыны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 уза, автомагистральне, тимер юлны кисеп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т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гидроэлектростанциясене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гидротехник корылмалары чиге буенча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Кама елгасыны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у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як ярына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 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вам ит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.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  <w:r w:rsidRPr="001476AF">
        <w:rPr>
          <w:rFonts w:ascii="SL_Nimbus" w:hAnsi="SL_Nimbus"/>
          <w:b/>
          <w:lang w:val="be-BY"/>
        </w:rPr>
        <w:t>Чаллы ш</w:t>
      </w:r>
      <w:r w:rsidR="003601D1" w:rsidRPr="001476AF">
        <w:rPr>
          <w:rFonts w:ascii="SL_Nimbus" w:hAnsi="SL_Nimbus"/>
          <w:b/>
          <w:lang w:val="be-BY"/>
        </w:rPr>
        <w:t>әһә</w:t>
      </w:r>
      <w:r w:rsidRPr="001476AF">
        <w:rPr>
          <w:rFonts w:ascii="SL_Nimbus" w:hAnsi="SL_Nimbus"/>
          <w:b/>
          <w:lang w:val="be-BY"/>
        </w:rPr>
        <w:t>р округыны</w:t>
      </w:r>
      <w:r w:rsidR="003601D1" w:rsidRPr="001476AF">
        <w:rPr>
          <w:rFonts w:ascii="SL_Nimbus" w:hAnsi="SL_Nimbus"/>
          <w:b/>
          <w:lang w:val="be-BY"/>
        </w:rPr>
        <w:t>ң</w:t>
      </w:r>
      <w:r w:rsidRPr="001476AF">
        <w:rPr>
          <w:rFonts w:ascii="SL_Nimbus" w:hAnsi="SL_Nimbus"/>
          <w:b/>
          <w:lang w:val="be-BY"/>
        </w:rPr>
        <w:t xml:space="preserve"> «Тукай муниципаль районы»</w:t>
      </w:r>
    </w:p>
    <w:p w:rsidR="00E37ABD" w:rsidRPr="001476AF" w:rsidRDefault="00E37ABD" w:rsidP="00E37ABD">
      <w:pPr>
        <w:pStyle w:val="a3"/>
        <w:spacing w:line="360" w:lineRule="auto"/>
        <w:jc w:val="center"/>
        <w:rPr>
          <w:rFonts w:ascii="SL_Nimbus" w:hAnsi="SL_Nimbus"/>
          <w:b/>
          <w:lang w:val="be-BY"/>
        </w:rPr>
      </w:pPr>
      <w:r w:rsidRPr="001476AF">
        <w:rPr>
          <w:rFonts w:ascii="SL_Nimbus" w:hAnsi="SL_Nimbus"/>
          <w:b/>
          <w:lang w:val="be-BY"/>
        </w:rPr>
        <w:t>муниципаль бер</w:t>
      </w:r>
      <w:r w:rsidR="003601D1" w:rsidRPr="001476AF">
        <w:rPr>
          <w:rFonts w:ascii="SL_Nimbus" w:hAnsi="SL_Nimbus"/>
          <w:b/>
          <w:lang w:val="be-BY"/>
        </w:rPr>
        <w:t>ә</w:t>
      </w:r>
      <w:r w:rsidRPr="001476AF">
        <w:rPr>
          <w:rFonts w:ascii="SL_Nimbus" w:hAnsi="SL_Nimbus"/>
          <w:b/>
          <w:lang w:val="be-BY"/>
        </w:rPr>
        <w:t>млеге бел</w:t>
      </w:r>
      <w:r w:rsidR="003601D1" w:rsidRPr="001476AF">
        <w:rPr>
          <w:rFonts w:ascii="SL_Nimbus" w:hAnsi="SL_Nimbus"/>
          <w:b/>
          <w:lang w:val="be-BY"/>
        </w:rPr>
        <w:t>ә</w:t>
      </w:r>
      <w:r w:rsidRPr="001476AF">
        <w:rPr>
          <w:rFonts w:ascii="SL_Nimbus" w:hAnsi="SL_Nimbus"/>
          <w:b/>
          <w:lang w:val="be-BY"/>
        </w:rPr>
        <w:t>н чиге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7-8: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гидроэлектростанциясе гидротехник корылмаларыны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елгасыны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у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як яры кисешк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ноктадан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2130 метр Кама елгасы фарватерына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8-10: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2530 метр Кама елгасы фарватеры буенча, аннары елганы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сул як ярына таба «Чаллы элеваторы»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территориясене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кисешк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ноктага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р, алга таба «Чаллы элеваторы»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буенча елга ярына таба уза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ярга перпендикуляр р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вешт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чик Кама елгасы фарватерына чыга;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10-11: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4890 метр Кама елгасы фарватеры буенча;</w:t>
      </w:r>
    </w:p>
    <w:p w:rsidR="00E37ABD" w:rsidRPr="001476AF" w:rsidRDefault="00E37ABD" w:rsidP="00CF67C6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11-13: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4090 метр Т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б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Кама сусаклагычы култыгы буенча; аннары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Шилн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елгасы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не буенча  к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пер аша д</w:t>
      </w:r>
      <w:r w:rsidR="003601D1" w:rsidRPr="001476AF">
        <w:rPr>
          <w:rFonts w:ascii="SL_Nimbus" w:hAnsi="SL_Nimbus"/>
          <w:lang w:val="be-BY"/>
        </w:rPr>
        <w:t>әү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 урман фонды массивыны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р. 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леге 13 нче чикне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борылыш ноктасы 65 нче тоташу ноктасы булып тора. </w:t>
      </w:r>
    </w:p>
    <w:p w:rsidR="00E37ABD" w:rsidRPr="001476AF" w:rsidRDefault="00E37ABD" w:rsidP="00CF67C6">
      <w:pPr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13</w:t>
      </w:r>
      <w:r w:rsidRPr="001476AF">
        <w:rPr>
          <w:rFonts w:ascii="SL_Nimbus" w:hAnsi="SL_Nimbus"/>
          <w:lang w:val="be-BY"/>
        </w:rPr>
        <w:softHyphen/>
        <w:t xml:space="preserve">-16: </w:t>
      </w:r>
      <w:r w:rsidR="00CF67C6" w:rsidRPr="00CF67C6">
        <w:rPr>
          <w:rFonts w:ascii="SL_Nimbus" w:hAnsi="SL_Nimbus"/>
          <w:lang w:val="be-BY"/>
        </w:rPr>
        <w:t xml:space="preserve">урман массивының көньяк-көнбатыш, көньяк-көнчыгыш, көнчыгыш чикләре буйлап, алга таба, сынык сызык ясап, авыл хуҗалыгы җирләре буйлап көнчыгышка таба 60 м, сынык сызык ясап, көнбатышка таба 60 м, аннары </w:t>
      </w:r>
      <w:r w:rsidR="00CF67C6" w:rsidRPr="00CF67C6">
        <w:rPr>
          <w:rFonts w:ascii="SL_Nimbus" w:hAnsi="SL_Nimbus"/>
          <w:lang w:val="be-BY"/>
        </w:rPr>
        <w:lastRenderedPageBreak/>
        <w:t xml:space="preserve">урман массивының көнчыгыш чиге буйлап М-21 автомобиль юлы киселешенә кадәр; </w:t>
      </w:r>
      <w:r w:rsidR="00CF67C6" w:rsidRPr="00CF67C6">
        <w:rPr>
          <w:rFonts w:ascii="SL_Nimbus" w:hAnsi="SL_Nimbus"/>
          <w:i/>
          <w:lang w:val="be-BY"/>
        </w:rPr>
        <w:t>(</w:t>
      </w:r>
      <w:r w:rsidR="00CF67C6" w:rsidRPr="00CF67C6">
        <w:rPr>
          <w:i/>
          <w:color w:val="000000"/>
          <w:szCs w:val="28"/>
          <w:lang w:val="tt-RU"/>
        </w:rPr>
        <w:t>ундүртенче абзац</w:t>
      </w:r>
      <w:r w:rsidR="00CF67C6">
        <w:rPr>
          <w:color w:val="000000"/>
          <w:szCs w:val="28"/>
          <w:lang w:val="tt-RU"/>
        </w:rPr>
        <w:t xml:space="preserve"> </w:t>
      </w:r>
      <w:r w:rsidR="00CF67C6" w:rsidRPr="00CF67C6">
        <w:rPr>
          <w:rFonts w:ascii="SL_Nimbus" w:hAnsi="SL_Nimbus"/>
          <w:i/>
          <w:lang w:val="be-BY"/>
        </w:rPr>
        <w:t xml:space="preserve">2019 елның 27 декабрендәге 114-ТРЗ номерлы Татарстан Республикасы </w:t>
      </w:r>
      <w:r w:rsidR="00CF67C6">
        <w:rPr>
          <w:rFonts w:ascii="SL_Nimbus" w:hAnsi="SL_Nimbus"/>
          <w:i/>
          <w:lang w:val="be-BY"/>
        </w:rPr>
        <w:t>З</w:t>
      </w:r>
      <w:r w:rsidR="00CF67C6" w:rsidRPr="00CF67C6">
        <w:rPr>
          <w:rFonts w:ascii="SL_Nimbus" w:hAnsi="SL_Nimbus"/>
          <w:i/>
          <w:lang w:val="be-BY"/>
        </w:rPr>
        <w:t>аконы редакциясендә</w:t>
      </w:r>
      <w:r w:rsidR="00CF67C6" w:rsidRPr="00CF67C6">
        <w:rPr>
          <w:rFonts w:ascii="SL_Nimbus" w:hAnsi="SL_Nimbus"/>
          <w:lang w:val="be-BY"/>
        </w:rPr>
        <w:t>)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16-17: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300 метр,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840 метр М-21 автомобиль юлы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алга таба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1820 метр М-21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гам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ге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 xml:space="preserve">м проектлана торган 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леше буенча;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17-18: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1415 метр 1 нче номерлы автомобиль юлы бел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Автозаводец поселогыны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зелеш индустриясе базаларыны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 чиге кисешк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ноктага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18-21: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3125 метр Автозаводец поселогыны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зелеш индустриясе базаларыны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 чиге буйлап,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300 метр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375 метр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— «Белоусовский водозабор» автомобиль юлы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21-26: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825 метр су чистарту станциясене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 чиге буенча, алга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730 метр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«Татэлектромаш»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с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 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йданы территориясе чиге буенча 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ле елгасы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не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ньякка таба 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ле елгасы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не буенча к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перг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 Иске 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ле авылыны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26-27: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5120 метр электр тапшырулар линиясенд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саклау зонасыны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буенча, ул 12 номерлы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б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 xml:space="preserve"> полосасыннан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465 метр ераклыкта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— Минз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автомобиль юлы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 уза;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27-36: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— Минз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ягы буенча, «Тогаевский» карьерына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буенча, «Тогаевский» карьеры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«Тогаевский» карьеры —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буенча, Минз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—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ре 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ягы </w:t>
      </w:r>
      <w:r w:rsidRPr="001476AF">
        <w:rPr>
          <w:rFonts w:ascii="SL_Nimbus" w:hAnsi="SL_Nimbus"/>
          <w:lang w:val="be-BY"/>
        </w:rPr>
        <w:lastRenderedPageBreak/>
        <w:t xml:space="preserve">буенча икенче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ылылык чыганагы территориясене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р. Автомобиль юллары буйлап чик саклау зонасын ис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пк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алмыйча уза; 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36-39: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1392 метр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 буенча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 xml:space="preserve">м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430 метр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икенче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ылылык чыганагы территориясене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буенча, аннары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1250 метр электр тапшырулар линиясенд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саклау зонасыны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 буенча;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39-44: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4 номерлы автомобиль юлы буйлап «Весенний»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буенча, «Ш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рне яшелл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ндер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 xml:space="preserve"> ху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алыгы» д</w:t>
      </w:r>
      <w:r w:rsidR="003601D1" w:rsidRPr="001476AF">
        <w:rPr>
          <w:rFonts w:ascii="SL_Nimbus" w:hAnsi="SL_Nimbus"/>
          <w:lang w:val="be-BY"/>
        </w:rPr>
        <w:t>әү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 унитар предприятиесене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гам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территориял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рен кертеп,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>р зиратыны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алга таба зиратны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зират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 Ялхов инеше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аннары Ялхов инеше буенча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Чаллы елгасы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не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44-47: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Чаллы елгасы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не буенча тимер юл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370 метр тимер юлны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ягы буенча, алга таба «Кама» бакчачылык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«Алтын—В» бакчачылык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яшелч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чел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 чиге буенча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 xml:space="preserve">ре — Сарман  район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47-51: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620 метр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 xml:space="preserve">ре — Сарман район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ягы буенча,  аннары, автомобиль юлын кисеп,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чик буенча,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«Олан»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аваплылыгы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 ширк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 территориясене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буенча, Чаллы автотранспорт предприятиесене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«Сельстроевец»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аваплылыгы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н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мгыятьне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, «РИММА»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аваплылыгы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н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мгыятьне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аннары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«Чаллы К—700» ремонт-механика заводыны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буенча, «Тукай» ПМК»сы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аннары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«Тукай» МТС»ы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предприятиел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, «Сельэнерго» республика унитар кече </w:t>
      </w:r>
      <w:r w:rsidRPr="001476AF">
        <w:rPr>
          <w:rFonts w:ascii="SL_Nimbus" w:hAnsi="SL_Nimbus"/>
          <w:lang w:val="be-BY"/>
        </w:rPr>
        <w:lastRenderedPageBreak/>
        <w:t>предприятиесене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, «Мелиорация»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итештер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 xml:space="preserve"> идар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се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>, «Чаллы Фрегаты» д</w:t>
      </w:r>
      <w:r w:rsidR="003601D1" w:rsidRPr="001476AF">
        <w:rPr>
          <w:rFonts w:ascii="SL_Nimbus" w:hAnsi="SL_Nimbus"/>
          <w:lang w:val="be-BY"/>
        </w:rPr>
        <w:t>әү</w:t>
      </w:r>
      <w:r w:rsidRPr="001476AF">
        <w:rPr>
          <w:rFonts w:ascii="SL_Nimbus" w:hAnsi="SL_Nimbus"/>
          <w:lang w:val="be-BY"/>
        </w:rPr>
        <w:t>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 унитар предприятиесене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, «Татводпроект»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аваплылыгы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н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буенча Тукай районы «Полив»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итештер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 xml:space="preserve"> берл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шм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Тукай районы «Полив»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итештер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 xml:space="preserve"> берл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шм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, «Трест—М»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итештер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 xml:space="preserve"> коммерция фирмасы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аваплылыгы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н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 xml:space="preserve">ре — Сарман район </w:t>
      </w:r>
      <w:r w:rsidR="003601D1" w:rsidRPr="001476AF">
        <w:rPr>
          <w:rFonts w:ascii="SL_Nimbus" w:hAnsi="SL_Nimbus"/>
          <w:lang w:val="be-BY"/>
        </w:rPr>
        <w:t>ү</w:t>
      </w:r>
      <w:r w:rsidRPr="001476AF">
        <w:rPr>
          <w:rFonts w:ascii="SL_Nimbus" w:hAnsi="SL_Nimbus"/>
          <w:lang w:val="be-BY"/>
        </w:rPr>
        <w:t>з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аннары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480 метр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ягы буенча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ньягындагы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 «Чаллы картон</w:t>
      </w:r>
      <w:r w:rsidRPr="001476AF">
        <w:rPr>
          <w:rFonts w:ascii="SL_Nimbus" w:hAnsi="SL_Nimbus"/>
          <w:lang w:val="be-BY"/>
        </w:rPr>
        <w:softHyphen/>
      </w:r>
      <w:r w:rsidRPr="001476AF">
        <w:rPr>
          <w:rFonts w:ascii="SL_Nimbus" w:hAnsi="SL_Nimbus"/>
          <w:lang w:val="be-BY"/>
        </w:rPr>
        <w:softHyphen/>
        <w:t>-к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газь комбинаты» хезм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 ябык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территориясене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ньяк—к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буйлап;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51-55: чик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 «Чаллы картон-к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газь комбинаты» хезм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ябык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чиге буйлап, су тондыру территориял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рен 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кертеп,  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ньякка,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тимер юл буенча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Чаллы юл идар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асфальт-бетон заводыны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 буенча, аннары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200 метр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зелеш индустриясе базасы с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 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йданыны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буйлап;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55-57: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нчыгышка таба «Татавтотранс»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 xml:space="preserve">мгыяте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 xml:space="preserve">м «Начало» </w:t>
      </w:r>
      <w:r w:rsidR="003601D1" w:rsidRPr="001476AF">
        <w:rPr>
          <w:rFonts w:ascii="SL_Nimbus" w:hAnsi="SL_Nimbus"/>
          <w:lang w:val="be-BY"/>
        </w:rPr>
        <w:t>җ</w:t>
      </w:r>
      <w:r w:rsidRPr="001476AF">
        <w:rPr>
          <w:rFonts w:ascii="SL_Nimbus" w:hAnsi="SL_Nimbus"/>
          <w:lang w:val="be-BY"/>
        </w:rPr>
        <w:t>аваплылыгы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нг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н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мгыятьне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 тимер юл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тимер юлны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 юл чатына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с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 билгел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нешенд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ге тимер юлны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 Магистральный урамы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57-58: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«Сосновоборская» агрофирмасы»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буенча,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Чаллы юл идар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сене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аннары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ньякка таба «Сосновоборская» агрофирмасы»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буенча,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аны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ньяк чиге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ньякка таба аны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буенча;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58-59: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350 метр Сидоровка поселогы с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га-коммуналь зонасыны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 буенча;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lastRenderedPageBreak/>
        <w:t>ч.б.н. 59-60: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ньякка таба, «Чаллы икм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к продуктлары комбинаты»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территориясен уратып, аны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ноктасына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60-62: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Чаллы ш</w:t>
      </w:r>
      <w:r w:rsidR="003601D1" w:rsidRPr="001476AF">
        <w:rPr>
          <w:rFonts w:ascii="SL_Nimbus" w:hAnsi="SL_Nimbus"/>
          <w:lang w:val="be-BY"/>
        </w:rPr>
        <w:t>әһә</w:t>
      </w:r>
      <w:r w:rsidRPr="001476AF">
        <w:rPr>
          <w:rFonts w:ascii="SL_Nimbus" w:hAnsi="SL_Nimbus"/>
          <w:lang w:val="be-BY"/>
        </w:rPr>
        <w:t xml:space="preserve">ре — 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лм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 автомобиль юлындагы ЮХИДИ постыны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алга таба Кама поселогына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буенча, «Чаллы картон-к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газь комбинаты» хезм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тк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ре ябык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шламтуплагычыны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яклары буенча, «КамАЗ» ачык акционер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 шламтуплагычыны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буенча, аннары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ньякка таба Кама поселогыны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буенча, «Кама» гараж-т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зелеш кооперативыны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чиге буенча, Кама поселогыны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нчыгыш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Кама поселогына автомобиль юлыны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ньягы буенча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230 метр автобазарны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аннары 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автобазарны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буенча Круглое Поле станциясен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баручы тимер юл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р;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62-63: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Круглое Поле станциясен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баручы тимер юлны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ньягы буенча 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мле кырлар киш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рлегене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киселешен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р;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  <w:r w:rsidRPr="001476AF">
        <w:rPr>
          <w:rFonts w:ascii="SL_Nimbus" w:hAnsi="SL_Nimbus"/>
          <w:lang w:val="be-BY"/>
        </w:rPr>
        <w:t>ч.б.н. 63-1: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нчыгышка таба 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мле кырлар киш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рлегене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 шламтуплагычны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 чиген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р, аннары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нбатышка таба шламтуплагычны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, «Бережок» бакчачылык </w:t>
      </w:r>
      <w:r w:rsidR="003601D1" w:rsidRPr="001476AF">
        <w:rPr>
          <w:rFonts w:ascii="SL_Nimbus" w:hAnsi="SL_Nimbus"/>
          <w:lang w:val="be-BY"/>
        </w:rPr>
        <w:t>җә</w:t>
      </w:r>
      <w:r w:rsidRPr="001476AF">
        <w:rPr>
          <w:rFonts w:ascii="SL_Nimbus" w:hAnsi="SL_Nimbus"/>
          <w:lang w:val="be-BY"/>
        </w:rPr>
        <w:t>мгыятене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чикл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>ре буенча, аннары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 xml:space="preserve">нбатышка таба </w:t>
      </w:r>
      <w:r w:rsidRPr="001476AF">
        <w:rPr>
          <w:rFonts w:ascii="SL_Nimbus" w:hAnsi="SL_Nimbus"/>
          <w:lang w:val="be-BY"/>
        </w:rPr>
        <w:sym w:font="Symbol" w:char="F0BB"/>
      </w:r>
      <w:r w:rsidRPr="001476AF">
        <w:rPr>
          <w:rFonts w:ascii="SL_Nimbus" w:hAnsi="SL_Nimbus"/>
          <w:lang w:val="be-BY"/>
        </w:rPr>
        <w:t xml:space="preserve"> 785 метр урман цехыны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ньяк-к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нбатыш чиге буенча Кама елгасыны</w:t>
      </w:r>
      <w:r w:rsidR="003601D1" w:rsidRPr="001476AF">
        <w:rPr>
          <w:rFonts w:ascii="SL_Nimbus" w:hAnsi="SL_Nimbus"/>
          <w:lang w:val="be-BY"/>
        </w:rPr>
        <w:t>ң</w:t>
      </w:r>
      <w:r w:rsidRPr="001476AF">
        <w:rPr>
          <w:rFonts w:ascii="SL_Nimbus" w:hAnsi="SL_Nimbus"/>
          <w:lang w:val="be-BY"/>
        </w:rPr>
        <w:t xml:space="preserve"> сул ярына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 </w:t>
      </w:r>
      <w:r w:rsidR="003601D1" w:rsidRPr="001476AF">
        <w:rPr>
          <w:rFonts w:ascii="SL_Nimbus" w:hAnsi="SL_Nimbus"/>
          <w:lang w:val="be-BY"/>
        </w:rPr>
        <w:t>һә</w:t>
      </w:r>
      <w:r w:rsidRPr="001476AF">
        <w:rPr>
          <w:rFonts w:ascii="SL_Nimbus" w:hAnsi="SL_Nimbus"/>
          <w:lang w:val="be-BY"/>
        </w:rPr>
        <w:t>м аннары т</w:t>
      </w:r>
      <w:r w:rsidR="003601D1" w:rsidRPr="001476AF">
        <w:rPr>
          <w:rFonts w:ascii="SL_Nimbus" w:hAnsi="SL_Nimbus"/>
          <w:lang w:val="be-BY"/>
        </w:rPr>
        <w:t>ө</w:t>
      </w:r>
      <w:r w:rsidRPr="001476AF">
        <w:rPr>
          <w:rFonts w:ascii="SL_Nimbus" w:hAnsi="SL_Nimbus"/>
          <w:lang w:val="be-BY"/>
        </w:rPr>
        <w:t>ньякка таба  63 нче тоташу ноктасындагы елга фарватерына кад</w:t>
      </w:r>
      <w:r w:rsidR="003601D1" w:rsidRPr="001476AF">
        <w:rPr>
          <w:rFonts w:ascii="SL_Nimbus" w:hAnsi="SL_Nimbus"/>
          <w:lang w:val="be-BY"/>
        </w:rPr>
        <w:t>ә</w:t>
      </w:r>
      <w:r w:rsidRPr="001476AF">
        <w:rPr>
          <w:rFonts w:ascii="SL_Nimbus" w:hAnsi="SL_Nimbus"/>
          <w:lang w:val="be-BY"/>
        </w:rPr>
        <w:t xml:space="preserve">р. </w:t>
      </w: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spacing w:line="360" w:lineRule="auto"/>
        <w:rPr>
          <w:rFonts w:ascii="SL_Nimbus" w:hAnsi="SL_Nimbus"/>
          <w:lang w:val="be-BY"/>
        </w:rPr>
      </w:pPr>
    </w:p>
    <w:p w:rsidR="00E37ABD" w:rsidRPr="001476AF" w:rsidRDefault="00E37ABD" w:rsidP="00E37ABD">
      <w:pPr>
        <w:pStyle w:val="a3"/>
        <w:rPr>
          <w:rFonts w:ascii="SL_Nimbus" w:hAnsi="SL_Nimbus"/>
          <w:lang w:val="be-BY"/>
        </w:rPr>
      </w:pPr>
    </w:p>
    <w:p w:rsidR="00B325D1" w:rsidRPr="001476AF" w:rsidRDefault="00B325D1" w:rsidP="004865B6">
      <w:pPr>
        <w:rPr>
          <w:rFonts w:ascii="SL_Nimbus" w:hAnsi="SL_Nimbus"/>
          <w:lang w:val="be-BY"/>
        </w:rPr>
      </w:pPr>
    </w:p>
    <w:sectPr w:rsidR="00B325D1" w:rsidRPr="001476AF" w:rsidSect="00CA127C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63" w:rsidRDefault="00FA2063" w:rsidP="00E20A71">
      <w:r>
        <w:separator/>
      </w:r>
    </w:p>
  </w:endnote>
  <w:endnote w:type="continuationSeparator" w:id="0">
    <w:p w:rsidR="00FA2063" w:rsidRDefault="00FA2063" w:rsidP="00E2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63" w:rsidRDefault="00FA2063">
    <w:pPr>
      <w:pStyle w:val="a6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63" w:rsidRDefault="00FA2063">
    <w:pPr>
      <w:pStyle w:val="a6"/>
      <w:ind w:firstLine="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63" w:rsidRDefault="00FA2063" w:rsidP="00E20A71">
      <w:r>
        <w:separator/>
      </w:r>
    </w:p>
  </w:footnote>
  <w:footnote w:type="continuationSeparator" w:id="0">
    <w:p w:rsidR="00FA2063" w:rsidRDefault="00FA2063" w:rsidP="00E20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63" w:rsidRDefault="00FA20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2063" w:rsidRDefault="00FA20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63" w:rsidRDefault="00FA2063">
    <w:pPr>
      <w:pStyle w:val="a3"/>
      <w:framePr w:wrap="around" w:vAnchor="text" w:hAnchor="margin" w:xAlign="center" w:y="1"/>
      <w:ind w:firstLine="0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A673DD">
      <w:rPr>
        <w:rStyle w:val="a5"/>
        <w:noProof/>
        <w:sz w:val="22"/>
      </w:rPr>
      <w:t>9</w:t>
    </w:r>
    <w:r>
      <w:rPr>
        <w:rStyle w:val="a5"/>
        <w:sz w:val="22"/>
      </w:rPr>
      <w:fldChar w:fldCharType="end"/>
    </w:r>
  </w:p>
  <w:p w:rsidR="00FA2063" w:rsidRDefault="00FA20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5B6"/>
    <w:rsid w:val="0002609A"/>
    <w:rsid w:val="001476AF"/>
    <w:rsid w:val="00172AE3"/>
    <w:rsid w:val="00174E8D"/>
    <w:rsid w:val="00333E7E"/>
    <w:rsid w:val="00337E9A"/>
    <w:rsid w:val="003601D1"/>
    <w:rsid w:val="00453433"/>
    <w:rsid w:val="004865B6"/>
    <w:rsid w:val="005C0453"/>
    <w:rsid w:val="005D11F3"/>
    <w:rsid w:val="00602B27"/>
    <w:rsid w:val="006664CE"/>
    <w:rsid w:val="00853276"/>
    <w:rsid w:val="008F46FE"/>
    <w:rsid w:val="00951AF5"/>
    <w:rsid w:val="00A673DD"/>
    <w:rsid w:val="00A723C1"/>
    <w:rsid w:val="00B325D1"/>
    <w:rsid w:val="00B42188"/>
    <w:rsid w:val="00B9188A"/>
    <w:rsid w:val="00BB5AC2"/>
    <w:rsid w:val="00BF437B"/>
    <w:rsid w:val="00CA127C"/>
    <w:rsid w:val="00CF67C6"/>
    <w:rsid w:val="00D826E1"/>
    <w:rsid w:val="00E20A71"/>
    <w:rsid w:val="00E37ABD"/>
    <w:rsid w:val="00E92511"/>
    <w:rsid w:val="00F8668B"/>
    <w:rsid w:val="00FA2063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B6"/>
    <w:pPr>
      <w:ind w:firstLine="720"/>
    </w:pPr>
    <w:rPr>
      <w:rFonts w:ascii="SL_Times New Roman" w:eastAsia="Times New Roman" w:hAnsi="SL_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65B6"/>
    <w:pPr>
      <w:keepNext/>
      <w:spacing w:line="360" w:lineRule="auto"/>
      <w:jc w:val="center"/>
      <w:outlineLvl w:val="0"/>
    </w:pPr>
    <w:rPr>
      <w:rFonts w:ascii="SL_Nimbus" w:hAnsi="SL_Nimbus"/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5B6"/>
    <w:rPr>
      <w:rFonts w:ascii="SL_Nimbus" w:eastAsia="Times New Roman" w:hAnsi="SL_Nimbus" w:cs="Times New Roman"/>
      <w:b/>
      <w:bCs/>
      <w:noProof/>
      <w:szCs w:val="20"/>
      <w:lang w:eastAsia="ru-RU"/>
    </w:rPr>
  </w:style>
  <w:style w:type="paragraph" w:styleId="a3">
    <w:name w:val="header"/>
    <w:basedOn w:val="a"/>
    <w:link w:val="a4"/>
    <w:semiHidden/>
    <w:rsid w:val="004865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865B6"/>
    <w:rPr>
      <w:rFonts w:ascii="SL_Times New Roman" w:eastAsia="Times New Roman" w:hAnsi="SL_Times New Roman" w:cs="Times New Roman"/>
      <w:szCs w:val="20"/>
      <w:lang w:eastAsia="ru-RU"/>
    </w:rPr>
  </w:style>
  <w:style w:type="character" w:styleId="a5">
    <w:name w:val="page number"/>
    <w:basedOn w:val="a0"/>
    <w:semiHidden/>
    <w:rsid w:val="004865B6"/>
  </w:style>
  <w:style w:type="paragraph" w:styleId="a6">
    <w:name w:val="footer"/>
    <w:basedOn w:val="a"/>
    <w:link w:val="a7"/>
    <w:semiHidden/>
    <w:rsid w:val="004865B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semiHidden/>
    <w:rsid w:val="004865B6"/>
    <w:rPr>
      <w:rFonts w:ascii="SL_Times New Roman" w:eastAsia="Times New Roman" w:hAnsi="SL_Times New Roman" w:cs="Times New Roman"/>
      <w:szCs w:val="20"/>
      <w:lang w:eastAsia="ru-RU"/>
    </w:rPr>
  </w:style>
  <w:style w:type="paragraph" w:styleId="a8">
    <w:name w:val="Body Text Indent"/>
    <w:basedOn w:val="a"/>
    <w:link w:val="a9"/>
    <w:semiHidden/>
    <w:rsid w:val="00E37ABD"/>
    <w:pPr>
      <w:ind w:firstLine="709"/>
    </w:pPr>
    <w:rPr>
      <w:rFonts w:ascii="Times New Roman" w:hAnsi="Times New Roman"/>
      <w:szCs w:val="24"/>
      <w:lang w:val="be-BY"/>
    </w:rPr>
  </w:style>
  <w:style w:type="character" w:customStyle="1" w:styleId="a9">
    <w:name w:val="Основной текст с отступом Знак"/>
    <w:basedOn w:val="a0"/>
    <w:link w:val="a8"/>
    <w:semiHidden/>
    <w:rsid w:val="00E37ABD"/>
    <w:rPr>
      <w:rFonts w:eastAsia="Times New Roman" w:cs="Times New Roman"/>
      <w:szCs w:val="24"/>
      <w:lang w:val="be-BY" w:eastAsia="ru-RU"/>
    </w:rPr>
  </w:style>
  <w:style w:type="character" w:customStyle="1" w:styleId="aa">
    <w:name w:val="Цветовое выделение"/>
    <w:rsid w:val="008F46FE"/>
    <w:rPr>
      <w:b/>
      <w:color w:val="26282F"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8F46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46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</cp:revision>
  <dcterms:created xsi:type="dcterms:W3CDTF">2020-02-25T13:10:00Z</dcterms:created>
  <dcterms:modified xsi:type="dcterms:W3CDTF">2020-02-25T13:10:00Z</dcterms:modified>
</cp:coreProperties>
</file>